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D9380" w14:textId="77777777" w:rsidR="00313FEC" w:rsidRDefault="00313FEC">
      <w:pPr>
        <w:rPr>
          <w:rtl/>
        </w:rPr>
      </w:pPr>
    </w:p>
    <w:p w14:paraId="740D9381" w14:textId="77777777" w:rsidR="00336307" w:rsidRDefault="00336307">
      <w:pPr>
        <w:rPr>
          <w:rtl/>
        </w:rPr>
      </w:pPr>
    </w:p>
    <w:p w14:paraId="740D9382" w14:textId="77777777" w:rsidR="009A1059" w:rsidRDefault="009A1059">
      <w:pPr>
        <w:rPr>
          <w:rtl/>
        </w:rPr>
      </w:pPr>
    </w:p>
    <w:p w14:paraId="740D9383" w14:textId="600378E3" w:rsidR="009A1059" w:rsidRDefault="009A1059">
      <w:pPr>
        <w:rPr>
          <w:rtl/>
        </w:rPr>
      </w:pPr>
    </w:p>
    <w:p w14:paraId="00418C1D" w14:textId="65EAB483" w:rsidR="00E227C3" w:rsidRDefault="00E227C3">
      <w:pPr>
        <w:rPr>
          <w:rtl/>
        </w:rPr>
      </w:pPr>
    </w:p>
    <w:p w14:paraId="781BFDED" w14:textId="64E95300" w:rsidR="00E227C3" w:rsidRDefault="00E227C3">
      <w:pPr>
        <w:rPr>
          <w:rtl/>
        </w:rPr>
      </w:pPr>
    </w:p>
    <w:p w14:paraId="66220209" w14:textId="41B507B5" w:rsidR="00E227C3" w:rsidRDefault="00E227C3">
      <w:pPr>
        <w:rPr>
          <w:rtl/>
        </w:rPr>
      </w:pPr>
    </w:p>
    <w:p w14:paraId="58F58EEF" w14:textId="5F793B0B" w:rsidR="00E227C3" w:rsidRDefault="00E227C3">
      <w:pPr>
        <w:rPr>
          <w:rtl/>
        </w:rPr>
      </w:pPr>
    </w:p>
    <w:p w14:paraId="48DAF521" w14:textId="12FACE8E" w:rsidR="00E227C3" w:rsidRDefault="00E227C3">
      <w:pPr>
        <w:rPr>
          <w:rtl/>
        </w:rPr>
      </w:pPr>
    </w:p>
    <w:p w14:paraId="3AD2CFB7" w14:textId="447766D0" w:rsidR="00E227C3" w:rsidRDefault="00E227C3">
      <w:pPr>
        <w:rPr>
          <w:rtl/>
        </w:rPr>
      </w:pPr>
    </w:p>
    <w:p w14:paraId="33B01068" w14:textId="04722D44" w:rsidR="00E227C3" w:rsidRDefault="00E227C3">
      <w:pPr>
        <w:rPr>
          <w:rtl/>
        </w:rPr>
      </w:pPr>
    </w:p>
    <w:p w14:paraId="2B3F481F" w14:textId="35BE8C81" w:rsidR="00E227C3" w:rsidRDefault="00E227C3">
      <w:pPr>
        <w:rPr>
          <w:rtl/>
        </w:rPr>
      </w:pPr>
    </w:p>
    <w:p w14:paraId="6A20F007" w14:textId="0CA51B1B" w:rsidR="00E227C3" w:rsidRDefault="00E227C3">
      <w:pPr>
        <w:rPr>
          <w:rtl/>
        </w:rPr>
      </w:pPr>
    </w:p>
    <w:p w14:paraId="350D9720" w14:textId="656B88EE" w:rsidR="00E227C3" w:rsidRDefault="00E227C3">
      <w:pPr>
        <w:rPr>
          <w:rtl/>
        </w:rPr>
      </w:pPr>
    </w:p>
    <w:p w14:paraId="6970F849" w14:textId="5749E6F8" w:rsidR="00E227C3" w:rsidRDefault="00E227C3">
      <w:pPr>
        <w:rPr>
          <w:rtl/>
        </w:rPr>
      </w:pPr>
    </w:p>
    <w:p w14:paraId="492EA111" w14:textId="3CFF9030" w:rsidR="00E227C3" w:rsidRDefault="00E227C3">
      <w:pPr>
        <w:rPr>
          <w:rtl/>
        </w:rPr>
      </w:pPr>
    </w:p>
    <w:p w14:paraId="334B65C5" w14:textId="27F3F2E7" w:rsidR="00E227C3" w:rsidRDefault="00E227C3">
      <w:pPr>
        <w:rPr>
          <w:rtl/>
        </w:rPr>
      </w:pPr>
    </w:p>
    <w:p w14:paraId="54BA4A9A" w14:textId="77777777" w:rsidR="00E227C3" w:rsidRDefault="00E227C3">
      <w:pPr>
        <w:rPr>
          <w:rtl/>
        </w:rPr>
      </w:pPr>
    </w:p>
    <w:p w14:paraId="0877B687" w14:textId="77777777" w:rsidR="00E227C3" w:rsidRPr="00E14356" w:rsidRDefault="00E227C3" w:rsidP="00E227C3">
      <w:pPr>
        <w:spacing w:line="276" w:lineRule="auto"/>
        <w:rPr>
          <w:rFonts w:ascii="Segoe UI Semilight" w:hAnsi="Segoe UI Semilight" w:cs="Segoe UI Semilight"/>
          <w:b/>
          <w:bCs/>
          <w:color w:val="365F91" w:themeColor="accent1" w:themeShade="BF"/>
          <w:sz w:val="48"/>
          <w:szCs w:val="48"/>
          <w:rtl/>
        </w:rPr>
      </w:pPr>
      <w:r w:rsidRPr="00E14356">
        <w:rPr>
          <w:rFonts w:ascii="Segoe UI Semilight" w:hAnsi="Segoe UI Semilight" w:cs="Segoe UI Semilight"/>
          <w:b/>
          <w:bCs/>
          <w:color w:val="365F91" w:themeColor="accent1" w:themeShade="BF"/>
          <w:sz w:val="48"/>
          <w:szCs w:val="48"/>
          <w:rtl/>
        </w:rPr>
        <w:t>דוח מחקר: תכנית אבן דרך</w:t>
      </w:r>
    </w:p>
    <w:p w14:paraId="73A2113D" w14:textId="77777777" w:rsidR="00E227C3" w:rsidRPr="00415526" w:rsidRDefault="00E227C3" w:rsidP="00E227C3">
      <w:pPr>
        <w:ind w:left="-51" w:right="-1276"/>
        <w:rPr>
          <w:rFonts w:ascii="Segoe UI Semilight" w:eastAsiaTheme="minorEastAsia" w:hAnsi="Segoe UI Semilight" w:cs="Segoe UI Semilight"/>
          <w:smallCaps/>
          <w:color w:val="44546A"/>
          <w:sz w:val="28"/>
          <w:szCs w:val="28"/>
          <w:rtl/>
        </w:rPr>
      </w:pPr>
      <w:r w:rsidRPr="00415526">
        <w:rPr>
          <w:rFonts w:ascii="Segoe UI Semilight" w:eastAsiaTheme="minorEastAsia" w:hAnsi="Segoe UI Semilight" w:cs="Segoe UI Semilight"/>
          <w:smallCaps/>
          <w:color w:val="44546A"/>
          <w:sz w:val="28"/>
          <w:szCs w:val="28"/>
          <w:rtl/>
        </w:rPr>
        <w:t>אזור בריאות נגיש לקידום בריאות ובטיחות בקרב אנשים עם מוגבלות</w:t>
      </w:r>
    </w:p>
    <w:p w14:paraId="2B7C33D8" w14:textId="77777777" w:rsidR="00E227C3" w:rsidRPr="00415526" w:rsidRDefault="00E227C3" w:rsidP="00E227C3">
      <w:pPr>
        <w:ind w:left="-759" w:right="-709"/>
        <w:rPr>
          <w:rFonts w:ascii="Segoe UI Semilight" w:eastAsia="Calibri" w:hAnsi="Segoe UI Semilight" w:cs="Segoe UI Semilight"/>
          <w:b/>
          <w:bCs/>
          <w:color w:val="17375E"/>
          <w:sz w:val="36"/>
          <w:szCs w:val="36"/>
          <w:rtl/>
        </w:rPr>
      </w:pPr>
    </w:p>
    <w:p w14:paraId="56DDA17C" w14:textId="77777777" w:rsidR="00E227C3" w:rsidRPr="00415526" w:rsidRDefault="00E227C3" w:rsidP="00E227C3">
      <w:pPr>
        <w:ind w:left="-759" w:right="-709"/>
        <w:rPr>
          <w:rFonts w:ascii="Segoe UI Semilight" w:eastAsia="Calibri" w:hAnsi="Segoe UI Semilight" w:cs="Segoe UI Semilight"/>
          <w:b/>
          <w:bCs/>
          <w:color w:val="17375E"/>
          <w:sz w:val="36"/>
          <w:szCs w:val="36"/>
          <w:rtl/>
        </w:rPr>
      </w:pPr>
    </w:p>
    <w:p w14:paraId="0F88FED9" w14:textId="77777777" w:rsidR="00E227C3" w:rsidRPr="00415526" w:rsidRDefault="00E227C3" w:rsidP="00E227C3">
      <w:pPr>
        <w:ind w:left="-51" w:right="-1276"/>
        <w:rPr>
          <w:rFonts w:ascii="Segoe UI Semilight" w:eastAsiaTheme="minorEastAsia" w:hAnsi="Segoe UI Semilight" w:cs="Segoe UI Semilight"/>
          <w:smallCaps/>
          <w:color w:val="44546A"/>
          <w:rtl/>
        </w:rPr>
      </w:pPr>
      <w:proofErr w:type="spellStart"/>
      <w:r w:rsidRPr="00415526">
        <w:rPr>
          <w:rFonts w:ascii="Segoe UI Semilight" w:eastAsiaTheme="minorEastAsia" w:hAnsi="Segoe UI Semilight" w:cs="Segoe UI Semilight"/>
          <w:smallCaps/>
          <w:color w:val="44546A"/>
          <w:rtl/>
        </w:rPr>
        <w:t>פולינה</w:t>
      </w:r>
      <w:proofErr w:type="spellEnd"/>
      <w:r w:rsidRPr="00415526">
        <w:rPr>
          <w:rFonts w:ascii="Segoe UI Semilight" w:eastAsiaTheme="minorEastAsia" w:hAnsi="Segoe UI Semilight" w:cs="Segoe UI Semilight"/>
          <w:smallCaps/>
          <w:color w:val="44546A"/>
          <w:rtl/>
        </w:rPr>
        <w:t xml:space="preserve"> </w:t>
      </w:r>
      <w:proofErr w:type="spellStart"/>
      <w:r w:rsidRPr="00415526">
        <w:rPr>
          <w:rFonts w:ascii="Segoe UI Semilight" w:eastAsiaTheme="minorEastAsia" w:hAnsi="Segoe UI Semilight" w:cs="Segoe UI Semilight"/>
          <w:smallCaps/>
          <w:color w:val="44546A"/>
          <w:rtl/>
        </w:rPr>
        <w:t>באבאי</w:t>
      </w:r>
      <w:proofErr w:type="spellEnd"/>
      <w:r w:rsidRPr="00415526">
        <w:rPr>
          <w:rFonts w:ascii="Segoe UI Semilight" w:eastAsiaTheme="minorEastAsia" w:hAnsi="Segoe UI Semilight" w:cs="Segoe UI Semilight"/>
          <w:smallCaps/>
          <w:color w:val="44546A"/>
          <w:rtl/>
        </w:rPr>
        <w:t xml:space="preserve">  |  שרה נהרי  |  קטיה </w:t>
      </w:r>
      <w:proofErr w:type="spellStart"/>
      <w:r w:rsidRPr="00415526">
        <w:rPr>
          <w:rFonts w:ascii="Segoe UI Semilight" w:eastAsiaTheme="minorEastAsia" w:hAnsi="Segoe UI Semilight" w:cs="Segoe UI Semilight"/>
          <w:smallCaps/>
          <w:color w:val="44546A"/>
          <w:rtl/>
        </w:rPr>
        <w:t>קלצ'נקו</w:t>
      </w:r>
      <w:proofErr w:type="spellEnd"/>
      <w:r w:rsidRPr="00415526">
        <w:rPr>
          <w:rFonts w:ascii="Segoe UI Semilight" w:eastAsiaTheme="minorEastAsia" w:hAnsi="Segoe UI Semilight" w:cs="Segoe UI Semilight"/>
          <w:smallCaps/>
          <w:color w:val="44546A"/>
          <w:rtl/>
        </w:rPr>
        <w:t xml:space="preserve">  |  יוסי </w:t>
      </w:r>
      <w:proofErr w:type="spellStart"/>
      <w:r w:rsidRPr="00415526">
        <w:rPr>
          <w:rFonts w:ascii="Segoe UI Semilight" w:eastAsiaTheme="minorEastAsia" w:hAnsi="Segoe UI Semilight" w:cs="Segoe UI Semilight"/>
          <w:smallCaps/>
          <w:color w:val="44546A"/>
          <w:rtl/>
        </w:rPr>
        <w:t>פריאר</w:t>
      </w:r>
      <w:proofErr w:type="spellEnd"/>
      <w:r w:rsidRPr="00415526">
        <w:rPr>
          <w:rFonts w:ascii="Segoe UI Semilight" w:eastAsiaTheme="minorEastAsia" w:hAnsi="Segoe UI Semilight" w:cs="Segoe UI Semilight"/>
          <w:smallCaps/>
          <w:color w:val="44546A"/>
          <w:rtl/>
        </w:rPr>
        <w:t xml:space="preserve"> דרור  |  לירית </w:t>
      </w:r>
      <w:proofErr w:type="spellStart"/>
      <w:r w:rsidRPr="00415526">
        <w:rPr>
          <w:rFonts w:ascii="Segoe UI Semilight" w:eastAsiaTheme="minorEastAsia" w:hAnsi="Segoe UI Semilight" w:cs="Segoe UI Semilight"/>
          <w:smallCaps/>
          <w:color w:val="44546A"/>
          <w:rtl/>
        </w:rPr>
        <w:t>גרובר</w:t>
      </w:r>
      <w:proofErr w:type="spellEnd"/>
    </w:p>
    <w:p w14:paraId="15A5746C" w14:textId="77777777" w:rsidR="00E227C3" w:rsidRPr="005821E8" w:rsidRDefault="00E227C3" w:rsidP="00E227C3">
      <w:pPr>
        <w:rPr>
          <w:rFonts w:asciiTheme="minorBidi" w:hAnsiTheme="minorBidi" w:cstheme="minorBidi"/>
          <w:color w:val="002060"/>
          <w:sz w:val="28"/>
          <w:szCs w:val="28"/>
          <w:rtl/>
        </w:rPr>
      </w:pPr>
    </w:p>
    <w:p w14:paraId="076FFF72" w14:textId="77777777" w:rsidR="00E227C3" w:rsidRDefault="00E227C3" w:rsidP="00E227C3">
      <w:pPr>
        <w:rPr>
          <w:rFonts w:asciiTheme="minorBidi" w:hAnsiTheme="minorBidi" w:cstheme="minorBidi"/>
          <w:b/>
          <w:bCs/>
          <w:color w:val="7F7F7F" w:themeColor="text1" w:themeTint="80"/>
          <w:sz w:val="72"/>
          <w:szCs w:val="32"/>
          <w:rtl/>
        </w:rPr>
      </w:pPr>
    </w:p>
    <w:p w14:paraId="6EA77255" w14:textId="77777777" w:rsidR="00E227C3" w:rsidRDefault="00E227C3" w:rsidP="00E227C3">
      <w:pPr>
        <w:rPr>
          <w:rFonts w:asciiTheme="minorBidi" w:hAnsiTheme="minorBidi" w:cstheme="minorBidi"/>
          <w:b/>
          <w:bCs/>
          <w:color w:val="7F7F7F" w:themeColor="text1" w:themeTint="80"/>
          <w:sz w:val="72"/>
          <w:szCs w:val="32"/>
          <w:rtl/>
        </w:rPr>
      </w:pPr>
    </w:p>
    <w:p w14:paraId="740D9384" w14:textId="77777777" w:rsidR="009A1059" w:rsidRDefault="009A1059">
      <w:pPr>
        <w:rPr>
          <w:rtl/>
        </w:rPr>
      </w:pPr>
    </w:p>
    <w:p w14:paraId="5981D811" w14:textId="77777777" w:rsidR="0050368F" w:rsidRDefault="0050368F" w:rsidP="0050368F">
      <w:pPr>
        <w:rPr>
          <w:rFonts w:ascii="Segoe UI Semilight" w:eastAsiaTheme="minorEastAsia" w:hAnsi="Segoe UI Semilight" w:cs="Segoe UI Semilight"/>
          <w:smallCaps/>
          <w:color w:val="44546A"/>
          <w:rtl/>
        </w:rPr>
      </w:pPr>
    </w:p>
    <w:p w14:paraId="7EBB10CF" w14:textId="77777777" w:rsidR="0050368F" w:rsidRDefault="0050368F">
      <w:pPr>
        <w:bidi w:val="0"/>
        <w:spacing w:after="200" w:line="276" w:lineRule="auto"/>
        <w:rPr>
          <w:rFonts w:ascii="Segoe UI Semilight" w:eastAsiaTheme="minorEastAsia" w:hAnsi="Segoe UI Semilight" w:cs="Segoe UI Semilight"/>
          <w:smallCaps/>
          <w:color w:val="44546A"/>
          <w:rtl/>
        </w:rPr>
      </w:pPr>
      <w:r>
        <w:rPr>
          <w:rFonts w:ascii="Segoe UI Semilight" w:eastAsiaTheme="minorEastAsia" w:hAnsi="Segoe UI Semilight" w:cs="Segoe UI Semilight"/>
          <w:smallCaps/>
          <w:color w:val="44546A"/>
          <w:rtl/>
        </w:rPr>
        <w:br w:type="page"/>
      </w:r>
    </w:p>
    <w:p w14:paraId="27F83360" w14:textId="1E7AEE4D" w:rsidR="0050368F" w:rsidRDefault="0050368F" w:rsidP="0050368F">
      <w:pPr>
        <w:rPr>
          <w:rFonts w:ascii="Segoe UI Semilight" w:eastAsiaTheme="minorEastAsia" w:hAnsi="Segoe UI Semilight" w:cs="Segoe UI Semilight"/>
          <w:smallCaps/>
          <w:color w:val="44546A"/>
          <w:rtl/>
        </w:rPr>
      </w:pPr>
    </w:p>
    <w:p w14:paraId="6D14D085" w14:textId="65DF51AA" w:rsidR="0050368F" w:rsidRDefault="0050368F" w:rsidP="0050368F">
      <w:pPr>
        <w:rPr>
          <w:rtl/>
        </w:rPr>
      </w:pPr>
    </w:p>
    <w:p w14:paraId="434CC22C" w14:textId="16C8EF78" w:rsidR="0050368F" w:rsidRDefault="0050368F" w:rsidP="0050368F">
      <w:pPr>
        <w:rPr>
          <w:rtl/>
        </w:rPr>
      </w:pPr>
    </w:p>
    <w:p w14:paraId="35978AD6" w14:textId="4F1D2BB9" w:rsidR="0050368F" w:rsidRDefault="0050368F" w:rsidP="0050368F">
      <w:pPr>
        <w:rPr>
          <w:rtl/>
        </w:rPr>
      </w:pPr>
    </w:p>
    <w:p w14:paraId="2D232E14" w14:textId="12AE4B8A" w:rsidR="0050368F" w:rsidRDefault="0050368F" w:rsidP="0050368F">
      <w:pPr>
        <w:rPr>
          <w:rtl/>
        </w:rPr>
      </w:pPr>
    </w:p>
    <w:p w14:paraId="4394AF72" w14:textId="77777777" w:rsidR="0050368F" w:rsidRDefault="0050368F" w:rsidP="0050368F">
      <w:pPr>
        <w:rPr>
          <w:rtl/>
        </w:rPr>
      </w:pPr>
    </w:p>
    <w:p w14:paraId="77D7BF84" w14:textId="77777777" w:rsidR="0050368F" w:rsidRDefault="0050368F" w:rsidP="0050368F">
      <w:pPr>
        <w:rPr>
          <w:rtl/>
        </w:rPr>
      </w:pPr>
    </w:p>
    <w:p w14:paraId="2ADB1C65" w14:textId="77777777" w:rsidR="0050368F" w:rsidRDefault="0050368F" w:rsidP="0050368F">
      <w:pPr>
        <w:rPr>
          <w:rtl/>
        </w:rPr>
      </w:pPr>
    </w:p>
    <w:p w14:paraId="32DD28D5" w14:textId="77777777" w:rsidR="0050368F" w:rsidRDefault="0050368F" w:rsidP="0050368F">
      <w:pPr>
        <w:rPr>
          <w:rtl/>
        </w:rPr>
      </w:pPr>
    </w:p>
    <w:p w14:paraId="69743A8F" w14:textId="77777777" w:rsidR="0050368F" w:rsidRDefault="0050368F" w:rsidP="0050368F">
      <w:pPr>
        <w:rPr>
          <w:rtl/>
        </w:rPr>
      </w:pPr>
    </w:p>
    <w:p w14:paraId="2AF76F38" w14:textId="77777777" w:rsidR="0050368F" w:rsidRDefault="0050368F" w:rsidP="0050368F">
      <w:pPr>
        <w:rPr>
          <w:rtl/>
        </w:rPr>
      </w:pPr>
    </w:p>
    <w:p w14:paraId="71728711" w14:textId="77777777" w:rsidR="0050368F" w:rsidRDefault="0050368F" w:rsidP="0050368F">
      <w:pPr>
        <w:rPr>
          <w:rtl/>
        </w:rPr>
      </w:pPr>
    </w:p>
    <w:p w14:paraId="51B47B34" w14:textId="77777777" w:rsidR="0050368F" w:rsidRDefault="0050368F" w:rsidP="0050368F">
      <w:pPr>
        <w:rPr>
          <w:rtl/>
        </w:rPr>
      </w:pPr>
    </w:p>
    <w:p w14:paraId="13E7669D" w14:textId="77777777" w:rsidR="0050368F" w:rsidRDefault="0050368F" w:rsidP="0050368F">
      <w:pPr>
        <w:rPr>
          <w:rtl/>
        </w:rPr>
      </w:pPr>
    </w:p>
    <w:p w14:paraId="2F585E04" w14:textId="77777777" w:rsidR="0050368F" w:rsidRDefault="0050368F" w:rsidP="0050368F">
      <w:pPr>
        <w:rPr>
          <w:rtl/>
        </w:rPr>
      </w:pPr>
    </w:p>
    <w:p w14:paraId="6C1B9625" w14:textId="77777777" w:rsidR="0050368F" w:rsidRDefault="0050368F" w:rsidP="0050368F">
      <w:pPr>
        <w:rPr>
          <w:rtl/>
        </w:rPr>
      </w:pPr>
    </w:p>
    <w:p w14:paraId="795BE959" w14:textId="77777777" w:rsidR="0050368F" w:rsidRDefault="0050368F" w:rsidP="0050368F">
      <w:pPr>
        <w:rPr>
          <w:rtl/>
        </w:rPr>
      </w:pPr>
    </w:p>
    <w:p w14:paraId="5613E85A" w14:textId="77777777" w:rsidR="0050368F" w:rsidRDefault="0050368F" w:rsidP="0050368F">
      <w:pPr>
        <w:rPr>
          <w:rtl/>
        </w:rPr>
      </w:pPr>
    </w:p>
    <w:p w14:paraId="54C5A99F" w14:textId="77777777" w:rsidR="0050368F" w:rsidRDefault="0050368F" w:rsidP="0050368F">
      <w:pPr>
        <w:rPr>
          <w:rtl/>
        </w:rPr>
      </w:pPr>
    </w:p>
    <w:p w14:paraId="3E092C4D" w14:textId="77777777" w:rsidR="0050368F" w:rsidRDefault="0050368F" w:rsidP="0050368F">
      <w:pPr>
        <w:rPr>
          <w:rtl/>
        </w:rPr>
      </w:pPr>
    </w:p>
    <w:p w14:paraId="0D6FEA60" w14:textId="77777777" w:rsidR="0050368F" w:rsidRDefault="0050368F" w:rsidP="0050368F">
      <w:pPr>
        <w:rPr>
          <w:rtl/>
        </w:rPr>
      </w:pPr>
    </w:p>
    <w:p w14:paraId="197F234B" w14:textId="77777777" w:rsidR="0050368F" w:rsidRDefault="0050368F" w:rsidP="0050368F">
      <w:pPr>
        <w:rPr>
          <w:rtl/>
        </w:rPr>
      </w:pPr>
    </w:p>
    <w:p w14:paraId="3D79B37C" w14:textId="77777777" w:rsidR="0050368F" w:rsidRDefault="0050368F" w:rsidP="0050368F">
      <w:pPr>
        <w:rPr>
          <w:rtl/>
        </w:rPr>
      </w:pPr>
    </w:p>
    <w:p w14:paraId="00E78194" w14:textId="77777777" w:rsidR="0050368F" w:rsidRDefault="0050368F" w:rsidP="0050368F">
      <w:pPr>
        <w:rPr>
          <w:rtl/>
        </w:rPr>
      </w:pPr>
    </w:p>
    <w:p w14:paraId="4C62C2F6" w14:textId="77777777" w:rsidR="0050368F" w:rsidRDefault="0050368F" w:rsidP="0050368F">
      <w:pPr>
        <w:rPr>
          <w:rtl/>
        </w:rPr>
      </w:pPr>
    </w:p>
    <w:p w14:paraId="03DE3A0E" w14:textId="77777777" w:rsidR="0050368F" w:rsidRDefault="0050368F" w:rsidP="0050368F">
      <w:pPr>
        <w:rPr>
          <w:rtl/>
        </w:rPr>
      </w:pPr>
    </w:p>
    <w:p w14:paraId="7F65CC20" w14:textId="77777777" w:rsidR="0050368F" w:rsidRDefault="0050368F" w:rsidP="0050368F">
      <w:pPr>
        <w:rPr>
          <w:rtl/>
        </w:rPr>
      </w:pPr>
    </w:p>
    <w:p w14:paraId="7F54EBCC" w14:textId="77777777" w:rsidR="0050368F" w:rsidRDefault="0050368F" w:rsidP="0050368F">
      <w:pPr>
        <w:rPr>
          <w:rtl/>
        </w:rPr>
      </w:pPr>
    </w:p>
    <w:p w14:paraId="77E6DAD5" w14:textId="77777777" w:rsidR="0050368F" w:rsidRDefault="0050368F" w:rsidP="0050368F">
      <w:pPr>
        <w:rPr>
          <w:rtl/>
        </w:rPr>
      </w:pPr>
    </w:p>
    <w:p w14:paraId="6E66029B" w14:textId="77777777" w:rsidR="0050368F" w:rsidRDefault="0050368F" w:rsidP="0050368F">
      <w:pPr>
        <w:rPr>
          <w:rtl/>
        </w:rPr>
      </w:pPr>
    </w:p>
    <w:p w14:paraId="5A7EDD6F" w14:textId="77777777" w:rsidR="0050368F" w:rsidRDefault="0050368F" w:rsidP="0050368F">
      <w:pPr>
        <w:rPr>
          <w:rtl/>
        </w:rPr>
      </w:pPr>
    </w:p>
    <w:p w14:paraId="5001BF2B" w14:textId="77777777" w:rsidR="0050368F" w:rsidRDefault="0050368F" w:rsidP="0050368F">
      <w:pPr>
        <w:rPr>
          <w:rtl/>
        </w:rPr>
      </w:pPr>
    </w:p>
    <w:p w14:paraId="6E0FB846" w14:textId="77777777" w:rsidR="0050368F" w:rsidRDefault="0050368F" w:rsidP="0050368F">
      <w:pPr>
        <w:rPr>
          <w:rtl/>
        </w:rPr>
      </w:pPr>
    </w:p>
    <w:p w14:paraId="6C1D4598" w14:textId="77777777" w:rsidR="0050368F" w:rsidRDefault="0050368F" w:rsidP="0050368F">
      <w:pPr>
        <w:rPr>
          <w:rtl/>
        </w:rPr>
      </w:pPr>
    </w:p>
    <w:p w14:paraId="3A03D546" w14:textId="77777777" w:rsidR="0050368F" w:rsidRDefault="0050368F" w:rsidP="0050368F">
      <w:pPr>
        <w:rPr>
          <w:rtl/>
        </w:rPr>
      </w:pPr>
    </w:p>
    <w:p w14:paraId="4019BE6A" w14:textId="77777777" w:rsidR="0050368F" w:rsidRPr="00317F3E" w:rsidRDefault="0050368F" w:rsidP="0050368F">
      <w:pPr>
        <w:rPr>
          <w:b/>
          <w:bCs/>
          <w:rtl/>
        </w:rPr>
      </w:pPr>
    </w:p>
    <w:p w14:paraId="36AAB622" w14:textId="77777777" w:rsidR="0050368F" w:rsidRPr="00415526" w:rsidRDefault="0050368F" w:rsidP="0050368F">
      <w:pPr>
        <w:spacing w:line="360" w:lineRule="auto"/>
        <w:rPr>
          <w:rFonts w:ascii="Segoe UI Semilight" w:hAnsi="Segoe UI Semilight" w:cs="Segoe UI Semilight"/>
          <w:b/>
          <w:bCs/>
          <w:rtl/>
        </w:rPr>
      </w:pPr>
      <w:r w:rsidRPr="00415526">
        <w:rPr>
          <w:rFonts w:ascii="Segoe UI Semilight" w:hAnsi="Segoe UI Semilight" w:cs="Segoe UI Semilight"/>
          <w:b/>
          <w:bCs/>
          <w:rtl/>
        </w:rPr>
        <w:t>חברת משב מחקר יישומי</w:t>
      </w:r>
    </w:p>
    <w:p w14:paraId="4E1A1715" w14:textId="77777777" w:rsidR="0050368F" w:rsidRPr="00415526" w:rsidRDefault="0050368F" w:rsidP="0050368F">
      <w:pPr>
        <w:spacing w:line="360" w:lineRule="auto"/>
        <w:rPr>
          <w:rFonts w:ascii="Segoe UI Semilight" w:hAnsi="Segoe UI Semilight" w:cs="Segoe UI Semilight"/>
          <w:rtl/>
        </w:rPr>
      </w:pPr>
      <w:r w:rsidRPr="00415526">
        <w:rPr>
          <w:rFonts w:ascii="Segoe UI Semilight" w:hAnsi="Segoe UI Semilight" w:cs="Segoe UI Semilight"/>
          <w:rtl/>
        </w:rPr>
        <w:t xml:space="preserve">הר חוצבים, </w:t>
      </w:r>
      <w:proofErr w:type="spellStart"/>
      <w:r w:rsidRPr="00415526">
        <w:rPr>
          <w:rFonts w:ascii="Segoe UI Semilight" w:hAnsi="Segoe UI Semilight" w:cs="Segoe UI Semilight"/>
          <w:rtl/>
        </w:rPr>
        <w:t>הרטום</w:t>
      </w:r>
      <w:proofErr w:type="spellEnd"/>
      <w:r w:rsidRPr="00415526">
        <w:rPr>
          <w:rFonts w:ascii="Segoe UI Semilight" w:hAnsi="Segoe UI Semilight" w:cs="Segoe UI Semilight"/>
          <w:rtl/>
        </w:rPr>
        <w:t xml:space="preserve"> 19, ירושלים</w:t>
      </w:r>
      <w:r>
        <w:rPr>
          <w:rFonts w:ascii="Segoe UI Semilight" w:hAnsi="Segoe UI Semilight" w:cs="Segoe UI Semilight" w:hint="cs"/>
          <w:rtl/>
        </w:rPr>
        <w:t>, ת.ד. 9287</w:t>
      </w:r>
    </w:p>
    <w:p w14:paraId="59F46D93" w14:textId="77777777" w:rsidR="0050368F" w:rsidRDefault="0050368F" w:rsidP="0050368F">
      <w:pPr>
        <w:spacing w:line="360" w:lineRule="auto"/>
        <w:rPr>
          <w:rFonts w:ascii="Segoe UI Semilight" w:hAnsi="Segoe UI Semilight" w:cs="Segoe UI Semilight"/>
          <w:rtl/>
        </w:rPr>
      </w:pPr>
    </w:p>
    <w:p w14:paraId="111C7E4A" w14:textId="77777777" w:rsidR="0050368F" w:rsidRPr="00415526" w:rsidRDefault="0050368F" w:rsidP="0050368F">
      <w:pPr>
        <w:spacing w:line="360" w:lineRule="auto"/>
        <w:rPr>
          <w:rFonts w:ascii="Segoe UI Semilight" w:hAnsi="Segoe UI Semilight" w:cs="Segoe UI Semilight"/>
          <w:rtl/>
        </w:rPr>
      </w:pPr>
      <w:r w:rsidRPr="00415526">
        <w:rPr>
          <w:rFonts w:ascii="Segoe UI Semilight" w:hAnsi="Segoe UI Semilight" w:cs="Segoe UI Semilight"/>
          <w:rtl/>
        </w:rPr>
        <w:t xml:space="preserve">טלפון: </w:t>
      </w:r>
      <w:r w:rsidRPr="00415526">
        <w:rPr>
          <w:rFonts w:ascii="Segoe UI Semilight" w:eastAsia="Calibri" w:hAnsi="Segoe UI Semilight" w:cs="Segoe UI Semilight"/>
          <w:rtl/>
        </w:rPr>
        <w:t>02-6518631</w:t>
      </w:r>
    </w:p>
    <w:p w14:paraId="0D25A737" w14:textId="77777777" w:rsidR="0050368F" w:rsidRPr="00415526" w:rsidRDefault="0050368F" w:rsidP="0050368F">
      <w:pPr>
        <w:spacing w:line="360" w:lineRule="auto"/>
        <w:rPr>
          <w:rFonts w:ascii="Segoe UI Semilight" w:hAnsi="Segoe UI Semilight" w:cs="Segoe UI Semilight"/>
          <w:rtl/>
        </w:rPr>
      </w:pPr>
      <w:r w:rsidRPr="00415526">
        <w:rPr>
          <w:rFonts w:ascii="Segoe UI Semilight" w:hAnsi="Segoe UI Semilight" w:cs="Segoe UI Semilight"/>
          <w:rtl/>
        </w:rPr>
        <w:t xml:space="preserve">פקס: </w:t>
      </w:r>
      <w:r w:rsidRPr="00415526">
        <w:rPr>
          <w:rFonts w:ascii="Segoe UI Semilight" w:eastAsia="Calibri" w:hAnsi="Segoe UI Semilight" w:cs="Segoe UI Semilight"/>
          <w:rtl/>
        </w:rPr>
        <w:t>053-7979766</w:t>
      </w:r>
    </w:p>
    <w:p w14:paraId="788CA3A5" w14:textId="77777777" w:rsidR="0050368F" w:rsidRDefault="0050368F" w:rsidP="0050368F">
      <w:pPr>
        <w:spacing w:line="360" w:lineRule="auto"/>
        <w:rPr>
          <w:rFonts w:ascii="Segoe UI Semilight" w:hAnsi="Segoe UI Semilight" w:cs="Segoe UI Semilight"/>
          <w:rtl/>
        </w:rPr>
      </w:pPr>
    </w:p>
    <w:p w14:paraId="466EF9C3" w14:textId="77777777" w:rsidR="0050368F" w:rsidRDefault="0050368F" w:rsidP="0050368F">
      <w:pPr>
        <w:spacing w:line="360" w:lineRule="auto"/>
        <w:rPr>
          <w:rFonts w:ascii="Segoe UI Semilight" w:hAnsi="Segoe UI Semilight" w:cs="Segoe UI Semilight"/>
          <w:rtl/>
        </w:rPr>
      </w:pPr>
      <w:r w:rsidRPr="00415526">
        <w:rPr>
          <w:rFonts w:ascii="Segoe UI Semilight" w:hAnsi="Segoe UI Semilight" w:cs="Segoe UI Semilight"/>
          <w:rtl/>
        </w:rPr>
        <w:t xml:space="preserve">כתובת האינטרנט: </w:t>
      </w:r>
      <w:hyperlink r:id="rId8" w:history="1">
        <w:r w:rsidRPr="00A67D95">
          <w:rPr>
            <w:rStyle w:val="Hyperlink"/>
            <w:rFonts w:ascii="Segoe UI Semilight" w:hAnsi="Segoe UI Semilight" w:cs="Segoe UI Semilight"/>
          </w:rPr>
          <w:t>www.mashav-research.com</w:t>
        </w:r>
      </w:hyperlink>
      <w:r w:rsidRPr="00415526">
        <w:rPr>
          <w:rFonts w:ascii="Segoe UI Semilight" w:hAnsi="Segoe UI Semilight" w:cs="Segoe UI Semilight"/>
          <w:rtl/>
        </w:rPr>
        <w:t xml:space="preserve"> </w:t>
      </w:r>
    </w:p>
    <w:p w14:paraId="1B42CE89" w14:textId="2A707B64" w:rsidR="0050368F" w:rsidRPr="0050368F" w:rsidRDefault="0050368F" w:rsidP="0050368F">
      <w:pPr>
        <w:spacing w:line="360" w:lineRule="auto"/>
        <w:rPr>
          <w:rtl/>
        </w:rPr>
      </w:pPr>
      <w:r>
        <w:rPr>
          <w:rFonts w:ascii="Segoe UI Semilight" w:hAnsi="Segoe UI Semilight" w:cs="Segoe UI Semilight" w:hint="cs"/>
          <w:rtl/>
        </w:rPr>
        <w:t>כתובת המייל:</w:t>
      </w:r>
      <w:hyperlink r:id="rId9" w:history="1">
        <w:r w:rsidRPr="00A67D95">
          <w:rPr>
            <w:rStyle w:val="Hyperlink"/>
            <w:rFonts w:ascii="Segoe UI Semilight" w:hAnsi="Segoe UI Semilight" w:cs="Segoe UI Semilight"/>
          </w:rPr>
          <w:t>info@mashav-research.com</w:t>
        </w:r>
      </w:hyperlink>
    </w:p>
    <w:p w14:paraId="106A4225" w14:textId="77777777" w:rsidR="0069761C" w:rsidRDefault="0069761C" w:rsidP="00104C32">
      <w:pPr>
        <w:spacing w:line="360" w:lineRule="auto"/>
        <w:jc w:val="center"/>
        <w:rPr>
          <w:rFonts w:asciiTheme="minorBidi" w:hAnsiTheme="minorBidi" w:cstheme="minorBidi"/>
          <w:b/>
          <w:bCs/>
          <w:noProof/>
          <w:sz w:val="36"/>
          <w:szCs w:val="36"/>
          <w:u w:val="single"/>
          <w:rtl/>
        </w:rPr>
      </w:pPr>
    </w:p>
    <w:p w14:paraId="740D9393" w14:textId="7FCA56A0" w:rsidR="00085D4F" w:rsidRDefault="00CD4889" w:rsidP="00104C32">
      <w:pPr>
        <w:spacing w:line="360" w:lineRule="auto"/>
        <w:jc w:val="center"/>
        <w:rPr>
          <w:rFonts w:asciiTheme="minorBidi" w:hAnsiTheme="minorBidi" w:cstheme="minorBidi"/>
          <w:b/>
          <w:bCs/>
          <w:noProof/>
          <w:sz w:val="36"/>
          <w:szCs w:val="36"/>
          <w:u w:val="single"/>
          <w:rtl/>
        </w:rPr>
      </w:pPr>
      <w:r>
        <w:rPr>
          <w:rFonts w:asciiTheme="minorBidi" w:hAnsiTheme="minorBidi" w:cstheme="minorBidi" w:hint="cs"/>
          <w:b/>
          <w:bCs/>
          <w:noProof/>
          <w:sz w:val="36"/>
          <w:szCs w:val="36"/>
          <w:u w:val="single"/>
          <w:rtl/>
        </w:rPr>
        <w:t>תוכן עיניים</w:t>
      </w:r>
    </w:p>
    <w:p w14:paraId="740D9394" w14:textId="77777777" w:rsidR="00CD4889" w:rsidRPr="00BD2FE0" w:rsidRDefault="00CD4889" w:rsidP="00104C32">
      <w:pPr>
        <w:pStyle w:val="TOC1"/>
        <w:tabs>
          <w:tab w:val="left" w:pos="1540"/>
          <w:tab w:val="right" w:leader="dot" w:pos="9202"/>
        </w:tabs>
        <w:ind w:left="1557"/>
        <w:rPr>
          <w:rStyle w:val="Hyperlink"/>
          <w:rFonts w:cstheme="minorBidi"/>
          <w:u w:val="none"/>
          <w:rtl w:val="0"/>
          <w:cs w:val="0"/>
        </w:rPr>
      </w:pPr>
    </w:p>
    <w:p w14:paraId="740D9395" w14:textId="161528EC" w:rsidR="004533F0" w:rsidRDefault="00DC4923">
      <w:pPr>
        <w:pStyle w:val="TOC1"/>
        <w:tabs>
          <w:tab w:val="right" w:leader="dot" w:pos="9202"/>
        </w:tabs>
        <w:rPr>
          <w:rFonts w:asciiTheme="minorHAnsi" w:hAnsiTheme="minorHAnsi"/>
          <w:b w:val="0"/>
          <w:bCs w:val="0"/>
          <w:noProof/>
          <w:sz w:val="22"/>
          <w:szCs w:val="22"/>
          <w:cs w:val="0"/>
          <w:lang w:eastAsia="en-US"/>
        </w:rPr>
      </w:pPr>
      <w:r w:rsidRPr="00BA1C3A">
        <w:rPr>
          <w:rFonts w:asciiTheme="minorBidi" w:hAnsiTheme="minorBidi"/>
          <w:sz w:val="22"/>
          <w:szCs w:val="28"/>
          <w:cs w:val="0"/>
        </w:rPr>
        <w:fldChar w:fldCharType="begin"/>
      </w:r>
      <w:r w:rsidR="00195D04" w:rsidRPr="00BA1C3A">
        <w:rPr>
          <w:rFonts w:asciiTheme="minorBidi" w:hAnsiTheme="minorBidi"/>
          <w:sz w:val="22"/>
          <w:szCs w:val="28"/>
          <w:rtl w:val="0"/>
          <w:cs w:val="0"/>
        </w:rPr>
        <w:instrText xml:space="preserve"> TOC \h \z \u \t "</w:instrText>
      </w:r>
      <w:r w:rsidR="00195D04" w:rsidRPr="00BA1C3A">
        <w:rPr>
          <w:rFonts w:asciiTheme="minorBidi" w:hAnsiTheme="minorBidi" w:cs="Arial"/>
          <w:sz w:val="22"/>
          <w:szCs w:val="22"/>
          <w:rtl w:val="0"/>
          <w:cs w:val="0"/>
        </w:rPr>
        <w:instrText>כותרת</w:instrText>
      </w:r>
      <w:r w:rsidR="00195D04" w:rsidRPr="00BA1C3A">
        <w:rPr>
          <w:rFonts w:asciiTheme="minorBidi" w:hAnsiTheme="minorBidi"/>
          <w:sz w:val="22"/>
          <w:szCs w:val="22"/>
          <w:rtl w:val="0"/>
          <w:cs w:val="0"/>
        </w:rPr>
        <w:instrText xml:space="preserve"> </w:instrText>
      </w:r>
      <w:r w:rsidR="00195D04" w:rsidRPr="00BA1C3A">
        <w:rPr>
          <w:rFonts w:asciiTheme="minorBidi" w:hAnsiTheme="minorBidi" w:cs="Arial"/>
          <w:sz w:val="22"/>
          <w:szCs w:val="22"/>
          <w:rtl w:val="0"/>
          <w:cs w:val="0"/>
        </w:rPr>
        <w:instrText>א</w:instrText>
      </w:r>
      <w:r w:rsidR="00195D04" w:rsidRPr="00BA1C3A">
        <w:rPr>
          <w:rFonts w:asciiTheme="minorBidi" w:hAnsiTheme="minorBidi"/>
          <w:sz w:val="22"/>
          <w:szCs w:val="28"/>
          <w:rtl w:val="0"/>
          <w:cs w:val="0"/>
        </w:rPr>
        <w:instrText>',1,</w:instrText>
      </w:r>
      <w:r w:rsidR="00195D04" w:rsidRPr="00BA1C3A">
        <w:rPr>
          <w:rFonts w:asciiTheme="minorBidi" w:hAnsiTheme="minorBidi" w:cs="Arial"/>
          <w:sz w:val="22"/>
          <w:szCs w:val="22"/>
          <w:rtl w:val="0"/>
          <w:cs w:val="0"/>
        </w:rPr>
        <w:instrText>כותרת</w:instrText>
      </w:r>
      <w:r w:rsidR="00195D04" w:rsidRPr="00BA1C3A">
        <w:rPr>
          <w:rFonts w:asciiTheme="minorBidi" w:hAnsiTheme="minorBidi"/>
          <w:sz w:val="22"/>
          <w:szCs w:val="22"/>
          <w:rtl w:val="0"/>
          <w:cs w:val="0"/>
        </w:rPr>
        <w:instrText xml:space="preserve"> </w:instrText>
      </w:r>
      <w:r w:rsidR="00195D04" w:rsidRPr="00BA1C3A">
        <w:rPr>
          <w:rFonts w:asciiTheme="minorBidi" w:hAnsiTheme="minorBidi" w:cs="Arial"/>
          <w:sz w:val="22"/>
          <w:szCs w:val="22"/>
          <w:rtl w:val="0"/>
          <w:cs w:val="0"/>
        </w:rPr>
        <w:instrText>ב</w:instrText>
      </w:r>
      <w:r w:rsidR="00195D04" w:rsidRPr="00BA1C3A">
        <w:rPr>
          <w:rFonts w:asciiTheme="minorBidi" w:hAnsiTheme="minorBidi"/>
          <w:sz w:val="22"/>
          <w:szCs w:val="28"/>
          <w:rtl w:val="0"/>
          <w:cs w:val="0"/>
        </w:rPr>
        <w:instrText xml:space="preserve">',2" </w:instrText>
      </w:r>
      <w:r w:rsidRPr="00BA1C3A">
        <w:rPr>
          <w:rFonts w:asciiTheme="minorBidi" w:hAnsiTheme="minorBidi"/>
          <w:sz w:val="22"/>
          <w:szCs w:val="28"/>
          <w:cs w:val="0"/>
        </w:rPr>
        <w:fldChar w:fldCharType="separate"/>
      </w:r>
      <w:hyperlink w:anchor="_Toc411108951" w:history="1">
        <w:r w:rsidR="004533F0" w:rsidRPr="00414F04">
          <w:rPr>
            <w:rStyle w:val="Hyperlink"/>
            <w:rFonts w:hint="eastAsia"/>
            <w:noProof/>
            <w:cs w:val="0"/>
          </w:rPr>
          <w:t>ריכוז</w:t>
        </w:r>
        <w:r w:rsidR="004533F0" w:rsidRPr="00414F04">
          <w:rPr>
            <w:rStyle w:val="Hyperlink"/>
            <w:noProof/>
            <w:cs w:val="0"/>
          </w:rPr>
          <w:t xml:space="preserve"> </w:t>
        </w:r>
        <w:r w:rsidR="004533F0" w:rsidRPr="00414F04">
          <w:rPr>
            <w:rStyle w:val="Hyperlink"/>
            <w:rFonts w:hint="eastAsia"/>
            <w:noProof/>
            <w:cs w:val="0"/>
          </w:rPr>
          <w:t>ממצאים</w:t>
        </w:r>
        <w:r w:rsidR="004533F0" w:rsidRPr="00414F04">
          <w:rPr>
            <w:rStyle w:val="Hyperlink"/>
            <w:noProof/>
            <w:cs w:val="0"/>
          </w:rPr>
          <w:t xml:space="preserve"> </w:t>
        </w:r>
        <w:r w:rsidR="004533F0" w:rsidRPr="00414F04">
          <w:rPr>
            <w:rStyle w:val="Hyperlink"/>
            <w:rFonts w:hint="eastAsia"/>
            <w:noProof/>
            <w:cs w:val="0"/>
          </w:rPr>
          <w:t>והמלצות</w:t>
        </w:r>
        <w:r w:rsidR="004533F0">
          <w:rPr>
            <w:noProof/>
            <w:webHidden/>
            <w:rtl w:val="0"/>
            <w:cs w:val="0"/>
          </w:rPr>
          <w:tab/>
        </w:r>
        <w:r>
          <w:rPr>
            <w:rStyle w:val="Hyperlink"/>
            <w:noProof/>
            <w:rtl w:val="0"/>
          </w:rPr>
          <w:fldChar w:fldCharType="begin"/>
        </w:r>
        <w:r w:rsidR="004533F0">
          <w:rPr>
            <w:noProof/>
            <w:webHidden/>
            <w:rtl w:val="0"/>
            <w:cs w:val="0"/>
          </w:rPr>
          <w:instrText xml:space="preserve"> PAGEREF _Toc411108951 \h </w:instrText>
        </w:r>
        <w:r>
          <w:rPr>
            <w:rStyle w:val="Hyperlink"/>
            <w:noProof/>
            <w:rtl w:val="0"/>
          </w:rPr>
        </w:r>
        <w:r>
          <w:rPr>
            <w:rStyle w:val="Hyperlink"/>
            <w:noProof/>
            <w:rtl w:val="0"/>
          </w:rPr>
          <w:fldChar w:fldCharType="separate"/>
        </w:r>
        <w:r w:rsidR="00E961A1">
          <w:rPr>
            <w:noProof/>
            <w:webHidden/>
            <w:cs w:val="0"/>
          </w:rPr>
          <w:t>6</w:t>
        </w:r>
        <w:r>
          <w:rPr>
            <w:rStyle w:val="Hyperlink"/>
            <w:noProof/>
            <w:rtl w:val="0"/>
          </w:rPr>
          <w:fldChar w:fldCharType="end"/>
        </w:r>
      </w:hyperlink>
    </w:p>
    <w:p w14:paraId="740D9396" w14:textId="6DF2DEBB" w:rsidR="004533F0" w:rsidRDefault="00E227C3">
      <w:pPr>
        <w:pStyle w:val="TOC1"/>
        <w:tabs>
          <w:tab w:val="right" w:leader="dot" w:pos="9202"/>
        </w:tabs>
        <w:rPr>
          <w:rFonts w:asciiTheme="minorHAnsi" w:hAnsiTheme="minorHAnsi"/>
          <w:b w:val="0"/>
          <w:bCs w:val="0"/>
          <w:noProof/>
          <w:sz w:val="22"/>
          <w:szCs w:val="22"/>
          <w:cs w:val="0"/>
          <w:lang w:eastAsia="en-US"/>
        </w:rPr>
      </w:pPr>
      <w:hyperlink w:anchor="_Toc411108952" w:history="1">
        <w:r w:rsidR="004533F0" w:rsidRPr="00414F04">
          <w:rPr>
            <w:rStyle w:val="Hyperlink"/>
            <w:rFonts w:hint="eastAsia"/>
            <w:noProof/>
            <w:cs w:val="0"/>
          </w:rPr>
          <w:t>תקציר</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_Toc411108952 \h </w:instrText>
        </w:r>
        <w:r w:rsidR="00DC4923">
          <w:rPr>
            <w:rStyle w:val="Hyperlink"/>
            <w:noProof/>
            <w:rtl w:val="0"/>
          </w:rPr>
        </w:r>
        <w:r w:rsidR="00DC4923">
          <w:rPr>
            <w:rStyle w:val="Hyperlink"/>
            <w:noProof/>
            <w:rtl w:val="0"/>
          </w:rPr>
          <w:fldChar w:fldCharType="separate"/>
        </w:r>
        <w:r w:rsidR="00E961A1">
          <w:rPr>
            <w:noProof/>
            <w:webHidden/>
            <w:cs w:val="0"/>
          </w:rPr>
          <w:t>9</w:t>
        </w:r>
        <w:r w:rsidR="00DC4923">
          <w:rPr>
            <w:rStyle w:val="Hyperlink"/>
            <w:noProof/>
            <w:rtl w:val="0"/>
          </w:rPr>
          <w:fldChar w:fldCharType="end"/>
        </w:r>
      </w:hyperlink>
    </w:p>
    <w:p w14:paraId="740D9397" w14:textId="522BDB34"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53" w:history="1">
        <w:r w:rsidR="004533F0" w:rsidRPr="00414F04">
          <w:rPr>
            <w:rStyle w:val="Hyperlink"/>
            <w:noProof/>
            <w:cs w:val="0"/>
          </w:rPr>
          <w:t>1.</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מבוא</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_Toc411108953 \h </w:instrText>
        </w:r>
        <w:r w:rsidR="00DC4923">
          <w:rPr>
            <w:rStyle w:val="Hyperlink"/>
            <w:noProof/>
            <w:rtl w:val="0"/>
          </w:rPr>
        </w:r>
        <w:r w:rsidR="00DC4923">
          <w:rPr>
            <w:rStyle w:val="Hyperlink"/>
            <w:noProof/>
            <w:rtl w:val="0"/>
          </w:rPr>
          <w:fldChar w:fldCharType="separate"/>
        </w:r>
        <w:r w:rsidR="00E961A1">
          <w:rPr>
            <w:noProof/>
            <w:webHidden/>
            <w:cs w:val="0"/>
          </w:rPr>
          <w:t>16</w:t>
        </w:r>
        <w:r w:rsidR="00DC4923">
          <w:rPr>
            <w:rStyle w:val="Hyperlink"/>
            <w:noProof/>
            <w:rtl w:val="0"/>
          </w:rPr>
          <w:fldChar w:fldCharType="end"/>
        </w:r>
      </w:hyperlink>
    </w:p>
    <w:p w14:paraId="740D9398" w14:textId="4E82A30F" w:rsidR="004533F0" w:rsidRDefault="00E227C3" w:rsidP="00F435B3">
      <w:pPr>
        <w:pStyle w:val="TOC2"/>
        <w:rPr>
          <w:noProof/>
          <w:szCs w:val="22"/>
          <w:cs w:val="0"/>
        </w:rPr>
      </w:pPr>
      <w:hyperlink w:anchor="_Toc411108954" w:history="1">
        <w:r w:rsidR="004533F0" w:rsidRPr="00414F04">
          <w:rPr>
            <w:rStyle w:val="Hyperlink"/>
            <w:noProof/>
            <w:cs w:val="0"/>
          </w:rPr>
          <w:t>1.1.</w:t>
        </w:r>
        <w:r w:rsidR="004533F0">
          <w:rPr>
            <w:noProof/>
            <w:szCs w:val="22"/>
            <w:cs w:val="0"/>
          </w:rPr>
          <w:tab/>
        </w:r>
        <w:r w:rsidR="004533F0" w:rsidRPr="00414F04">
          <w:rPr>
            <w:rStyle w:val="Hyperlink"/>
            <w:rFonts w:hint="eastAsia"/>
            <w:noProof/>
            <w:cs w:val="0"/>
          </w:rPr>
          <w:t>מצב</w:t>
        </w:r>
        <w:r w:rsidR="004533F0" w:rsidRPr="00414F04">
          <w:rPr>
            <w:rStyle w:val="Hyperlink"/>
            <w:noProof/>
            <w:cs w:val="0"/>
          </w:rPr>
          <w:t xml:space="preserve"> </w:t>
        </w:r>
        <w:r w:rsidR="004533F0" w:rsidRPr="00414F04">
          <w:rPr>
            <w:rStyle w:val="Hyperlink"/>
            <w:rFonts w:hint="eastAsia"/>
            <w:noProof/>
            <w:cs w:val="0"/>
          </w:rPr>
          <w:t>בריאותם</w:t>
        </w:r>
        <w:r w:rsidR="004533F0" w:rsidRPr="00414F04">
          <w:rPr>
            <w:rStyle w:val="Hyperlink"/>
            <w:noProof/>
            <w:cs w:val="0"/>
          </w:rPr>
          <w:t xml:space="preserve"> </w:t>
        </w:r>
        <w:r w:rsidR="004533F0" w:rsidRPr="00414F04">
          <w:rPr>
            <w:rStyle w:val="Hyperlink"/>
            <w:rFonts w:hint="eastAsia"/>
            <w:noProof/>
            <w:cs w:val="0"/>
          </w:rPr>
          <w:t>של</w:t>
        </w:r>
        <w:r w:rsidR="004533F0" w:rsidRPr="00414F04">
          <w:rPr>
            <w:rStyle w:val="Hyperlink"/>
            <w:noProof/>
            <w:cs w:val="0"/>
          </w:rPr>
          <w:t xml:space="preserve"> </w:t>
        </w:r>
        <w:r w:rsidR="004533F0" w:rsidRPr="00414F04">
          <w:rPr>
            <w:rStyle w:val="Hyperlink"/>
            <w:rFonts w:hint="eastAsia"/>
            <w:noProof/>
            <w:cs w:val="0"/>
          </w:rPr>
          <w:t>אנשים</w:t>
        </w:r>
        <w:r w:rsidR="004533F0" w:rsidRPr="00414F04">
          <w:rPr>
            <w:rStyle w:val="Hyperlink"/>
            <w:noProof/>
            <w:cs w:val="0"/>
          </w:rPr>
          <w:t xml:space="preserve"> </w:t>
        </w:r>
        <w:r w:rsidR="004533F0" w:rsidRPr="00414F04">
          <w:rPr>
            <w:rStyle w:val="Hyperlink"/>
            <w:rFonts w:hint="eastAsia"/>
            <w:noProof/>
            <w:cs w:val="0"/>
          </w:rPr>
          <w:t>עם</w:t>
        </w:r>
        <w:r w:rsidR="004533F0" w:rsidRPr="00414F04">
          <w:rPr>
            <w:rStyle w:val="Hyperlink"/>
            <w:noProof/>
            <w:cs w:val="0"/>
          </w:rPr>
          <w:t xml:space="preserve"> </w:t>
        </w:r>
        <w:r w:rsidR="004533F0" w:rsidRPr="00414F04">
          <w:rPr>
            <w:rStyle w:val="Hyperlink"/>
            <w:rFonts w:hint="eastAsia"/>
            <w:noProof/>
            <w:cs w:val="0"/>
          </w:rPr>
          <w:t>מוגבלות</w:t>
        </w:r>
        <w:r w:rsidR="004533F0" w:rsidRPr="00414F04">
          <w:rPr>
            <w:rStyle w:val="Hyperlink"/>
            <w:noProof/>
            <w:cs w:val="0"/>
          </w:rPr>
          <w:t xml:space="preserve"> </w:t>
        </w:r>
        <w:r w:rsidR="004533F0" w:rsidRPr="00414F04">
          <w:rPr>
            <w:rStyle w:val="Hyperlink"/>
            <w:rFonts w:hint="eastAsia"/>
            <w:noProof/>
            <w:cs w:val="0"/>
          </w:rPr>
          <w:t>בישראל</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_Toc411108954 \h </w:instrText>
        </w:r>
        <w:r w:rsidR="00DC4923">
          <w:rPr>
            <w:rStyle w:val="Hyperlink"/>
            <w:noProof/>
            <w:rtl w:val="0"/>
          </w:rPr>
        </w:r>
        <w:r w:rsidR="00DC4923">
          <w:rPr>
            <w:rStyle w:val="Hyperlink"/>
            <w:noProof/>
            <w:rtl w:val="0"/>
          </w:rPr>
          <w:fldChar w:fldCharType="separate"/>
        </w:r>
        <w:r w:rsidR="00E961A1">
          <w:rPr>
            <w:noProof/>
            <w:webHidden/>
            <w:cs w:val="0"/>
          </w:rPr>
          <w:t>16</w:t>
        </w:r>
        <w:r w:rsidR="00DC4923">
          <w:rPr>
            <w:rStyle w:val="Hyperlink"/>
            <w:noProof/>
            <w:rtl w:val="0"/>
          </w:rPr>
          <w:fldChar w:fldCharType="end"/>
        </w:r>
      </w:hyperlink>
    </w:p>
    <w:p w14:paraId="740D9399" w14:textId="61D3F150" w:rsidR="004533F0" w:rsidRDefault="00E227C3" w:rsidP="00F435B3">
      <w:pPr>
        <w:pStyle w:val="TOC2"/>
        <w:rPr>
          <w:noProof/>
          <w:szCs w:val="22"/>
          <w:cs w:val="0"/>
        </w:rPr>
      </w:pPr>
      <w:hyperlink w:anchor="_Toc411108955" w:history="1">
        <w:r w:rsidR="004533F0" w:rsidRPr="00414F04">
          <w:rPr>
            <w:rStyle w:val="Hyperlink"/>
            <w:noProof/>
            <w:cs w:val="0"/>
          </w:rPr>
          <w:t>1.2.</w:t>
        </w:r>
        <w:r w:rsidR="004533F0">
          <w:rPr>
            <w:noProof/>
            <w:szCs w:val="22"/>
            <w:cs w:val="0"/>
          </w:rPr>
          <w:tab/>
        </w:r>
        <w:r w:rsidR="004533F0" w:rsidRPr="00414F04">
          <w:rPr>
            <w:rStyle w:val="Hyperlink"/>
            <w:rFonts w:hint="eastAsia"/>
            <w:noProof/>
            <w:cs w:val="0"/>
          </w:rPr>
          <w:t>פעילות</w:t>
        </w:r>
        <w:r w:rsidR="004533F0" w:rsidRPr="00414F04">
          <w:rPr>
            <w:rStyle w:val="Hyperlink"/>
            <w:noProof/>
            <w:cs w:val="0"/>
          </w:rPr>
          <w:t xml:space="preserve"> </w:t>
        </w:r>
        <w:r w:rsidR="004533F0" w:rsidRPr="00414F04">
          <w:rPr>
            <w:rStyle w:val="Hyperlink"/>
            <w:rFonts w:hint="eastAsia"/>
            <w:noProof/>
            <w:cs w:val="0"/>
          </w:rPr>
          <w:t>לקידום</w:t>
        </w:r>
        <w:r w:rsidR="004533F0" w:rsidRPr="00414F04">
          <w:rPr>
            <w:rStyle w:val="Hyperlink"/>
            <w:noProof/>
            <w:cs w:val="0"/>
          </w:rPr>
          <w:t xml:space="preserve"> </w:t>
        </w:r>
        <w:r w:rsidR="004533F0" w:rsidRPr="00414F04">
          <w:rPr>
            <w:rStyle w:val="Hyperlink"/>
            <w:rFonts w:hint="eastAsia"/>
            <w:noProof/>
            <w:cs w:val="0"/>
          </w:rPr>
          <w:t>בריאות</w:t>
        </w:r>
        <w:r w:rsidR="004533F0" w:rsidRPr="00414F04">
          <w:rPr>
            <w:rStyle w:val="Hyperlink"/>
            <w:noProof/>
            <w:cs w:val="0"/>
          </w:rPr>
          <w:t xml:space="preserve"> </w:t>
        </w:r>
        <w:r w:rsidR="004533F0" w:rsidRPr="00414F04">
          <w:rPr>
            <w:rStyle w:val="Hyperlink"/>
            <w:rFonts w:hint="eastAsia"/>
            <w:noProof/>
            <w:cs w:val="0"/>
          </w:rPr>
          <w:t>בקרב</w:t>
        </w:r>
        <w:r w:rsidR="004533F0" w:rsidRPr="00414F04">
          <w:rPr>
            <w:rStyle w:val="Hyperlink"/>
            <w:noProof/>
            <w:cs w:val="0"/>
          </w:rPr>
          <w:t xml:space="preserve"> </w:t>
        </w:r>
        <w:r w:rsidR="004533F0" w:rsidRPr="00414F04">
          <w:rPr>
            <w:rStyle w:val="Hyperlink"/>
            <w:rFonts w:hint="eastAsia"/>
            <w:noProof/>
            <w:cs w:val="0"/>
          </w:rPr>
          <w:t>אנשים</w:t>
        </w:r>
        <w:r w:rsidR="004533F0" w:rsidRPr="00414F04">
          <w:rPr>
            <w:rStyle w:val="Hyperlink"/>
            <w:noProof/>
            <w:cs w:val="0"/>
          </w:rPr>
          <w:t xml:space="preserve"> </w:t>
        </w:r>
        <w:r w:rsidR="004533F0" w:rsidRPr="00414F04">
          <w:rPr>
            <w:rStyle w:val="Hyperlink"/>
            <w:rFonts w:hint="eastAsia"/>
            <w:noProof/>
            <w:cs w:val="0"/>
          </w:rPr>
          <w:t>עם</w:t>
        </w:r>
        <w:r w:rsidR="004533F0" w:rsidRPr="00414F04">
          <w:rPr>
            <w:rStyle w:val="Hyperlink"/>
            <w:noProof/>
            <w:cs w:val="0"/>
          </w:rPr>
          <w:t xml:space="preserve"> </w:t>
        </w:r>
        <w:r w:rsidR="004533F0" w:rsidRPr="00414F04">
          <w:rPr>
            <w:rStyle w:val="Hyperlink"/>
            <w:rFonts w:hint="eastAsia"/>
            <w:noProof/>
            <w:cs w:val="0"/>
          </w:rPr>
          <w:t>מוגבלות</w:t>
        </w:r>
        <w:r w:rsidR="004533F0" w:rsidRPr="00414F04">
          <w:rPr>
            <w:rStyle w:val="Hyperlink"/>
            <w:noProof/>
            <w:cs w:val="0"/>
          </w:rPr>
          <w:t xml:space="preserve"> </w:t>
        </w:r>
        <w:r w:rsidR="004533F0" w:rsidRPr="00414F04">
          <w:rPr>
            <w:rStyle w:val="Hyperlink"/>
            <w:rFonts w:hint="eastAsia"/>
            <w:noProof/>
            <w:cs w:val="0"/>
          </w:rPr>
          <w:t>בעולם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_Toc411108955 \h </w:instrText>
        </w:r>
        <w:r w:rsidR="00DC4923">
          <w:rPr>
            <w:rStyle w:val="Hyperlink"/>
            <w:noProof/>
            <w:rtl w:val="0"/>
          </w:rPr>
        </w:r>
        <w:r w:rsidR="00DC4923">
          <w:rPr>
            <w:rStyle w:val="Hyperlink"/>
            <w:noProof/>
            <w:rtl w:val="0"/>
          </w:rPr>
          <w:fldChar w:fldCharType="separate"/>
        </w:r>
        <w:r w:rsidR="00E961A1">
          <w:rPr>
            <w:noProof/>
            <w:webHidden/>
            <w:cs w:val="0"/>
          </w:rPr>
          <w:t>17</w:t>
        </w:r>
        <w:r w:rsidR="00DC4923">
          <w:rPr>
            <w:rStyle w:val="Hyperlink"/>
            <w:noProof/>
            <w:rtl w:val="0"/>
          </w:rPr>
          <w:fldChar w:fldCharType="end"/>
        </w:r>
      </w:hyperlink>
    </w:p>
    <w:p w14:paraId="740D939A" w14:textId="3A262867" w:rsidR="004533F0" w:rsidRDefault="00E227C3" w:rsidP="00F435B3">
      <w:pPr>
        <w:pStyle w:val="TOC2"/>
        <w:rPr>
          <w:noProof/>
          <w:szCs w:val="22"/>
          <w:cs w:val="0"/>
        </w:rPr>
      </w:pPr>
      <w:hyperlink w:anchor="_Toc411108956" w:history="1">
        <w:r w:rsidR="004533F0" w:rsidRPr="00414F04">
          <w:rPr>
            <w:rStyle w:val="Hyperlink"/>
            <w:noProof/>
            <w:cs w:val="0"/>
          </w:rPr>
          <w:t>1.3.</w:t>
        </w:r>
        <w:r w:rsidR="004533F0">
          <w:rPr>
            <w:noProof/>
            <w:szCs w:val="22"/>
            <w:cs w:val="0"/>
          </w:rPr>
          <w:tab/>
        </w:r>
        <w:r w:rsidR="004533F0" w:rsidRPr="00414F04">
          <w:rPr>
            <w:rStyle w:val="Hyperlink"/>
            <w:rFonts w:hint="eastAsia"/>
            <w:noProof/>
            <w:cs w:val="0"/>
          </w:rPr>
          <w:t>מיפוי</w:t>
        </w:r>
        <w:r w:rsidR="004533F0" w:rsidRPr="00414F04">
          <w:rPr>
            <w:rStyle w:val="Hyperlink"/>
            <w:noProof/>
            <w:cs w:val="0"/>
          </w:rPr>
          <w:t xml:space="preserve"> </w:t>
        </w:r>
        <w:r w:rsidR="004533F0" w:rsidRPr="00414F04">
          <w:rPr>
            <w:rStyle w:val="Hyperlink"/>
            <w:rFonts w:hint="eastAsia"/>
            <w:noProof/>
            <w:cs w:val="0"/>
          </w:rPr>
          <w:t>תכניות</w:t>
        </w:r>
        <w:r w:rsidR="004533F0" w:rsidRPr="00414F04">
          <w:rPr>
            <w:rStyle w:val="Hyperlink"/>
            <w:noProof/>
            <w:cs w:val="0"/>
          </w:rPr>
          <w:t xml:space="preserve"> </w:t>
        </w:r>
        <w:r w:rsidR="004533F0" w:rsidRPr="00414F04">
          <w:rPr>
            <w:rStyle w:val="Hyperlink"/>
            <w:rFonts w:hint="eastAsia"/>
            <w:noProof/>
            <w:cs w:val="0"/>
          </w:rPr>
          <w:t>מניעה</w:t>
        </w:r>
        <w:r w:rsidR="004533F0" w:rsidRPr="00414F04">
          <w:rPr>
            <w:rStyle w:val="Hyperlink"/>
            <w:noProof/>
            <w:cs w:val="0"/>
          </w:rPr>
          <w:t xml:space="preserve"> / </w:t>
        </w:r>
        <w:r w:rsidR="004533F0" w:rsidRPr="00414F04">
          <w:rPr>
            <w:rStyle w:val="Hyperlink"/>
            <w:rFonts w:hint="eastAsia"/>
            <w:noProof/>
            <w:cs w:val="0"/>
          </w:rPr>
          <w:t>קידום</w:t>
        </w:r>
        <w:r w:rsidR="004533F0" w:rsidRPr="00414F04">
          <w:rPr>
            <w:rStyle w:val="Hyperlink"/>
            <w:noProof/>
            <w:cs w:val="0"/>
          </w:rPr>
          <w:t xml:space="preserve"> </w:t>
        </w:r>
        <w:r w:rsidR="004533F0" w:rsidRPr="00414F04">
          <w:rPr>
            <w:rStyle w:val="Hyperlink"/>
            <w:rFonts w:hint="eastAsia"/>
            <w:noProof/>
            <w:cs w:val="0"/>
          </w:rPr>
          <w:t>בריאות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_Toc411108956 \h </w:instrText>
        </w:r>
        <w:r w:rsidR="00DC4923">
          <w:rPr>
            <w:rStyle w:val="Hyperlink"/>
            <w:noProof/>
            <w:rtl w:val="0"/>
          </w:rPr>
        </w:r>
        <w:r w:rsidR="00DC4923">
          <w:rPr>
            <w:rStyle w:val="Hyperlink"/>
            <w:noProof/>
            <w:rtl w:val="0"/>
          </w:rPr>
          <w:fldChar w:fldCharType="separate"/>
        </w:r>
        <w:r w:rsidR="00E961A1">
          <w:rPr>
            <w:noProof/>
            <w:webHidden/>
            <w:cs w:val="0"/>
          </w:rPr>
          <w:t>20</w:t>
        </w:r>
        <w:r w:rsidR="00DC4923">
          <w:rPr>
            <w:rStyle w:val="Hyperlink"/>
            <w:noProof/>
            <w:rtl w:val="0"/>
          </w:rPr>
          <w:fldChar w:fldCharType="end"/>
        </w:r>
      </w:hyperlink>
    </w:p>
    <w:p w14:paraId="740D939B" w14:textId="4FC54446"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57" w:history="1">
        <w:r w:rsidR="004533F0" w:rsidRPr="00414F04">
          <w:rPr>
            <w:rStyle w:val="Hyperlink"/>
            <w:noProof/>
            <w:cs w:val="0"/>
          </w:rPr>
          <w:t>2.</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רציונל</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_Toc411108957 \h </w:instrText>
        </w:r>
        <w:r w:rsidR="00DC4923">
          <w:rPr>
            <w:rStyle w:val="Hyperlink"/>
            <w:noProof/>
            <w:rtl w:val="0"/>
          </w:rPr>
        </w:r>
        <w:r w:rsidR="00DC4923">
          <w:rPr>
            <w:rStyle w:val="Hyperlink"/>
            <w:noProof/>
            <w:rtl w:val="0"/>
          </w:rPr>
          <w:fldChar w:fldCharType="separate"/>
        </w:r>
        <w:r w:rsidR="00E961A1">
          <w:rPr>
            <w:noProof/>
            <w:webHidden/>
            <w:cs w:val="0"/>
          </w:rPr>
          <w:t>24</w:t>
        </w:r>
        <w:r w:rsidR="00DC4923">
          <w:rPr>
            <w:rStyle w:val="Hyperlink"/>
            <w:noProof/>
            <w:rtl w:val="0"/>
          </w:rPr>
          <w:fldChar w:fldCharType="end"/>
        </w:r>
      </w:hyperlink>
    </w:p>
    <w:p w14:paraId="740D939C" w14:textId="6A196D2B" w:rsidR="004533F0" w:rsidRDefault="00E227C3" w:rsidP="00F435B3">
      <w:pPr>
        <w:pStyle w:val="TOC2"/>
        <w:rPr>
          <w:noProof/>
          <w:szCs w:val="22"/>
          <w:cs w:val="0"/>
        </w:rPr>
      </w:pPr>
      <w:hyperlink w:anchor="_Toc411108958" w:history="1">
        <w:r w:rsidR="004533F0" w:rsidRPr="00414F04">
          <w:rPr>
            <w:rStyle w:val="Hyperlink"/>
            <w:noProof/>
            <w:cs w:val="0"/>
          </w:rPr>
          <w:t>2.1.</w:t>
        </w:r>
        <w:r w:rsidR="004533F0">
          <w:rPr>
            <w:noProof/>
            <w:szCs w:val="22"/>
            <w:cs w:val="0"/>
          </w:rPr>
          <w:tab/>
        </w:r>
        <w:r w:rsidR="004533F0" w:rsidRPr="00414F04">
          <w:rPr>
            <w:rStyle w:val="Hyperlink"/>
            <w:rFonts w:hint="eastAsia"/>
            <w:noProof/>
            <w:cs w:val="0"/>
          </w:rPr>
          <w:t>זיהוי</w:t>
        </w:r>
        <w:r w:rsidR="004533F0" w:rsidRPr="00414F04">
          <w:rPr>
            <w:rStyle w:val="Hyperlink"/>
            <w:noProof/>
            <w:cs w:val="0"/>
          </w:rPr>
          <w:t xml:space="preserve"> </w:t>
        </w:r>
        <w:r w:rsidR="004533F0" w:rsidRPr="00414F04">
          <w:rPr>
            <w:rStyle w:val="Hyperlink"/>
            <w:rFonts w:hint="eastAsia"/>
            <w:noProof/>
            <w:cs w:val="0"/>
          </w:rPr>
          <w:t>צרכים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_Toc411108958 \h </w:instrText>
        </w:r>
        <w:r w:rsidR="00DC4923">
          <w:rPr>
            <w:rStyle w:val="Hyperlink"/>
            <w:noProof/>
            <w:rtl w:val="0"/>
          </w:rPr>
        </w:r>
        <w:r w:rsidR="00DC4923">
          <w:rPr>
            <w:rStyle w:val="Hyperlink"/>
            <w:noProof/>
            <w:rtl w:val="0"/>
          </w:rPr>
          <w:fldChar w:fldCharType="separate"/>
        </w:r>
        <w:r w:rsidR="00E961A1">
          <w:rPr>
            <w:noProof/>
            <w:webHidden/>
            <w:cs w:val="0"/>
          </w:rPr>
          <w:t>24</w:t>
        </w:r>
        <w:r w:rsidR="00DC4923">
          <w:rPr>
            <w:rStyle w:val="Hyperlink"/>
            <w:noProof/>
            <w:rtl w:val="0"/>
          </w:rPr>
          <w:fldChar w:fldCharType="end"/>
        </w:r>
      </w:hyperlink>
    </w:p>
    <w:p w14:paraId="740D939D" w14:textId="3792336F" w:rsidR="004533F0" w:rsidRDefault="00E227C3" w:rsidP="00F435B3">
      <w:pPr>
        <w:pStyle w:val="TOC2"/>
        <w:rPr>
          <w:noProof/>
          <w:szCs w:val="22"/>
          <w:cs w:val="0"/>
        </w:rPr>
      </w:pPr>
      <w:hyperlink w:anchor="_Toc411108959" w:history="1">
        <w:r w:rsidR="004533F0" w:rsidRPr="00414F04">
          <w:rPr>
            <w:rStyle w:val="Hyperlink"/>
            <w:noProof/>
            <w:cs w:val="0"/>
          </w:rPr>
          <w:t>2.2.</w:t>
        </w:r>
        <w:r w:rsidR="004533F0">
          <w:rPr>
            <w:noProof/>
            <w:szCs w:val="22"/>
            <w:cs w:val="0"/>
          </w:rPr>
          <w:tab/>
        </w:r>
        <w:r w:rsidR="004533F0" w:rsidRPr="00414F04">
          <w:rPr>
            <w:rStyle w:val="Hyperlink"/>
            <w:rFonts w:hint="eastAsia"/>
            <w:noProof/>
            <w:cs w:val="0"/>
          </w:rPr>
          <w:t>סיכום</w:t>
        </w:r>
        <w:r w:rsidR="004533F0" w:rsidRPr="00414F04">
          <w:rPr>
            <w:rStyle w:val="Hyperlink"/>
            <w:noProof/>
            <w:cs w:val="0"/>
          </w:rPr>
          <w:t xml:space="preserve"> </w:t>
        </w:r>
        <w:r w:rsidR="004533F0" w:rsidRPr="00414F04">
          <w:rPr>
            <w:rStyle w:val="Hyperlink"/>
            <w:rFonts w:hint="eastAsia"/>
            <w:noProof/>
            <w:cs w:val="0"/>
          </w:rPr>
          <w:t>ועיקרי</w:t>
        </w:r>
        <w:r w:rsidR="004533F0" w:rsidRPr="00414F04">
          <w:rPr>
            <w:rStyle w:val="Hyperlink"/>
            <w:noProof/>
            <w:cs w:val="0"/>
          </w:rPr>
          <w:t xml:space="preserve"> </w:t>
        </w:r>
        <w:r w:rsidR="004533F0" w:rsidRPr="00414F04">
          <w:rPr>
            <w:rStyle w:val="Hyperlink"/>
            <w:rFonts w:hint="eastAsia"/>
            <w:noProof/>
            <w:cs w:val="0"/>
          </w:rPr>
          <w:t>ההמלצות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_Toc411108959 \h </w:instrText>
        </w:r>
        <w:r w:rsidR="00DC4923">
          <w:rPr>
            <w:rStyle w:val="Hyperlink"/>
            <w:noProof/>
            <w:rtl w:val="0"/>
          </w:rPr>
        </w:r>
        <w:r w:rsidR="00DC4923">
          <w:rPr>
            <w:rStyle w:val="Hyperlink"/>
            <w:noProof/>
            <w:rtl w:val="0"/>
          </w:rPr>
          <w:fldChar w:fldCharType="separate"/>
        </w:r>
        <w:r w:rsidR="00E961A1">
          <w:rPr>
            <w:noProof/>
            <w:webHidden/>
            <w:cs w:val="0"/>
          </w:rPr>
          <w:t>28</w:t>
        </w:r>
        <w:r w:rsidR="00DC4923">
          <w:rPr>
            <w:rStyle w:val="Hyperlink"/>
            <w:noProof/>
            <w:rtl w:val="0"/>
          </w:rPr>
          <w:fldChar w:fldCharType="end"/>
        </w:r>
      </w:hyperlink>
    </w:p>
    <w:p w14:paraId="740D939E" w14:textId="70B6D58D" w:rsidR="004533F0" w:rsidRDefault="00E227C3" w:rsidP="00F435B3">
      <w:pPr>
        <w:pStyle w:val="TOC2"/>
        <w:rPr>
          <w:noProof/>
          <w:szCs w:val="22"/>
          <w:cs w:val="0"/>
        </w:rPr>
      </w:pPr>
      <w:hyperlink w:anchor="_Toc411108960" w:history="1">
        <w:r w:rsidR="004533F0" w:rsidRPr="00414F04">
          <w:rPr>
            <w:rStyle w:val="Hyperlink"/>
            <w:noProof/>
            <w:cs w:val="0"/>
          </w:rPr>
          <w:t>2.3.</w:t>
        </w:r>
        <w:r w:rsidR="004533F0">
          <w:rPr>
            <w:noProof/>
            <w:szCs w:val="22"/>
            <w:cs w:val="0"/>
          </w:rPr>
          <w:tab/>
        </w:r>
        <w:r w:rsidR="004533F0" w:rsidRPr="00414F04">
          <w:rPr>
            <w:rStyle w:val="Hyperlink"/>
            <w:rFonts w:hint="eastAsia"/>
            <w:noProof/>
            <w:cs w:val="0"/>
          </w:rPr>
          <w:t>ממצאי</w:t>
        </w:r>
        <w:r w:rsidR="004533F0" w:rsidRPr="00414F04">
          <w:rPr>
            <w:rStyle w:val="Hyperlink"/>
            <w:noProof/>
            <w:cs w:val="0"/>
          </w:rPr>
          <w:t xml:space="preserve"> </w:t>
        </w:r>
        <w:r w:rsidR="004533F0" w:rsidRPr="00414F04">
          <w:rPr>
            <w:rStyle w:val="Hyperlink"/>
            <w:rFonts w:hint="eastAsia"/>
            <w:noProof/>
            <w:cs w:val="0"/>
          </w:rPr>
          <w:t>מחקר</w:t>
        </w:r>
        <w:r w:rsidR="004533F0" w:rsidRPr="00414F04">
          <w:rPr>
            <w:rStyle w:val="Hyperlink"/>
            <w:noProof/>
            <w:cs w:val="0"/>
          </w:rPr>
          <w:t xml:space="preserve"> </w:t>
        </w:r>
        <w:r w:rsidR="004533F0" w:rsidRPr="00414F04">
          <w:rPr>
            <w:rStyle w:val="Hyperlink"/>
            <w:rFonts w:hint="eastAsia"/>
            <w:noProof/>
            <w:cs w:val="0"/>
          </w:rPr>
          <w:t>תכנית</w:t>
        </w:r>
        <w:r w:rsidR="004533F0" w:rsidRPr="00414F04">
          <w:rPr>
            <w:rStyle w:val="Hyperlink"/>
            <w:noProof/>
            <w:cs w:val="0"/>
          </w:rPr>
          <w:t xml:space="preserve"> </w:t>
        </w:r>
        <w:r w:rsidR="00496BFF" w:rsidRPr="00496BFF">
          <w:rPr>
            <w:rStyle w:val="Hyperlink"/>
            <w:rFonts w:hint="cs"/>
            <w:noProof/>
            <w:sz w:val="24"/>
            <w:szCs w:val="32"/>
            <w:rtl w:val="0"/>
            <w:cs w:val="0"/>
          </w:rPr>
          <w:t>H</w:t>
        </w:r>
        <w:r w:rsidR="00496BFF" w:rsidRPr="00496BFF">
          <w:rPr>
            <w:rStyle w:val="Hyperlink"/>
            <w:noProof/>
            <w:sz w:val="24"/>
            <w:szCs w:val="32"/>
            <w:rtl w:val="0"/>
            <w:cs w:val="0"/>
          </w:rPr>
          <w:t>ealthy Lifestyle</w:t>
        </w:r>
        <w:r w:rsidR="004533F0" w:rsidRPr="00414F04">
          <w:rPr>
            <w:rStyle w:val="Hyperlink"/>
            <w:noProof/>
            <w:cs w:val="0"/>
          </w:rPr>
          <w:t xml:space="preserve"> (</w:t>
        </w:r>
        <w:r w:rsidR="004533F0" w:rsidRPr="00414F04">
          <w:rPr>
            <w:rStyle w:val="Hyperlink"/>
            <w:rFonts w:hint="eastAsia"/>
            <w:noProof/>
            <w:cs w:val="0"/>
          </w:rPr>
          <w:t>תכנית</w:t>
        </w:r>
        <w:r w:rsidR="004533F0" w:rsidRPr="00414F04">
          <w:rPr>
            <w:rStyle w:val="Hyperlink"/>
            <w:noProof/>
            <w:cs w:val="0"/>
          </w:rPr>
          <w:t xml:space="preserve"> </w:t>
        </w:r>
        <w:r w:rsidR="004533F0" w:rsidRPr="00414F04">
          <w:rPr>
            <w:rStyle w:val="Hyperlink"/>
            <w:rFonts w:hint="eastAsia"/>
            <w:noProof/>
            <w:cs w:val="0"/>
          </w:rPr>
          <w:t>המקור</w:t>
        </w:r>
        <w:r w:rsidR="004533F0" w:rsidRPr="00414F04">
          <w:rPr>
            <w:rStyle w:val="Hyperlink"/>
            <w:noProof/>
            <w:cs w:val="0"/>
          </w:rPr>
          <w:t>)</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_Toc411108960 \h </w:instrText>
        </w:r>
        <w:r w:rsidR="00DC4923">
          <w:rPr>
            <w:rStyle w:val="Hyperlink"/>
            <w:noProof/>
            <w:rtl w:val="0"/>
          </w:rPr>
        </w:r>
        <w:r w:rsidR="00DC4923">
          <w:rPr>
            <w:rStyle w:val="Hyperlink"/>
            <w:noProof/>
            <w:rtl w:val="0"/>
          </w:rPr>
          <w:fldChar w:fldCharType="separate"/>
        </w:r>
        <w:r w:rsidR="00E961A1">
          <w:rPr>
            <w:noProof/>
            <w:webHidden/>
            <w:cs w:val="0"/>
          </w:rPr>
          <w:t>29</w:t>
        </w:r>
        <w:r w:rsidR="00DC4923">
          <w:rPr>
            <w:rStyle w:val="Hyperlink"/>
            <w:noProof/>
            <w:rtl w:val="0"/>
          </w:rPr>
          <w:fldChar w:fldCharType="end"/>
        </w:r>
      </w:hyperlink>
    </w:p>
    <w:p w14:paraId="740D939F" w14:textId="6CC46684"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61" w:history="1">
        <w:r w:rsidR="004533F0" w:rsidRPr="00414F04">
          <w:rPr>
            <w:rStyle w:val="Hyperlink"/>
            <w:noProof/>
            <w:cs w:val="0"/>
          </w:rPr>
          <w:t>3.</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תכנית</w:t>
        </w:r>
        <w:r w:rsidR="004533F0" w:rsidRPr="00414F04">
          <w:rPr>
            <w:rStyle w:val="Hyperlink"/>
            <w:noProof/>
            <w:cs w:val="0"/>
          </w:rPr>
          <w:t xml:space="preserve"> </w:t>
        </w:r>
        <w:r w:rsidR="004533F0" w:rsidRPr="00414F04">
          <w:rPr>
            <w:rStyle w:val="Hyperlink"/>
            <w:rFonts w:hint="eastAsia"/>
            <w:noProof/>
            <w:cs w:val="0"/>
          </w:rPr>
          <w:t>אבן</w:t>
        </w:r>
        <w:r w:rsidR="004533F0" w:rsidRPr="00414F04">
          <w:rPr>
            <w:rStyle w:val="Hyperlink"/>
            <w:noProof/>
            <w:cs w:val="0"/>
          </w:rPr>
          <w:t xml:space="preserve"> </w:t>
        </w:r>
        <w:r w:rsidR="004533F0" w:rsidRPr="00414F04">
          <w:rPr>
            <w:rStyle w:val="Hyperlink"/>
            <w:rFonts w:hint="eastAsia"/>
            <w:noProof/>
            <w:cs w:val="0"/>
          </w:rPr>
          <w:t>דרך</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_Toc411108961 \h </w:instrText>
        </w:r>
        <w:r w:rsidR="00DC4923">
          <w:rPr>
            <w:rStyle w:val="Hyperlink"/>
            <w:noProof/>
            <w:rtl w:val="0"/>
          </w:rPr>
        </w:r>
        <w:r w:rsidR="00DC4923">
          <w:rPr>
            <w:rStyle w:val="Hyperlink"/>
            <w:noProof/>
            <w:rtl w:val="0"/>
          </w:rPr>
          <w:fldChar w:fldCharType="separate"/>
        </w:r>
        <w:r w:rsidR="00E961A1">
          <w:rPr>
            <w:noProof/>
            <w:webHidden/>
            <w:cs w:val="0"/>
          </w:rPr>
          <w:t>34</w:t>
        </w:r>
        <w:r w:rsidR="00DC4923">
          <w:rPr>
            <w:rStyle w:val="Hyperlink"/>
            <w:noProof/>
            <w:rtl w:val="0"/>
          </w:rPr>
          <w:fldChar w:fldCharType="end"/>
        </w:r>
      </w:hyperlink>
    </w:p>
    <w:p w14:paraId="740D93A0" w14:textId="501CD1A9" w:rsidR="004533F0" w:rsidRDefault="00E227C3" w:rsidP="00F435B3">
      <w:pPr>
        <w:pStyle w:val="TOC2"/>
        <w:rPr>
          <w:noProof/>
          <w:szCs w:val="22"/>
          <w:cs w:val="0"/>
        </w:rPr>
      </w:pPr>
      <w:hyperlink w:anchor="_Toc411108962" w:history="1">
        <w:r w:rsidR="004533F0" w:rsidRPr="00414F04">
          <w:rPr>
            <w:rStyle w:val="Hyperlink"/>
            <w:noProof/>
            <w:cs w:val="0"/>
          </w:rPr>
          <w:t>3.1.</w:t>
        </w:r>
        <w:r w:rsidR="004533F0">
          <w:rPr>
            <w:noProof/>
            <w:szCs w:val="22"/>
            <w:cs w:val="0"/>
          </w:rPr>
          <w:tab/>
        </w:r>
        <w:r w:rsidR="004533F0" w:rsidRPr="00414F04">
          <w:rPr>
            <w:rStyle w:val="Hyperlink"/>
            <w:rFonts w:hint="eastAsia"/>
            <w:noProof/>
            <w:cs w:val="0"/>
          </w:rPr>
          <w:t>רקע</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_Toc411108962 \h </w:instrText>
        </w:r>
        <w:r w:rsidR="00DC4923">
          <w:rPr>
            <w:rStyle w:val="Hyperlink"/>
            <w:noProof/>
            <w:rtl w:val="0"/>
          </w:rPr>
        </w:r>
        <w:r w:rsidR="00DC4923">
          <w:rPr>
            <w:rStyle w:val="Hyperlink"/>
            <w:noProof/>
            <w:rtl w:val="0"/>
          </w:rPr>
          <w:fldChar w:fldCharType="separate"/>
        </w:r>
        <w:r w:rsidR="00E961A1">
          <w:rPr>
            <w:noProof/>
            <w:webHidden/>
            <w:cs w:val="0"/>
          </w:rPr>
          <w:t>34</w:t>
        </w:r>
        <w:r w:rsidR="00DC4923">
          <w:rPr>
            <w:rStyle w:val="Hyperlink"/>
            <w:noProof/>
            <w:rtl w:val="0"/>
          </w:rPr>
          <w:fldChar w:fldCharType="end"/>
        </w:r>
      </w:hyperlink>
    </w:p>
    <w:p w14:paraId="740D93A1" w14:textId="3CB4F6CF" w:rsidR="004533F0" w:rsidRDefault="00E227C3" w:rsidP="00F435B3">
      <w:pPr>
        <w:pStyle w:val="TOC2"/>
        <w:rPr>
          <w:noProof/>
          <w:szCs w:val="22"/>
          <w:cs w:val="0"/>
        </w:rPr>
      </w:pPr>
      <w:hyperlink w:anchor="_Toc411108963" w:history="1">
        <w:r w:rsidR="004533F0" w:rsidRPr="00414F04">
          <w:rPr>
            <w:rStyle w:val="Hyperlink"/>
            <w:noProof/>
            <w:cs w:val="0"/>
          </w:rPr>
          <w:t>3.2.</w:t>
        </w:r>
        <w:r w:rsidR="004533F0">
          <w:rPr>
            <w:noProof/>
            <w:szCs w:val="22"/>
            <w:cs w:val="0"/>
          </w:rPr>
          <w:tab/>
        </w:r>
        <w:r w:rsidR="004533F0" w:rsidRPr="00414F04">
          <w:rPr>
            <w:rStyle w:val="Hyperlink"/>
            <w:rFonts w:hint="eastAsia"/>
            <w:noProof/>
            <w:cs w:val="0"/>
          </w:rPr>
          <w:t>סדנת</w:t>
        </w:r>
        <w:r w:rsidR="004533F0" w:rsidRPr="00414F04">
          <w:rPr>
            <w:rStyle w:val="Hyperlink"/>
            <w:noProof/>
            <w:cs w:val="0"/>
          </w:rPr>
          <w:t xml:space="preserve"> </w:t>
        </w:r>
        <w:r w:rsidR="004533F0" w:rsidRPr="00414F04">
          <w:rPr>
            <w:rStyle w:val="Hyperlink"/>
            <w:rFonts w:hint="eastAsia"/>
            <w:noProof/>
            <w:cs w:val="0"/>
          </w:rPr>
          <w:t>אורח</w:t>
        </w:r>
        <w:r w:rsidR="004533F0" w:rsidRPr="00414F04">
          <w:rPr>
            <w:rStyle w:val="Hyperlink"/>
            <w:noProof/>
            <w:cs w:val="0"/>
          </w:rPr>
          <w:t xml:space="preserve"> </w:t>
        </w:r>
        <w:r w:rsidR="004533F0" w:rsidRPr="00414F04">
          <w:rPr>
            <w:rStyle w:val="Hyperlink"/>
            <w:rFonts w:hint="eastAsia"/>
            <w:noProof/>
            <w:cs w:val="0"/>
          </w:rPr>
          <w:t>חיים</w:t>
        </w:r>
        <w:r w:rsidR="004533F0" w:rsidRPr="00414F04">
          <w:rPr>
            <w:rStyle w:val="Hyperlink"/>
            <w:noProof/>
            <w:cs w:val="0"/>
          </w:rPr>
          <w:t xml:space="preserve"> </w:t>
        </w:r>
        <w:r w:rsidR="004533F0" w:rsidRPr="00414F04">
          <w:rPr>
            <w:rStyle w:val="Hyperlink"/>
            <w:rFonts w:hint="eastAsia"/>
            <w:noProof/>
            <w:cs w:val="0"/>
          </w:rPr>
          <w:t>בריא</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_Toc411108963 \h </w:instrText>
        </w:r>
        <w:r w:rsidR="00DC4923">
          <w:rPr>
            <w:rStyle w:val="Hyperlink"/>
            <w:noProof/>
            <w:rtl w:val="0"/>
          </w:rPr>
        </w:r>
        <w:r w:rsidR="00DC4923">
          <w:rPr>
            <w:rStyle w:val="Hyperlink"/>
            <w:noProof/>
            <w:rtl w:val="0"/>
          </w:rPr>
          <w:fldChar w:fldCharType="separate"/>
        </w:r>
        <w:r w:rsidR="00E961A1">
          <w:rPr>
            <w:noProof/>
            <w:webHidden/>
            <w:cs w:val="0"/>
          </w:rPr>
          <w:t>35</w:t>
        </w:r>
        <w:r w:rsidR="00DC4923">
          <w:rPr>
            <w:rStyle w:val="Hyperlink"/>
            <w:noProof/>
            <w:rtl w:val="0"/>
          </w:rPr>
          <w:fldChar w:fldCharType="end"/>
        </w:r>
      </w:hyperlink>
    </w:p>
    <w:p w14:paraId="740D93A2" w14:textId="4927CD30"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64" w:history="1">
        <w:r w:rsidR="004533F0" w:rsidRPr="00414F04">
          <w:rPr>
            <w:rStyle w:val="Hyperlink"/>
            <w:noProof/>
            <w:cs w:val="0"/>
          </w:rPr>
          <w:t>4.</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מחקר</w:t>
        </w:r>
        <w:r w:rsidR="004533F0" w:rsidRPr="00414F04">
          <w:rPr>
            <w:rStyle w:val="Hyperlink"/>
            <w:noProof/>
            <w:cs w:val="0"/>
          </w:rPr>
          <w:t xml:space="preserve"> </w:t>
        </w:r>
        <w:r w:rsidR="004533F0" w:rsidRPr="00414F04">
          <w:rPr>
            <w:rStyle w:val="Hyperlink"/>
            <w:rFonts w:hint="eastAsia"/>
            <w:noProof/>
            <w:cs w:val="0"/>
          </w:rPr>
          <w:t>כמותי</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_Toc411108964 \h </w:instrText>
        </w:r>
        <w:r w:rsidR="00DC4923">
          <w:rPr>
            <w:rStyle w:val="Hyperlink"/>
            <w:noProof/>
            <w:rtl w:val="0"/>
          </w:rPr>
        </w:r>
        <w:r w:rsidR="00DC4923">
          <w:rPr>
            <w:rStyle w:val="Hyperlink"/>
            <w:noProof/>
            <w:rtl w:val="0"/>
          </w:rPr>
          <w:fldChar w:fldCharType="separate"/>
        </w:r>
        <w:r w:rsidR="00E961A1">
          <w:rPr>
            <w:noProof/>
            <w:webHidden/>
            <w:cs w:val="0"/>
          </w:rPr>
          <w:t>38</w:t>
        </w:r>
        <w:r w:rsidR="00DC4923">
          <w:rPr>
            <w:rStyle w:val="Hyperlink"/>
            <w:noProof/>
            <w:rtl w:val="0"/>
          </w:rPr>
          <w:fldChar w:fldCharType="end"/>
        </w:r>
      </w:hyperlink>
    </w:p>
    <w:p w14:paraId="740D93A3" w14:textId="2EB77F31" w:rsidR="004533F0" w:rsidRDefault="00E227C3" w:rsidP="00F435B3">
      <w:pPr>
        <w:pStyle w:val="TOC2"/>
        <w:rPr>
          <w:noProof/>
          <w:szCs w:val="22"/>
          <w:cs w:val="0"/>
        </w:rPr>
      </w:pPr>
      <w:hyperlink w:anchor="_Toc411108965" w:history="1">
        <w:r w:rsidR="004533F0" w:rsidRPr="00414F04">
          <w:rPr>
            <w:rStyle w:val="Hyperlink"/>
            <w:noProof/>
            <w:cs w:val="0"/>
          </w:rPr>
          <w:t>4.1.</w:t>
        </w:r>
        <w:r w:rsidR="004533F0">
          <w:rPr>
            <w:noProof/>
            <w:szCs w:val="22"/>
            <w:cs w:val="0"/>
          </w:rPr>
          <w:tab/>
        </w:r>
        <w:r w:rsidR="004533F0" w:rsidRPr="00414F04">
          <w:rPr>
            <w:rStyle w:val="Hyperlink"/>
            <w:rFonts w:hint="eastAsia"/>
            <w:noProof/>
            <w:cs w:val="0"/>
          </w:rPr>
          <w:t>השערות</w:t>
        </w:r>
        <w:r w:rsidR="004533F0" w:rsidRPr="00414F04">
          <w:rPr>
            <w:rStyle w:val="Hyperlink"/>
            <w:noProof/>
            <w:cs w:val="0"/>
          </w:rPr>
          <w:t xml:space="preserve"> </w:t>
        </w:r>
        <w:r w:rsidR="004533F0" w:rsidRPr="00414F04">
          <w:rPr>
            <w:rStyle w:val="Hyperlink"/>
            <w:rFonts w:hint="eastAsia"/>
            <w:noProof/>
            <w:cs w:val="0"/>
          </w:rPr>
          <w:t>המחקר</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_Toc411108965 \h </w:instrText>
        </w:r>
        <w:r w:rsidR="00DC4923">
          <w:rPr>
            <w:rStyle w:val="Hyperlink"/>
            <w:noProof/>
            <w:rtl w:val="0"/>
          </w:rPr>
        </w:r>
        <w:r w:rsidR="00DC4923">
          <w:rPr>
            <w:rStyle w:val="Hyperlink"/>
            <w:noProof/>
            <w:rtl w:val="0"/>
          </w:rPr>
          <w:fldChar w:fldCharType="separate"/>
        </w:r>
        <w:r w:rsidR="00E961A1">
          <w:rPr>
            <w:noProof/>
            <w:webHidden/>
            <w:cs w:val="0"/>
          </w:rPr>
          <w:t>38</w:t>
        </w:r>
        <w:r w:rsidR="00DC4923">
          <w:rPr>
            <w:rStyle w:val="Hyperlink"/>
            <w:noProof/>
            <w:rtl w:val="0"/>
          </w:rPr>
          <w:fldChar w:fldCharType="end"/>
        </w:r>
      </w:hyperlink>
    </w:p>
    <w:p w14:paraId="740D93A4" w14:textId="58CAA6EC" w:rsidR="004533F0" w:rsidRDefault="00E227C3" w:rsidP="00F435B3">
      <w:pPr>
        <w:pStyle w:val="TOC2"/>
        <w:rPr>
          <w:noProof/>
          <w:szCs w:val="22"/>
          <w:cs w:val="0"/>
        </w:rPr>
      </w:pPr>
      <w:hyperlink w:anchor="_Toc411108966" w:history="1">
        <w:r w:rsidR="004533F0" w:rsidRPr="00414F04">
          <w:rPr>
            <w:rStyle w:val="Hyperlink"/>
            <w:noProof/>
            <w:cs w:val="0"/>
          </w:rPr>
          <w:t>4.2.</w:t>
        </w:r>
        <w:r w:rsidR="004533F0">
          <w:rPr>
            <w:noProof/>
            <w:szCs w:val="22"/>
            <w:cs w:val="0"/>
          </w:rPr>
          <w:tab/>
        </w:r>
        <w:r w:rsidR="004533F0" w:rsidRPr="00414F04">
          <w:rPr>
            <w:rStyle w:val="Hyperlink"/>
            <w:rFonts w:hint="eastAsia"/>
            <w:noProof/>
            <w:cs w:val="0"/>
          </w:rPr>
          <w:t>מתודולוגיה</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_Toc411108966 \h </w:instrText>
        </w:r>
        <w:r w:rsidR="00DC4923">
          <w:rPr>
            <w:rStyle w:val="Hyperlink"/>
            <w:noProof/>
            <w:rtl w:val="0"/>
          </w:rPr>
        </w:r>
        <w:r w:rsidR="00DC4923">
          <w:rPr>
            <w:rStyle w:val="Hyperlink"/>
            <w:noProof/>
            <w:rtl w:val="0"/>
          </w:rPr>
          <w:fldChar w:fldCharType="separate"/>
        </w:r>
        <w:r w:rsidR="00E961A1">
          <w:rPr>
            <w:noProof/>
            <w:webHidden/>
            <w:cs w:val="0"/>
          </w:rPr>
          <w:t>39</w:t>
        </w:r>
        <w:r w:rsidR="00DC4923">
          <w:rPr>
            <w:rStyle w:val="Hyperlink"/>
            <w:noProof/>
            <w:rtl w:val="0"/>
          </w:rPr>
          <w:fldChar w:fldCharType="end"/>
        </w:r>
      </w:hyperlink>
    </w:p>
    <w:p w14:paraId="740D93A5" w14:textId="51CBA674" w:rsidR="004533F0" w:rsidRDefault="00E227C3" w:rsidP="00F435B3">
      <w:pPr>
        <w:pStyle w:val="TOC2"/>
        <w:rPr>
          <w:noProof/>
          <w:szCs w:val="22"/>
          <w:cs w:val="0"/>
        </w:rPr>
      </w:pPr>
      <w:hyperlink w:anchor="_Toc411108967" w:history="1">
        <w:r w:rsidR="004533F0" w:rsidRPr="00414F04">
          <w:rPr>
            <w:rStyle w:val="Hyperlink"/>
            <w:noProof/>
            <w:cs w:val="0"/>
          </w:rPr>
          <w:t>4.3.</w:t>
        </w:r>
        <w:r w:rsidR="004533F0">
          <w:rPr>
            <w:noProof/>
            <w:szCs w:val="22"/>
            <w:cs w:val="0"/>
          </w:rPr>
          <w:tab/>
        </w:r>
        <w:r w:rsidR="004533F0" w:rsidRPr="00414F04">
          <w:rPr>
            <w:rStyle w:val="Hyperlink"/>
            <w:rFonts w:hint="eastAsia"/>
            <w:noProof/>
            <w:cs w:val="0"/>
          </w:rPr>
          <w:t>מגבלות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_Toc411108967 \h </w:instrText>
        </w:r>
        <w:r w:rsidR="00DC4923">
          <w:rPr>
            <w:rStyle w:val="Hyperlink"/>
            <w:noProof/>
            <w:rtl w:val="0"/>
          </w:rPr>
        </w:r>
        <w:r w:rsidR="00DC4923">
          <w:rPr>
            <w:rStyle w:val="Hyperlink"/>
            <w:noProof/>
            <w:rtl w:val="0"/>
          </w:rPr>
          <w:fldChar w:fldCharType="separate"/>
        </w:r>
        <w:r w:rsidR="00E961A1">
          <w:rPr>
            <w:noProof/>
            <w:webHidden/>
            <w:cs w:val="0"/>
          </w:rPr>
          <w:t>47</w:t>
        </w:r>
        <w:r w:rsidR="00DC4923">
          <w:rPr>
            <w:rStyle w:val="Hyperlink"/>
            <w:noProof/>
            <w:rtl w:val="0"/>
          </w:rPr>
          <w:fldChar w:fldCharType="end"/>
        </w:r>
      </w:hyperlink>
    </w:p>
    <w:p w14:paraId="740D93A6" w14:textId="5E4C34E3" w:rsidR="004533F0" w:rsidRDefault="00E227C3" w:rsidP="00F435B3">
      <w:pPr>
        <w:pStyle w:val="TOC2"/>
        <w:rPr>
          <w:noProof/>
          <w:szCs w:val="22"/>
          <w:cs w:val="0"/>
        </w:rPr>
      </w:pPr>
      <w:hyperlink w:anchor="_Toc411108968" w:history="1">
        <w:r w:rsidR="004533F0" w:rsidRPr="00414F04">
          <w:rPr>
            <w:rStyle w:val="Hyperlink"/>
            <w:noProof/>
            <w:cs w:val="0"/>
          </w:rPr>
          <w:t>4.4.</w:t>
        </w:r>
        <w:r w:rsidR="004533F0">
          <w:rPr>
            <w:noProof/>
            <w:szCs w:val="22"/>
            <w:cs w:val="0"/>
          </w:rPr>
          <w:tab/>
        </w:r>
        <w:r w:rsidR="004533F0" w:rsidRPr="00414F04">
          <w:rPr>
            <w:rStyle w:val="Hyperlink"/>
            <w:rFonts w:hint="eastAsia"/>
            <w:noProof/>
            <w:cs w:val="0"/>
          </w:rPr>
          <w:t>ממצאים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_Toc411108968 \h </w:instrText>
        </w:r>
        <w:r w:rsidR="00DC4923">
          <w:rPr>
            <w:rStyle w:val="Hyperlink"/>
            <w:noProof/>
            <w:rtl w:val="0"/>
          </w:rPr>
        </w:r>
        <w:r w:rsidR="00DC4923">
          <w:rPr>
            <w:rStyle w:val="Hyperlink"/>
            <w:noProof/>
            <w:rtl w:val="0"/>
          </w:rPr>
          <w:fldChar w:fldCharType="separate"/>
        </w:r>
        <w:r w:rsidR="00E961A1">
          <w:rPr>
            <w:noProof/>
            <w:webHidden/>
            <w:cs w:val="0"/>
          </w:rPr>
          <w:t>48</w:t>
        </w:r>
        <w:r w:rsidR="00DC4923">
          <w:rPr>
            <w:rStyle w:val="Hyperlink"/>
            <w:noProof/>
            <w:rtl w:val="0"/>
          </w:rPr>
          <w:fldChar w:fldCharType="end"/>
        </w:r>
      </w:hyperlink>
    </w:p>
    <w:p w14:paraId="740D93A7" w14:textId="0D2B83E2" w:rsidR="004533F0" w:rsidRDefault="00E227C3" w:rsidP="00F435B3">
      <w:pPr>
        <w:pStyle w:val="TOC2"/>
        <w:rPr>
          <w:noProof/>
          <w:szCs w:val="22"/>
          <w:cs w:val="0"/>
        </w:rPr>
      </w:pPr>
      <w:hyperlink w:anchor="_Toc411108969" w:history="1">
        <w:r w:rsidR="004533F0" w:rsidRPr="00414F04">
          <w:rPr>
            <w:rStyle w:val="Hyperlink"/>
            <w:rFonts w:eastAsia="Calibri"/>
            <w:noProof/>
            <w:cs w:val="0"/>
          </w:rPr>
          <w:t>4.5.</w:t>
        </w:r>
        <w:r w:rsidR="004533F0">
          <w:rPr>
            <w:noProof/>
            <w:szCs w:val="22"/>
            <w:cs w:val="0"/>
          </w:rPr>
          <w:tab/>
        </w:r>
        <w:r w:rsidR="004533F0" w:rsidRPr="00414F04">
          <w:rPr>
            <w:rStyle w:val="Hyperlink"/>
            <w:rFonts w:eastAsia="Calibri" w:hint="eastAsia"/>
            <w:noProof/>
            <w:cs w:val="0"/>
          </w:rPr>
          <w:t>דיון</w:t>
        </w:r>
        <w:r w:rsidR="004533F0" w:rsidRPr="00414F04">
          <w:rPr>
            <w:rStyle w:val="Hyperlink"/>
            <w:rFonts w:eastAsia="Calibri"/>
            <w:noProof/>
            <w:cs w:val="0"/>
          </w:rPr>
          <w:t xml:space="preserve"> </w:t>
        </w:r>
        <w:r w:rsidR="004533F0" w:rsidRPr="00414F04">
          <w:rPr>
            <w:rStyle w:val="Hyperlink"/>
            <w:rFonts w:eastAsia="Calibri" w:hint="eastAsia"/>
            <w:noProof/>
            <w:cs w:val="0"/>
          </w:rPr>
          <w:t>מסקנות</w:t>
        </w:r>
        <w:r w:rsidR="004533F0" w:rsidRPr="00414F04">
          <w:rPr>
            <w:rStyle w:val="Hyperlink"/>
            <w:rFonts w:eastAsia="Calibri"/>
            <w:noProof/>
            <w:cs w:val="0"/>
          </w:rPr>
          <w:t xml:space="preserve"> </w:t>
        </w:r>
        <w:r w:rsidR="004533F0" w:rsidRPr="00414F04">
          <w:rPr>
            <w:rStyle w:val="Hyperlink"/>
            <w:rFonts w:eastAsia="Calibri" w:hint="eastAsia"/>
            <w:noProof/>
            <w:cs w:val="0"/>
          </w:rPr>
          <w:t>והמלצות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_Toc411108969 \h </w:instrText>
        </w:r>
        <w:r w:rsidR="00DC4923">
          <w:rPr>
            <w:rStyle w:val="Hyperlink"/>
            <w:noProof/>
            <w:rtl w:val="0"/>
          </w:rPr>
        </w:r>
        <w:r w:rsidR="00DC4923">
          <w:rPr>
            <w:rStyle w:val="Hyperlink"/>
            <w:noProof/>
            <w:rtl w:val="0"/>
          </w:rPr>
          <w:fldChar w:fldCharType="separate"/>
        </w:r>
        <w:r w:rsidR="00E961A1">
          <w:rPr>
            <w:noProof/>
            <w:webHidden/>
            <w:cs w:val="0"/>
          </w:rPr>
          <w:t>58</w:t>
        </w:r>
        <w:r w:rsidR="00DC4923">
          <w:rPr>
            <w:rStyle w:val="Hyperlink"/>
            <w:noProof/>
            <w:rtl w:val="0"/>
          </w:rPr>
          <w:fldChar w:fldCharType="end"/>
        </w:r>
      </w:hyperlink>
    </w:p>
    <w:p w14:paraId="740D93A8" w14:textId="1A90EF20"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70" w:history="1">
        <w:r w:rsidR="004533F0" w:rsidRPr="00414F04">
          <w:rPr>
            <w:rStyle w:val="Hyperlink"/>
            <w:noProof/>
            <w:cs w:val="0"/>
          </w:rPr>
          <w:t>5.</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מחקר</w:t>
        </w:r>
        <w:r w:rsidR="004533F0" w:rsidRPr="00414F04">
          <w:rPr>
            <w:rStyle w:val="Hyperlink"/>
            <w:noProof/>
            <w:cs w:val="0"/>
          </w:rPr>
          <w:t xml:space="preserve"> </w:t>
        </w:r>
        <w:r w:rsidR="004533F0" w:rsidRPr="00414F04">
          <w:rPr>
            <w:rStyle w:val="Hyperlink"/>
            <w:rFonts w:hint="eastAsia"/>
            <w:noProof/>
            <w:cs w:val="0"/>
          </w:rPr>
          <w:t>איכותני</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_Toc411108970 \h </w:instrText>
        </w:r>
        <w:r w:rsidR="00DC4923">
          <w:rPr>
            <w:rStyle w:val="Hyperlink"/>
            <w:noProof/>
            <w:rtl w:val="0"/>
          </w:rPr>
        </w:r>
        <w:r w:rsidR="00DC4923">
          <w:rPr>
            <w:rStyle w:val="Hyperlink"/>
            <w:noProof/>
            <w:rtl w:val="0"/>
          </w:rPr>
          <w:fldChar w:fldCharType="separate"/>
        </w:r>
        <w:r w:rsidR="00E961A1">
          <w:rPr>
            <w:noProof/>
            <w:webHidden/>
            <w:cs w:val="0"/>
          </w:rPr>
          <w:t>60</w:t>
        </w:r>
        <w:r w:rsidR="00DC4923">
          <w:rPr>
            <w:rStyle w:val="Hyperlink"/>
            <w:noProof/>
            <w:rtl w:val="0"/>
          </w:rPr>
          <w:fldChar w:fldCharType="end"/>
        </w:r>
      </w:hyperlink>
    </w:p>
    <w:p w14:paraId="740D93A9" w14:textId="3B138C9D" w:rsidR="004533F0" w:rsidRDefault="00E227C3" w:rsidP="00F435B3">
      <w:pPr>
        <w:pStyle w:val="TOC2"/>
        <w:rPr>
          <w:noProof/>
          <w:szCs w:val="22"/>
          <w:cs w:val="0"/>
        </w:rPr>
      </w:pPr>
      <w:hyperlink w:anchor="_Toc411108971" w:history="1">
        <w:r w:rsidR="004533F0" w:rsidRPr="00414F04">
          <w:rPr>
            <w:rStyle w:val="Hyperlink"/>
            <w:noProof/>
            <w:cs w:val="0"/>
          </w:rPr>
          <w:t>5.1.</w:t>
        </w:r>
        <w:r w:rsidR="004533F0">
          <w:rPr>
            <w:noProof/>
            <w:szCs w:val="22"/>
            <w:cs w:val="0"/>
          </w:rPr>
          <w:tab/>
        </w:r>
        <w:r w:rsidR="004533F0" w:rsidRPr="00414F04">
          <w:rPr>
            <w:rStyle w:val="Hyperlink"/>
            <w:rFonts w:hint="eastAsia"/>
            <w:noProof/>
            <w:cs w:val="0"/>
          </w:rPr>
          <w:t>סיכום</w:t>
        </w:r>
        <w:r w:rsidR="004533F0" w:rsidRPr="00414F04">
          <w:rPr>
            <w:rStyle w:val="Hyperlink"/>
            <w:noProof/>
            <w:cs w:val="0"/>
          </w:rPr>
          <w:t xml:space="preserve"> </w:t>
        </w:r>
        <w:r w:rsidR="004533F0" w:rsidRPr="00414F04">
          <w:rPr>
            <w:rStyle w:val="Hyperlink"/>
            <w:rFonts w:hint="eastAsia"/>
            <w:noProof/>
            <w:cs w:val="0"/>
          </w:rPr>
          <w:t>ראיונות</w:t>
        </w:r>
        <w:r w:rsidR="004533F0" w:rsidRPr="00414F04">
          <w:rPr>
            <w:rStyle w:val="Hyperlink"/>
            <w:noProof/>
            <w:cs w:val="0"/>
          </w:rPr>
          <w:t xml:space="preserve"> </w:t>
        </w:r>
        <w:r w:rsidR="004533F0" w:rsidRPr="00414F04">
          <w:rPr>
            <w:rStyle w:val="Hyperlink"/>
            <w:rFonts w:hint="eastAsia"/>
            <w:noProof/>
            <w:cs w:val="0"/>
          </w:rPr>
          <w:t>משתתפים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_Toc411108971 \h </w:instrText>
        </w:r>
        <w:r w:rsidR="00DC4923">
          <w:rPr>
            <w:rStyle w:val="Hyperlink"/>
            <w:noProof/>
            <w:rtl w:val="0"/>
          </w:rPr>
        </w:r>
        <w:r w:rsidR="00DC4923">
          <w:rPr>
            <w:rStyle w:val="Hyperlink"/>
            <w:noProof/>
            <w:rtl w:val="0"/>
          </w:rPr>
          <w:fldChar w:fldCharType="separate"/>
        </w:r>
        <w:r w:rsidR="00E961A1">
          <w:rPr>
            <w:noProof/>
            <w:webHidden/>
            <w:cs w:val="0"/>
          </w:rPr>
          <w:t>61</w:t>
        </w:r>
        <w:r w:rsidR="00DC4923">
          <w:rPr>
            <w:rStyle w:val="Hyperlink"/>
            <w:noProof/>
            <w:rtl w:val="0"/>
          </w:rPr>
          <w:fldChar w:fldCharType="end"/>
        </w:r>
      </w:hyperlink>
    </w:p>
    <w:p w14:paraId="740D93AA" w14:textId="1EC2586F" w:rsidR="004533F0" w:rsidRDefault="00E227C3" w:rsidP="00F435B3">
      <w:pPr>
        <w:pStyle w:val="TOC2"/>
        <w:rPr>
          <w:noProof/>
          <w:szCs w:val="22"/>
          <w:cs w:val="0"/>
        </w:rPr>
      </w:pPr>
      <w:hyperlink w:anchor="_Toc411108972" w:history="1">
        <w:r w:rsidR="004533F0" w:rsidRPr="00414F04">
          <w:rPr>
            <w:rStyle w:val="Hyperlink"/>
            <w:noProof/>
            <w:cs w:val="0"/>
          </w:rPr>
          <w:t>5.2.</w:t>
        </w:r>
        <w:r w:rsidR="004533F0">
          <w:rPr>
            <w:noProof/>
            <w:szCs w:val="22"/>
            <w:cs w:val="0"/>
          </w:rPr>
          <w:tab/>
        </w:r>
        <w:r w:rsidR="004533F0" w:rsidRPr="00414F04">
          <w:rPr>
            <w:rStyle w:val="Hyperlink"/>
            <w:rFonts w:hint="eastAsia"/>
            <w:noProof/>
            <w:cs w:val="0"/>
          </w:rPr>
          <w:t>סיכום</w:t>
        </w:r>
        <w:r w:rsidR="004533F0" w:rsidRPr="00414F04">
          <w:rPr>
            <w:rStyle w:val="Hyperlink"/>
            <w:noProof/>
            <w:cs w:val="0"/>
          </w:rPr>
          <w:t xml:space="preserve"> </w:t>
        </w:r>
        <w:r w:rsidR="004533F0" w:rsidRPr="00414F04">
          <w:rPr>
            <w:rStyle w:val="Hyperlink"/>
            <w:rFonts w:hint="eastAsia"/>
            <w:noProof/>
            <w:cs w:val="0"/>
          </w:rPr>
          <w:t>ראיונות</w:t>
        </w:r>
        <w:r w:rsidR="004533F0" w:rsidRPr="00414F04">
          <w:rPr>
            <w:rStyle w:val="Hyperlink"/>
            <w:noProof/>
            <w:cs w:val="0"/>
          </w:rPr>
          <w:t xml:space="preserve"> </w:t>
        </w:r>
        <w:r w:rsidR="004533F0" w:rsidRPr="00414F04">
          <w:rPr>
            <w:rStyle w:val="Hyperlink"/>
            <w:rFonts w:hint="eastAsia"/>
            <w:noProof/>
            <w:cs w:val="0"/>
          </w:rPr>
          <w:t>מנחים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_Toc411108972 \h </w:instrText>
        </w:r>
        <w:r w:rsidR="00DC4923">
          <w:rPr>
            <w:rStyle w:val="Hyperlink"/>
            <w:noProof/>
            <w:rtl w:val="0"/>
          </w:rPr>
        </w:r>
        <w:r w:rsidR="00DC4923">
          <w:rPr>
            <w:rStyle w:val="Hyperlink"/>
            <w:noProof/>
            <w:rtl w:val="0"/>
          </w:rPr>
          <w:fldChar w:fldCharType="separate"/>
        </w:r>
        <w:r w:rsidR="00E961A1">
          <w:rPr>
            <w:noProof/>
            <w:webHidden/>
            <w:cs w:val="0"/>
          </w:rPr>
          <w:t>66</w:t>
        </w:r>
        <w:r w:rsidR="00DC4923">
          <w:rPr>
            <w:rStyle w:val="Hyperlink"/>
            <w:noProof/>
            <w:rtl w:val="0"/>
          </w:rPr>
          <w:fldChar w:fldCharType="end"/>
        </w:r>
      </w:hyperlink>
    </w:p>
    <w:p w14:paraId="740D93AB" w14:textId="1B1CEAD5" w:rsidR="004533F0" w:rsidRDefault="00E227C3" w:rsidP="00F435B3">
      <w:pPr>
        <w:pStyle w:val="TOC2"/>
        <w:rPr>
          <w:noProof/>
          <w:szCs w:val="22"/>
          <w:cs w:val="0"/>
        </w:rPr>
      </w:pPr>
      <w:hyperlink w:anchor="_Toc411108973" w:history="1">
        <w:r w:rsidR="004533F0" w:rsidRPr="00414F04">
          <w:rPr>
            <w:rStyle w:val="Hyperlink"/>
            <w:noProof/>
            <w:cs w:val="0"/>
          </w:rPr>
          <w:t>5.3.</w:t>
        </w:r>
        <w:r w:rsidR="004533F0">
          <w:rPr>
            <w:noProof/>
            <w:szCs w:val="22"/>
            <w:cs w:val="0"/>
          </w:rPr>
          <w:tab/>
        </w:r>
        <w:r w:rsidR="004533F0" w:rsidRPr="00414F04">
          <w:rPr>
            <w:rStyle w:val="Hyperlink"/>
            <w:rFonts w:hint="eastAsia"/>
            <w:noProof/>
            <w:cs w:val="0"/>
          </w:rPr>
          <w:t>סיכום</w:t>
        </w:r>
        <w:r w:rsidR="004533F0" w:rsidRPr="00414F04">
          <w:rPr>
            <w:rStyle w:val="Hyperlink"/>
            <w:noProof/>
            <w:cs w:val="0"/>
          </w:rPr>
          <w:t xml:space="preserve"> </w:t>
        </w:r>
        <w:r w:rsidR="004533F0" w:rsidRPr="00414F04">
          <w:rPr>
            <w:rStyle w:val="Hyperlink"/>
            <w:rFonts w:hint="eastAsia"/>
            <w:noProof/>
            <w:cs w:val="0"/>
          </w:rPr>
          <w:t>ראיונות</w:t>
        </w:r>
        <w:r w:rsidR="004533F0" w:rsidRPr="00414F04">
          <w:rPr>
            <w:rStyle w:val="Hyperlink"/>
            <w:noProof/>
            <w:cs w:val="0"/>
          </w:rPr>
          <w:t xml:space="preserve"> </w:t>
        </w:r>
        <w:r w:rsidR="004533F0" w:rsidRPr="00414F04">
          <w:rPr>
            <w:rStyle w:val="Hyperlink"/>
            <w:rFonts w:hint="eastAsia"/>
            <w:noProof/>
            <w:cs w:val="0"/>
          </w:rPr>
          <w:t>רכזות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_Toc411108973 \h </w:instrText>
        </w:r>
        <w:r w:rsidR="00DC4923">
          <w:rPr>
            <w:rStyle w:val="Hyperlink"/>
            <w:noProof/>
            <w:rtl w:val="0"/>
          </w:rPr>
        </w:r>
        <w:r w:rsidR="00DC4923">
          <w:rPr>
            <w:rStyle w:val="Hyperlink"/>
            <w:noProof/>
            <w:rtl w:val="0"/>
          </w:rPr>
          <w:fldChar w:fldCharType="separate"/>
        </w:r>
        <w:r w:rsidR="00E961A1">
          <w:rPr>
            <w:noProof/>
            <w:webHidden/>
            <w:cs w:val="0"/>
          </w:rPr>
          <w:t>73</w:t>
        </w:r>
        <w:r w:rsidR="00DC4923">
          <w:rPr>
            <w:rStyle w:val="Hyperlink"/>
            <w:noProof/>
            <w:rtl w:val="0"/>
          </w:rPr>
          <w:fldChar w:fldCharType="end"/>
        </w:r>
      </w:hyperlink>
    </w:p>
    <w:p w14:paraId="740D93AC" w14:textId="56DBCEB9" w:rsidR="004533F0" w:rsidRDefault="00E227C3" w:rsidP="00F435B3">
      <w:pPr>
        <w:pStyle w:val="TOC2"/>
        <w:rPr>
          <w:noProof/>
          <w:szCs w:val="22"/>
          <w:cs w:val="0"/>
        </w:rPr>
      </w:pPr>
      <w:hyperlink w:anchor="_Toc411108974" w:history="1">
        <w:r w:rsidR="004533F0" w:rsidRPr="00414F04">
          <w:rPr>
            <w:rStyle w:val="Hyperlink"/>
            <w:noProof/>
            <w:cs w:val="0"/>
          </w:rPr>
          <w:t>5.4.</w:t>
        </w:r>
        <w:r w:rsidR="004533F0">
          <w:rPr>
            <w:noProof/>
            <w:szCs w:val="22"/>
            <w:cs w:val="0"/>
          </w:rPr>
          <w:tab/>
        </w:r>
        <w:r w:rsidR="004533F0" w:rsidRPr="00414F04">
          <w:rPr>
            <w:rStyle w:val="Hyperlink"/>
            <w:rFonts w:hint="eastAsia"/>
            <w:noProof/>
            <w:cs w:val="0"/>
          </w:rPr>
          <w:t>סיכום</w:t>
        </w:r>
        <w:r w:rsidR="004533F0" w:rsidRPr="00414F04">
          <w:rPr>
            <w:rStyle w:val="Hyperlink"/>
            <w:noProof/>
            <w:cs w:val="0"/>
          </w:rPr>
          <w:t xml:space="preserve"> </w:t>
        </w:r>
        <w:r w:rsidR="004533F0" w:rsidRPr="00414F04">
          <w:rPr>
            <w:rStyle w:val="Hyperlink"/>
            <w:rFonts w:hint="eastAsia"/>
            <w:noProof/>
            <w:cs w:val="0"/>
          </w:rPr>
          <w:t>ראיון</w:t>
        </w:r>
        <w:r w:rsidR="004533F0" w:rsidRPr="00414F04">
          <w:rPr>
            <w:rStyle w:val="Hyperlink"/>
            <w:noProof/>
            <w:cs w:val="0"/>
          </w:rPr>
          <w:t xml:space="preserve"> </w:t>
        </w:r>
        <w:r w:rsidR="004533F0" w:rsidRPr="00414F04">
          <w:rPr>
            <w:rStyle w:val="Hyperlink"/>
            <w:rFonts w:hint="eastAsia"/>
            <w:noProof/>
            <w:cs w:val="0"/>
          </w:rPr>
          <w:t>מנהלת</w:t>
        </w:r>
        <w:r w:rsidR="004533F0" w:rsidRPr="00414F04">
          <w:rPr>
            <w:rStyle w:val="Hyperlink"/>
            <w:noProof/>
            <w:cs w:val="0"/>
          </w:rPr>
          <w:t xml:space="preserve"> </w:t>
        </w:r>
        <w:r w:rsidR="004533F0" w:rsidRPr="00414F04">
          <w:rPr>
            <w:rStyle w:val="Hyperlink"/>
            <w:rFonts w:hint="eastAsia"/>
            <w:noProof/>
            <w:cs w:val="0"/>
          </w:rPr>
          <w:t>התכנית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_Toc411108974 \h </w:instrText>
        </w:r>
        <w:r w:rsidR="00DC4923">
          <w:rPr>
            <w:rStyle w:val="Hyperlink"/>
            <w:noProof/>
            <w:rtl w:val="0"/>
          </w:rPr>
        </w:r>
        <w:r w:rsidR="00DC4923">
          <w:rPr>
            <w:rStyle w:val="Hyperlink"/>
            <w:noProof/>
            <w:rtl w:val="0"/>
          </w:rPr>
          <w:fldChar w:fldCharType="separate"/>
        </w:r>
        <w:r w:rsidR="00E961A1">
          <w:rPr>
            <w:noProof/>
            <w:webHidden/>
            <w:cs w:val="0"/>
          </w:rPr>
          <w:t>77</w:t>
        </w:r>
        <w:r w:rsidR="00DC4923">
          <w:rPr>
            <w:rStyle w:val="Hyperlink"/>
            <w:noProof/>
            <w:rtl w:val="0"/>
          </w:rPr>
          <w:fldChar w:fldCharType="end"/>
        </w:r>
      </w:hyperlink>
    </w:p>
    <w:p w14:paraId="740D93AD" w14:textId="2C70AA34" w:rsidR="004533F0" w:rsidRDefault="00E227C3" w:rsidP="00F435B3">
      <w:pPr>
        <w:pStyle w:val="TOC2"/>
        <w:rPr>
          <w:noProof/>
          <w:szCs w:val="22"/>
          <w:cs w:val="0"/>
        </w:rPr>
      </w:pPr>
      <w:hyperlink w:anchor="_Toc411108975" w:history="1">
        <w:r w:rsidR="004533F0" w:rsidRPr="00414F04">
          <w:rPr>
            <w:rStyle w:val="Hyperlink"/>
            <w:noProof/>
            <w:cs w:val="0"/>
          </w:rPr>
          <w:t>5.5.</w:t>
        </w:r>
        <w:r w:rsidR="004533F0">
          <w:rPr>
            <w:noProof/>
            <w:szCs w:val="22"/>
            <w:cs w:val="0"/>
          </w:rPr>
          <w:tab/>
        </w:r>
        <w:r w:rsidR="004533F0" w:rsidRPr="00414F04">
          <w:rPr>
            <w:rStyle w:val="Hyperlink"/>
            <w:rFonts w:hint="eastAsia"/>
            <w:noProof/>
            <w:cs w:val="0"/>
          </w:rPr>
          <w:t>סיכום</w:t>
        </w:r>
        <w:r w:rsidR="004533F0" w:rsidRPr="00414F04">
          <w:rPr>
            <w:rStyle w:val="Hyperlink"/>
            <w:noProof/>
            <w:cs w:val="0"/>
          </w:rPr>
          <w:t xml:space="preserve"> </w:t>
        </w:r>
        <w:r w:rsidR="004533F0" w:rsidRPr="00414F04">
          <w:rPr>
            <w:rStyle w:val="Hyperlink"/>
            <w:rFonts w:hint="eastAsia"/>
            <w:noProof/>
            <w:cs w:val="0"/>
          </w:rPr>
          <w:t>ראיונות</w:t>
        </w:r>
        <w:r w:rsidR="004533F0" w:rsidRPr="00414F04">
          <w:rPr>
            <w:rStyle w:val="Hyperlink"/>
            <w:noProof/>
            <w:cs w:val="0"/>
          </w:rPr>
          <w:t xml:space="preserve"> </w:t>
        </w:r>
        <w:r w:rsidR="004533F0" w:rsidRPr="00414F04">
          <w:rPr>
            <w:rStyle w:val="Hyperlink"/>
            <w:rFonts w:hint="eastAsia"/>
            <w:noProof/>
            <w:cs w:val="0"/>
          </w:rPr>
          <w:t>אנשי</w:t>
        </w:r>
        <w:r w:rsidR="004533F0" w:rsidRPr="00414F04">
          <w:rPr>
            <w:rStyle w:val="Hyperlink"/>
            <w:noProof/>
            <w:cs w:val="0"/>
          </w:rPr>
          <w:t xml:space="preserve"> </w:t>
        </w:r>
        <w:r w:rsidR="004533F0" w:rsidRPr="00414F04">
          <w:rPr>
            <w:rStyle w:val="Hyperlink"/>
            <w:rFonts w:hint="eastAsia"/>
            <w:noProof/>
            <w:cs w:val="0"/>
          </w:rPr>
          <w:t>מקצוע</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_Toc411108975 \h </w:instrText>
        </w:r>
        <w:r w:rsidR="00DC4923">
          <w:rPr>
            <w:rStyle w:val="Hyperlink"/>
            <w:noProof/>
            <w:rtl w:val="0"/>
          </w:rPr>
        </w:r>
        <w:r w:rsidR="00DC4923">
          <w:rPr>
            <w:rStyle w:val="Hyperlink"/>
            <w:noProof/>
            <w:rtl w:val="0"/>
          </w:rPr>
          <w:fldChar w:fldCharType="separate"/>
        </w:r>
        <w:r w:rsidR="00E961A1">
          <w:rPr>
            <w:noProof/>
            <w:webHidden/>
            <w:cs w:val="0"/>
          </w:rPr>
          <w:t>81</w:t>
        </w:r>
        <w:r w:rsidR="00DC4923">
          <w:rPr>
            <w:rStyle w:val="Hyperlink"/>
            <w:noProof/>
            <w:rtl w:val="0"/>
          </w:rPr>
          <w:fldChar w:fldCharType="end"/>
        </w:r>
      </w:hyperlink>
    </w:p>
    <w:p w14:paraId="740D93AE" w14:textId="664ECFC3"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76" w:history="1">
        <w:r w:rsidR="004533F0" w:rsidRPr="00414F04">
          <w:rPr>
            <w:rStyle w:val="Hyperlink"/>
            <w:noProof/>
            <w:cs w:val="0"/>
          </w:rPr>
          <w:t>6.</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ביבליוגרפיה</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_Toc411108976 \h </w:instrText>
        </w:r>
        <w:r w:rsidR="00DC4923">
          <w:rPr>
            <w:rStyle w:val="Hyperlink"/>
            <w:noProof/>
            <w:rtl w:val="0"/>
          </w:rPr>
        </w:r>
        <w:r w:rsidR="00DC4923">
          <w:rPr>
            <w:rStyle w:val="Hyperlink"/>
            <w:noProof/>
            <w:rtl w:val="0"/>
          </w:rPr>
          <w:fldChar w:fldCharType="separate"/>
        </w:r>
        <w:r w:rsidR="00E961A1">
          <w:rPr>
            <w:noProof/>
            <w:webHidden/>
            <w:cs w:val="0"/>
          </w:rPr>
          <w:t>88</w:t>
        </w:r>
        <w:r w:rsidR="00DC4923">
          <w:rPr>
            <w:rStyle w:val="Hyperlink"/>
            <w:noProof/>
            <w:rtl w:val="0"/>
          </w:rPr>
          <w:fldChar w:fldCharType="end"/>
        </w:r>
      </w:hyperlink>
    </w:p>
    <w:p w14:paraId="740D93AF" w14:textId="319A3327" w:rsidR="004533F0" w:rsidRDefault="00E227C3">
      <w:pPr>
        <w:pStyle w:val="TOC1"/>
        <w:tabs>
          <w:tab w:val="left" w:pos="1540"/>
          <w:tab w:val="right" w:leader="dot" w:pos="9202"/>
        </w:tabs>
        <w:rPr>
          <w:rFonts w:asciiTheme="minorHAnsi" w:hAnsiTheme="minorHAnsi"/>
          <w:b w:val="0"/>
          <w:bCs w:val="0"/>
          <w:noProof/>
          <w:sz w:val="22"/>
          <w:szCs w:val="22"/>
          <w:cs w:val="0"/>
          <w:lang w:eastAsia="en-US"/>
        </w:rPr>
      </w:pPr>
      <w:hyperlink w:anchor="_Toc411108977" w:history="1">
        <w:r w:rsidR="004533F0" w:rsidRPr="00414F04">
          <w:rPr>
            <w:rStyle w:val="Hyperlink"/>
            <w:noProof/>
            <w:cs w:val="0"/>
          </w:rPr>
          <w:t>7.</w:t>
        </w:r>
        <w:r w:rsidR="004533F0">
          <w:rPr>
            <w:rFonts w:asciiTheme="minorHAnsi" w:hAnsiTheme="minorHAnsi"/>
            <w:b w:val="0"/>
            <w:bCs w:val="0"/>
            <w:noProof/>
            <w:sz w:val="22"/>
            <w:szCs w:val="22"/>
            <w:cs w:val="0"/>
            <w:lang w:eastAsia="en-US"/>
          </w:rPr>
          <w:tab/>
        </w:r>
        <w:r w:rsidR="004533F0" w:rsidRPr="00414F04">
          <w:rPr>
            <w:rStyle w:val="Hyperlink"/>
            <w:rFonts w:hint="eastAsia"/>
            <w:noProof/>
            <w:cs w:val="0"/>
          </w:rPr>
          <w:t>נספחים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_Toc411108977 \h </w:instrText>
        </w:r>
        <w:r w:rsidR="00DC4923">
          <w:rPr>
            <w:rStyle w:val="Hyperlink"/>
            <w:noProof/>
            <w:rtl w:val="0"/>
          </w:rPr>
        </w:r>
        <w:r w:rsidR="00DC4923">
          <w:rPr>
            <w:rStyle w:val="Hyperlink"/>
            <w:noProof/>
            <w:rtl w:val="0"/>
          </w:rPr>
          <w:fldChar w:fldCharType="separate"/>
        </w:r>
        <w:r w:rsidR="00E961A1">
          <w:rPr>
            <w:noProof/>
            <w:webHidden/>
            <w:cs w:val="0"/>
          </w:rPr>
          <w:t>90</w:t>
        </w:r>
        <w:r w:rsidR="00DC4923">
          <w:rPr>
            <w:rStyle w:val="Hyperlink"/>
            <w:noProof/>
            <w:rtl w:val="0"/>
          </w:rPr>
          <w:fldChar w:fldCharType="end"/>
        </w:r>
      </w:hyperlink>
    </w:p>
    <w:p w14:paraId="740D93B0" w14:textId="0B78F05F" w:rsidR="004533F0" w:rsidRDefault="00E227C3" w:rsidP="00F435B3">
      <w:pPr>
        <w:pStyle w:val="TOC2"/>
        <w:rPr>
          <w:noProof/>
          <w:szCs w:val="22"/>
          <w:cs w:val="0"/>
        </w:rPr>
      </w:pPr>
      <w:hyperlink w:anchor="_Toc411108978" w:history="1">
        <w:r w:rsidR="004533F0" w:rsidRPr="00414F04">
          <w:rPr>
            <w:rStyle w:val="Hyperlink"/>
            <w:noProof/>
            <w:cs w:val="0"/>
          </w:rPr>
          <w:t>7.1.</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b/>
            <w:noProof/>
            <w:cs w:val="0"/>
          </w:rPr>
          <w:t>1</w:t>
        </w:r>
        <w:r w:rsidR="004533F0" w:rsidRPr="00414F04">
          <w:rPr>
            <w:rStyle w:val="Hyperlink"/>
            <w:noProof/>
            <w:cs w:val="0"/>
          </w:rPr>
          <w:t xml:space="preserve">: </w:t>
        </w:r>
        <w:r w:rsidR="004533F0" w:rsidRPr="00414F04">
          <w:rPr>
            <w:rStyle w:val="Hyperlink"/>
            <w:rFonts w:hint="eastAsia"/>
            <w:noProof/>
            <w:cs w:val="0"/>
          </w:rPr>
          <w:t>נתונים</w:t>
        </w:r>
        <w:r w:rsidR="004533F0" w:rsidRPr="00414F04">
          <w:rPr>
            <w:rStyle w:val="Hyperlink"/>
            <w:noProof/>
            <w:cs w:val="0"/>
          </w:rPr>
          <w:t xml:space="preserve"> </w:t>
        </w:r>
        <w:r w:rsidR="004533F0" w:rsidRPr="00414F04">
          <w:rPr>
            <w:rStyle w:val="Hyperlink"/>
            <w:rFonts w:hint="eastAsia"/>
            <w:noProof/>
            <w:cs w:val="0"/>
          </w:rPr>
          <w:t>דמוגרפיים</w:t>
        </w:r>
        <w:r w:rsidR="004533F0" w:rsidRPr="00414F04">
          <w:rPr>
            <w:rStyle w:val="Hyperlink"/>
            <w:noProof/>
            <w:cs w:val="0"/>
          </w:rPr>
          <w:t xml:space="preserve"> </w:t>
        </w:r>
        <w:r w:rsidR="004533F0" w:rsidRPr="00414F04">
          <w:rPr>
            <w:rStyle w:val="Hyperlink"/>
            <w:rFonts w:hint="eastAsia"/>
            <w:noProof/>
            <w:cs w:val="0"/>
          </w:rPr>
          <w:t>מכלל</w:t>
        </w:r>
        <w:r w:rsidR="004533F0" w:rsidRPr="00414F04">
          <w:rPr>
            <w:rStyle w:val="Hyperlink"/>
            <w:noProof/>
            <w:cs w:val="0"/>
          </w:rPr>
          <w:t xml:space="preserve"> </w:t>
        </w:r>
        <w:r w:rsidR="004533F0" w:rsidRPr="00414F04">
          <w:rPr>
            <w:rStyle w:val="Hyperlink"/>
            <w:rFonts w:hint="eastAsia"/>
            <w:noProof/>
            <w:cs w:val="0"/>
          </w:rPr>
          <w:t>המשיבים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_Toc411108978 \h </w:instrText>
        </w:r>
        <w:r w:rsidR="00DC4923">
          <w:rPr>
            <w:rStyle w:val="Hyperlink"/>
            <w:noProof/>
            <w:rtl w:val="0"/>
          </w:rPr>
        </w:r>
        <w:r w:rsidR="00DC4923">
          <w:rPr>
            <w:rStyle w:val="Hyperlink"/>
            <w:noProof/>
            <w:rtl w:val="0"/>
          </w:rPr>
          <w:fldChar w:fldCharType="separate"/>
        </w:r>
        <w:r w:rsidR="00E961A1">
          <w:rPr>
            <w:noProof/>
            <w:webHidden/>
            <w:cs w:val="0"/>
          </w:rPr>
          <w:t>90</w:t>
        </w:r>
        <w:r w:rsidR="00DC4923">
          <w:rPr>
            <w:rStyle w:val="Hyperlink"/>
            <w:noProof/>
            <w:rtl w:val="0"/>
          </w:rPr>
          <w:fldChar w:fldCharType="end"/>
        </w:r>
      </w:hyperlink>
    </w:p>
    <w:p w14:paraId="740D93B1" w14:textId="4EE4BB38" w:rsidR="004533F0" w:rsidRDefault="00E227C3" w:rsidP="00F435B3">
      <w:pPr>
        <w:pStyle w:val="TOC2"/>
        <w:rPr>
          <w:noProof/>
          <w:szCs w:val="22"/>
          <w:cs w:val="0"/>
        </w:rPr>
      </w:pPr>
      <w:hyperlink w:anchor="_Toc411108979" w:history="1">
        <w:r w:rsidR="004533F0" w:rsidRPr="00414F04">
          <w:rPr>
            <w:rStyle w:val="Hyperlink"/>
            <w:noProof/>
            <w:cs w:val="0"/>
          </w:rPr>
          <w:t>7.2.</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MS Mincho"/>
            <w:noProof/>
            <w:cs w:val="0"/>
            <w:lang w:eastAsia="ja-JP"/>
          </w:rPr>
          <w:t>2</w:t>
        </w:r>
        <w:r w:rsidR="004533F0" w:rsidRPr="00414F04">
          <w:rPr>
            <w:rStyle w:val="Hyperlink"/>
            <w:noProof/>
            <w:cs w:val="0"/>
          </w:rPr>
          <w:t xml:space="preserve">: </w:t>
        </w:r>
        <w:r w:rsidR="004533F0" w:rsidRPr="00414F04">
          <w:rPr>
            <w:rStyle w:val="Hyperlink"/>
            <w:rFonts w:hint="eastAsia"/>
            <w:noProof/>
            <w:cs w:val="0"/>
          </w:rPr>
          <w:t>ממצאי</w:t>
        </w:r>
        <w:r w:rsidR="004533F0" w:rsidRPr="00414F04">
          <w:rPr>
            <w:rStyle w:val="Hyperlink"/>
            <w:noProof/>
            <w:cs w:val="0"/>
          </w:rPr>
          <w:t xml:space="preserve"> </w:t>
        </w:r>
        <w:r w:rsidR="004533F0" w:rsidRPr="00414F04">
          <w:rPr>
            <w:rStyle w:val="Hyperlink"/>
            <w:rFonts w:hint="eastAsia"/>
            <w:noProof/>
            <w:cs w:val="0"/>
          </w:rPr>
          <w:t>משוב</w:t>
        </w:r>
        <w:r w:rsidR="004533F0" w:rsidRPr="00414F04">
          <w:rPr>
            <w:rStyle w:val="Hyperlink"/>
            <w:noProof/>
            <w:cs w:val="0"/>
          </w:rPr>
          <w:t xml:space="preserve"> </w:t>
        </w:r>
        <w:r w:rsidR="004533F0" w:rsidRPr="00414F04">
          <w:rPr>
            <w:rStyle w:val="Hyperlink"/>
            <w:rFonts w:hint="eastAsia"/>
            <w:noProof/>
            <w:cs w:val="0"/>
          </w:rPr>
          <w:t>סדנאות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_Toc411108979 \h </w:instrText>
        </w:r>
        <w:r w:rsidR="00DC4923">
          <w:rPr>
            <w:rStyle w:val="Hyperlink"/>
            <w:noProof/>
            <w:rtl w:val="0"/>
          </w:rPr>
        </w:r>
        <w:r w:rsidR="00DC4923">
          <w:rPr>
            <w:rStyle w:val="Hyperlink"/>
            <w:noProof/>
            <w:rtl w:val="0"/>
          </w:rPr>
          <w:fldChar w:fldCharType="separate"/>
        </w:r>
        <w:r w:rsidR="00E961A1">
          <w:rPr>
            <w:noProof/>
            <w:webHidden/>
            <w:cs w:val="0"/>
          </w:rPr>
          <w:t>93</w:t>
        </w:r>
        <w:r w:rsidR="00DC4923">
          <w:rPr>
            <w:rStyle w:val="Hyperlink"/>
            <w:noProof/>
            <w:rtl w:val="0"/>
          </w:rPr>
          <w:fldChar w:fldCharType="end"/>
        </w:r>
      </w:hyperlink>
    </w:p>
    <w:p w14:paraId="740D93B2" w14:textId="6EC4A8D0" w:rsidR="004533F0" w:rsidRDefault="00E227C3" w:rsidP="00F435B3">
      <w:pPr>
        <w:pStyle w:val="TOC2"/>
        <w:rPr>
          <w:noProof/>
          <w:szCs w:val="22"/>
          <w:cs w:val="0"/>
        </w:rPr>
      </w:pPr>
      <w:hyperlink w:anchor="_Toc411108980" w:history="1">
        <w:r w:rsidR="004533F0" w:rsidRPr="00414F04">
          <w:rPr>
            <w:rStyle w:val="Hyperlink"/>
            <w:noProof/>
            <w:cs w:val="0"/>
          </w:rPr>
          <w:t>7.3.</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b/>
            <w:noProof/>
            <w:cs w:val="0"/>
          </w:rPr>
          <w:t>3</w:t>
        </w:r>
        <w:r w:rsidR="004533F0" w:rsidRPr="00414F04">
          <w:rPr>
            <w:rStyle w:val="Hyperlink"/>
            <w:noProof/>
            <w:cs w:val="0"/>
          </w:rPr>
          <w:t xml:space="preserve">: </w:t>
        </w:r>
        <w:r w:rsidR="004533F0" w:rsidRPr="00414F04">
          <w:rPr>
            <w:rStyle w:val="Hyperlink"/>
            <w:rFonts w:hint="eastAsia"/>
            <w:noProof/>
            <w:cs w:val="0"/>
          </w:rPr>
          <w:t>הסכמה</w:t>
        </w:r>
        <w:r w:rsidR="004533F0" w:rsidRPr="00414F04">
          <w:rPr>
            <w:rStyle w:val="Hyperlink"/>
            <w:noProof/>
            <w:cs w:val="0"/>
          </w:rPr>
          <w:t xml:space="preserve"> </w:t>
        </w:r>
        <w:r w:rsidR="004533F0" w:rsidRPr="00414F04">
          <w:rPr>
            <w:rStyle w:val="Hyperlink"/>
            <w:rFonts w:hint="eastAsia"/>
            <w:noProof/>
            <w:cs w:val="0"/>
          </w:rPr>
          <w:t>מדעת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_Toc411108980 \h </w:instrText>
        </w:r>
        <w:r w:rsidR="00DC4923">
          <w:rPr>
            <w:rStyle w:val="Hyperlink"/>
            <w:noProof/>
            <w:rtl w:val="0"/>
          </w:rPr>
        </w:r>
        <w:r w:rsidR="00DC4923">
          <w:rPr>
            <w:rStyle w:val="Hyperlink"/>
            <w:noProof/>
            <w:rtl w:val="0"/>
          </w:rPr>
          <w:fldChar w:fldCharType="separate"/>
        </w:r>
        <w:r w:rsidR="00E961A1">
          <w:rPr>
            <w:noProof/>
            <w:webHidden/>
            <w:cs w:val="0"/>
          </w:rPr>
          <w:t>95</w:t>
        </w:r>
        <w:r w:rsidR="00DC4923">
          <w:rPr>
            <w:rStyle w:val="Hyperlink"/>
            <w:noProof/>
            <w:rtl w:val="0"/>
          </w:rPr>
          <w:fldChar w:fldCharType="end"/>
        </w:r>
      </w:hyperlink>
    </w:p>
    <w:p w14:paraId="740D93B3" w14:textId="04B229E0" w:rsidR="004533F0" w:rsidRDefault="00E227C3" w:rsidP="00F435B3">
      <w:pPr>
        <w:pStyle w:val="TOC2"/>
        <w:rPr>
          <w:noProof/>
          <w:szCs w:val="22"/>
          <w:cs w:val="0"/>
        </w:rPr>
      </w:pPr>
      <w:hyperlink w:anchor="_Toc411108981" w:history="1">
        <w:r w:rsidR="004533F0" w:rsidRPr="00414F04">
          <w:rPr>
            <w:rStyle w:val="Hyperlink"/>
            <w:noProof/>
            <w:cs w:val="0"/>
          </w:rPr>
          <w:t>7.4.</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b/>
            <w:noProof/>
            <w:cs w:val="0"/>
          </w:rPr>
          <w:t>4</w:t>
        </w:r>
        <w:r w:rsidR="004533F0" w:rsidRPr="00414F04">
          <w:rPr>
            <w:rStyle w:val="Hyperlink"/>
            <w:noProof/>
            <w:cs w:val="0"/>
          </w:rPr>
          <w:t xml:space="preserve">: </w:t>
        </w:r>
        <w:r w:rsidR="004533F0" w:rsidRPr="00414F04">
          <w:rPr>
            <w:rStyle w:val="Hyperlink"/>
            <w:rFonts w:hint="eastAsia"/>
            <w:noProof/>
            <w:cs w:val="0"/>
          </w:rPr>
          <w:t>דף</w:t>
        </w:r>
        <w:r w:rsidR="004533F0" w:rsidRPr="00414F04">
          <w:rPr>
            <w:rStyle w:val="Hyperlink"/>
            <w:noProof/>
            <w:cs w:val="0"/>
          </w:rPr>
          <w:t xml:space="preserve"> </w:t>
        </w:r>
        <w:r w:rsidR="004533F0" w:rsidRPr="00414F04">
          <w:rPr>
            <w:rStyle w:val="Hyperlink"/>
            <w:rFonts w:hint="eastAsia"/>
            <w:noProof/>
            <w:cs w:val="0"/>
          </w:rPr>
          <w:t>הסבר</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_Toc411108981 \h </w:instrText>
        </w:r>
        <w:r w:rsidR="00DC4923">
          <w:rPr>
            <w:rStyle w:val="Hyperlink"/>
            <w:noProof/>
            <w:rtl w:val="0"/>
          </w:rPr>
        </w:r>
        <w:r w:rsidR="00DC4923">
          <w:rPr>
            <w:rStyle w:val="Hyperlink"/>
            <w:noProof/>
            <w:rtl w:val="0"/>
          </w:rPr>
          <w:fldChar w:fldCharType="separate"/>
        </w:r>
        <w:r w:rsidR="00E961A1">
          <w:rPr>
            <w:noProof/>
            <w:webHidden/>
            <w:cs w:val="0"/>
          </w:rPr>
          <w:t>97</w:t>
        </w:r>
        <w:r w:rsidR="00DC4923">
          <w:rPr>
            <w:rStyle w:val="Hyperlink"/>
            <w:noProof/>
            <w:rtl w:val="0"/>
          </w:rPr>
          <w:fldChar w:fldCharType="end"/>
        </w:r>
      </w:hyperlink>
    </w:p>
    <w:p w14:paraId="740D93B4" w14:textId="2621DA0E" w:rsidR="004533F0" w:rsidRDefault="00E227C3" w:rsidP="00F435B3">
      <w:pPr>
        <w:pStyle w:val="TOC2"/>
        <w:rPr>
          <w:noProof/>
          <w:szCs w:val="22"/>
          <w:cs w:val="0"/>
        </w:rPr>
      </w:pPr>
      <w:hyperlink w:anchor="_Toc411108982" w:history="1">
        <w:r w:rsidR="004533F0" w:rsidRPr="00414F04">
          <w:rPr>
            <w:rStyle w:val="Hyperlink"/>
            <w:rFonts w:eastAsia="Batang"/>
            <w:noProof/>
            <w:cs w:val="0"/>
          </w:rPr>
          <w:t>7.5.</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5: </w:t>
        </w:r>
        <w:r w:rsidR="004533F0" w:rsidRPr="00414F04">
          <w:rPr>
            <w:rStyle w:val="Hyperlink"/>
            <w:rFonts w:eastAsia="Batang" w:hint="eastAsia"/>
            <w:noProof/>
            <w:cs w:val="0"/>
          </w:rPr>
          <w:t>אורח</w:t>
        </w:r>
        <w:r w:rsidR="004533F0" w:rsidRPr="00414F04">
          <w:rPr>
            <w:rStyle w:val="Hyperlink"/>
            <w:rFonts w:eastAsia="Batang"/>
            <w:noProof/>
            <w:cs w:val="0"/>
          </w:rPr>
          <w:t xml:space="preserve"> </w:t>
        </w:r>
        <w:r w:rsidR="004533F0" w:rsidRPr="00414F04">
          <w:rPr>
            <w:rStyle w:val="Hyperlink"/>
            <w:rFonts w:eastAsia="Batang" w:hint="eastAsia"/>
            <w:noProof/>
            <w:cs w:val="0"/>
          </w:rPr>
          <w:t>חיים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_Toc411108982 \h </w:instrText>
        </w:r>
        <w:r w:rsidR="00DC4923">
          <w:rPr>
            <w:rStyle w:val="Hyperlink"/>
            <w:noProof/>
            <w:rtl w:val="0"/>
          </w:rPr>
        </w:r>
        <w:r w:rsidR="00DC4923">
          <w:rPr>
            <w:rStyle w:val="Hyperlink"/>
            <w:noProof/>
            <w:rtl w:val="0"/>
          </w:rPr>
          <w:fldChar w:fldCharType="separate"/>
        </w:r>
        <w:r w:rsidR="00E961A1">
          <w:rPr>
            <w:noProof/>
            <w:webHidden/>
            <w:cs w:val="0"/>
          </w:rPr>
          <w:t>98</w:t>
        </w:r>
        <w:r w:rsidR="00DC4923">
          <w:rPr>
            <w:rStyle w:val="Hyperlink"/>
            <w:noProof/>
            <w:rtl w:val="0"/>
          </w:rPr>
          <w:fldChar w:fldCharType="end"/>
        </w:r>
      </w:hyperlink>
    </w:p>
    <w:p w14:paraId="740D93B5" w14:textId="36C0C6F1" w:rsidR="004533F0" w:rsidRDefault="00E227C3" w:rsidP="00F435B3">
      <w:pPr>
        <w:pStyle w:val="TOC2"/>
        <w:rPr>
          <w:noProof/>
          <w:szCs w:val="22"/>
          <w:cs w:val="0"/>
        </w:rPr>
      </w:pPr>
      <w:hyperlink w:anchor="_Toc411108983" w:history="1">
        <w:r w:rsidR="004533F0" w:rsidRPr="00414F04">
          <w:rPr>
            <w:rStyle w:val="Hyperlink"/>
            <w:rFonts w:eastAsia="Batang"/>
            <w:noProof/>
            <w:cs w:val="0"/>
          </w:rPr>
          <w:t>7.6.</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6: </w:t>
        </w:r>
        <w:r w:rsidR="004533F0" w:rsidRPr="00414F04">
          <w:rPr>
            <w:rStyle w:val="Hyperlink"/>
            <w:rFonts w:eastAsia="Batang" w:hint="eastAsia"/>
            <w:noProof/>
            <w:cs w:val="0"/>
          </w:rPr>
          <w:t>פעילות</w:t>
        </w:r>
        <w:r w:rsidR="004533F0" w:rsidRPr="00414F04">
          <w:rPr>
            <w:rStyle w:val="Hyperlink"/>
            <w:rFonts w:eastAsia="Batang"/>
            <w:noProof/>
            <w:cs w:val="0"/>
          </w:rPr>
          <w:t xml:space="preserve"> </w:t>
        </w:r>
        <w:r w:rsidR="004533F0" w:rsidRPr="00414F04">
          <w:rPr>
            <w:rStyle w:val="Hyperlink"/>
            <w:rFonts w:eastAsia="Batang" w:hint="eastAsia"/>
            <w:noProof/>
            <w:cs w:val="0"/>
          </w:rPr>
          <w:t>גופנית</w:t>
        </w:r>
        <w:r w:rsidR="004533F0" w:rsidRPr="00414F04">
          <w:rPr>
            <w:rStyle w:val="Hyperlink"/>
            <w:rFonts w:eastAsia="Batang"/>
            <w:noProof/>
            <w:cs w:val="0"/>
          </w:rPr>
          <w:t xml:space="preserve"> </w:t>
        </w:r>
        <w:r w:rsidR="004533F0" w:rsidRPr="00414F04">
          <w:rPr>
            <w:rStyle w:val="Hyperlink"/>
            <w:rFonts w:eastAsia="Batang" w:hint="eastAsia"/>
            <w:noProof/>
            <w:cs w:val="0"/>
          </w:rPr>
          <w:t>ופנאי</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_Toc411108983 \h </w:instrText>
        </w:r>
        <w:r w:rsidR="00DC4923">
          <w:rPr>
            <w:rStyle w:val="Hyperlink"/>
            <w:noProof/>
            <w:rtl w:val="0"/>
          </w:rPr>
        </w:r>
        <w:r w:rsidR="00DC4923">
          <w:rPr>
            <w:rStyle w:val="Hyperlink"/>
            <w:noProof/>
            <w:rtl w:val="0"/>
          </w:rPr>
          <w:fldChar w:fldCharType="separate"/>
        </w:r>
        <w:r w:rsidR="00E961A1">
          <w:rPr>
            <w:noProof/>
            <w:webHidden/>
            <w:cs w:val="0"/>
          </w:rPr>
          <w:t>99</w:t>
        </w:r>
        <w:r w:rsidR="00DC4923">
          <w:rPr>
            <w:rStyle w:val="Hyperlink"/>
            <w:noProof/>
            <w:rtl w:val="0"/>
          </w:rPr>
          <w:fldChar w:fldCharType="end"/>
        </w:r>
      </w:hyperlink>
    </w:p>
    <w:p w14:paraId="740D93B6" w14:textId="48F3CC31" w:rsidR="004533F0" w:rsidRDefault="00E227C3" w:rsidP="00F435B3">
      <w:pPr>
        <w:pStyle w:val="TOC2"/>
        <w:rPr>
          <w:noProof/>
          <w:szCs w:val="22"/>
          <w:cs w:val="0"/>
        </w:rPr>
      </w:pPr>
      <w:hyperlink w:anchor="_Toc411108984" w:history="1">
        <w:r w:rsidR="004533F0" w:rsidRPr="00414F04">
          <w:rPr>
            <w:rStyle w:val="Hyperlink"/>
            <w:rFonts w:eastAsia="Batang"/>
            <w:noProof/>
            <w:cs w:val="0"/>
          </w:rPr>
          <w:t>7.7.</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7: </w:t>
        </w:r>
        <w:r w:rsidR="004533F0" w:rsidRPr="00414F04">
          <w:rPr>
            <w:rStyle w:val="Hyperlink"/>
            <w:rFonts w:eastAsia="Batang" w:hint="eastAsia"/>
            <w:noProof/>
            <w:cs w:val="0"/>
          </w:rPr>
          <w:t>תזונה</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_Toc411108984 \h </w:instrText>
        </w:r>
        <w:r w:rsidR="00DC4923">
          <w:rPr>
            <w:rStyle w:val="Hyperlink"/>
            <w:noProof/>
            <w:rtl w:val="0"/>
          </w:rPr>
        </w:r>
        <w:r w:rsidR="00DC4923">
          <w:rPr>
            <w:rStyle w:val="Hyperlink"/>
            <w:noProof/>
            <w:rtl w:val="0"/>
          </w:rPr>
          <w:fldChar w:fldCharType="separate"/>
        </w:r>
        <w:r w:rsidR="00E961A1">
          <w:rPr>
            <w:noProof/>
            <w:webHidden/>
            <w:cs w:val="0"/>
          </w:rPr>
          <w:t>100</w:t>
        </w:r>
        <w:r w:rsidR="00DC4923">
          <w:rPr>
            <w:rStyle w:val="Hyperlink"/>
            <w:noProof/>
            <w:rtl w:val="0"/>
          </w:rPr>
          <w:fldChar w:fldCharType="end"/>
        </w:r>
      </w:hyperlink>
    </w:p>
    <w:p w14:paraId="740D93B7" w14:textId="6977E1DE" w:rsidR="004533F0" w:rsidRDefault="00E227C3" w:rsidP="00F435B3">
      <w:pPr>
        <w:pStyle w:val="TOC2"/>
        <w:rPr>
          <w:noProof/>
          <w:szCs w:val="22"/>
          <w:cs w:val="0"/>
        </w:rPr>
      </w:pPr>
      <w:hyperlink w:anchor="_Toc411108985" w:history="1">
        <w:r w:rsidR="004533F0" w:rsidRPr="00414F04">
          <w:rPr>
            <w:rStyle w:val="Hyperlink"/>
            <w:rFonts w:eastAsia="Batang"/>
            <w:noProof/>
            <w:cs w:val="0"/>
          </w:rPr>
          <w:t>7.8.</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8: </w:t>
        </w:r>
        <w:r w:rsidR="004533F0" w:rsidRPr="00414F04">
          <w:rPr>
            <w:rStyle w:val="Hyperlink"/>
            <w:rFonts w:eastAsia="Batang" w:hint="eastAsia"/>
            <w:noProof/>
            <w:cs w:val="0"/>
          </w:rPr>
          <w:t>שינה</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_Toc411108985 \h </w:instrText>
        </w:r>
        <w:r w:rsidR="00DC4923">
          <w:rPr>
            <w:rStyle w:val="Hyperlink"/>
            <w:noProof/>
            <w:rtl w:val="0"/>
          </w:rPr>
        </w:r>
        <w:r w:rsidR="00DC4923">
          <w:rPr>
            <w:rStyle w:val="Hyperlink"/>
            <w:noProof/>
            <w:rtl w:val="0"/>
          </w:rPr>
          <w:fldChar w:fldCharType="separate"/>
        </w:r>
        <w:r w:rsidR="00E961A1">
          <w:rPr>
            <w:noProof/>
            <w:webHidden/>
            <w:cs w:val="0"/>
          </w:rPr>
          <w:t>101</w:t>
        </w:r>
        <w:r w:rsidR="00DC4923">
          <w:rPr>
            <w:rStyle w:val="Hyperlink"/>
            <w:noProof/>
            <w:rtl w:val="0"/>
          </w:rPr>
          <w:fldChar w:fldCharType="end"/>
        </w:r>
      </w:hyperlink>
    </w:p>
    <w:p w14:paraId="740D93B8" w14:textId="084B1A21" w:rsidR="004533F0" w:rsidRDefault="00E227C3" w:rsidP="00F435B3">
      <w:pPr>
        <w:pStyle w:val="TOC2"/>
        <w:rPr>
          <w:noProof/>
          <w:szCs w:val="22"/>
          <w:cs w:val="0"/>
        </w:rPr>
      </w:pPr>
      <w:hyperlink w:anchor="_Toc411108986" w:history="1">
        <w:r w:rsidR="004533F0" w:rsidRPr="00414F04">
          <w:rPr>
            <w:rStyle w:val="Hyperlink"/>
            <w:rFonts w:eastAsia="Batang"/>
            <w:noProof/>
            <w:cs w:val="0"/>
          </w:rPr>
          <w:t>7.9.</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9: </w:t>
        </w:r>
        <w:r w:rsidR="004533F0" w:rsidRPr="00414F04">
          <w:rPr>
            <w:rStyle w:val="Hyperlink"/>
            <w:rFonts w:eastAsia="Batang" w:hint="eastAsia"/>
            <w:noProof/>
            <w:cs w:val="0"/>
          </w:rPr>
          <w:t>מצב</w:t>
        </w:r>
        <w:r w:rsidR="004533F0" w:rsidRPr="00414F04">
          <w:rPr>
            <w:rStyle w:val="Hyperlink"/>
            <w:rFonts w:eastAsia="Batang"/>
            <w:noProof/>
            <w:cs w:val="0"/>
          </w:rPr>
          <w:t xml:space="preserve"> </w:t>
        </w:r>
        <w:r w:rsidR="004533F0" w:rsidRPr="00414F04">
          <w:rPr>
            <w:rStyle w:val="Hyperlink"/>
            <w:rFonts w:eastAsia="Batang" w:hint="eastAsia"/>
            <w:noProof/>
            <w:cs w:val="0"/>
          </w:rPr>
          <w:t>נפשי</w:t>
        </w:r>
        <w:r w:rsidR="004533F0" w:rsidRPr="00414F04">
          <w:rPr>
            <w:rStyle w:val="Hyperlink"/>
            <w:rFonts w:eastAsia="Batang"/>
            <w:noProof/>
            <w:cs w:val="0"/>
          </w:rPr>
          <w:t xml:space="preserve"> </w:t>
        </w:r>
        <w:r w:rsidR="004533F0" w:rsidRPr="00414F04">
          <w:rPr>
            <w:rStyle w:val="Hyperlink"/>
            <w:rFonts w:eastAsia="Batang" w:hint="eastAsia"/>
            <w:noProof/>
            <w:cs w:val="0"/>
          </w:rPr>
          <w:t>רגשי</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_Toc411108986 \h </w:instrText>
        </w:r>
        <w:r w:rsidR="00DC4923">
          <w:rPr>
            <w:rStyle w:val="Hyperlink"/>
            <w:noProof/>
            <w:rtl w:val="0"/>
          </w:rPr>
        </w:r>
        <w:r w:rsidR="00DC4923">
          <w:rPr>
            <w:rStyle w:val="Hyperlink"/>
            <w:noProof/>
            <w:rtl w:val="0"/>
          </w:rPr>
          <w:fldChar w:fldCharType="separate"/>
        </w:r>
        <w:r w:rsidR="00E961A1">
          <w:rPr>
            <w:noProof/>
            <w:webHidden/>
            <w:cs w:val="0"/>
          </w:rPr>
          <w:t>102</w:t>
        </w:r>
        <w:r w:rsidR="00DC4923">
          <w:rPr>
            <w:rStyle w:val="Hyperlink"/>
            <w:noProof/>
            <w:rtl w:val="0"/>
          </w:rPr>
          <w:fldChar w:fldCharType="end"/>
        </w:r>
      </w:hyperlink>
    </w:p>
    <w:p w14:paraId="740D93B9" w14:textId="6B59F473" w:rsidR="004533F0" w:rsidRDefault="00E227C3" w:rsidP="00F435B3">
      <w:pPr>
        <w:pStyle w:val="TOC2"/>
        <w:rPr>
          <w:noProof/>
          <w:szCs w:val="22"/>
          <w:cs w:val="0"/>
        </w:rPr>
      </w:pPr>
      <w:hyperlink w:anchor="_Toc411108987" w:history="1">
        <w:r w:rsidR="004533F0" w:rsidRPr="00414F04">
          <w:rPr>
            <w:rStyle w:val="Hyperlink"/>
            <w:rFonts w:eastAsia="Batang"/>
            <w:noProof/>
            <w:cs w:val="0"/>
          </w:rPr>
          <w:t>7.10.</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10: </w:t>
        </w:r>
        <w:r w:rsidR="004533F0" w:rsidRPr="00414F04">
          <w:rPr>
            <w:rStyle w:val="Hyperlink"/>
            <w:rFonts w:eastAsia="Batang" w:hint="eastAsia"/>
            <w:noProof/>
            <w:cs w:val="0"/>
          </w:rPr>
          <w:t>שייכות</w:t>
        </w:r>
        <w:r w:rsidR="004533F0" w:rsidRPr="00414F04">
          <w:rPr>
            <w:rStyle w:val="Hyperlink"/>
            <w:rFonts w:eastAsia="Batang"/>
            <w:noProof/>
            <w:cs w:val="0"/>
          </w:rPr>
          <w:t xml:space="preserve">  </w:t>
        </w:r>
        <w:r w:rsidR="004533F0" w:rsidRPr="00414F04">
          <w:rPr>
            <w:rStyle w:val="Hyperlink"/>
            <w:rFonts w:eastAsia="Batang" w:hint="eastAsia"/>
            <w:noProof/>
            <w:cs w:val="0"/>
          </w:rPr>
          <w:t>חברתית</w:t>
        </w:r>
        <w:r w:rsidR="004533F0" w:rsidRPr="00414F04">
          <w:rPr>
            <w:rStyle w:val="Hyperlink"/>
            <w:rFonts w:eastAsia="Batang"/>
            <w:noProof/>
            <w:cs w:val="0"/>
          </w:rPr>
          <w:t xml:space="preserve"> </w:t>
        </w:r>
        <w:r w:rsidR="004533F0" w:rsidRPr="00414F04">
          <w:rPr>
            <w:rStyle w:val="Hyperlink"/>
            <w:rFonts w:eastAsia="Batang" w:hint="eastAsia"/>
            <w:noProof/>
            <w:cs w:val="0"/>
          </w:rPr>
          <w:t>וקהילתית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_Toc411108987 \h </w:instrText>
        </w:r>
        <w:r w:rsidR="00DC4923">
          <w:rPr>
            <w:rStyle w:val="Hyperlink"/>
            <w:noProof/>
            <w:rtl w:val="0"/>
          </w:rPr>
        </w:r>
        <w:r w:rsidR="00DC4923">
          <w:rPr>
            <w:rStyle w:val="Hyperlink"/>
            <w:noProof/>
            <w:rtl w:val="0"/>
          </w:rPr>
          <w:fldChar w:fldCharType="separate"/>
        </w:r>
        <w:r w:rsidR="00E961A1">
          <w:rPr>
            <w:noProof/>
            <w:webHidden/>
            <w:cs w:val="0"/>
          </w:rPr>
          <w:t>103</w:t>
        </w:r>
        <w:r w:rsidR="00DC4923">
          <w:rPr>
            <w:rStyle w:val="Hyperlink"/>
            <w:noProof/>
            <w:rtl w:val="0"/>
          </w:rPr>
          <w:fldChar w:fldCharType="end"/>
        </w:r>
      </w:hyperlink>
    </w:p>
    <w:p w14:paraId="740D93BA" w14:textId="2FA63E17" w:rsidR="004533F0" w:rsidRDefault="00E227C3" w:rsidP="00F435B3">
      <w:pPr>
        <w:pStyle w:val="TOC2"/>
        <w:rPr>
          <w:noProof/>
          <w:szCs w:val="22"/>
          <w:cs w:val="0"/>
        </w:rPr>
      </w:pPr>
      <w:hyperlink w:anchor="_Toc411108988" w:history="1">
        <w:r w:rsidR="004533F0" w:rsidRPr="00414F04">
          <w:rPr>
            <w:rStyle w:val="Hyperlink"/>
            <w:rFonts w:eastAsia="Batang"/>
            <w:noProof/>
            <w:cs w:val="0"/>
          </w:rPr>
          <w:t>7.11.</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Batang"/>
            <w:noProof/>
            <w:cs w:val="0"/>
          </w:rPr>
          <w:t xml:space="preserve">11: </w:t>
        </w:r>
        <w:r w:rsidR="004533F0" w:rsidRPr="00414F04">
          <w:rPr>
            <w:rStyle w:val="Hyperlink"/>
            <w:rFonts w:eastAsia="Batang" w:hint="eastAsia"/>
            <w:noProof/>
            <w:cs w:val="0"/>
          </w:rPr>
          <w:t>שאלות</w:t>
        </w:r>
        <w:r w:rsidR="004533F0" w:rsidRPr="00414F04">
          <w:rPr>
            <w:rStyle w:val="Hyperlink"/>
            <w:rFonts w:eastAsia="Batang"/>
            <w:noProof/>
            <w:cs w:val="0"/>
          </w:rPr>
          <w:t xml:space="preserve"> </w:t>
        </w:r>
        <w:r w:rsidR="004533F0" w:rsidRPr="00414F04">
          <w:rPr>
            <w:rStyle w:val="Hyperlink"/>
            <w:rFonts w:eastAsia="Batang" w:hint="eastAsia"/>
            <w:noProof/>
            <w:cs w:val="0"/>
          </w:rPr>
          <w:t>רקע</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_Toc411108988 \h </w:instrText>
        </w:r>
        <w:r w:rsidR="00DC4923">
          <w:rPr>
            <w:rStyle w:val="Hyperlink"/>
            <w:noProof/>
            <w:rtl w:val="0"/>
          </w:rPr>
        </w:r>
        <w:r w:rsidR="00DC4923">
          <w:rPr>
            <w:rStyle w:val="Hyperlink"/>
            <w:noProof/>
            <w:rtl w:val="0"/>
          </w:rPr>
          <w:fldChar w:fldCharType="separate"/>
        </w:r>
        <w:r w:rsidR="00E961A1">
          <w:rPr>
            <w:noProof/>
            <w:webHidden/>
            <w:cs w:val="0"/>
          </w:rPr>
          <w:t>104</w:t>
        </w:r>
        <w:r w:rsidR="00DC4923">
          <w:rPr>
            <w:rStyle w:val="Hyperlink"/>
            <w:noProof/>
            <w:rtl w:val="0"/>
          </w:rPr>
          <w:fldChar w:fldCharType="end"/>
        </w:r>
      </w:hyperlink>
    </w:p>
    <w:p w14:paraId="740D93BB" w14:textId="3E618A34" w:rsidR="004533F0" w:rsidRDefault="00E227C3" w:rsidP="00F435B3">
      <w:pPr>
        <w:pStyle w:val="TOC2"/>
        <w:rPr>
          <w:noProof/>
          <w:szCs w:val="22"/>
          <w:cs w:val="0"/>
        </w:rPr>
      </w:pPr>
      <w:hyperlink w:anchor="_Toc411108989" w:history="1">
        <w:r w:rsidR="004533F0" w:rsidRPr="00414F04">
          <w:rPr>
            <w:rStyle w:val="Hyperlink"/>
            <w:rFonts w:eastAsia="MS Mincho"/>
            <w:noProof/>
            <w:cs w:val="0"/>
            <w:lang w:eastAsia="ja-JP"/>
          </w:rPr>
          <w:t>7.12.</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MS Mincho"/>
            <w:noProof/>
            <w:cs w:val="0"/>
            <w:lang w:eastAsia="ja-JP"/>
          </w:rPr>
          <w:t>12</w:t>
        </w:r>
        <w:r w:rsidR="004533F0" w:rsidRPr="00414F04">
          <w:rPr>
            <w:rStyle w:val="Hyperlink"/>
            <w:noProof/>
            <w:cs w:val="0"/>
          </w:rPr>
          <w:t xml:space="preserve">: </w:t>
        </w:r>
        <w:r w:rsidR="004533F0" w:rsidRPr="00414F04">
          <w:rPr>
            <w:rStyle w:val="Hyperlink"/>
            <w:rFonts w:eastAsia="MS Mincho" w:hint="eastAsia"/>
            <w:noProof/>
            <w:cs w:val="0"/>
            <w:lang w:eastAsia="ja-JP"/>
          </w:rPr>
          <w:t>דף</w:t>
        </w:r>
        <w:r w:rsidR="004533F0" w:rsidRPr="00414F04">
          <w:rPr>
            <w:rStyle w:val="Hyperlink"/>
            <w:rFonts w:eastAsia="MS Mincho"/>
            <w:noProof/>
            <w:cs w:val="0"/>
            <w:lang w:eastAsia="ja-JP"/>
          </w:rPr>
          <w:t xml:space="preserve"> </w:t>
        </w:r>
        <w:r w:rsidR="004533F0" w:rsidRPr="00414F04">
          <w:rPr>
            <w:rStyle w:val="Hyperlink"/>
            <w:rFonts w:eastAsia="MS Mincho" w:hint="eastAsia"/>
            <w:noProof/>
            <w:cs w:val="0"/>
            <w:lang w:eastAsia="ja-JP"/>
          </w:rPr>
          <w:t>הנחיות</w:t>
        </w:r>
        <w:r w:rsidR="004533F0" w:rsidRPr="00414F04">
          <w:rPr>
            <w:rStyle w:val="Hyperlink"/>
            <w:rFonts w:eastAsia="MS Mincho"/>
            <w:noProof/>
            <w:cs w:val="0"/>
            <w:lang w:eastAsia="ja-JP"/>
          </w:rPr>
          <w:t xml:space="preserve"> </w:t>
        </w:r>
        <w:r w:rsidR="004533F0" w:rsidRPr="00414F04">
          <w:rPr>
            <w:rStyle w:val="Hyperlink"/>
            <w:rFonts w:eastAsia="MS Mincho" w:hint="eastAsia"/>
            <w:noProof/>
            <w:cs w:val="0"/>
            <w:lang w:eastAsia="ja-JP"/>
          </w:rPr>
          <w:t>להעברת</w:t>
        </w:r>
        <w:r w:rsidR="004533F0" w:rsidRPr="00414F04">
          <w:rPr>
            <w:rStyle w:val="Hyperlink"/>
            <w:rFonts w:eastAsia="MS Mincho"/>
            <w:noProof/>
            <w:cs w:val="0"/>
            <w:lang w:eastAsia="ja-JP"/>
          </w:rPr>
          <w:t xml:space="preserve"> </w:t>
        </w:r>
        <w:r w:rsidR="004533F0" w:rsidRPr="00414F04">
          <w:rPr>
            <w:rStyle w:val="Hyperlink"/>
            <w:rFonts w:eastAsia="MS Mincho" w:hint="eastAsia"/>
            <w:noProof/>
            <w:cs w:val="0"/>
            <w:lang w:eastAsia="ja-JP"/>
          </w:rPr>
          <w:t>משוב</w:t>
        </w:r>
        <w:r w:rsidR="004533F0" w:rsidRPr="00414F04">
          <w:rPr>
            <w:rStyle w:val="Hyperlink"/>
            <w:rFonts w:eastAsia="MS Mincho"/>
            <w:noProof/>
            <w:cs w:val="0"/>
            <w:lang w:eastAsia="ja-JP"/>
          </w:rPr>
          <w:t xml:space="preserve"> </w:t>
        </w:r>
        <w:r w:rsidR="004533F0" w:rsidRPr="00414F04">
          <w:rPr>
            <w:rStyle w:val="Hyperlink"/>
            <w:rFonts w:eastAsia="MS Mincho" w:hint="eastAsia"/>
            <w:noProof/>
            <w:cs w:val="0"/>
            <w:lang w:eastAsia="ja-JP"/>
          </w:rPr>
          <w:t>סדנא</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_Toc411108989 \h </w:instrText>
        </w:r>
        <w:r w:rsidR="00DC4923">
          <w:rPr>
            <w:rStyle w:val="Hyperlink"/>
            <w:noProof/>
            <w:rtl w:val="0"/>
          </w:rPr>
        </w:r>
        <w:r w:rsidR="00DC4923">
          <w:rPr>
            <w:rStyle w:val="Hyperlink"/>
            <w:noProof/>
            <w:rtl w:val="0"/>
          </w:rPr>
          <w:fldChar w:fldCharType="separate"/>
        </w:r>
        <w:r w:rsidR="00E961A1">
          <w:rPr>
            <w:noProof/>
            <w:webHidden/>
            <w:cs w:val="0"/>
          </w:rPr>
          <w:t>106</w:t>
        </w:r>
        <w:r w:rsidR="00DC4923">
          <w:rPr>
            <w:rStyle w:val="Hyperlink"/>
            <w:noProof/>
            <w:rtl w:val="0"/>
          </w:rPr>
          <w:fldChar w:fldCharType="end"/>
        </w:r>
      </w:hyperlink>
    </w:p>
    <w:p w14:paraId="740D93BC" w14:textId="76693ABD" w:rsidR="004533F0" w:rsidRDefault="00E227C3" w:rsidP="00F435B3">
      <w:pPr>
        <w:pStyle w:val="TOC2"/>
        <w:rPr>
          <w:noProof/>
          <w:szCs w:val="22"/>
          <w:cs w:val="0"/>
        </w:rPr>
      </w:pPr>
      <w:hyperlink w:anchor="_Toc411108990" w:history="1">
        <w:r w:rsidR="004533F0" w:rsidRPr="00414F04">
          <w:rPr>
            <w:rStyle w:val="Hyperlink"/>
            <w:noProof/>
            <w:cs w:val="0"/>
          </w:rPr>
          <w:t>7.13.</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13: </w:t>
        </w:r>
        <w:r w:rsidR="004533F0" w:rsidRPr="00414F04">
          <w:rPr>
            <w:rStyle w:val="Hyperlink"/>
            <w:rFonts w:hint="eastAsia"/>
            <w:noProof/>
            <w:cs w:val="0"/>
          </w:rPr>
          <w:t>כלי</w:t>
        </w:r>
        <w:r w:rsidR="004533F0" w:rsidRPr="00414F04">
          <w:rPr>
            <w:rStyle w:val="Hyperlink"/>
            <w:noProof/>
            <w:cs w:val="0"/>
          </w:rPr>
          <w:t xml:space="preserve"> </w:t>
        </w:r>
        <w:r w:rsidR="004533F0" w:rsidRPr="00414F04">
          <w:rPr>
            <w:rStyle w:val="Hyperlink"/>
            <w:rFonts w:hint="eastAsia"/>
            <w:noProof/>
            <w:cs w:val="0"/>
          </w:rPr>
          <w:t>משוב</w:t>
        </w:r>
        <w:r w:rsidR="004533F0" w:rsidRPr="00414F04">
          <w:rPr>
            <w:rStyle w:val="Hyperlink"/>
            <w:noProof/>
            <w:cs w:val="0"/>
          </w:rPr>
          <w:t xml:space="preserve"> </w:t>
        </w:r>
        <w:r w:rsidR="004533F0" w:rsidRPr="00414F04">
          <w:rPr>
            <w:rStyle w:val="Hyperlink"/>
            <w:rFonts w:hint="eastAsia"/>
            <w:noProof/>
            <w:cs w:val="0"/>
          </w:rPr>
          <w:t>סדנא</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_Toc411108990 \h </w:instrText>
        </w:r>
        <w:r w:rsidR="00DC4923">
          <w:rPr>
            <w:rStyle w:val="Hyperlink"/>
            <w:noProof/>
            <w:rtl w:val="0"/>
          </w:rPr>
        </w:r>
        <w:r w:rsidR="00DC4923">
          <w:rPr>
            <w:rStyle w:val="Hyperlink"/>
            <w:noProof/>
            <w:rtl w:val="0"/>
          </w:rPr>
          <w:fldChar w:fldCharType="separate"/>
        </w:r>
        <w:r w:rsidR="00E961A1">
          <w:rPr>
            <w:noProof/>
            <w:webHidden/>
            <w:cs w:val="0"/>
          </w:rPr>
          <w:t>107</w:t>
        </w:r>
        <w:r w:rsidR="00DC4923">
          <w:rPr>
            <w:rStyle w:val="Hyperlink"/>
            <w:noProof/>
            <w:rtl w:val="0"/>
          </w:rPr>
          <w:fldChar w:fldCharType="end"/>
        </w:r>
      </w:hyperlink>
    </w:p>
    <w:p w14:paraId="740D93BD" w14:textId="0999865D" w:rsidR="004533F0" w:rsidRDefault="00E227C3" w:rsidP="00F435B3">
      <w:pPr>
        <w:pStyle w:val="TOC2"/>
        <w:rPr>
          <w:noProof/>
          <w:szCs w:val="22"/>
          <w:cs w:val="0"/>
        </w:rPr>
      </w:pPr>
      <w:hyperlink w:anchor="_Toc411108991" w:history="1">
        <w:r w:rsidR="004533F0" w:rsidRPr="00414F04">
          <w:rPr>
            <w:rStyle w:val="Hyperlink"/>
            <w:noProof/>
            <w:cs w:val="0"/>
          </w:rPr>
          <w:t>7.14.</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14: </w:t>
        </w:r>
        <w:r w:rsidR="004533F0" w:rsidRPr="00414F04">
          <w:rPr>
            <w:rStyle w:val="Hyperlink"/>
            <w:rFonts w:hint="eastAsia"/>
            <w:noProof/>
            <w:cs w:val="0"/>
          </w:rPr>
          <w:t>כלי</w:t>
        </w:r>
        <w:r w:rsidR="004533F0" w:rsidRPr="00414F04">
          <w:rPr>
            <w:rStyle w:val="Hyperlink"/>
            <w:noProof/>
            <w:cs w:val="0"/>
          </w:rPr>
          <w:t xml:space="preserve"> </w:t>
        </w:r>
        <w:r w:rsidR="004533F0" w:rsidRPr="00414F04">
          <w:rPr>
            <w:rStyle w:val="Hyperlink"/>
            <w:rFonts w:hint="eastAsia"/>
            <w:noProof/>
            <w:cs w:val="0"/>
          </w:rPr>
          <w:t>ראיון</w:t>
        </w:r>
        <w:r w:rsidR="004533F0" w:rsidRPr="00414F04">
          <w:rPr>
            <w:rStyle w:val="Hyperlink"/>
            <w:noProof/>
            <w:cs w:val="0"/>
          </w:rPr>
          <w:t xml:space="preserve"> </w:t>
        </w:r>
        <w:r w:rsidR="004533F0" w:rsidRPr="00414F04">
          <w:rPr>
            <w:rStyle w:val="Hyperlink"/>
            <w:rFonts w:hint="eastAsia"/>
            <w:noProof/>
            <w:cs w:val="0"/>
          </w:rPr>
          <w:t>משתתף</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_Toc411108991 \h </w:instrText>
        </w:r>
        <w:r w:rsidR="00DC4923">
          <w:rPr>
            <w:rStyle w:val="Hyperlink"/>
            <w:noProof/>
            <w:rtl w:val="0"/>
          </w:rPr>
        </w:r>
        <w:r w:rsidR="00DC4923">
          <w:rPr>
            <w:rStyle w:val="Hyperlink"/>
            <w:noProof/>
            <w:rtl w:val="0"/>
          </w:rPr>
          <w:fldChar w:fldCharType="separate"/>
        </w:r>
        <w:r w:rsidR="00E961A1">
          <w:rPr>
            <w:noProof/>
            <w:webHidden/>
            <w:cs w:val="0"/>
          </w:rPr>
          <w:t>110</w:t>
        </w:r>
        <w:r w:rsidR="00DC4923">
          <w:rPr>
            <w:rStyle w:val="Hyperlink"/>
            <w:noProof/>
            <w:rtl w:val="0"/>
          </w:rPr>
          <w:fldChar w:fldCharType="end"/>
        </w:r>
      </w:hyperlink>
    </w:p>
    <w:p w14:paraId="740D93BE" w14:textId="4406A228" w:rsidR="004533F0" w:rsidRDefault="00E227C3" w:rsidP="00F435B3">
      <w:pPr>
        <w:pStyle w:val="TOC2"/>
        <w:rPr>
          <w:noProof/>
          <w:szCs w:val="22"/>
          <w:cs w:val="0"/>
        </w:rPr>
      </w:pPr>
      <w:hyperlink w:anchor="_Toc411108992" w:history="1">
        <w:r w:rsidR="004533F0" w:rsidRPr="00414F04">
          <w:rPr>
            <w:rStyle w:val="Hyperlink"/>
            <w:rFonts w:eastAsia="MS Mincho"/>
            <w:noProof/>
            <w:cs w:val="0"/>
            <w:lang w:eastAsia="ja-JP"/>
          </w:rPr>
          <w:t>7.15.</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w:t>
        </w:r>
        <w:r w:rsidR="004533F0" w:rsidRPr="00414F04">
          <w:rPr>
            <w:rStyle w:val="Hyperlink"/>
            <w:rFonts w:eastAsia="MS Mincho"/>
            <w:noProof/>
            <w:cs w:val="0"/>
            <w:lang w:eastAsia="ja-JP"/>
          </w:rPr>
          <w:t>15</w:t>
        </w:r>
        <w:r w:rsidR="004533F0" w:rsidRPr="00414F04">
          <w:rPr>
            <w:rStyle w:val="Hyperlink"/>
            <w:noProof/>
            <w:cs w:val="0"/>
          </w:rPr>
          <w:t xml:space="preserve">: </w:t>
        </w:r>
        <w:r w:rsidR="004533F0" w:rsidRPr="00414F04">
          <w:rPr>
            <w:rStyle w:val="Hyperlink"/>
            <w:rFonts w:eastAsia="MS Mincho" w:hint="eastAsia"/>
            <w:noProof/>
            <w:cs w:val="0"/>
            <w:lang w:eastAsia="ja-JP"/>
          </w:rPr>
          <w:t>כלי</w:t>
        </w:r>
        <w:r w:rsidR="004533F0" w:rsidRPr="00414F04">
          <w:rPr>
            <w:rStyle w:val="Hyperlink"/>
            <w:rFonts w:eastAsia="MS Mincho"/>
            <w:noProof/>
            <w:cs w:val="0"/>
            <w:lang w:eastAsia="ja-JP"/>
          </w:rPr>
          <w:t xml:space="preserve"> </w:t>
        </w:r>
        <w:r w:rsidR="004533F0" w:rsidRPr="00414F04">
          <w:rPr>
            <w:rStyle w:val="Hyperlink"/>
            <w:rFonts w:eastAsia="MS Mincho" w:hint="eastAsia"/>
            <w:noProof/>
            <w:cs w:val="0"/>
            <w:lang w:eastAsia="ja-JP"/>
          </w:rPr>
          <w:t>ראיון</w:t>
        </w:r>
        <w:r w:rsidR="004533F0" w:rsidRPr="00414F04">
          <w:rPr>
            <w:rStyle w:val="Hyperlink"/>
            <w:rFonts w:eastAsia="MS Mincho"/>
            <w:noProof/>
            <w:cs w:val="0"/>
            <w:lang w:eastAsia="ja-JP"/>
          </w:rPr>
          <w:t xml:space="preserve"> </w:t>
        </w:r>
        <w:r w:rsidR="004533F0" w:rsidRPr="00414F04">
          <w:rPr>
            <w:rStyle w:val="Hyperlink"/>
            <w:rFonts w:eastAsia="MS Mincho" w:hint="eastAsia"/>
            <w:noProof/>
            <w:cs w:val="0"/>
            <w:lang w:eastAsia="ja-JP"/>
          </w:rPr>
          <w:t>מנחים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_Toc411108992 \h </w:instrText>
        </w:r>
        <w:r w:rsidR="00DC4923">
          <w:rPr>
            <w:rStyle w:val="Hyperlink"/>
            <w:noProof/>
            <w:rtl w:val="0"/>
          </w:rPr>
        </w:r>
        <w:r w:rsidR="00DC4923">
          <w:rPr>
            <w:rStyle w:val="Hyperlink"/>
            <w:noProof/>
            <w:rtl w:val="0"/>
          </w:rPr>
          <w:fldChar w:fldCharType="separate"/>
        </w:r>
        <w:r w:rsidR="00E961A1">
          <w:rPr>
            <w:noProof/>
            <w:webHidden/>
            <w:cs w:val="0"/>
          </w:rPr>
          <w:t>113</w:t>
        </w:r>
        <w:r w:rsidR="00DC4923">
          <w:rPr>
            <w:rStyle w:val="Hyperlink"/>
            <w:noProof/>
            <w:rtl w:val="0"/>
          </w:rPr>
          <w:fldChar w:fldCharType="end"/>
        </w:r>
      </w:hyperlink>
    </w:p>
    <w:p w14:paraId="740D93BF" w14:textId="6B84C4A7" w:rsidR="004533F0" w:rsidRDefault="00E227C3" w:rsidP="00F435B3">
      <w:pPr>
        <w:pStyle w:val="TOC2"/>
        <w:rPr>
          <w:noProof/>
          <w:szCs w:val="22"/>
          <w:cs w:val="0"/>
        </w:rPr>
      </w:pPr>
      <w:hyperlink w:anchor="_Toc411108993" w:history="1">
        <w:r w:rsidR="004533F0" w:rsidRPr="00414F04">
          <w:rPr>
            <w:rStyle w:val="Hyperlink"/>
            <w:noProof/>
            <w:cs w:val="0"/>
          </w:rPr>
          <w:t>7.16.</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16: </w:t>
        </w:r>
        <w:r w:rsidR="004533F0" w:rsidRPr="00414F04">
          <w:rPr>
            <w:rStyle w:val="Hyperlink"/>
            <w:rFonts w:hint="eastAsia"/>
            <w:noProof/>
            <w:cs w:val="0"/>
          </w:rPr>
          <w:t>כלי</w:t>
        </w:r>
        <w:r w:rsidR="004533F0" w:rsidRPr="00414F04">
          <w:rPr>
            <w:rStyle w:val="Hyperlink"/>
            <w:noProof/>
            <w:cs w:val="0"/>
          </w:rPr>
          <w:t xml:space="preserve"> </w:t>
        </w:r>
        <w:r w:rsidR="004533F0" w:rsidRPr="00414F04">
          <w:rPr>
            <w:rStyle w:val="Hyperlink"/>
            <w:rFonts w:hint="eastAsia"/>
            <w:noProof/>
            <w:cs w:val="0"/>
          </w:rPr>
          <w:t>ראיון</w:t>
        </w:r>
        <w:r w:rsidR="004533F0" w:rsidRPr="00414F04">
          <w:rPr>
            <w:rStyle w:val="Hyperlink"/>
            <w:noProof/>
            <w:cs w:val="0"/>
          </w:rPr>
          <w:t xml:space="preserve"> </w:t>
        </w:r>
        <w:r w:rsidR="004533F0" w:rsidRPr="00414F04">
          <w:rPr>
            <w:rStyle w:val="Hyperlink"/>
            <w:rFonts w:hint="eastAsia"/>
            <w:noProof/>
            <w:cs w:val="0"/>
          </w:rPr>
          <w:t>רכזות</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_Toc411108993 \h </w:instrText>
        </w:r>
        <w:r w:rsidR="00DC4923">
          <w:rPr>
            <w:rStyle w:val="Hyperlink"/>
            <w:noProof/>
            <w:rtl w:val="0"/>
          </w:rPr>
        </w:r>
        <w:r w:rsidR="00DC4923">
          <w:rPr>
            <w:rStyle w:val="Hyperlink"/>
            <w:noProof/>
            <w:rtl w:val="0"/>
          </w:rPr>
          <w:fldChar w:fldCharType="separate"/>
        </w:r>
        <w:r w:rsidR="00E961A1">
          <w:rPr>
            <w:noProof/>
            <w:webHidden/>
            <w:cs w:val="0"/>
          </w:rPr>
          <w:t>115</w:t>
        </w:r>
        <w:r w:rsidR="00DC4923">
          <w:rPr>
            <w:rStyle w:val="Hyperlink"/>
            <w:noProof/>
            <w:rtl w:val="0"/>
          </w:rPr>
          <w:fldChar w:fldCharType="end"/>
        </w:r>
      </w:hyperlink>
    </w:p>
    <w:p w14:paraId="740D93C0" w14:textId="477E3E13" w:rsidR="004533F0" w:rsidRDefault="00E227C3" w:rsidP="00F435B3">
      <w:pPr>
        <w:pStyle w:val="TOC2"/>
        <w:rPr>
          <w:noProof/>
          <w:szCs w:val="22"/>
          <w:cs w:val="0"/>
        </w:rPr>
      </w:pPr>
      <w:hyperlink w:anchor="_Toc411108994" w:history="1">
        <w:r w:rsidR="004533F0" w:rsidRPr="00414F04">
          <w:rPr>
            <w:rStyle w:val="Hyperlink"/>
            <w:noProof/>
            <w:cs w:val="0"/>
          </w:rPr>
          <w:t>7.17.</w:t>
        </w:r>
        <w:r w:rsidR="004533F0">
          <w:rPr>
            <w:noProof/>
            <w:szCs w:val="22"/>
            <w:cs w:val="0"/>
          </w:rPr>
          <w:tab/>
        </w:r>
        <w:r w:rsidR="004533F0" w:rsidRPr="00414F04">
          <w:rPr>
            <w:rStyle w:val="Hyperlink"/>
            <w:rFonts w:hint="eastAsia"/>
            <w:noProof/>
            <w:cs w:val="0"/>
          </w:rPr>
          <w:t>נספח</w:t>
        </w:r>
        <w:r w:rsidR="004533F0" w:rsidRPr="00414F04">
          <w:rPr>
            <w:rStyle w:val="Hyperlink"/>
            <w:noProof/>
            <w:cs w:val="0"/>
          </w:rPr>
          <w:t xml:space="preserve"> 17: </w:t>
        </w:r>
        <w:r w:rsidR="004533F0" w:rsidRPr="00414F04">
          <w:rPr>
            <w:rStyle w:val="Hyperlink"/>
            <w:rFonts w:hint="eastAsia"/>
            <w:noProof/>
            <w:cs w:val="0"/>
          </w:rPr>
          <w:t>כלי</w:t>
        </w:r>
        <w:r w:rsidR="004533F0" w:rsidRPr="00414F04">
          <w:rPr>
            <w:rStyle w:val="Hyperlink"/>
            <w:noProof/>
            <w:cs w:val="0"/>
          </w:rPr>
          <w:t xml:space="preserve"> </w:t>
        </w:r>
        <w:r w:rsidR="004533F0" w:rsidRPr="00414F04">
          <w:rPr>
            <w:rStyle w:val="Hyperlink"/>
            <w:rFonts w:hint="eastAsia"/>
            <w:noProof/>
            <w:cs w:val="0"/>
          </w:rPr>
          <w:t>ראיון</w:t>
        </w:r>
        <w:r w:rsidR="004533F0" w:rsidRPr="00414F04">
          <w:rPr>
            <w:rStyle w:val="Hyperlink"/>
            <w:noProof/>
            <w:cs w:val="0"/>
          </w:rPr>
          <w:t xml:space="preserve"> </w:t>
        </w:r>
        <w:r w:rsidR="004533F0" w:rsidRPr="00414F04">
          <w:rPr>
            <w:rStyle w:val="Hyperlink"/>
            <w:rFonts w:hint="eastAsia"/>
            <w:noProof/>
            <w:cs w:val="0"/>
          </w:rPr>
          <w:t>בעלי</w:t>
        </w:r>
        <w:r w:rsidR="004533F0" w:rsidRPr="00414F04">
          <w:rPr>
            <w:rStyle w:val="Hyperlink"/>
            <w:noProof/>
            <w:cs w:val="0"/>
          </w:rPr>
          <w:t xml:space="preserve"> </w:t>
        </w:r>
        <w:r w:rsidR="004533F0" w:rsidRPr="00414F04">
          <w:rPr>
            <w:rStyle w:val="Hyperlink"/>
            <w:rFonts w:hint="eastAsia"/>
            <w:noProof/>
            <w:cs w:val="0"/>
          </w:rPr>
          <w:t>תפקידים</w:t>
        </w:r>
        <w:r w:rsidR="004533F0" w:rsidRPr="00414F04">
          <w:rPr>
            <w:rStyle w:val="Hyperlink"/>
            <w:noProof/>
            <w:cs w:val="0"/>
          </w:rPr>
          <w:t xml:space="preserve"> </w:t>
        </w:r>
        <w:r w:rsidR="004533F0" w:rsidRPr="00414F04">
          <w:rPr>
            <w:rStyle w:val="Hyperlink"/>
            <w:rFonts w:hint="eastAsia"/>
            <w:noProof/>
            <w:cs w:val="0"/>
          </w:rPr>
          <w:t>חיצוניים</w:t>
        </w:r>
        <w:r w:rsidR="004533F0">
          <w:rPr>
            <w:noProof/>
            <w:webHidden/>
            <w:rtl w:val="0"/>
            <w:cs w:val="0"/>
          </w:rPr>
          <w:tab/>
        </w:r>
        <w:r w:rsidR="00DC4923">
          <w:rPr>
            <w:rStyle w:val="Hyperlink"/>
            <w:noProof/>
            <w:rtl w:val="0"/>
          </w:rPr>
          <w:fldChar w:fldCharType="begin"/>
        </w:r>
        <w:r w:rsidR="004533F0">
          <w:rPr>
            <w:noProof/>
            <w:webHidden/>
            <w:rtl w:val="0"/>
            <w:cs w:val="0"/>
          </w:rPr>
          <w:instrText xml:space="preserve"> PAGEREF _Toc411108994 \h </w:instrText>
        </w:r>
        <w:r w:rsidR="00DC4923">
          <w:rPr>
            <w:rStyle w:val="Hyperlink"/>
            <w:noProof/>
            <w:rtl w:val="0"/>
          </w:rPr>
        </w:r>
        <w:r w:rsidR="00DC4923">
          <w:rPr>
            <w:rStyle w:val="Hyperlink"/>
            <w:noProof/>
            <w:rtl w:val="0"/>
          </w:rPr>
          <w:fldChar w:fldCharType="separate"/>
        </w:r>
        <w:r w:rsidR="00E961A1">
          <w:rPr>
            <w:noProof/>
            <w:webHidden/>
            <w:cs w:val="0"/>
          </w:rPr>
          <w:t>117</w:t>
        </w:r>
        <w:r w:rsidR="00DC4923">
          <w:rPr>
            <w:rStyle w:val="Hyperlink"/>
            <w:noProof/>
            <w:rtl w:val="0"/>
          </w:rPr>
          <w:fldChar w:fldCharType="end"/>
        </w:r>
      </w:hyperlink>
    </w:p>
    <w:p w14:paraId="740D93C1" w14:textId="77777777" w:rsidR="00CD4889" w:rsidRDefault="00DC4923" w:rsidP="00C915BA">
      <w:pPr>
        <w:rPr>
          <w:rtl/>
        </w:rPr>
      </w:pPr>
      <w:r w:rsidRPr="00BA1C3A">
        <w:rPr>
          <w:rFonts w:asciiTheme="minorBidi" w:hAnsiTheme="minorBidi" w:cstheme="minorBidi"/>
          <w:sz w:val="22"/>
          <w:szCs w:val="22"/>
          <w:rtl/>
        </w:rPr>
        <w:fldChar w:fldCharType="end"/>
      </w:r>
    </w:p>
    <w:p w14:paraId="740D93C2" w14:textId="77777777" w:rsidR="00CD4889" w:rsidRDefault="00CD4889" w:rsidP="00CD4889">
      <w:pPr>
        <w:bidi w:val="0"/>
        <w:rPr>
          <w:rtl/>
        </w:rPr>
      </w:pPr>
      <w:r>
        <w:rPr>
          <w:rtl/>
        </w:rPr>
        <w:br w:type="page"/>
      </w:r>
    </w:p>
    <w:p w14:paraId="740D93C3" w14:textId="77777777" w:rsidR="00BA1C3A" w:rsidRPr="00BA1C3A" w:rsidRDefault="00CE1A01" w:rsidP="00BA1C3A">
      <w:pPr>
        <w:spacing w:line="360" w:lineRule="auto"/>
        <w:jc w:val="center"/>
        <w:rPr>
          <w:rFonts w:asciiTheme="minorBidi" w:hAnsiTheme="minorBidi" w:cstheme="minorBidi"/>
          <w:b/>
          <w:bCs/>
          <w:noProof/>
          <w:sz w:val="32"/>
          <w:szCs w:val="32"/>
          <w:u w:val="single"/>
          <w:rtl/>
        </w:rPr>
      </w:pPr>
      <w:r w:rsidRPr="00BA1C3A">
        <w:rPr>
          <w:rFonts w:asciiTheme="minorBidi" w:hAnsiTheme="minorBidi" w:cstheme="minorBidi" w:hint="cs"/>
          <w:b/>
          <w:bCs/>
          <w:noProof/>
          <w:sz w:val="32"/>
          <w:szCs w:val="32"/>
          <w:u w:val="single"/>
          <w:rtl/>
        </w:rPr>
        <w:lastRenderedPageBreak/>
        <w:t>אינדקס</w:t>
      </w:r>
    </w:p>
    <w:p w14:paraId="740D93C4" w14:textId="77777777" w:rsidR="00CE1A01" w:rsidRPr="00BA1C3A" w:rsidRDefault="00CE1A01" w:rsidP="00BA1C3A">
      <w:pPr>
        <w:spacing w:line="360" w:lineRule="auto"/>
        <w:rPr>
          <w:rFonts w:asciiTheme="minorBidi" w:hAnsiTheme="minorBidi" w:cstheme="minorBidi"/>
          <w:i/>
          <w:iCs/>
          <w:noProof/>
          <w:sz w:val="28"/>
          <w:szCs w:val="28"/>
          <w:rtl/>
        </w:rPr>
      </w:pPr>
      <w:r w:rsidRPr="00BA1C3A">
        <w:rPr>
          <w:rFonts w:asciiTheme="minorBidi" w:hAnsiTheme="minorBidi" w:cstheme="minorBidi" w:hint="cs"/>
          <w:i/>
          <w:iCs/>
          <w:noProof/>
          <w:sz w:val="28"/>
          <w:szCs w:val="28"/>
          <w:rtl/>
        </w:rPr>
        <w:t>טבלאות</w:t>
      </w:r>
    </w:p>
    <w:p w14:paraId="740D93C5" w14:textId="1B6901F9" w:rsidR="00CC2C8C" w:rsidRPr="00CC2C8C" w:rsidRDefault="00DC4923" w:rsidP="00CC2C8C">
      <w:pPr>
        <w:pStyle w:val="afd"/>
        <w:tabs>
          <w:tab w:val="right" w:leader="dot" w:pos="9202"/>
        </w:tabs>
        <w:spacing w:line="276" w:lineRule="auto"/>
        <w:rPr>
          <w:rFonts w:asciiTheme="minorBidi" w:eastAsiaTheme="minorEastAsia" w:hAnsiTheme="minorBidi" w:cstheme="minorBidi"/>
          <w:noProof/>
          <w:sz w:val="22"/>
          <w:szCs w:val="22"/>
          <w:rtl/>
        </w:rPr>
      </w:pPr>
      <w:r w:rsidRPr="00CC2C8C">
        <w:rPr>
          <w:rFonts w:asciiTheme="minorBidi" w:hAnsiTheme="minorBidi" w:cstheme="minorBidi"/>
          <w:rtl/>
        </w:rPr>
        <w:fldChar w:fldCharType="begin"/>
      </w:r>
      <w:r w:rsidR="00511EF5" w:rsidRPr="00CC2C8C">
        <w:rPr>
          <w:rFonts w:asciiTheme="minorBidi" w:hAnsiTheme="minorBidi" w:cstheme="minorBidi"/>
          <w:rtl/>
        </w:rPr>
        <w:instrText xml:space="preserve"> </w:instrText>
      </w:r>
      <w:r w:rsidR="00511EF5" w:rsidRPr="00CC2C8C">
        <w:rPr>
          <w:rFonts w:asciiTheme="minorBidi" w:hAnsiTheme="minorBidi" w:cstheme="minorBidi"/>
        </w:rPr>
        <w:instrText>TOC</w:instrText>
      </w:r>
      <w:r w:rsidR="00511EF5" w:rsidRPr="00CC2C8C">
        <w:rPr>
          <w:rFonts w:asciiTheme="minorBidi" w:hAnsiTheme="minorBidi" w:cstheme="minorBidi"/>
          <w:rtl/>
        </w:rPr>
        <w:instrText xml:space="preserve"> \</w:instrText>
      </w:r>
      <w:r w:rsidR="00511EF5" w:rsidRPr="00CC2C8C">
        <w:rPr>
          <w:rFonts w:asciiTheme="minorBidi" w:hAnsiTheme="minorBidi" w:cstheme="minorBidi"/>
        </w:rPr>
        <w:instrText>h \z \c</w:instrText>
      </w:r>
      <w:r w:rsidR="00511EF5" w:rsidRPr="00CC2C8C">
        <w:rPr>
          <w:rFonts w:asciiTheme="minorBidi" w:hAnsiTheme="minorBidi" w:cstheme="minorBidi"/>
          <w:rtl/>
        </w:rPr>
        <w:instrText xml:space="preserve"> "טבלה" </w:instrText>
      </w:r>
      <w:r w:rsidRPr="00CC2C8C">
        <w:rPr>
          <w:rFonts w:asciiTheme="minorBidi" w:hAnsiTheme="minorBidi" w:cstheme="minorBidi"/>
          <w:rtl/>
        </w:rPr>
        <w:fldChar w:fldCharType="separate"/>
      </w:r>
      <w:hyperlink w:anchor="_Toc409311389"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w:t>
        </w:r>
        <w:r w:rsidR="00CC2C8C" w:rsidRPr="00CC2C8C">
          <w:rPr>
            <w:rStyle w:val="Hyperlink"/>
            <w:rFonts w:asciiTheme="minorBidi" w:eastAsia="Calibri" w:hAnsiTheme="minorBidi" w:cstheme="minorBidi"/>
            <w:noProof/>
            <w:rtl/>
          </w:rPr>
          <w:t>: מצב בריאות – השוואה בין אנשים עם מוגבלות, מוגבלות קשה וללא מוגבלות</w:t>
        </w:r>
        <w:r w:rsidR="00CC2C8C" w:rsidRPr="00CC2C8C">
          <w:rPr>
            <w:rFonts w:asciiTheme="minorBidi" w:hAnsiTheme="minorBidi" w:cstheme="minorBidi"/>
            <w:noProof/>
            <w:webHidden/>
            <w:rtl/>
          </w:rPr>
          <w:tab/>
        </w:r>
        <w:r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Toc409311389 \h</w:instrText>
        </w:r>
        <w:r w:rsidR="00CC2C8C" w:rsidRPr="00CC2C8C">
          <w:rPr>
            <w:rFonts w:asciiTheme="minorBidi" w:hAnsiTheme="minorBidi" w:cstheme="minorBidi"/>
            <w:noProof/>
            <w:webHidden/>
            <w:rtl/>
          </w:rPr>
          <w:instrText xml:space="preserve"> </w:instrText>
        </w:r>
        <w:r w:rsidRPr="00CC2C8C">
          <w:rPr>
            <w:rStyle w:val="Hyperlink"/>
            <w:rFonts w:asciiTheme="minorBidi" w:eastAsiaTheme="majorEastAsia" w:hAnsiTheme="minorBidi" w:cstheme="minorBidi"/>
            <w:noProof/>
            <w:rtl/>
          </w:rPr>
        </w:r>
        <w:r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16</w:t>
        </w:r>
        <w:r w:rsidRPr="00CC2C8C">
          <w:rPr>
            <w:rStyle w:val="Hyperlink"/>
            <w:rFonts w:asciiTheme="minorBidi" w:eastAsiaTheme="majorEastAsia" w:hAnsiTheme="minorBidi" w:cstheme="minorBidi"/>
            <w:noProof/>
            <w:rtl/>
          </w:rPr>
          <w:fldChar w:fldCharType="end"/>
        </w:r>
      </w:hyperlink>
    </w:p>
    <w:p w14:paraId="740D93C6" w14:textId="630D73F6"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0" w:history="1">
        <w:r w:rsidR="00CC2C8C" w:rsidRPr="00CC2C8C">
          <w:rPr>
            <w:rStyle w:val="Hyperlink"/>
            <w:rFonts w:asciiTheme="minorBidi" w:eastAsia="Calibri" w:hAnsiTheme="minorBidi" w:cstheme="minorBidi"/>
            <w:noProof/>
            <w:rtl/>
          </w:rPr>
          <w:t>טבלה 2: תיאור מסגרת הדגימה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Toc409311390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29</w:t>
        </w:r>
        <w:r w:rsidR="00DC4923" w:rsidRPr="00CC2C8C">
          <w:rPr>
            <w:rStyle w:val="Hyperlink"/>
            <w:rFonts w:asciiTheme="minorBidi" w:eastAsiaTheme="majorEastAsia" w:hAnsiTheme="minorBidi" w:cstheme="minorBidi"/>
            <w:noProof/>
            <w:rtl/>
          </w:rPr>
          <w:fldChar w:fldCharType="end"/>
        </w:r>
      </w:hyperlink>
    </w:p>
    <w:p w14:paraId="740D93C7" w14:textId="02772AA5"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1" w:history="1">
        <w:r w:rsidR="00CC2C8C" w:rsidRPr="00CC2C8C">
          <w:rPr>
            <w:rStyle w:val="Hyperlink"/>
            <w:rFonts w:asciiTheme="minorBidi" w:eastAsia="Calibri" w:hAnsiTheme="minorBidi" w:cstheme="minorBidi"/>
            <w:noProof/>
            <w:rtl/>
          </w:rPr>
          <w:t>טבלה 3: ציוני תתי התחומים בכל נקודת זמן, פילוח לפי קבוצות</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Toc409311391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32</w:t>
        </w:r>
        <w:r w:rsidR="00DC4923" w:rsidRPr="00CC2C8C">
          <w:rPr>
            <w:rStyle w:val="Hyperlink"/>
            <w:rFonts w:asciiTheme="minorBidi" w:eastAsiaTheme="majorEastAsia" w:hAnsiTheme="minorBidi" w:cstheme="minorBidi"/>
            <w:noProof/>
            <w:rtl/>
          </w:rPr>
          <w:fldChar w:fldCharType="end"/>
        </w:r>
      </w:hyperlink>
    </w:p>
    <w:p w14:paraId="740D93C8" w14:textId="2F51E28C"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2" w:history="1">
        <w:r w:rsidR="00CC2C8C" w:rsidRPr="00CC2C8C">
          <w:rPr>
            <w:rStyle w:val="Hyperlink"/>
            <w:rFonts w:asciiTheme="minorBidi" w:eastAsia="Calibri" w:hAnsiTheme="minorBidi" w:cstheme="minorBidi"/>
            <w:noProof/>
            <w:rtl/>
          </w:rPr>
          <w:t>טבלה 4: שכיחות משיבים קבוצות ע"פ מועדים</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Toc409311392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39</w:t>
        </w:r>
        <w:r w:rsidR="00DC4923" w:rsidRPr="00CC2C8C">
          <w:rPr>
            <w:rStyle w:val="Hyperlink"/>
            <w:rFonts w:asciiTheme="minorBidi" w:eastAsiaTheme="majorEastAsia" w:hAnsiTheme="minorBidi" w:cstheme="minorBidi"/>
            <w:noProof/>
            <w:rtl/>
          </w:rPr>
          <w:fldChar w:fldCharType="end"/>
        </w:r>
      </w:hyperlink>
    </w:p>
    <w:p w14:paraId="740D93C9" w14:textId="28F88BE0"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3" w:history="1">
        <w:r w:rsidR="00CC2C8C" w:rsidRPr="00CC2C8C">
          <w:rPr>
            <w:rStyle w:val="Hyperlink"/>
            <w:rFonts w:asciiTheme="minorBidi" w:eastAsia="Calibri" w:hAnsiTheme="minorBidi" w:cstheme="minorBidi"/>
            <w:noProof/>
            <w:rtl/>
          </w:rPr>
          <w:t>טבלה 5: נתוני רקע</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Toc409311393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40</w:t>
        </w:r>
        <w:r w:rsidR="00DC4923" w:rsidRPr="00CC2C8C">
          <w:rPr>
            <w:rStyle w:val="Hyperlink"/>
            <w:rFonts w:asciiTheme="minorBidi" w:eastAsiaTheme="majorEastAsia" w:hAnsiTheme="minorBidi" w:cstheme="minorBidi"/>
            <w:noProof/>
            <w:rtl/>
          </w:rPr>
          <w:fldChar w:fldCharType="end"/>
        </w:r>
      </w:hyperlink>
    </w:p>
    <w:p w14:paraId="740D93CA" w14:textId="5EEE6B59"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4" w:history="1">
        <w:r w:rsidR="00CC2C8C" w:rsidRPr="00CC2C8C">
          <w:rPr>
            <w:rStyle w:val="Hyperlink"/>
            <w:rFonts w:asciiTheme="minorBidi" w:eastAsia="Calibri" w:hAnsiTheme="minorBidi" w:cstheme="minorBidi"/>
            <w:noProof/>
            <w:rtl/>
          </w:rPr>
          <w:t>טבלה 6: השכלה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Toc409311394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41</w:t>
        </w:r>
        <w:r w:rsidR="00DC4923" w:rsidRPr="00CC2C8C">
          <w:rPr>
            <w:rStyle w:val="Hyperlink"/>
            <w:rFonts w:asciiTheme="minorBidi" w:eastAsiaTheme="majorEastAsia" w:hAnsiTheme="minorBidi" w:cstheme="minorBidi"/>
            <w:noProof/>
            <w:rtl/>
          </w:rPr>
          <w:fldChar w:fldCharType="end"/>
        </w:r>
      </w:hyperlink>
    </w:p>
    <w:p w14:paraId="740D93CB" w14:textId="79243D02"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5" w:history="1">
        <w:r w:rsidR="00CC2C8C" w:rsidRPr="00CC2C8C">
          <w:rPr>
            <w:rStyle w:val="Hyperlink"/>
            <w:rFonts w:asciiTheme="minorBidi" w:eastAsia="Calibri" w:hAnsiTheme="minorBidi" w:cstheme="minorBidi"/>
            <w:noProof/>
            <w:rtl/>
          </w:rPr>
          <w:t>טבלה 7: ניידות</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Toc409311395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41</w:t>
        </w:r>
        <w:r w:rsidR="00DC4923" w:rsidRPr="00CC2C8C">
          <w:rPr>
            <w:rStyle w:val="Hyperlink"/>
            <w:rFonts w:asciiTheme="minorBidi" w:eastAsiaTheme="majorEastAsia" w:hAnsiTheme="minorBidi" w:cstheme="minorBidi"/>
            <w:noProof/>
            <w:rtl/>
          </w:rPr>
          <w:fldChar w:fldCharType="end"/>
        </w:r>
      </w:hyperlink>
    </w:p>
    <w:p w14:paraId="740D93CC" w14:textId="4542195C"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6" w:history="1">
        <w:r w:rsidR="00CC2C8C" w:rsidRPr="00CC2C8C">
          <w:rPr>
            <w:rStyle w:val="Hyperlink"/>
            <w:rFonts w:asciiTheme="minorBidi" w:eastAsia="Calibri" w:hAnsiTheme="minorBidi" w:cstheme="minorBidi"/>
            <w:noProof/>
            <w:rtl/>
          </w:rPr>
          <w:t>טבלה 8: סיוע של גורם בקהילה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Toc409311396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41</w:t>
        </w:r>
        <w:r w:rsidR="00DC4923" w:rsidRPr="00CC2C8C">
          <w:rPr>
            <w:rStyle w:val="Hyperlink"/>
            <w:rFonts w:asciiTheme="minorBidi" w:eastAsiaTheme="majorEastAsia" w:hAnsiTheme="minorBidi" w:cstheme="minorBidi"/>
            <w:noProof/>
            <w:rtl/>
          </w:rPr>
          <w:fldChar w:fldCharType="end"/>
        </w:r>
      </w:hyperlink>
    </w:p>
    <w:p w14:paraId="740D93CD" w14:textId="3C1D3D47"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7" w:history="1">
        <w:r w:rsidR="00CC2C8C" w:rsidRPr="00CC2C8C">
          <w:rPr>
            <w:rStyle w:val="Hyperlink"/>
            <w:rFonts w:asciiTheme="minorBidi" w:eastAsia="Calibri" w:hAnsiTheme="minorBidi" w:cstheme="minorBidi"/>
            <w:noProof/>
            <w:rtl/>
          </w:rPr>
          <w:t>טבלה 9: מקור המגבלה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Toc409311397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42</w:t>
        </w:r>
        <w:r w:rsidR="00DC4923" w:rsidRPr="00CC2C8C">
          <w:rPr>
            <w:rStyle w:val="Hyperlink"/>
            <w:rFonts w:asciiTheme="minorBidi" w:eastAsiaTheme="majorEastAsia" w:hAnsiTheme="minorBidi" w:cstheme="minorBidi"/>
            <w:noProof/>
            <w:rtl/>
          </w:rPr>
          <w:fldChar w:fldCharType="end"/>
        </w:r>
      </w:hyperlink>
    </w:p>
    <w:p w14:paraId="740D93CE" w14:textId="109D9F02"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8" w:history="1">
        <w:r w:rsidR="00CC2C8C" w:rsidRPr="00CC2C8C">
          <w:rPr>
            <w:rStyle w:val="Hyperlink"/>
            <w:rFonts w:asciiTheme="minorBidi" w:eastAsia="Calibri" w:hAnsiTheme="minorBidi" w:cstheme="minorBidi"/>
            <w:noProof/>
            <w:rtl/>
          </w:rPr>
          <w:t xml:space="preserve">טבלה 10: </w:t>
        </w:r>
        <w:r w:rsidR="00CC2C8C" w:rsidRPr="00CC2C8C">
          <w:rPr>
            <w:rStyle w:val="Hyperlink"/>
            <w:rFonts w:asciiTheme="minorBidi" w:eastAsia="Calibri" w:hAnsiTheme="minorBidi" w:cstheme="minorBidi"/>
            <w:noProof/>
            <w:rtl/>
            <w:lang w:eastAsia="ja-JP"/>
          </w:rPr>
          <w:t>סוג לקות</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Toc409311398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42</w:t>
        </w:r>
        <w:r w:rsidR="00DC4923" w:rsidRPr="00CC2C8C">
          <w:rPr>
            <w:rStyle w:val="Hyperlink"/>
            <w:rFonts w:asciiTheme="minorBidi" w:eastAsiaTheme="majorEastAsia" w:hAnsiTheme="minorBidi" w:cstheme="minorBidi"/>
            <w:noProof/>
            <w:rtl/>
          </w:rPr>
          <w:fldChar w:fldCharType="end"/>
        </w:r>
      </w:hyperlink>
    </w:p>
    <w:p w14:paraId="740D93CF" w14:textId="41F30E56"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399" w:history="1">
        <w:r w:rsidR="00CC2C8C" w:rsidRPr="00CC2C8C">
          <w:rPr>
            <w:rStyle w:val="Hyperlink"/>
            <w:rFonts w:asciiTheme="minorBidi" w:eastAsia="Calibri" w:hAnsiTheme="minorBidi" w:cstheme="minorBidi"/>
            <w:noProof/>
            <w:rtl/>
          </w:rPr>
          <w:t>טבלה 11: התנדבות ועבודה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Toc409311399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42</w:t>
        </w:r>
        <w:r w:rsidR="00DC4923" w:rsidRPr="00CC2C8C">
          <w:rPr>
            <w:rStyle w:val="Hyperlink"/>
            <w:rFonts w:asciiTheme="minorBidi" w:eastAsiaTheme="majorEastAsia" w:hAnsiTheme="minorBidi" w:cstheme="minorBidi"/>
            <w:noProof/>
            <w:rtl/>
          </w:rPr>
          <w:fldChar w:fldCharType="end"/>
        </w:r>
      </w:hyperlink>
    </w:p>
    <w:p w14:paraId="740D93D0" w14:textId="26587C87"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0"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12</w:t>
        </w:r>
        <w:r w:rsidR="00CC2C8C" w:rsidRPr="00CC2C8C">
          <w:rPr>
            <w:rStyle w:val="Hyperlink"/>
            <w:rFonts w:asciiTheme="minorBidi" w:eastAsia="Calibri" w:hAnsiTheme="minorBidi" w:cstheme="minorBidi"/>
            <w:noProof/>
            <w:rtl/>
          </w:rPr>
          <w:t>: ציונים מסכמים כלל התחומים</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Toc409311400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49</w:t>
        </w:r>
        <w:r w:rsidR="00DC4923" w:rsidRPr="00CC2C8C">
          <w:rPr>
            <w:rStyle w:val="Hyperlink"/>
            <w:rFonts w:asciiTheme="minorBidi" w:eastAsiaTheme="majorEastAsia" w:hAnsiTheme="minorBidi" w:cstheme="minorBidi"/>
            <w:noProof/>
            <w:rtl/>
          </w:rPr>
          <w:fldChar w:fldCharType="end"/>
        </w:r>
      </w:hyperlink>
    </w:p>
    <w:p w14:paraId="740D93D1" w14:textId="623874ED"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1" w:history="1">
        <w:r w:rsidR="00CC2C8C" w:rsidRPr="00CC2C8C">
          <w:rPr>
            <w:rStyle w:val="Hyperlink"/>
            <w:rFonts w:asciiTheme="minorBidi" w:eastAsia="Calibri" w:hAnsiTheme="minorBidi" w:cstheme="minorBidi"/>
            <w:noProof/>
            <w:rtl/>
          </w:rPr>
          <w:t>טבלה 13: מסוגלות עצמית: פעילות גופנית, תזונה ואורח חיים בריא ככלל</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Toc409311401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51</w:t>
        </w:r>
        <w:r w:rsidR="00DC4923" w:rsidRPr="00CC2C8C">
          <w:rPr>
            <w:rStyle w:val="Hyperlink"/>
            <w:rFonts w:asciiTheme="minorBidi" w:eastAsiaTheme="majorEastAsia" w:hAnsiTheme="minorBidi" w:cstheme="minorBidi"/>
            <w:noProof/>
            <w:rtl/>
          </w:rPr>
          <w:fldChar w:fldCharType="end"/>
        </w:r>
      </w:hyperlink>
    </w:p>
    <w:p w14:paraId="740D93D2" w14:textId="0657BC68"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2"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14</w:t>
        </w:r>
        <w:r w:rsidR="00CC2C8C" w:rsidRPr="00CC2C8C">
          <w:rPr>
            <w:rStyle w:val="Hyperlink"/>
            <w:rFonts w:asciiTheme="minorBidi" w:eastAsia="Calibri" w:hAnsiTheme="minorBidi" w:cstheme="minorBidi"/>
            <w:noProof/>
            <w:rtl/>
          </w:rPr>
          <w:t>: פעילות גופנית ופנאי: ביצוע פעילויות</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Toc409311402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52</w:t>
        </w:r>
        <w:r w:rsidR="00DC4923" w:rsidRPr="00CC2C8C">
          <w:rPr>
            <w:rStyle w:val="Hyperlink"/>
            <w:rFonts w:asciiTheme="minorBidi" w:eastAsiaTheme="majorEastAsia" w:hAnsiTheme="minorBidi" w:cstheme="minorBidi"/>
            <w:noProof/>
            <w:rtl/>
          </w:rPr>
          <w:fldChar w:fldCharType="end"/>
        </w:r>
      </w:hyperlink>
    </w:p>
    <w:p w14:paraId="740D93D3" w14:textId="4ACFE50B"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3"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15</w:t>
        </w:r>
        <w:r w:rsidR="00CC2C8C" w:rsidRPr="00CC2C8C">
          <w:rPr>
            <w:rStyle w:val="Hyperlink"/>
            <w:rFonts w:asciiTheme="minorBidi" w:eastAsia="Calibri" w:hAnsiTheme="minorBidi" w:cstheme="minorBidi"/>
            <w:noProof/>
            <w:rtl/>
          </w:rPr>
          <w:t>: פעילות גופנית ופנאי: שביעות רצון כמות וגיוון</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Toc409311403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52</w:t>
        </w:r>
        <w:r w:rsidR="00DC4923" w:rsidRPr="00CC2C8C">
          <w:rPr>
            <w:rStyle w:val="Hyperlink"/>
            <w:rFonts w:asciiTheme="minorBidi" w:eastAsiaTheme="majorEastAsia" w:hAnsiTheme="minorBidi" w:cstheme="minorBidi"/>
            <w:noProof/>
            <w:rtl/>
          </w:rPr>
          <w:fldChar w:fldCharType="end"/>
        </w:r>
      </w:hyperlink>
    </w:p>
    <w:p w14:paraId="740D93D4" w14:textId="420CA092"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4"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16</w:t>
        </w:r>
        <w:r w:rsidR="00CC2C8C" w:rsidRPr="00CC2C8C">
          <w:rPr>
            <w:rStyle w:val="Hyperlink"/>
            <w:rFonts w:asciiTheme="minorBidi" w:eastAsia="Calibri" w:hAnsiTheme="minorBidi" w:cstheme="minorBidi"/>
            <w:noProof/>
            <w:rtl/>
          </w:rPr>
          <w:t xml:space="preserve">: תזונה בפועל </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Toc409311404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53</w:t>
        </w:r>
        <w:r w:rsidR="00DC4923" w:rsidRPr="00CC2C8C">
          <w:rPr>
            <w:rStyle w:val="Hyperlink"/>
            <w:rFonts w:asciiTheme="minorBidi" w:eastAsiaTheme="majorEastAsia" w:hAnsiTheme="minorBidi" w:cstheme="minorBidi"/>
            <w:noProof/>
            <w:rtl/>
          </w:rPr>
          <w:fldChar w:fldCharType="end"/>
        </w:r>
      </w:hyperlink>
    </w:p>
    <w:p w14:paraId="740D93D5" w14:textId="53AD9BFD"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5"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17</w:t>
        </w:r>
        <w:r w:rsidR="00CC2C8C" w:rsidRPr="00CC2C8C">
          <w:rPr>
            <w:rStyle w:val="Hyperlink"/>
            <w:rFonts w:asciiTheme="minorBidi" w:eastAsia="Calibri" w:hAnsiTheme="minorBidi" w:cstheme="minorBidi"/>
            <w:noProof/>
            <w:rtl/>
          </w:rPr>
          <w:t>: תזונה: לימוד חשיבות והקפדה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Toc409311405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54</w:t>
        </w:r>
        <w:r w:rsidR="00DC4923" w:rsidRPr="00CC2C8C">
          <w:rPr>
            <w:rStyle w:val="Hyperlink"/>
            <w:rFonts w:asciiTheme="minorBidi" w:eastAsiaTheme="majorEastAsia" w:hAnsiTheme="minorBidi" w:cstheme="minorBidi"/>
            <w:noProof/>
            <w:rtl/>
          </w:rPr>
          <w:fldChar w:fldCharType="end"/>
        </w:r>
      </w:hyperlink>
    </w:p>
    <w:p w14:paraId="740D93D6" w14:textId="6795DCCF"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6"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18</w:t>
        </w:r>
        <w:r w:rsidR="00CC2C8C" w:rsidRPr="00CC2C8C">
          <w:rPr>
            <w:rStyle w:val="Hyperlink"/>
            <w:rFonts w:asciiTheme="minorBidi" w:eastAsia="Calibri" w:hAnsiTheme="minorBidi" w:cstheme="minorBidi"/>
            <w:noProof/>
            <w:rtl/>
          </w:rPr>
          <w:t>: שינה</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Toc409311406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55</w:t>
        </w:r>
        <w:r w:rsidR="00DC4923" w:rsidRPr="00CC2C8C">
          <w:rPr>
            <w:rStyle w:val="Hyperlink"/>
            <w:rFonts w:asciiTheme="minorBidi" w:eastAsiaTheme="majorEastAsia" w:hAnsiTheme="minorBidi" w:cstheme="minorBidi"/>
            <w:noProof/>
            <w:rtl/>
          </w:rPr>
          <w:fldChar w:fldCharType="end"/>
        </w:r>
      </w:hyperlink>
    </w:p>
    <w:p w14:paraId="740D93D7" w14:textId="464F18B1"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7"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19</w:t>
        </w:r>
        <w:r w:rsidR="00CC2C8C" w:rsidRPr="00CC2C8C">
          <w:rPr>
            <w:rStyle w:val="Hyperlink"/>
            <w:rFonts w:asciiTheme="minorBidi" w:eastAsia="Calibri" w:hAnsiTheme="minorBidi" w:cstheme="minorBidi"/>
            <w:noProof/>
            <w:rtl/>
          </w:rPr>
          <w:t>: מצב נפשי רגשי</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Toc409311407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56</w:t>
        </w:r>
        <w:r w:rsidR="00DC4923" w:rsidRPr="00CC2C8C">
          <w:rPr>
            <w:rStyle w:val="Hyperlink"/>
            <w:rFonts w:asciiTheme="minorBidi" w:eastAsiaTheme="majorEastAsia" w:hAnsiTheme="minorBidi" w:cstheme="minorBidi"/>
            <w:noProof/>
            <w:rtl/>
          </w:rPr>
          <w:fldChar w:fldCharType="end"/>
        </w:r>
      </w:hyperlink>
    </w:p>
    <w:p w14:paraId="740D93D8" w14:textId="5419D9CF"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8" w:history="1">
        <w:r w:rsidR="00CC2C8C" w:rsidRPr="00CC2C8C">
          <w:rPr>
            <w:rStyle w:val="Hyperlink"/>
            <w:rFonts w:asciiTheme="minorBidi" w:eastAsia="Calibri" w:hAnsiTheme="minorBidi" w:cstheme="minorBidi"/>
            <w:noProof/>
            <w:rtl/>
          </w:rPr>
          <w:t xml:space="preserve">טבלה </w:t>
        </w:r>
        <w:r w:rsidR="00CC2C8C" w:rsidRPr="00CC2C8C">
          <w:rPr>
            <w:rStyle w:val="Hyperlink"/>
            <w:rFonts w:asciiTheme="minorBidi" w:eastAsia="Calibri" w:hAnsiTheme="minorBidi" w:cstheme="minorBidi"/>
            <w:noProof/>
          </w:rPr>
          <w:t>20</w:t>
        </w:r>
        <w:r w:rsidR="00CC2C8C" w:rsidRPr="00CC2C8C">
          <w:rPr>
            <w:rStyle w:val="Hyperlink"/>
            <w:rFonts w:asciiTheme="minorBidi" w:eastAsia="Calibri" w:hAnsiTheme="minorBidi" w:cstheme="minorBidi"/>
            <w:noProof/>
            <w:rtl/>
          </w:rPr>
          <w:t>: שייכות חברתית-קהילתית</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Toc409311408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57</w:t>
        </w:r>
        <w:r w:rsidR="00DC4923" w:rsidRPr="00CC2C8C">
          <w:rPr>
            <w:rStyle w:val="Hyperlink"/>
            <w:rFonts w:asciiTheme="minorBidi" w:eastAsiaTheme="majorEastAsia" w:hAnsiTheme="minorBidi" w:cstheme="minorBidi"/>
            <w:noProof/>
            <w:rtl/>
          </w:rPr>
          <w:fldChar w:fldCharType="end"/>
        </w:r>
      </w:hyperlink>
    </w:p>
    <w:p w14:paraId="740D93D9" w14:textId="40BDCD31"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09" w:history="1">
        <w:r w:rsidR="00CC2C8C" w:rsidRPr="00CC2C8C">
          <w:rPr>
            <w:rStyle w:val="Hyperlink"/>
            <w:rFonts w:asciiTheme="minorBidi" w:eastAsia="Calibri" w:hAnsiTheme="minorBidi" w:cstheme="minorBidi"/>
            <w:noProof/>
            <w:rtl/>
          </w:rPr>
          <w:t>טבלה 21: שכיחות ראיונות</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Toc409311409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60</w:t>
        </w:r>
        <w:r w:rsidR="00DC4923" w:rsidRPr="00CC2C8C">
          <w:rPr>
            <w:rStyle w:val="Hyperlink"/>
            <w:rFonts w:asciiTheme="minorBidi" w:eastAsiaTheme="majorEastAsia" w:hAnsiTheme="minorBidi" w:cstheme="minorBidi"/>
            <w:noProof/>
            <w:rtl/>
          </w:rPr>
          <w:fldChar w:fldCharType="end"/>
        </w:r>
      </w:hyperlink>
    </w:p>
    <w:p w14:paraId="740D93DA" w14:textId="1237AA1A" w:rsidR="00CC2C8C" w:rsidRPr="00CC2C8C" w:rsidRDefault="00E227C3" w:rsidP="00CC2C8C">
      <w:pPr>
        <w:pStyle w:val="afd"/>
        <w:tabs>
          <w:tab w:val="right" w:leader="dot" w:pos="9202"/>
        </w:tabs>
        <w:spacing w:line="276" w:lineRule="auto"/>
        <w:rPr>
          <w:rFonts w:asciiTheme="minorBidi" w:eastAsiaTheme="minorEastAsia" w:hAnsiTheme="minorBidi" w:cstheme="minorBidi"/>
          <w:noProof/>
          <w:sz w:val="22"/>
          <w:szCs w:val="22"/>
          <w:rtl/>
        </w:rPr>
      </w:pPr>
      <w:hyperlink w:anchor="_Toc409311410" w:history="1">
        <w:r w:rsidR="00CC2C8C" w:rsidRPr="00CC2C8C">
          <w:rPr>
            <w:rStyle w:val="Hyperlink"/>
            <w:rFonts w:asciiTheme="minorBidi" w:eastAsia="Calibri" w:hAnsiTheme="minorBidi" w:cstheme="minorBidi"/>
            <w:noProof/>
            <w:rtl/>
          </w:rPr>
          <w:t>טבלה 22: ממצאי משוב, ממוצעים ושכיחות רבה &amp; רבה מאוד</w:t>
        </w:r>
        <w:r w:rsidR="00CC2C8C" w:rsidRPr="00CC2C8C">
          <w:rPr>
            <w:rFonts w:asciiTheme="minorBidi" w:hAnsiTheme="minorBidi" w:cstheme="minorBidi"/>
            <w:noProof/>
            <w:webHidden/>
            <w:rtl/>
          </w:rPr>
          <w:tab/>
        </w:r>
        <w:r w:rsidR="00DC4923" w:rsidRPr="00CC2C8C">
          <w:rPr>
            <w:rStyle w:val="Hyperlink"/>
            <w:rFonts w:asciiTheme="minorBidi" w:eastAsiaTheme="majorEastAsia" w:hAnsiTheme="minorBidi" w:cstheme="minorBidi"/>
            <w:noProof/>
            <w:rtl/>
          </w:rPr>
          <w:fldChar w:fldCharType="begin"/>
        </w:r>
        <w:r w:rsidR="00CC2C8C" w:rsidRPr="00CC2C8C">
          <w:rPr>
            <w:rFonts w:asciiTheme="minorBidi" w:hAnsiTheme="minorBidi" w:cstheme="minorBidi"/>
            <w:noProof/>
            <w:webHidden/>
            <w:rtl/>
          </w:rPr>
          <w:instrText xml:space="preserve"> </w:instrText>
        </w:r>
        <w:r w:rsidR="00CC2C8C" w:rsidRPr="00CC2C8C">
          <w:rPr>
            <w:rFonts w:asciiTheme="minorBidi" w:hAnsiTheme="minorBidi" w:cstheme="minorBidi"/>
            <w:noProof/>
            <w:webHidden/>
          </w:rPr>
          <w:instrText>PAGEREF</w:instrText>
        </w:r>
        <w:r w:rsidR="00CC2C8C" w:rsidRPr="00CC2C8C">
          <w:rPr>
            <w:rFonts w:asciiTheme="minorBidi" w:hAnsiTheme="minorBidi" w:cstheme="minorBidi"/>
            <w:noProof/>
            <w:webHidden/>
            <w:rtl/>
          </w:rPr>
          <w:instrText xml:space="preserve"> _</w:instrText>
        </w:r>
        <w:r w:rsidR="00CC2C8C" w:rsidRPr="00CC2C8C">
          <w:rPr>
            <w:rFonts w:asciiTheme="minorBidi" w:hAnsiTheme="minorBidi" w:cstheme="minorBidi"/>
            <w:noProof/>
            <w:webHidden/>
          </w:rPr>
          <w:instrText>Toc409311410 \h</w:instrText>
        </w:r>
        <w:r w:rsidR="00CC2C8C" w:rsidRPr="00CC2C8C">
          <w:rPr>
            <w:rFonts w:asciiTheme="minorBidi" w:hAnsiTheme="minorBidi" w:cstheme="minorBidi"/>
            <w:noProof/>
            <w:webHidden/>
            <w:rtl/>
          </w:rPr>
          <w:instrText xml:space="preserve"> </w:instrText>
        </w:r>
        <w:r w:rsidR="00DC4923" w:rsidRPr="00CC2C8C">
          <w:rPr>
            <w:rStyle w:val="Hyperlink"/>
            <w:rFonts w:asciiTheme="minorBidi" w:eastAsiaTheme="majorEastAsia" w:hAnsiTheme="minorBidi" w:cstheme="minorBidi"/>
            <w:noProof/>
            <w:rtl/>
          </w:rPr>
        </w:r>
        <w:r w:rsidR="00DC4923" w:rsidRPr="00CC2C8C">
          <w:rPr>
            <w:rStyle w:val="Hyperlink"/>
            <w:rFonts w:asciiTheme="minorBidi" w:eastAsiaTheme="majorEastAsia" w:hAnsiTheme="minorBidi" w:cstheme="minorBidi"/>
            <w:noProof/>
            <w:rtl/>
          </w:rPr>
          <w:fldChar w:fldCharType="separate"/>
        </w:r>
        <w:r w:rsidR="00E961A1">
          <w:rPr>
            <w:rFonts w:asciiTheme="minorBidi" w:hAnsiTheme="minorBidi" w:cstheme="minorBidi"/>
            <w:noProof/>
            <w:webHidden/>
            <w:rtl/>
          </w:rPr>
          <w:t>93</w:t>
        </w:r>
        <w:r w:rsidR="00DC4923" w:rsidRPr="00CC2C8C">
          <w:rPr>
            <w:rStyle w:val="Hyperlink"/>
            <w:rFonts w:asciiTheme="minorBidi" w:eastAsiaTheme="majorEastAsia" w:hAnsiTheme="minorBidi" w:cstheme="minorBidi"/>
            <w:noProof/>
            <w:rtl/>
          </w:rPr>
          <w:fldChar w:fldCharType="end"/>
        </w:r>
      </w:hyperlink>
    </w:p>
    <w:p w14:paraId="740D93DB" w14:textId="77777777" w:rsidR="00CE1A01" w:rsidRPr="003A3CDE" w:rsidRDefault="00DC4923" w:rsidP="00CC2C8C">
      <w:pPr>
        <w:spacing w:line="276" w:lineRule="auto"/>
        <w:jc w:val="center"/>
        <w:rPr>
          <w:rFonts w:asciiTheme="minorBidi" w:hAnsiTheme="minorBidi" w:cstheme="minorBidi"/>
          <w:b/>
          <w:bCs/>
          <w:noProof/>
          <w:sz w:val="28"/>
          <w:szCs w:val="28"/>
          <w:u w:val="single"/>
          <w:rtl/>
        </w:rPr>
      </w:pPr>
      <w:r w:rsidRPr="00CC2C8C">
        <w:rPr>
          <w:rFonts w:asciiTheme="minorBidi" w:hAnsiTheme="minorBidi" w:cstheme="minorBidi"/>
          <w:rtl/>
        </w:rPr>
        <w:fldChar w:fldCharType="end"/>
      </w:r>
    </w:p>
    <w:p w14:paraId="740D93DC" w14:textId="77777777" w:rsidR="00CE1A01" w:rsidRPr="00BA1C3A" w:rsidRDefault="003A3CDE" w:rsidP="00BA1C3A">
      <w:pPr>
        <w:spacing w:line="360" w:lineRule="auto"/>
        <w:rPr>
          <w:rFonts w:asciiTheme="minorBidi" w:hAnsiTheme="minorBidi" w:cstheme="minorBidi"/>
          <w:i/>
          <w:iCs/>
          <w:noProof/>
          <w:sz w:val="28"/>
          <w:szCs w:val="28"/>
          <w:rtl/>
        </w:rPr>
      </w:pPr>
      <w:r w:rsidRPr="00BA1C3A">
        <w:rPr>
          <w:rFonts w:asciiTheme="minorBidi" w:hAnsiTheme="minorBidi" w:cstheme="minorBidi" w:hint="cs"/>
          <w:i/>
          <w:iCs/>
          <w:noProof/>
          <w:sz w:val="28"/>
          <w:szCs w:val="28"/>
          <w:rtl/>
        </w:rPr>
        <w:t>לוחות</w:t>
      </w:r>
    </w:p>
    <w:p w14:paraId="740D93DD" w14:textId="670CF720" w:rsidR="00187122" w:rsidRPr="00187122" w:rsidRDefault="00DC4923" w:rsidP="00187122">
      <w:pPr>
        <w:pStyle w:val="afd"/>
        <w:tabs>
          <w:tab w:val="right" w:leader="dot" w:pos="9202"/>
        </w:tabs>
        <w:spacing w:line="276" w:lineRule="auto"/>
        <w:rPr>
          <w:rStyle w:val="Hyperlink"/>
          <w:rFonts w:asciiTheme="minorBidi" w:eastAsia="Calibri" w:hAnsiTheme="minorBidi" w:cstheme="minorBidi"/>
          <w:noProof/>
          <w:rtl/>
        </w:rPr>
      </w:pPr>
      <w:r w:rsidRPr="00187122">
        <w:rPr>
          <w:rStyle w:val="Hyperlink"/>
          <w:rFonts w:eastAsia="Calibri" w:cstheme="minorBidi"/>
          <w:noProof/>
          <w:rtl/>
        </w:rPr>
        <w:fldChar w:fldCharType="begin"/>
      </w:r>
      <w:r w:rsidR="0037678E" w:rsidRPr="00187122">
        <w:rPr>
          <w:rStyle w:val="Hyperlink"/>
          <w:rFonts w:eastAsia="Calibri" w:cstheme="minorBidi"/>
          <w:noProof/>
          <w:rtl/>
        </w:rPr>
        <w:instrText xml:space="preserve"> </w:instrText>
      </w:r>
      <w:r w:rsidR="0037678E" w:rsidRPr="00187122">
        <w:rPr>
          <w:rStyle w:val="Hyperlink"/>
          <w:rFonts w:eastAsia="Calibri" w:cstheme="minorBidi"/>
          <w:noProof/>
        </w:rPr>
        <w:instrText>TOC</w:instrText>
      </w:r>
      <w:r w:rsidR="0037678E" w:rsidRPr="00187122">
        <w:rPr>
          <w:rStyle w:val="Hyperlink"/>
          <w:rFonts w:eastAsia="Calibri" w:cstheme="minorBidi"/>
          <w:noProof/>
          <w:rtl/>
        </w:rPr>
        <w:instrText xml:space="preserve"> \</w:instrText>
      </w:r>
      <w:r w:rsidR="0037678E" w:rsidRPr="00187122">
        <w:rPr>
          <w:rStyle w:val="Hyperlink"/>
          <w:rFonts w:eastAsia="Calibri" w:cstheme="minorBidi"/>
          <w:noProof/>
        </w:rPr>
        <w:instrText>h \z \c</w:instrText>
      </w:r>
      <w:r w:rsidR="0037678E" w:rsidRPr="00187122">
        <w:rPr>
          <w:rStyle w:val="Hyperlink"/>
          <w:rFonts w:eastAsia="Calibri" w:cstheme="minorBidi"/>
          <w:noProof/>
          <w:rtl/>
        </w:rPr>
        <w:instrText xml:space="preserve"> "לוח" </w:instrText>
      </w:r>
      <w:r w:rsidRPr="00187122">
        <w:rPr>
          <w:rStyle w:val="Hyperlink"/>
          <w:rFonts w:eastAsia="Calibri" w:cstheme="minorBidi"/>
          <w:noProof/>
          <w:rtl/>
        </w:rPr>
        <w:fldChar w:fldCharType="separate"/>
      </w:r>
      <w:hyperlink w:anchor="_Toc411109473" w:history="1">
        <w:r w:rsidR="00187122" w:rsidRPr="00187122">
          <w:rPr>
            <w:rStyle w:val="Hyperlink"/>
            <w:rFonts w:asciiTheme="minorBidi" w:eastAsia="Calibri" w:hAnsiTheme="minorBidi" w:cstheme="minorBidi" w:hint="eastAsia"/>
            <w:noProof/>
            <w:rtl/>
          </w:rPr>
          <w:t>לוח</w:t>
        </w:r>
        <w:r w:rsidR="00187122" w:rsidRPr="00187122">
          <w:rPr>
            <w:rStyle w:val="Hyperlink"/>
            <w:rFonts w:asciiTheme="minorBidi" w:eastAsia="Calibri" w:hAnsiTheme="minorBidi" w:cstheme="minorBidi"/>
            <w:noProof/>
            <w:rtl/>
          </w:rPr>
          <w:t xml:space="preserve"> 1: </w:t>
        </w:r>
        <w:r w:rsidR="00187122" w:rsidRPr="00187122">
          <w:rPr>
            <w:rStyle w:val="Hyperlink"/>
            <w:rFonts w:asciiTheme="minorBidi" w:eastAsia="Calibri" w:hAnsiTheme="minorBidi" w:cstheme="minorBidi" w:hint="eastAsia"/>
            <w:noProof/>
            <w:rtl/>
          </w:rPr>
          <w:t>נותני</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שירותים</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מרכזיים</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בתחומי</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אורח</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חיים</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בריא</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פעילות</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גופנית</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תזונה</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עישון</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והכשרה</w:t>
        </w:r>
        <w:r w:rsidR="00187122" w:rsidRPr="00187122">
          <w:rPr>
            <w:rStyle w:val="Hyperlink"/>
            <w:rFonts w:asciiTheme="minorBidi" w:eastAsia="Calibri" w:hAnsiTheme="minorBidi" w:cstheme="minorBidi"/>
            <w:noProof/>
            <w:webHidden/>
            <w:rtl/>
          </w:rPr>
          <w:tab/>
        </w:r>
        <w:r w:rsidRPr="00187122">
          <w:rPr>
            <w:rStyle w:val="Hyperlink"/>
            <w:rFonts w:asciiTheme="minorBidi" w:eastAsia="Calibri" w:hAnsiTheme="minorBidi" w:cstheme="minorBidi"/>
            <w:noProof/>
            <w:webHidden/>
            <w:rtl/>
          </w:rPr>
          <w:fldChar w:fldCharType="begin"/>
        </w:r>
        <w:r w:rsidR="00187122" w:rsidRPr="00187122">
          <w:rPr>
            <w:rStyle w:val="Hyperlink"/>
            <w:rFonts w:asciiTheme="minorBidi" w:eastAsia="Calibri" w:hAnsiTheme="minorBidi" w:cstheme="minorBidi"/>
            <w:noProof/>
            <w:webHidden/>
            <w:rtl/>
          </w:rPr>
          <w:instrText xml:space="preserve"> </w:instrText>
        </w:r>
        <w:r w:rsidR="00187122" w:rsidRPr="00187122">
          <w:rPr>
            <w:rStyle w:val="Hyperlink"/>
            <w:rFonts w:asciiTheme="minorBidi" w:eastAsia="Calibri" w:hAnsiTheme="minorBidi" w:cstheme="minorBidi"/>
            <w:noProof/>
            <w:webHidden/>
          </w:rPr>
          <w:instrText>PAGEREF</w:instrText>
        </w:r>
        <w:r w:rsidR="00187122" w:rsidRPr="00187122">
          <w:rPr>
            <w:rStyle w:val="Hyperlink"/>
            <w:rFonts w:asciiTheme="minorBidi" w:eastAsia="Calibri" w:hAnsiTheme="minorBidi" w:cstheme="minorBidi"/>
            <w:noProof/>
            <w:webHidden/>
            <w:rtl/>
          </w:rPr>
          <w:instrText xml:space="preserve"> _</w:instrText>
        </w:r>
        <w:r w:rsidR="00187122" w:rsidRPr="00187122">
          <w:rPr>
            <w:rStyle w:val="Hyperlink"/>
            <w:rFonts w:asciiTheme="minorBidi" w:eastAsia="Calibri" w:hAnsiTheme="minorBidi" w:cstheme="minorBidi"/>
            <w:noProof/>
            <w:webHidden/>
          </w:rPr>
          <w:instrText>Toc411109473 \h</w:instrText>
        </w:r>
        <w:r w:rsidR="00187122" w:rsidRPr="00187122">
          <w:rPr>
            <w:rStyle w:val="Hyperlink"/>
            <w:rFonts w:asciiTheme="minorBidi" w:eastAsia="Calibri" w:hAnsiTheme="minorBidi" w:cstheme="minorBidi"/>
            <w:noProof/>
            <w:webHidden/>
            <w:rtl/>
          </w:rPr>
          <w:instrText xml:space="preserve"> </w:instrText>
        </w:r>
        <w:r w:rsidRPr="00187122">
          <w:rPr>
            <w:rStyle w:val="Hyperlink"/>
            <w:rFonts w:asciiTheme="minorBidi" w:eastAsia="Calibri" w:hAnsiTheme="minorBidi" w:cstheme="minorBidi"/>
            <w:noProof/>
            <w:webHidden/>
            <w:rtl/>
          </w:rPr>
        </w:r>
        <w:r w:rsidRPr="00187122">
          <w:rPr>
            <w:rStyle w:val="Hyperlink"/>
            <w:rFonts w:asciiTheme="minorBidi" w:eastAsia="Calibri" w:hAnsiTheme="minorBidi" w:cstheme="minorBidi"/>
            <w:noProof/>
            <w:webHidden/>
            <w:rtl/>
          </w:rPr>
          <w:fldChar w:fldCharType="separate"/>
        </w:r>
        <w:r w:rsidR="00E961A1">
          <w:rPr>
            <w:rStyle w:val="Hyperlink"/>
            <w:rFonts w:asciiTheme="minorBidi" w:eastAsia="Calibri" w:hAnsiTheme="minorBidi" w:cstheme="minorBidi"/>
            <w:noProof/>
            <w:webHidden/>
            <w:rtl/>
          </w:rPr>
          <w:t>21</w:t>
        </w:r>
        <w:r w:rsidRPr="00187122">
          <w:rPr>
            <w:rStyle w:val="Hyperlink"/>
            <w:rFonts w:asciiTheme="minorBidi" w:eastAsia="Calibri" w:hAnsiTheme="minorBidi" w:cstheme="minorBidi"/>
            <w:noProof/>
            <w:webHidden/>
            <w:rtl/>
          </w:rPr>
          <w:fldChar w:fldCharType="end"/>
        </w:r>
      </w:hyperlink>
    </w:p>
    <w:p w14:paraId="740D93DE" w14:textId="135EC849" w:rsidR="00187122" w:rsidRPr="00187122" w:rsidRDefault="00E227C3" w:rsidP="00187122">
      <w:pPr>
        <w:pStyle w:val="afd"/>
        <w:tabs>
          <w:tab w:val="right" w:leader="dot" w:pos="9202"/>
        </w:tabs>
        <w:spacing w:line="276" w:lineRule="auto"/>
        <w:rPr>
          <w:rStyle w:val="Hyperlink"/>
          <w:rFonts w:asciiTheme="minorBidi" w:eastAsia="Calibri" w:hAnsiTheme="minorBidi" w:cstheme="minorBidi"/>
          <w:noProof/>
          <w:rtl/>
        </w:rPr>
      </w:pPr>
      <w:hyperlink w:anchor="_Toc411109474" w:history="1">
        <w:r w:rsidR="00187122" w:rsidRPr="00187122">
          <w:rPr>
            <w:rStyle w:val="Hyperlink"/>
            <w:rFonts w:asciiTheme="minorBidi" w:eastAsia="Calibri" w:hAnsiTheme="minorBidi" w:cstheme="minorBidi" w:hint="eastAsia"/>
            <w:noProof/>
            <w:rtl/>
          </w:rPr>
          <w:t>לוח</w:t>
        </w:r>
        <w:r w:rsidR="00187122" w:rsidRPr="00187122">
          <w:rPr>
            <w:rStyle w:val="Hyperlink"/>
            <w:rFonts w:asciiTheme="minorBidi" w:eastAsia="Calibri" w:hAnsiTheme="minorBidi" w:cstheme="minorBidi"/>
            <w:noProof/>
            <w:rtl/>
          </w:rPr>
          <w:t xml:space="preserve"> 2: </w:t>
        </w:r>
        <w:r w:rsidR="00187122" w:rsidRPr="00187122">
          <w:rPr>
            <w:rStyle w:val="Hyperlink"/>
            <w:rFonts w:asciiTheme="minorBidi" w:eastAsia="Calibri" w:hAnsiTheme="minorBidi" w:cstheme="minorBidi" w:hint="eastAsia"/>
            <w:noProof/>
            <w:rtl/>
          </w:rPr>
          <w:t>הליך</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מחקר</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תכנית</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noProof/>
          </w:rPr>
          <w:t>Healthy Liefstyle</w:t>
        </w:r>
        <w:bookmarkStart w:id="0" w:name="_GoBack"/>
        <w:bookmarkEnd w:id="0"/>
        <w:r w:rsidR="00187122" w:rsidRPr="00187122">
          <w:rPr>
            <w:rStyle w:val="Hyperlink"/>
            <w:rFonts w:asciiTheme="minorBidi" w:eastAsia="Calibri" w:hAnsiTheme="minorBidi" w:cstheme="minorBidi"/>
            <w:noProof/>
          </w:rPr>
          <w:t>s</w:t>
        </w:r>
        <w:r w:rsidR="00187122" w:rsidRPr="00187122">
          <w:rPr>
            <w:rStyle w:val="Hyperlink"/>
            <w:rFonts w:asciiTheme="minorBidi" w:eastAsia="Calibri" w:hAnsiTheme="minorBidi" w:cstheme="minorBidi"/>
            <w:noProof/>
            <w:webHidden/>
            <w:rtl/>
          </w:rPr>
          <w:tab/>
        </w:r>
        <w:r w:rsidR="00DC4923" w:rsidRPr="00187122">
          <w:rPr>
            <w:rStyle w:val="Hyperlink"/>
            <w:rFonts w:asciiTheme="minorBidi" w:eastAsia="Calibri" w:hAnsiTheme="minorBidi" w:cstheme="minorBidi"/>
            <w:noProof/>
            <w:webHidden/>
            <w:rtl/>
          </w:rPr>
          <w:fldChar w:fldCharType="begin"/>
        </w:r>
        <w:r w:rsidR="00187122" w:rsidRPr="00187122">
          <w:rPr>
            <w:rStyle w:val="Hyperlink"/>
            <w:rFonts w:asciiTheme="minorBidi" w:eastAsia="Calibri" w:hAnsiTheme="minorBidi" w:cstheme="minorBidi"/>
            <w:noProof/>
            <w:webHidden/>
            <w:rtl/>
          </w:rPr>
          <w:instrText xml:space="preserve"> </w:instrText>
        </w:r>
        <w:r w:rsidR="00187122" w:rsidRPr="00187122">
          <w:rPr>
            <w:rStyle w:val="Hyperlink"/>
            <w:rFonts w:asciiTheme="minorBidi" w:eastAsia="Calibri" w:hAnsiTheme="minorBidi" w:cstheme="minorBidi"/>
            <w:noProof/>
            <w:webHidden/>
          </w:rPr>
          <w:instrText>PAGEREF</w:instrText>
        </w:r>
        <w:r w:rsidR="00187122" w:rsidRPr="00187122">
          <w:rPr>
            <w:rStyle w:val="Hyperlink"/>
            <w:rFonts w:asciiTheme="minorBidi" w:eastAsia="Calibri" w:hAnsiTheme="minorBidi" w:cstheme="minorBidi"/>
            <w:noProof/>
            <w:webHidden/>
            <w:rtl/>
          </w:rPr>
          <w:instrText xml:space="preserve"> _</w:instrText>
        </w:r>
        <w:r w:rsidR="00187122" w:rsidRPr="00187122">
          <w:rPr>
            <w:rStyle w:val="Hyperlink"/>
            <w:rFonts w:asciiTheme="minorBidi" w:eastAsia="Calibri" w:hAnsiTheme="minorBidi" w:cstheme="minorBidi"/>
            <w:noProof/>
            <w:webHidden/>
          </w:rPr>
          <w:instrText>Toc411109474 \h</w:instrText>
        </w:r>
        <w:r w:rsidR="00187122" w:rsidRPr="00187122">
          <w:rPr>
            <w:rStyle w:val="Hyperlink"/>
            <w:rFonts w:asciiTheme="minorBidi" w:eastAsia="Calibri" w:hAnsiTheme="minorBidi" w:cstheme="minorBidi"/>
            <w:noProof/>
            <w:webHidden/>
            <w:rtl/>
          </w:rPr>
          <w:instrText xml:space="preserve"> </w:instrText>
        </w:r>
        <w:r w:rsidR="00DC4923" w:rsidRPr="00187122">
          <w:rPr>
            <w:rStyle w:val="Hyperlink"/>
            <w:rFonts w:asciiTheme="minorBidi" w:eastAsia="Calibri" w:hAnsiTheme="minorBidi" w:cstheme="minorBidi"/>
            <w:noProof/>
            <w:webHidden/>
            <w:rtl/>
          </w:rPr>
        </w:r>
        <w:r w:rsidR="00DC4923" w:rsidRPr="00187122">
          <w:rPr>
            <w:rStyle w:val="Hyperlink"/>
            <w:rFonts w:asciiTheme="minorBidi" w:eastAsia="Calibri" w:hAnsiTheme="minorBidi" w:cstheme="minorBidi"/>
            <w:noProof/>
            <w:webHidden/>
            <w:rtl/>
          </w:rPr>
          <w:fldChar w:fldCharType="separate"/>
        </w:r>
        <w:r w:rsidR="00E961A1">
          <w:rPr>
            <w:rStyle w:val="Hyperlink"/>
            <w:rFonts w:asciiTheme="minorBidi" w:eastAsia="Calibri" w:hAnsiTheme="minorBidi" w:cstheme="minorBidi"/>
            <w:noProof/>
            <w:webHidden/>
            <w:rtl/>
          </w:rPr>
          <w:t>30</w:t>
        </w:r>
        <w:r w:rsidR="00DC4923" w:rsidRPr="00187122">
          <w:rPr>
            <w:rStyle w:val="Hyperlink"/>
            <w:rFonts w:asciiTheme="minorBidi" w:eastAsia="Calibri" w:hAnsiTheme="minorBidi" w:cstheme="minorBidi"/>
            <w:noProof/>
            <w:webHidden/>
            <w:rtl/>
          </w:rPr>
          <w:fldChar w:fldCharType="end"/>
        </w:r>
      </w:hyperlink>
    </w:p>
    <w:p w14:paraId="740D93DF" w14:textId="2A7523C5" w:rsidR="00187122" w:rsidRPr="00187122" w:rsidRDefault="00E227C3" w:rsidP="00187122">
      <w:pPr>
        <w:pStyle w:val="afd"/>
        <w:tabs>
          <w:tab w:val="right" w:leader="dot" w:pos="9202"/>
        </w:tabs>
        <w:spacing w:line="276" w:lineRule="auto"/>
        <w:rPr>
          <w:rStyle w:val="Hyperlink"/>
          <w:rFonts w:asciiTheme="minorBidi" w:eastAsia="Calibri" w:hAnsiTheme="minorBidi" w:cstheme="minorBidi"/>
          <w:noProof/>
          <w:rtl/>
        </w:rPr>
      </w:pPr>
      <w:hyperlink w:anchor="_Toc411109475" w:history="1">
        <w:r w:rsidR="00187122" w:rsidRPr="00187122">
          <w:rPr>
            <w:rStyle w:val="Hyperlink"/>
            <w:rFonts w:asciiTheme="minorBidi" w:eastAsia="Calibri" w:hAnsiTheme="minorBidi" w:cstheme="minorBidi" w:hint="eastAsia"/>
            <w:noProof/>
            <w:rtl/>
          </w:rPr>
          <w:t>לוח</w:t>
        </w:r>
        <w:r w:rsidR="00187122" w:rsidRPr="00187122">
          <w:rPr>
            <w:rStyle w:val="Hyperlink"/>
            <w:rFonts w:asciiTheme="minorBidi" w:eastAsia="Calibri" w:hAnsiTheme="minorBidi" w:cstheme="minorBidi"/>
            <w:noProof/>
            <w:rtl/>
          </w:rPr>
          <w:t xml:space="preserve"> 3: </w:t>
        </w:r>
        <w:r w:rsidR="00187122" w:rsidRPr="00187122">
          <w:rPr>
            <w:rStyle w:val="Hyperlink"/>
            <w:rFonts w:asciiTheme="minorBidi" w:eastAsia="Calibri" w:hAnsiTheme="minorBidi" w:cstheme="minorBidi" w:hint="eastAsia"/>
            <w:noProof/>
            <w:rtl/>
          </w:rPr>
          <w:t>הליך</w:t>
        </w:r>
        <w:r w:rsidR="00187122" w:rsidRPr="00187122">
          <w:rPr>
            <w:rStyle w:val="Hyperlink"/>
            <w:rFonts w:asciiTheme="minorBidi" w:eastAsia="Calibri" w:hAnsiTheme="minorBidi" w:cstheme="minorBidi"/>
            <w:noProof/>
            <w:rtl/>
          </w:rPr>
          <w:t xml:space="preserve"> </w:t>
        </w:r>
        <w:r w:rsidR="00187122" w:rsidRPr="00187122">
          <w:rPr>
            <w:rStyle w:val="Hyperlink"/>
            <w:rFonts w:asciiTheme="minorBidi" w:eastAsia="Calibri" w:hAnsiTheme="minorBidi" w:cstheme="minorBidi" w:hint="eastAsia"/>
            <w:noProof/>
            <w:rtl/>
          </w:rPr>
          <w:t>המחקר</w:t>
        </w:r>
        <w:r w:rsidR="00187122" w:rsidRPr="00187122">
          <w:rPr>
            <w:rStyle w:val="Hyperlink"/>
            <w:rFonts w:asciiTheme="minorBidi" w:eastAsia="Calibri" w:hAnsiTheme="minorBidi" w:cstheme="minorBidi"/>
            <w:noProof/>
            <w:webHidden/>
            <w:rtl/>
          </w:rPr>
          <w:tab/>
        </w:r>
        <w:r w:rsidR="00DC4923" w:rsidRPr="00187122">
          <w:rPr>
            <w:rStyle w:val="Hyperlink"/>
            <w:rFonts w:asciiTheme="minorBidi" w:eastAsia="Calibri" w:hAnsiTheme="minorBidi" w:cstheme="minorBidi"/>
            <w:noProof/>
            <w:webHidden/>
            <w:rtl/>
          </w:rPr>
          <w:fldChar w:fldCharType="begin"/>
        </w:r>
        <w:r w:rsidR="00187122" w:rsidRPr="00187122">
          <w:rPr>
            <w:rStyle w:val="Hyperlink"/>
            <w:rFonts w:asciiTheme="minorBidi" w:eastAsia="Calibri" w:hAnsiTheme="minorBidi" w:cstheme="minorBidi"/>
            <w:noProof/>
            <w:webHidden/>
            <w:rtl/>
          </w:rPr>
          <w:instrText xml:space="preserve"> </w:instrText>
        </w:r>
        <w:r w:rsidR="00187122" w:rsidRPr="00187122">
          <w:rPr>
            <w:rStyle w:val="Hyperlink"/>
            <w:rFonts w:asciiTheme="minorBidi" w:eastAsia="Calibri" w:hAnsiTheme="minorBidi" w:cstheme="minorBidi"/>
            <w:noProof/>
            <w:webHidden/>
          </w:rPr>
          <w:instrText>PAGEREF</w:instrText>
        </w:r>
        <w:r w:rsidR="00187122" w:rsidRPr="00187122">
          <w:rPr>
            <w:rStyle w:val="Hyperlink"/>
            <w:rFonts w:asciiTheme="minorBidi" w:eastAsia="Calibri" w:hAnsiTheme="minorBidi" w:cstheme="minorBidi"/>
            <w:noProof/>
            <w:webHidden/>
            <w:rtl/>
          </w:rPr>
          <w:instrText xml:space="preserve"> _</w:instrText>
        </w:r>
        <w:r w:rsidR="00187122" w:rsidRPr="00187122">
          <w:rPr>
            <w:rStyle w:val="Hyperlink"/>
            <w:rFonts w:asciiTheme="minorBidi" w:eastAsia="Calibri" w:hAnsiTheme="minorBidi" w:cstheme="minorBidi"/>
            <w:noProof/>
            <w:webHidden/>
          </w:rPr>
          <w:instrText>Toc411109475 \h</w:instrText>
        </w:r>
        <w:r w:rsidR="00187122" w:rsidRPr="00187122">
          <w:rPr>
            <w:rStyle w:val="Hyperlink"/>
            <w:rFonts w:asciiTheme="minorBidi" w:eastAsia="Calibri" w:hAnsiTheme="minorBidi" w:cstheme="minorBidi"/>
            <w:noProof/>
            <w:webHidden/>
            <w:rtl/>
          </w:rPr>
          <w:instrText xml:space="preserve"> </w:instrText>
        </w:r>
        <w:r w:rsidR="00DC4923" w:rsidRPr="00187122">
          <w:rPr>
            <w:rStyle w:val="Hyperlink"/>
            <w:rFonts w:asciiTheme="minorBidi" w:eastAsia="Calibri" w:hAnsiTheme="minorBidi" w:cstheme="minorBidi"/>
            <w:noProof/>
            <w:webHidden/>
            <w:rtl/>
          </w:rPr>
        </w:r>
        <w:r w:rsidR="00DC4923" w:rsidRPr="00187122">
          <w:rPr>
            <w:rStyle w:val="Hyperlink"/>
            <w:rFonts w:asciiTheme="minorBidi" w:eastAsia="Calibri" w:hAnsiTheme="minorBidi" w:cstheme="minorBidi"/>
            <w:noProof/>
            <w:webHidden/>
            <w:rtl/>
          </w:rPr>
          <w:fldChar w:fldCharType="separate"/>
        </w:r>
        <w:r w:rsidR="00E961A1">
          <w:rPr>
            <w:rStyle w:val="Hyperlink"/>
            <w:rFonts w:asciiTheme="minorBidi" w:eastAsia="Calibri" w:hAnsiTheme="minorBidi" w:cstheme="minorBidi"/>
            <w:noProof/>
            <w:webHidden/>
            <w:rtl/>
          </w:rPr>
          <w:t>45</w:t>
        </w:r>
        <w:r w:rsidR="00DC4923" w:rsidRPr="00187122">
          <w:rPr>
            <w:rStyle w:val="Hyperlink"/>
            <w:rFonts w:asciiTheme="minorBidi" w:eastAsia="Calibri" w:hAnsiTheme="minorBidi" w:cstheme="minorBidi"/>
            <w:noProof/>
            <w:webHidden/>
            <w:rtl/>
          </w:rPr>
          <w:fldChar w:fldCharType="end"/>
        </w:r>
      </w:hyperlink>
    </w:p>
    <w:p w14:paraId="740D93E0" w14:textId="77777777" w:rsidR="00511EF5" w:rsidRDefault="00DC4923" w:rsidP="00187122">
      <w:pPr>
        <w:pStyle w:val="afd"/>
        <w:tabs>
          <w:tab w:val="right" w:leader="dot" w:pos="9202"/>
        </w:tabs>
        <w:spacing w:line="276" w:lineRule="auto"/>
        <w:rPr>
          <w:rFonts w:ascii="Arial" w:eastAsia="MS Mincho" w:hAnsi="Arial" w:cs="Arial"/>
          <w:b/>
          <w:bCs/>
          <w:color w:val="0070C0"/>
          <w:sz w:val="32"/>
          <w:szCs w:val="32"/>
          <w:u w:val="single"/>
          <w:rtl/>
          <w:lang w:eastAsia="ja-JP"/>
        </w:rPr>
      </w:pPr>
      <w:r w:rsidRPr="00187122">
        <w:rPr>
          <w:rStyle w:val="Hyperlink"/>
          <w:rFonts w:eastAsia="Calibri" w:cstheme="minorBidi"/>
          <w:noProof/>
          <w:rtl/>
        </w:rPr>
        <w:fldChar w:fldCharType="end"/>
      </w:r>
    </w:p>
    <w:p w14:paraId="740D93E1" w14:textId="77777777" w:rsidR="006E303F" w:rsidRDefault="006E303F" w:rsidP="000C1EDE">
      <w:pPr>
        <w:tabs>
          <w:tab w:val="right" w:pos="1444"/>
          <w:tab w:val="left" w:pos="8248"/>
          <w:tab w:val="left" w:leader="dot" w:pos="11340"/>
        </w:tabs>
        <w:spacing w:line="276" w:lineRule="auto"/>
        <w:ind w:left="-2"/>
        <w:rPr>
          <w:rFonts w:ascii="Arial" w:hAnsi="Arial" w:cs="Arial"/>
          <w:b/>
          <w:bCs/>
          <w:u w:val="single"/>
          <w:rtl/>
        </w:rPr>
      </w:pPr>
    </w:p>
    <w:p w14:paraId="740D93E7" w14:textId="665992F9" w:rsidR="000C1EDE" w:rsidRDefault="000C1EDE" w:rsidP="000C1EDE">
      <w:pPr>
        <w:spacing w:after="200" w:line="276" w:lineRule="auto"/>
        <w:ind w:left="7227"/>
        <w:rPr>
          <w:rFonts w:ascii="Arial" w:eastAsia="MS Mincho" w:hAnsi="Arial" w:cs="Arial"/>
          <w:b/>
          <w:bCs/>
          <w:color w:val="0070C0"/>
          <w:sz w:val="32"/>
          <w:szCs w:val="32"/>
          <w:u w:val="single"/>
          <w:rtl/>
          <w:lang w:eastAsia="ja-JP"/>
        </w:rPr>
      </w:pPr>
    </w:p>
    <w:p w14:paraId="15683F3D" w14:textId="6FC1EA64" w:rsidR="00E227C3" w:rsidRDefault="00E227C3" w:rsidP="000C1EDE">
      <w:pPr>
        <w:spacing w:after="200" w:line="276" w:lineRule="auto"/>
        <w:ind w:left="7227"/>
        <w:rPr>
          <w:rFonts w:ascii="Arial" w:eastAsia="MS Mincho" w:hAnsi="Arial" w:cs="Arial"/>
          <w:b/>
          <w:bCs/>
          <w:color w:val="0070C0"/>
          <w:sz w:val="32"/>
          <w:szCs w:val="32"/>
          <w:u w:val="single"/>
          <w:rtl/>
          <w:lang w:eastAsia="ja-JP"/>
        </w:rPr>
      </w:pPr>
    </w:p>
    <w:p w14:paraId="7D49F084" w14:textId="77777777" w:rsidR="00E227C3" w:rsidRDefault="00E227C3" w:rsidP="000C1EDE">
      <w:pPr>
        <w:spacing w:after="200" w:line="276" w:lineRule="auto"/>
        <w:ind w:left="7227"/>
        <w:rPr>
          <w:rFonts w:ascii="Arial" w:eastAsia="MS Mincho" w:hAnsi="Arial" w:cs="Arial"/>
          <w:b/>
          <w:bCs/>
          <w:color w:val="0070C0"/>
          <w:sz w:val="32"/>
          <w:szCs w:val="32"/>
          <w:u w:val="single"/>
          <w:rtl/>
          <w:lang w:eastAsia="ja-JP"/>
        </w:rPr>
      </w:pPr>
    </w:p>
    <w:p w14:paraId="740D93E8" w14:textId="77777777" w:rsidR="00DE674A" w:rsidRDefault="00DE674A" w:rsidP="00DE674A">
      <w:pPr>
        <w:spacing w:after="200" w:line="276" w:lineRule="auto"/>
        <w:jc w:val="right"/>
        <w:rPr>
          <w:rFonts w:ascii="Arial" w:hAnsi="Arial" w:cs="Arial"/>
          <w:b/>
          <w:bCs/>
          <w:i/>
          <w:iCs/>
          <w:color w:val="0070C0"/>
          <w:rtl/>
        </w:rPr>
      </w:pPr>
    </w:p>
    <w:p w14:paraId="740D93E9" w14:textId="77777777" w:rsidR="002B535B" w:rsidRPr="00DE674A" w:rsidRDefault="00DE674A" w:rsidP="00DE674A">
      <w:pPr>
        <w:spacing w:after="200" w:line="276" w:lineRule="auto"/>
        <w:jc w:val="right"/>
        <w:rPr>
          <w:rFonts w:ascii="Arial" w:eastAsia="MS Mincho" w:hAnsi="Arial" w:cs="Arial"/>
          <w:b/>
          <w:bCs/>
          <w:color w:val="0070C0"/>
          <w:sz w:val="32"/>
          <w:szCs w:val="32"/>
          <w:u w:val="single"/>
          <w:rtl/>
          <w:lang w:eastAsia="ja-JP"/>
        </w:rPr>
      </w:pPr>
      <w:r w:rsidRPr="00DE674A">
        <w:rPr>
          <w:rFonts w:ascii="Arial" w:hAnsi="Arial" w:cs="Arial" w:hint="cs"/>
          <w:b/>
          <w:bCs/>
          <w:i/>
          <w:iCs/>
          <w:color w:val="0070C0"/>
          <w:rtl/>
        </w:rPr>
        <w:t>תודה לכל העוסקות בצורכי ציבור באמונה</w:t>
      </w:r>
      <w:r w:rsidR="002B535B" w:rsidRPr="00DE674A">
        <w:rPr>
          <w:rFonts w:ascii="Arial" w:eastAsia="MS Mincho" w:hAnsi="Arial" w:cs="Arial"/>
          <w:b/>
          <w:bCs/>
          <w:color w:val="0070C0"/>
          <w:sz w:val="32"/>
          <w:szCs w:val="32"/>
          <w:u w:val="single"/>
          <w:rtl/>
          <w:lang w:eastAsia="ja-JP"/>
        </w:rPr>
        <w:br w:type="page"/>
      </w:r>
    </w:p>
    <w:p w14:paraId="740D93EA" w14:textId="77777777" w:rsidR="004533F0" w:rsidRPr="004533F0" w:rsidRDefault="004533F0" w:rsidP="004533F0">
      <w:pPr>
        <w:pStyle w:val="a"/>
        <w:numPr>
          <w:ilvl w:val="0"/>
          <w:numId w:val="0"/>
        </w:numPr>
        <w:ind w:left="-2"/>
      </w:pPr>
      <w:bookmarkStart w:id="1" w:name="_Toc411108951"/>
      <w:r w:rsidRPr="004533F0">
        <w:rPr>
          <w:rtl/>
        </w:rPr>
        <w:lastRenderedPageBreak/>
        <w:t>ריכוז ממצאים והמלצות</w:t>
      </w:r>
      <w:bookmarkEnd w:id="1"/>
      <w:r w:rsidRPr="004533F0">
        <w:rPr>
          <w:rtl/>
        </w:rPr>
        <w:t xml:space="preserve"> </w:t>
      </w:r>
    </w:p>
    <w:p w14:paraId="740D93EB" w14:textId="77777777" w:rsidR="004533F0" w:rsidRPr="004533F0" w:rsidRDefault="004533F0" w:rsidP="004533F0">
      <w:pPr>
        <w:autoSpaceDE w:val="0"/>
        <w:autoSpaceDN w:val="0"/>
        <w:adjustRightInd w:val="0"/>
        <w:spacing w:line="360" w:lineRule="auto"/>
        <w:ind w:firstLine="720"/>
        <w:jc w:val="both"/>
        <w:rPr>
          <w:rFonts w:ascii="Arial" w:hAnsi="Arial" w:cs="Arial"/>
          <w:sz w:val="22"/>
          <w:szCs w:val="22"/>
          <w:rtl/>
        </w:rPr>
      </w:pPr>
      <w:r w:rsidRPr="004533F0">
        <w:rPr>
          <w:rFonts w:ascii="Arial" w:hAnsi="Arial" w:cs="Arial"/>
          <w:sz w:val="22"/>
          <w:szCs w:val="22"/>
          <w:rtl/>
        </w:rPr>
        <w:t>סדנת</w:t>
      </w:r>
      <w:r w:rsidRPr="004533F0">
        <w:rPr>
          <w:rFonts w:ascii="Arial" w:hAnsi="Arial" w:cs="Arial"/>
          <w:sz w:val="22"/>
          <w:szCs w:val="22"/>
        </w:rPr>
        <w:t xml:space="preserve"> </w:t>
      </w:r>
      <w:r w:rsidRPr="004533F0">
        <w:rPr>
          <w:rFonts w:ascii="Arial" w:hAnsi="Arial" w:cs="Arial"/>
          <w:sz w:val="22"/>
          <w:szCs w:val="22"/>
          <w:rtl/>
        </w:rPr>
        <w:t>אבן דרך</w:t>
      </w:r>
      <w:r w:rsidRPr="004533F0">
        <w:rPr>
          <w:rFonts w:ascii="Arial" w:hAnsi="Arial" w:cs="Arial"/>
          <w:sz w:val="22"/>
          <w:szCs w:val="22"/>
        </w:rPr>
        <w:t xml:space="preserve"> </w:t>
      </w:r>
      <w:r w:rsidRPr="004533F0">
        <w:rPr>
          <w:rFonts w:ascii="Arial" w:hAnsi="Arial" w:cs="Arial"/>
          <w:sz w:val="22"/>
          <w:szCs w:val="22"/>
          <w:rtl/>
        </w:rPr>
        <w:t>לאורח</w:t>
      </w:r>
      <w:r w:rsidRPr="004533F0">
        <w:rPr>
          <w:rFonts w:ascii="Arial" w:hAnsi="Arial" w:cs="Arial"/>
          <w:sz w:val="22"/>
          <w:szCs w:val="22"/>
        </w:rPr>
        <w:t xml:space="preserve"> </w:t>
      </w:r>
      <w:r w:rsidRPr="004533F0">
        <w:rPr>
          <w:rFonts w:ascii="Arial" w:hAnsi="Arial" w:cs="Arial"/>
          <w:sz w:val="22"/>
          <w:szCs w:val="22"/>
          <w:rtl/>
        </w:rPr>
        <w:t>חיים</w:t>
      </w:r>
      <w:r w:rsidRPr="004533F0">
        <w:rPr>
          <w:rFonts w:ascii="Arial" w:hAnsi="Arial" w:cs="Arial"/>
          <w:sz w:val="22"/>
          <w:szCs w:val="22"/>
        </w:rPr>
        <w:t xml:space="preserve"> </w:t>
      </w:r>
      <w:r w:rsidRPr="004533F0">
        <w:rPr>
          <w:rFonts w:ascii="Arial" w:hAnsi="Arial" w:cs="Arial"/>
          <w:sz w:val="22"/>
          <w:szCs w:val="22"/>
          <w:rtl/>
        </w:rPr>
        <w:t>בריא</w:t>
      </w:r>
      <w:r w:rsidRPr="004533F0">
        <w:rPr>
          <w:rFonts w:ascii="Arial" w:hAnsi="Arial" w:cs="Arial"/>
          <w:sz w:val="22"/>
          <w:szCs w:val="22"/>
        </w:rPr>
        <w:t xml:space="preserve"> </w:t>
      </w:r>
      <w:r w:rsidRPr="004533F0">
        <w:rPr>
          <w:rFonts w:ascii="Arial" w:hAnsi="Arial" w:cs="Arial"/>
          <w:sz w:val="22"/>
          <w:szCs w:val="22"/>
          <w:rtl/>
        </w:rPr>
        <w:t>מגלמת</w:t>
      </w:r>
      <w:r w:rsidRPr="004533F0">
        <w:rPr>
          <w:rFonts w:ascii="Arial" w:hAnsi="Arial" w:cs="Arial"/>
          <w:sz w:val="22"/>
          <w:szCs w:val="22"/>
        </w:rPr>
        <w:t xml:space="preserve"> </w:t>
      </w:r>
      <w:r w:rsidRPr="004533F0">
        <w:rPr>
          <w:rFonts w:ascii="Arial" w:hAnsi="Arial" w:cs="Arial"/>
          <w:sz w:val="22"/>
          <w:szCs w:val="22"/>
          <w:rtl/>
        </w:rPr>
        <w:t>את</w:t>
      </w:r>
      <w:r w:rsidRPr="004533F0">
        <w:rPr>
          <w:rFonts w:ascii="Arial" w:hAnsi="Arial" w:cs="Arial"/>
          <w:sz w:val="22"/>
          <w:szCs w:val="22"/>
        </w:rPr>
        <w:t xml:space="preserve"> </w:t>
      </w:r>
      <w:r w:rsidRPr="004533F0">
        <w:rPr>
          <w:rFonts w:ascii="Arial" w:hAnsi="Arial" w:cs="Arial"/>
          <w:sz w:val="22"/>
          <w:szCs w:val="22"/>
          <w:rtl/>
        </w:rPr>
        <w:t>מודל</w:t>
      </w:r>
      <w:r w:rsidRPr="004533F0">
        <w:rPr>
          <w:rFonts w:ascii="Arial" w:hAnsi="Arial" w:cs="Arial"/>
          <w:sz w:val="22"/>
          <w:szCs w:val="22"/>
        </w:rPr>
        <w:t xml:space="preserve"> </w:t>
      </w:r>
      <w:r w:rsidRPr="004533F0">
        <w:rPr>
          <w:rFonts w:ascii="Arial" w:hAnsi="Arial" w:cs="Arial"/>
          <w:sz w:val="22"/>
          <w:szCs w:val="22"/>
          <w:rtl/>
        </w:rPr>
        <w:t>הקביעה</w:t>
      </w:r>
      <w:r w:rsidRPr="004533F0">
        <w:rPr>
          <w:rFonts w:ascii="Arial" w:hAnsi="Arial" w:cs="Arial"/>
          <w:sz w:val="22"/>
          <w:szCs w:val="22"/>
        </w:rPr>
        <w:t xml:space="preserve"> </w:t>
      </w:r>
      <w:r w:rsidRPr="004533F0">
        <w:rPr>
          <w:rFonts w:ascii="Arial" w:hAnsi="Arial" w:cs="Arial"/>
          <w:sz w:val="22"/>
          <w:szCs w:val="22"/>
          <w:rtl/>
        </w:rPr>
        <w:t>האישית (</w:t>
      </w:r>
      <w:r w:rsidRPr="004533F0">
        <w:rPr>
          <w:rFonts w:ascii="Arial" w:hAnsi="Arial" w:cs="Arial"/>
          <w:sz w:val="22"/>
          <w:szCs w:val="22"/>
        </w:rPr>
        <w:t>self-determination</w:t>
      </w:r>
      <w:r w:rsidRPr="004533F0">
        <w:rPr>
          <w:rFonts w:ascii="Arial" w:hAnsi="Arial" w:cs="Arial"/>
          <w:sz w:val="22"/>
          <w:szCs w:val="22"/>
          <w:rtl/>
        </w:rPr>
        <w:t>) ומגדירה חמישה תחומים של אורח חיים בריא: בריאות רגשית, בריאות חברתית, בריאות פיזית, בריאות רוחנית (חיים לפי ערכים אישיים) ובריאות דרך פעילות משמעותית המגולמים ב-"גלגל אורח חיים בריא".</w:t>
      </w:r>
    </w:p>
    <w:p w14:paraId="740D93EC" w14:textId="77777777" w:rsidR="004533F0" w:rsidRPr="004533F0" w:rsidRDefault="004533F0" w:rsidP="004533F0">
      <w:pPr>
        <w:autoSpaceDE w:val="0"/>
        <w:autoSpaceDN w:val="0"/>
        <w:adjustRightInd w:val="0"/>
        <w:spacing w:line="360" w:lineRule="auto"/>
        <w:jc w:val="both"/>
        <w:rPr>
          <w:rFonts w:ascii="Arial" w:hAnsi="Arial" w:cs="Arial"/>
          <w:sz w:val="22"/>
          <w:szCs w:val="22"/>
          <w:rtl/>
        </w:rPr>
      </w:pPr>
      <w:r w:rsidRPr="004533F0">
        <w:rPr>
          <w:rFonts w:ascii="Arial" w:hAnsi="Arial" w:cs="Arial"/>
          <w:sz w:val="22"/>
          <w:szCs w:val="22"/>
          <w:rtl/>
        </w:rPr>
        <w:t>מטרת</w:t>
      </w:r>
      <w:r w:rsidRPr="004533F0">
        <w:rPr>
          <w:rFonts w:ascii="Arial" w:hAnsi="Arial" w:cs="Arial"/>
          <w:sz w:val="22"/>
          <w:szCs w:val="22"/>
        </w:rPr>
        <w:t xml:space="preserve"> </w:t>
      </w:r>
      <w:r w:rsidRPr="004533F0">
        <w:rPr>
          <w:rFonts w:ascii="Arial" w:hAnsi="Arial" w:cs="Arial"/>
          <w:sz w:val="22"/>
          <w:szCs w:val="22"/>
          <w:rtl/>
        </w:rPr>
        <w:t>העל במסגרת הסדנא</w:t>
      </w:r>
      <w:r w:rsidRPr="004533F0">
        <w:rPr>
          <w:rFonts w:ascii="Arial" w:hAnsi="Arial" w:cs="Arial"/>
          <w:sz w:val="22"/>
          <w:szCs w:val="22"/>
        </w:rPr>
        <w:t xml:space="preserve"> </w:t>
      </w:r>
      <w:r w:rsidRPr="004533F0">
        <w:rPr>
          <w:rFonts w:ascii="Arial" w:hAnsi="Arial" w:cs="Arial"/>
          <w:sz w:val="22"/>
          <w:szCs w:val="22"/>
          <w:rtl/>
        </w:rPr>
        <w:t>היא</w:t>
      </w:r>
      <w:r w:rsidRPr="004533F0">
        <w:rPr>
          <w:rFonts w:ascii="Arial" w:hAnsi="Arial" w:cs="Arial"/>
          <w:sz w:val="22"/>
          <w:szCs w:val="22"/>
        </w:rPr>
        <w:t xml:space="preserve"> </w:t>
      </w:r>
      <w:r w:rsidRPr="004533F0">
        <w:rPr>
          <w:rFonts w:ascii="Arial" w:hAnsi="Arial" w:cs="Arial"/>
          <w:sz w:val="22"/>
          <w:szCs w:val="22"/>
          <w:rtl/>
        </w:rPr>
        <w:t>להעניק</w:t>
      </w:r>
      <w:r w:rsidRPr="004533F0">
        <w:rPr>
          <w:rFonts w:ascii="Arial" w:hAnsi="Arial" w:cs="Arial"/>
          <w:sz w:val="22"/>
          <w:szCs w:val="22"/>
        </w:rPr>
        <w:t xml:space="preserve"> </w:t>
      </w:r>
      <w:r w:rsidRPr="004533F0">
        <w:rPr>
          <w:rFonts w:ascii="Arial" w:hAnsi="Arial" w:cs="Arial"/>
          <w:sz w:val="22"/>
          <w:szCs w:val="22"/>
          <w:rtl/>
        </w:rPr>
        <w:t>למשתתפים</w:t>
      </w:r>
      <w:r w:rsidRPr="004533F0">
        <w:rPr>
          <w:rFonts w:ascii="Arial" w:hAnsi="Arial" w:cs="Arial"/>
          <w:sz w:val="22"/>
          <w:szCs w:val="22"/>
        </w:rPr>
        <w:t xml:space="preserve"> </w:t>
      </w:r>
      <w:r w:rsidRPr="004533F0">
        <w:rPr>
          <w:rFonts w:ascii="Arial" w:hAnsi="Arial" w:cs="Arial"/>
          <w:sz w:val="22"/>
          <w:szCs w:val="22"/>
          <w:rtl/>
        </w:rPr>
        <w:t>את</w:t>
      </w:r>
      <w:r w:rsidRPr="004533F0">
        <w:rPr>
          <w:rFonts w:ascii="Arial" w:hAnsi="Arial" w:cs="Arial"/>
          <w:sz w:val="22"/>
          <w:szCs w:val="22"/>
        </w:rPr>
        <w:t xml:space="preserve"> </w:t>
      </w:r>
      <w:r w:rsidRPr="004533F0">
        <w:rPr>
          <w:rFonts w:ascii="Arial" w:hAnsi="Arial" w:cs="Arial"/>
          <w:sz w:val="22"/>
          <w:szCs w:val="22"/>
          <w:rtl/>
        </w:rPr>
        <w:t>הכלים הנדרשים על מנת:</w:t>
      </w:r>
    </w:p>
    <w:p w14:paraId="740D93ED" w14:textId="77777777" w:rsidR="004533F0" w:rsidRPr="004533F0" w:rsidRDefault="004533F0" w:rsidP="004533F0">
      <w:pPr>
        <w:numPr>
          <w:ilvl w:val="0"/>
          <w:numId w:val="50"/>
        </w:numPr>
        <w:spacing w:line="360" w:lineRule="auto"/>
        <w:ind w:left="368" w:hanging="397"/>
        <w:contextualSpacing/>
        <w:jc w:val="both"/>
        <w:rPr>
          <w:rFonts w:ascii="Arial" w:hAnsi="Arial" w:cs="Arial"/>
          <w:sz w:val="22"/>
          <w:szCs w:val="22"/>
          <w:rtl/>
        </w:rPr>
      </w:pPr>
      <w:r w:rsidRPr="004533F0">
        <w:rPr>
          <w:rFonts w:ascii="Arial" w:hAnsi="Arial" w:cs="Arial"/>
          <w:sz w:val="22"/>
          <w:szCs w:val="22"/>
          <w:rtl/>
        </w:rPr>
        <w:t>להעריך</w:t>
      </w:r>
      <w:r w:rsidRPr="004533F0">
        <w:rPr>
          <w:rFonts w:ascii="Arial" w:hAnsi="Arial" w:cs="Arial"/>
          <w:sz w:val="22"/>
          <w:szCs w:val="22"/>
        </w:rPr>
        <w:t xml:space="preserve"> </w:t>
      </w:r>
      <w:r w:rsidRPr="004533F0">
        <w:rPr>
          <w:rFonts w:ascii="Arial" w:hAnsi="Arial" w:cs="Arial"/>
          <w:sz w:val="22"/>
          <w:szCs w:val="22"/>
          <w:rtl/>
        </w:rPr>
        <w:t>את</w:t>
      </w:r>
      <w:r w:rsidRPr="004533F0">
        <w:rPr>
          <w:rFonts w:ascii="Arial" w:hAnsi="Arial" w:cs="Arial"/>
          <w:sz w:val="22"/>
          <w:szCs w:val="22"/>
        </w:rPr>
        <w:t xml:space="preserve"> </w:t>
      </w:r>
      <w:r w:rsidRPr="004533F0">
        <w:rPr>
          <w:rFonts w:ascii="Arial" w:hAnsi="Arial" w:cs="Arial"/>
          <w:sz w:val="22"/>
          <w:szCs w:val="22"/>
          <w:rtl/>
        </w:rPr>
        <w:t>מצב</w:t>
      </w:r>
      <w:r w:rsidRPr="004533F0">
        <w:rPr>
          <w:rFonts w:ascii="Arial" w:hAnsi="Arial" w:cs="Arial"/>
          <w:sz w:val="22"/>
          <w:szCs w:val="22"/>
        </w:rPr>
        <w:t xml:space="preserve"> </w:t>
      </w:r>
      <w:r w:rsidRPr="004533F0">
        <w:rPr>
          <w:rFonts w:ascii="Arial" w:hAnsi="Arial" w:cs="Arial"/>
          <w:sz w:val="22"/>
          <w:szCs w:val="22"/>
          <w:rtl/>
        </w:rPr>
        <w:t>חייהם הנוכחי</w:t>
      </w:r>
    </w:p>
    <w:p w14:paraId="740D93EE" w14:textId="77777777" w:rsidR="004533F0" w:rsidRPr="004533F0" w:rsidRDefault="004533F0" w:rsidP="004533F0">
      <w:pPr>
        <w:numPr>
          <w:ilvl w:val="0"/>
          <w:numId w:val="50"/>
        </w:numPr>
        <w:spacing w:line="360" w:lineRule="auto"/>
        <w:ind w:left="368" w:hanging="397"/>
        <w:contextualSpacing/>
        <w:jc w:val="both"/>
        <w:rPr>
          <w:rFonts w:ascii="Arial" w:hAnsi="Arial" w:cs="Arial"/>
          <w:sz w:val="22"/>
          <w:szCs w:val="22"/>
          <w:rtl/>
        </w:rPr>
      </w:pPr>
      <w:r w:rsidRPr="004533F0">
        <w:rPr>
          <w:rFonts w:ascii="Arial" w:hAnsi="Arial" w:cs="Arial"/>
          <w:sz w:val="22"/>
          <w:szCs w:val="22"/>
          <w:rtl/>
        </w:rPr>
        <w:t>לזהות</w:t>
      </w:r>
      <w:r w:rsidRPr="004533F0">
        <w:rPr>
          <w:rFonts w:ascii="Arial" w:hAnsi="Arial" w:cs="Arial"/>
          <w:sz w:val="22"/>
          <w:szCs w:val="22"/>
        </w:rPr>
        <w:t xml:space="preserve"> </w:t>
      </w:r>
      <w:r w:rsidRPr="004533F0">
        <w:rPr>
          <w:rFonts w:ascii="Arial" w:hAnsi="Arial" w:cs="Arial"/>
          <w:sz w:val="22"/>
          <w:szCs w:val="22"/>
          <w:rtl/>
        </w:rPr>
        <w:t>תחומים</w:t>
      </w:r>
      <w:r w:rsidRPr="004533F0">
        <w:rPr>
          <w:rFonts w:ascii="Arial" w:hAnsi="Arial" w:cs="Arial"/>
          <w:sz w:val="22"/>
          <w:szCs w:val="22"/>
        </w:rPr>
        <w:t xml:space="preserve"> </w:t>
      </w:r>
      <w:r w:rsidRPr="004533F0">
        <w:rPr>
          <w:rFonts w:ascii="Arial" w:hAnsi="Arial" w:cs="Arial"/>
          <w:sz w:val="22"/>
          <w:szCs w:val="22"/>
          <w:rtl/>
        </w:rPr>
        <w:t>בחייהם</w:t>
      </w:r>
      <w:r w:rsidRPr="004533F0">
        <w:rPr>
          <w:rFonts w:ascii="Arial" w:hAnsi="Arial" w:cs="Arial"/>
          <w:sz w:val="22"/>
          <w:szCs w:val="22"/>
        </w:rPr>
        <w:t xml:space="preserve"> </w:t>
      </w:r>
      <w:r w:rsidRPr="004533F0">
        <w:rPr>
          <w:rFonts w:ascii="Arial" w:hAnsi="Arial" w:cs="Arial"/>
          <w:sz w:val="22"/>
          <w:szCs w:val="22"/>
          <w:rtl/>
        </w:rPr>
        <w:t>שהיו</w:t>
      </w:r>
      <w:r w:rsidRPr="004533F0">
        <w:rPr>
          <w:rFonts w:ascii="Arial" w:hAnsi="Arial" w:cs="Arial"/>
          <w:sz w:val="22"/>
          <w:szCs w:val="22"/>
        </w:rPr>
        <w:t xml:space="preserve"> </w:t>
      </w:r>
      <w:r w:rsidRPr="004533F0">
        <w:rPr>
          <w:rFonts w:ascii="Arial" w:hAnsi="Arial" w:cs="Arial"/>
          <w:sz w:val="22"/>
          <w:szCs w:val="22"/>
          <w:rtl/>
        </w:rPr>
        <w:t>מעוניינים</w:t>
      </w:r>
      <w:r w:rsidRPr="004533F0">
        <w:rPr>
          <w:rFonts w:ascii="Arial" w:hAnsi="Arial" w:cs="Arial"/>
          <w:sz w:val="22"/>
          <w:szCs w:val="22"/>
        </w:rPr>
        <w:t xml:space="preserve"> </w:t>
      </w:r>
      <w:r w:rsidRPr="004533F0">
        <w:rPr>
          <w:rFonts w:ascii="Arial" w:hAnsi="Arial" w:cs="Arial"/>
          <w:sz w:val="22"/>
          <w:szCs w:val="22"/>
          <w:rtl/>
        </w:rPr>
        <w:t xml:space="preserve">לשנות </w:t>
      </w:r>
      <w:r w:rsidRPr="004533F0">
        <w:rPr>
          <w:rFonts w:ascii="Arial" w:hAnsi="Arial" w:cs="Arial"/>
          <w:sz w:val="22"/>
          <w:szCs w:val="22"/>
        </w:rPr>
        <w:t>/</w:t>
      </w:r>
      <w:r w:rsidRPr="004533F0">
        <w:rPr>
          <w:rFonts w:ascii="Arial" w:hAnsi="Arial" w:cs="Arial"/>
          <w:sz w:val="22"/>
          <w:szCs w:val="22"/>
          <w:rtl/>
        </w:rPr>
        <w:t xml:space="preserve"> לשפר</w:t>
      </w:r>
    </w:p>
    <w:p w14:paraId="740D93EF" w14:textId="77777777" w:rsidR="004533F0" w:rsidRPr="004533F0" w:rsidRDefault="004533F0" w:rsidP="004533F0">
      <w:pPr>
        <w:numPr>
          <w:ilvl w:val="0"/>
          <w:numId w:val="50"/>
        </w:numPr>
        <w:spacing w:line="360" w:lineRule="auto"/>
        <w:ind w:left="368" w:hanging="397"/>
        <w:contextualSpacing/>
        <w:jc w:val="both"/>
        <w:rPr>
          <w:rFonts w:ascii="Arial" w:hAnsi="Arial" w:cs="Arial"/>
          <w:sz w:val="22"/>
          <w:szCs w:val="22"/>
          <w:rtl/>
        </w:rPr>
      </w:pPr>
      <w:r w:rsidRPr="004533F0">
        <w:rPr>
          <w:rFonts w:ascii="Arial" w:hAnsi="Arial" w:cs="Arial"/>
          <w:sz w:val="22"/>
          <w:szCs w:val="22"/>
          <w:rtl/>
        </w:rPr>
        <w:t>לסייע ביצירת שינויים</w:t>
      </w:r>
      <w:r w:rsidRPr="004533F0">
        <w:rPr>
          <w:rFonts w:ascii="Arial" w:hAnsi="Arial" w:cs="Arial"/>
          <w:sz w:val="22"/>
          <w:szCs w:val="22"/>
        </w:rPr>
        <w:t xml:space="preserve"> </w:t>
      </w:r>
      <w:r w:rsidRPr="004533F0">
        <w:rPr>
          <w:rFonts w:ascii="Arial" w:hAnsi="Arial" w:cs="Arial"/>
          <w:sz w:val="22"/>
          <w:szCs w:val="22"/>
          <w:rtl/>
        </w:rPr>
        <w:t>חיוביים בתחומים</w:t>
      </w:r>
      <w:r w:rsidRPr="004533F0">
        <w:rPr>
          <w:rFonts w:ascii="Arial" w:hAnsi="Arial" w:cs="Arial"/>
          <w:sz w:val="22"/>
          <w:szCs w:val="22"/>
        </w:rPr>
        <w:t xml:space="preserve"> </w:t>
      </w:r>
      <w:r w:rsidRPr="004533F0">
        <w:rPr>
          <w:rFonts w:ascii="Arial" w:hAnsi="Arial" w:cs="Arial"/>
          <w:sz w:val="22"/>
          <w:szCs w:val="22"/>
          <w:rtl/>
        </w:rPr>
        <w:t xml:space="preserve">אלו </w:t>
      </w:r>
    </w:p>
    <w:p w14:paraId="740D93F0" w14:textId="77777777" w:rsidR="004533F0" w:rsidRPr="004533F0" w:rsidRDefault="004533F0" w:rsidP="004533F0">
      <w:pPr>
        <w:autoSpaceDE w:val="0"/>
        <w:autoSpaceDN w:val="0"/>
        <w:adjustRightInd w:val="0"/>
        <w:spacing w:line="360" w:lineRule="auto"/>
        <w:jc w:val="both"/>
        <w:rPr>
          <w:rFonts w:ascii="Arial" w:hAnsi="Arial" w:cs="Arial"/>
          <w:sz w:val="22"/>
          <w:szCs w:val="22"/>
        </w:rPr>
      </w:pPr>
      <w:r w:rsidRPr="004533F0">
        <w:rPr>
          <w:rFonts w:ascii="Arial" w:hAnsi="Arial" w:cs="Arial"/>
          <w:sz w:val="22"/>
          <w:szCs w:val="22"/>
          <w:rtl/>
        </w:rPr>
        <w:tab/>
        <w:t xml:space="preserve">לאחר הסדנא עתידות להתקיים קבוצות תמיכה חודשיות אשר להן חשיבות גדולה להצלחתו של כל משתתף. קבוצות תמיכה מעניקות למשתתפים הזדמנויות ללמידה, פורום לשוחח על המטרות האישיות והזדמנות לפגוש את החברים שהכירו בסדנא. </w:t>
      </w:r>
    </w:p>
    <w:p w14:paraId="740D93F1" w14:textId="77777777" w:rsidR="004533F0" w:rsidRPr="004533F0" w:rsidRDefault="004533F0" w:rsidP="004533F0">
      <w:pPr>
        <w:autoSpaceDE w:val="0"/>
        <w:autoSpaceDN w:val="0"/>
        <w:adjustRightInd w:val="0"/>
        <w:spacing w:line="360" w:lineRule="auto"/>
        <w:jc w:val="both"/>
        <w:rPr>
          <w:rFonts w:ascii="Arial" w:hAnsi="Arial" w:cs="Arial"/>
          <w:sz w:val="22"/>
          <w:szCs w:val="22"/>
        </w:rPr>
      </w:pPr>
      <w:r w:rsidRPr="004533F0">
        <w:rPr>
          <w:rFonts w:ascii="Arial" w:hAnsi="Arial" w:cs="Arial"/>
          <w:sz w:val="22"/>
          <w:szCs w:val="22"/>
          <w:rtl/>
        </w:rPr>
        <w:tab/>
        <w:t>הסדנא שמה דגש על התאמה ייחודית לצרכים האישיים של כל משתתף בהתאם למוגבלות שעמה הוא התמודד. סוגיית "הנכות" אינה במרכז אלא החשיבות של אורח חיים בריא עם התאמות מסוימות תוך דגש על שילוב של אנשים עם מוגבלויות בפעילויות קיימות לאוכלוסייה</w:t>
      </w:r>
      <w:r w:rsidRPr="004533F0">
        <w:rPr>
          <w:rFonts w:ascii="Arial" w:hAnsi="Arial" w:cs="Arial"/>
          <w:sz w:val="22"/>
          <w:szCs w:val="22"/>
        </w:rPr>
        <w:t>.</w:t>
      </w:r>
    </w:p>
    <w:p w14:paraId="740D93F2" w14:textId="77777777" w:rsidR="004533F0" w:rsidRPr="004533F0" w:rsidRDefault="004533F0" w:rsidP="004533F0">
      <w:pPr>
        <w:shd w:val="clear" w:color="auto" w:fill="FFFFFF"/>
        <w:spacing w:line="360" w:lineRule="auto"/>
        <w:rPr>
          <w:rFonts w:ascii="Arial" w:hAnsi="Arial" w:cs="Arial"/>
          <w:b/>
          <w:bCs/>
          <w:sz w:val="22"/>
          <w:szCs w:val="22"/>
          <w:u w:val="single"/>
          <w:rtl/>
        </w:rPr>
      </w:pPr>
    </w:p>
    <w:p w14:paraId="740D93F3" w14:textId="77777777" w:rsidR="004533F0" w:rsidRPr="004533F0" w:rsidRDefault="004533F0" w:rsidP="004533F0">
      <w:pPr>
        <w:shd w:val="clear" w:color="auto" w:fill="FFFFFF"/>
        <w:spacing w:line="360" w:lineRule="auto"/>
        <w:jc w:val="both"/>
        <w:rPr>
          <w:rFonts w:ascii="Arial" w:hAnsi="Arial" w:cs="Arial"/>
          <w:sz w:val="22"/>
          <w:szCs w:val="22"/>
          <w:rtl/>
        </w:rPr>
      </w:pPr>
      <w:r w:rsidRPr="004533F0">
        <w:rPr>
          <w:rFonts w:ascii="Arial" w:hAnsi="Arial" w:cs="Arial"/>
          <w:b/>
          <w:bCs/>
          <w:sz w:val="22"/>
          <w:szCs w:val="22"/>
          <w:u w:val="single"/>
          <w:rtl/>
        </w:rPr>
        <w:t>ממצאי המחקר הכמותי</w:t>
      </w:r>
    </w:p>
    <w:p w14:paraId="740D93F4" w14:textId="77777777" w:rsidR="004533F0" w:rsidRPr="004533F0" w:rsidRDefault="004533F0" w:rsidP="004533F0">
      <w:pPr>
        <w:shd w:val="clear" w:color="auto" w:fill="FFFFFF"/>
        <w:spacing w:line="360" w:lineRule="auto"/>
        <w:ind w:left="8"/>
        <w:jc w:val="both"/>
        <w:rPr>
          <w:rFonts w:ascii="Arial" w:eastAsia="Calibri" w:hAnsi="Arial" w:cs="Arial"/>
          <w:sz w:val="22"/>
          <w:szCs w:val="22"/>
          <w:rtl/>
        </w:rPr>
      </w:pPr>
      <w:r w:rsidRPr="004533F0">
        <w:rPr>
          <w:rFonts w:ascii="Arial" w:eastAsia="MS Mincho" w:hAnsi="Arial" w:cs="Arial"/>
          <w:sz w:val="22"/>
          <w:szCs w:val="22"/>
          <w:rtl/>
        </w:rPr>
        <w:t xml:space="preserve">בהשוואה לתחילת הסדנא, בתום הסדנא נמצא שינוי מובהק לחיוב בחמישה מתוך שישה תחומים ומגמה בתחום השישי: </w:t>
      </w:r>
    </w:p>
    <w:p w14:paraId="740D93F5"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מסוגלות עצמית בקונטקסט של בריאות </w:t>
      </w:r>
    </w:p>
    <w:p w14:paraId="740D93F6"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(סוגי) פעילות גופנית </w:t>
      </w:r>
    </w:p>
    <w:p w14:paraId="740D93F7"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תזונה כפי שבא לידי ביטוי בקיום ארוחות בוקר מסודרות, עליה בצריכת ירקות וירידה בצריכת ממתקים ודברי מאפה </w:t>
      </w:r>
    </w:p>
    <w:p w14:paraId="740D93F8"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מצב נפשי-רגשי </w:t>
      </w:r>
    </w:p>
    <w:p w14:paraId="740D93F9"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שייכות חברתית–קהילתית</w:t>
      </w:r>
    </w:p>
    <w:p w14:paraId="740D93FA"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בנוסף, נמצאה מגמה בתחום של איכות שינה </w:t>
      </w:r>
      <w:r w:rsidRPr="004533F0">
        <w:rPr>
          <w:rFonts w:ascii="Arial" w:eastAsia="Calibri" w:hAnsi="Arial" w:cs="Arial"/>
          <w:sz w:val="22"/>
          <w:szCs w:val="22"/>
        </w:rPr>
        <w:t>(</w:t>
      </w:r>
      <w:r w:rsidRPr="004533F0">
        <w:rPr>
          <w:rFonts w:ascii="Arial" w:eastAsia="Calibri" w:hAnsi="Arial" w:cs="Arial"/>
          <w:i/>
          <w:iCs/>
          <w:sz w:val="22"/>
          <w:szCs w:val="22"/>
        </w:rPr>
        <w:t>p</w:t>
      </w:r>
      <w:r w:rsidRPr="004533F0">
        <w:rPr>
          <w:rFonts w:ascii="Arial" w:eastAsia="Calibri" w:hAnsi="Arial" w:cs="Arial"/>
          <w:sz w:val="22"/>
          <w:szCs w:val="22"/>
        </w:rPr>
        <w:t xml:space="preserve"> = .08)</w:t>
      </w:r>
      <w:r w:rsidRPr="004533F0">
        <w:rPr>
          <w:rFonts w:ascii="Arial" w:eastAsia="Calibri" w:hAnsi="Arial" w:cs="Arial"/>
          <w:sz w:val="22"/>
          <w:szCs w:val="22"/>
          <w:rtl/>
        </w:rPr>
        <w:t xml:space="preserve">. </w:t>
      </w:r>
    </w:p>
    <w:p w14:paraId="740D93FB" w14:textId="77777777" w:rsidR="004533F0" w:rsidRPr="004533F0" w:rsidRDefault="004533F0" w:rsidP="004533F0">
      <w:pPr>
        <w:shd w:val="clear" w:color="auto" w:fill="FFFFFF"/>
        <w:spacing w:line="360" w:lineRule="auto"/>
        <w:ind w:left="8"/>
        <w:jc w:val="both"/>
        <w:rPr>
          <w:rFonts w:ascii="Arial" w:hAnsi="Arial" w:cs="Arial"/>
          <w:sz w:val="22"/>
          <w:szCs w:val="22"/>
        </w:rPr>
      </w:pPr>
      <w:r w:rsidRPr="004533F0">
        <w:rPr>
          <w:rFonts w:ascii="Arial" w:eastAsia="Calibri" w:hAnsi="Arial" w:cs="Arial"/>
          <w:sz w:val="22"/>
          <w:szCs w:val="22"/>
          <w:rtl/>
        </w:rPr>
        <w:t xml:space="preserve">יחד עם זאת, בכל התחומים נמצא גודל אפקט </w:t>
      </w:r>
      <w:r w:rsidRPr="004533F0">
        <w:rPr>
          <w:rFonts w:ascii="Arial" w:eastAsia="Calibri" w:hAnsi="Arial" w:cs="Arial"/>
          <w:sz w:val="22"/>
          <w:szCs w:val="22"/>
        </w:rPr>
        <w:t>(effect size)</w:t>
      </w:r>
      <w:r w:rsidRPr="004533F0">
        <w:rPr>
          <w:rFonts w:ascii="Arial" w:eastAsia="Calibri" w:hAnsi="Arial" w:cs="Arial"/>
          <w:sz w:val="22"/>
          <w:szCs w:val="22"/>
          <w:rtl/>
        </w:rPr>
        <w:t xml:space="preserve"> </w:t>
      </w:r>
      <w:r w:rsidRPr="004533F0">
        <w:rPr>
          <w:rFonts w:ascii="Arial" w:eastAsia="Calibri" w:hAnsi="Arial" w:cs="Arial" w:hint="cs"/>
          <w:sz w:val="22"/>
          <w:szCs w:val="22"/>
          <w:rtl/>
        </w:rPr>
        <w:t>נמוך-בינוני בלבד</w:t>
      </w:r>
      <w:r w:rsidRPr="004533F0">
        <w:rPr>
          <w:rFonts w:ascii="Arial" w:hAnsi="Arial" w:cs="Arial"/>
          <w:sz w:val="22"/>
          <w:szCs w:val="22"/>
          <w:rtl/>
        </w:rPr>
        <w:t>.</w:t>
      </w:r>
    </w:p>
    <w:p w14:paraId="740D93FC" w14:textId="77777777" w:rsidR="004533F0" w:rsidRPr="004533F0" w:rsidRDefault="004533F0" w:rsidP="004533F0">
      <w:pPr>
        <w:shd w:val="clear" w:color="auto" w:fill="FFFFFF"/>
        <w:spacing w:line="360" w:lineRule="auto"/>
        <w:ind w:left="8"/>
        <w:jc w:val="both"/>
        <w:rPr>
          <w:rFonts w:ascii="Arial" w:eastAsia="Calibri" w:hAnsi="Arial" w:cs="Arial"/>
          <w:sz w:val="22"/>
          <w:szCs w:val="22"/>
          <w:rtl/>
        </w:rPr>
      </w:pPr>
      <w:r w:rsidRPr="004533F0">
        <w:rPr>
          <w:rFonts w:ascii="Arial" w:eastAsia="MS Mincho" w:hAnsi="Arial" w:cs="Arial"/>
          <w:sz w:val="22"/>
          <w:szCs w:val="22"/>
          <w:rtl/>
        </w:rPr>
        <w:t xml:space="preserve">בהשוואה לתחילת הסדנא, חצי שנה עד שנה מתום הסדנא נמצא שינוי מובהק לחיוב בשלושה תחומים בלבד: </w:t>
      </w:r>
    </w:p>
    <w:p w14:paraId="740D93FD"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תזונה כפי שבא לידי ביטוי בעלי בצריכת פירות, ירידה בצריכת ממתקים, דברי מאפה מלוחים ו- 'אוכל מהיר' </w:t>
      </w:r>
    </w:p>
    <w:p w14:paraId="740D93FE"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איכות שינה </w:t>
      </w:r>
    </w:p>
    <w:p w14:paraId="740D93FF"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מצב נפשי-רגשי </w:t>
      </w:r>
    </w:p>
    <w:p w14:paraId="740D9400" w14:textId="77777777" w:rsidR="004533F0" w:rsidRPr="004533F0" w:rsidRDefault="004533F0" w:rsidP="004533F0">
      <w:pPr>
        <w:spacing w:line="360" w:lineRule="auto"/>
        <w:ind w:left="-2"/>
        <w:jc w:val="both"/>
        <w:rPr>
          <w:rFonts w:ascii="Arial" w:eastAsia="MS Mincho" w:hAnsi="Arial" w:cs="Arial"/>
          <w:sz w:val="22"/>
          <w:szCs w:val="22"/>
        </w:rPr>
      </w:pPr>
      <w:r w:rsidRPr="004533F0">
        <w:rPr>
          <w:rFonts w:ascii="Arial" w:eastAsia="Calibri" w:hAnsi="Arial" w:cs="Arial"/>
          <w:sz w:val="22"/>
          <w:szCs w:val="22"/>
          <w:rtl/>
        </w:rPr>
        <w:t xml:space="preserve">גודל האפקט בתחומים איכות שינה ומצב נפשי-רגשי בינוני-גדול </w:t>
      </w:r>
      <w:r w:rsidRPr="004533F0">
        <w:rPr>
          <w:rFonts w:ascii="Arial" w:eastAsia="Calibri" w:hAnsi="Arial" w:cs="Arial"/>
          <w:sz w:val="22"/>
          <w:szCs w:val="22"/>
        </w:rPr>
        <w:t>(effect size = 0.94, 0.51)</w:t>
      </w:r>
      <w:r w:rsidRPr="004533F0">
        <w:rPr>
          <w:rFonts w:ascii="Arial" w:eastAsia="Calibri" w:hAnsi="Arial" w:cs="Arial"/>
          <w:sz w:val="22"/>
          <w:szCs w:val="22"/>
          <w:rtl/>
        </w:rPr>
        <w:t xml:space="preserve">. </w:t>
      </w:r>
      <w:r w:rsidRPr="004533F0">
        <w:rPr>
          <w:rFonts w:ascii="Arial" w:hAnsi="Arial" w:cs="Arial"/>
          <w:sz w:val="22"/>
          <w:szCs w:val="22"/>
          <w:u w:val="single"/>
          <w:rtl/>
        </w:rPr>
        <w:t>הממצאים מאששים שבטווח הקצר חל שינוי לחיוב בכל ההיבטים, בהיבט הפיזי, הנפשי-רגשי והחברתי, אולם בטווח הארוך, השינוי נשמר (ואף התעצם) בהיבט הרגשי-נפשי בלבד</w:t>
      </w:r>
      <w:r w:rsidRPr="004533F0">
        <w:rPr>
          <w:rFonts w:ascii="Arial" w:eastAsia="MS Mincho" w:hAnsi="Arial" w:cs="Arial"/>
          <w:sz w:val="22"/>
          <w:szCs w:val="22"/>
          <w:rtl/>
        </w:rPr>
        <w:t>. הממצאים מופיעים ב</w:t>
      </w:r>
      <w:r w:rsidR="00627A93">
        <w:fldChar w:fldCharType="begin"/>
      </w:r>
      <w:r w:rsidR="00627A93">
        <w:instrText xml:space="preserve"> REF _Ref409258621 \h  \* MERGEFORMAT </w:instrText>
      </w:r>
      <w:r w:rsidR="00627A93">
        <w:fldChar w:fldCharType="separate"/>
      </w:r>
      <w:r w:rsidRPr="004533F0">
        <w:rPr>
          <w:rFonts w:ascii="Arial" w:eastAsia="MS Mincho" w:hAnsi="Arial" w:cs="Arial"/>
          <w:sz w:val="22"/>
          <w:szCs w:val="22"/>
          <w:rtl/>
        </w:rPr>
        <w:t xml:space="preserve">טבלה </w:t>
      </w:r>
      <w:r w:rsidRPr="004533F0">
        <w:rPr>
          <w:rFonts w:ascii="Arial" w:eastAsia="MS Mincho" w:hAnsi="Arial" w:cs="Arial"/>
          <w:sz w:val="22"/>
          <w:szCs w:val="22"/>
        </w:rPr>
        <w:t>12</w:t>
      </w:r>
      <w:r w:rsidR="00627A93">
        <w:fldChar w:fldCharType="end"/>
      </w:r>
      <w:r w:rsidRPr="004533F0">
        <w:rPr>
          <w:rFonts w:ascii="Arial" w:eastAsia="MS Mincho" w:hAnsi="Arial" w:cs="Arial"/>
          <w:sz w:val="22"/>
          <w:szCs w:val="22"/>
          <w:rtl/>
        </w:rPr>
        <w:t>.</w:t>
      </w:r>
    </w:p>
    <w:p w14:paraId="740D9401" w14:textId="77777777" w:rsidR="004533F0" w:rsidRDefault="004533F0" w:rsidP="004533F0">
      <w:pPr>
        <w:spacing w:after="200" w:line="276" w:lineRule="auto"/>
        <w:rPr>
          <w:rFonts w:ascii="Arial" w:hAnsi="Arial" w:cs="Arial"/>
          <w:b/>
          <w:bCs/>
          <w:sz w:val="22"/>
          <w:szCs w:val="22"/>
          <w:u w:val="single"/>
          <w:rtl/>
        </w:rPr>
      </w:pPr>
      <w:r>
        <w:rPr>
          <w:rFonts w:ascii="Arial" w:hAnsi="Arial" w:cs="Arial"/>
          <w:b/>
          <w:bCs/>
          <w:sz w:val="22"/>
          <w:szCs w:val="22"/>
          <w:u w:val="single"/>
          <w:rtl/>
        </w:rPr>
        <w:br w:type="page"/>
      </w:r>
    </w:p>
    <w:p w14:paraId="740D9402" w14:textId="77777777" w:rsidR="004533F0" w:rsidRPr="004533F0" w:rsidRDefault="004533F0" w:rsidP="004533F0">
      <w:pPr>
        <w:shd w:val="clear" w:color="auto" w:fill="FFFFFF"/>
        <w:spacing w:line="360" w:lineRule="auto"/>
        <w:jc w:val="both"/>
        <w:rPr>
          <w:rFonts w:ascii="Arial" w:hAnsi="Arial" w:cs="Arial"/>
          <w:b/>
          <w:bCs/>
          <w:sz w:val="22"/>
          <w:szCs w:val="22"/>
          <w:u w:val="single"/>
        </w:rPr>
      </w:pPr>
      <w:r w:rsidRPr="004533F0">
        <w:rPr>
          <w:rFonts w:ascii="Arial" w:hAnsi="Arial" w:cs="Arial"/>
          <w:b/>
          <w:bCs/>
          <w:sz w:val="22"/>
          <w:szCs w:val="22"/>
          <w:u w:val="single"/>
          <w:rtl/>
        </w:rPr>
        <w:lastRenderedPageBreak/>
        <w:t>ממצאי המחקר האיכותני</w:t>
      </w:r>
    </w:p>
    <w:p w14:paraId="740D9403"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 xml:space="preserve">חל שינוי לחיוב בתפיסה ההוליסטית של אורח חיים בריא ובכלל זה: </w:t>
      </w:r>
    </w:p>
    <w:p w14:paraId="740D9404"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t>מתן זוויות חדשות על החיים עם מוגבלות</w:t>
      </w:r>
    </w:p>
    <w:p w14:paraId="740D9405"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t>מתן כלים לארגון החיים בצורה טובה יותר</w:t>
      </w:r>
    </w:p>
    <w:p w14:paraId="740D9406"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tl/>
        </w:rPr>
      </w:pPr>
      <w:r w:rsidRPr="004533F0">
        <w:rPr>
          <w:rFonts w:ascii="Arial" w:eastAsia="Calibri" w:hAnsi="Arial" w:cs="Arial"/>
          <w:sz w:val="22"/>
          <w:szCs w:val="22"/>
          <w:rtl/>
        </w:rPr>
        <w:t>סיוע בהצבת יעדים ומטרות ובהשגתם</w:t>
      </w:r>
    </w:p>
    <w:p w14:paraId="740D9407"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tl/>
        </w:rPr>
      </w:pPr>
      <w:r w:rsidRPr="004533F0">
        <w:rPr>
          <w:rFonts w:ascii="Arial" w:eastAsia="Calibri" w:hAnsi="Arial" w:cs="Arial"/>
          <w:sz w:val="22"/>
          <w:szCs w:val="22"/>
          <w:rtl/>
        </w:rPr>
        <w:t>העצמה ושיפור התקשורת והחיבור עם אנשים, הסביבה והקהילה</w:t>
      </w:r>
    </w:p>
    <w:p w14:paraId="740D9408" w14:textId="77777777" w:rsidR="004533F0" w:rsidRPr="004533F0" w:rsidRDefault="004533F0" w:rsidP="004533F0">
      <w:pPr>
        <w:spacing w:line="360" w:lineRule="auto"/>
        <w:ind w:left="-3"/>
        <w:contextualSpacing/>
        <w:jc w:val="both"/>
        <w:rPr>
          <w:rFonts w:ascii="Arial" w:hAnsi="Arial" w:cs="Arial"/>
          <w:sz w:val="22"/>
          <w:szCs w:val="22"/>
          <w:rtl/>
        </w:rPr>
      </w:pPr>
    </w:p>
    <w:p w14:paraId="740D9409"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 xml:space="preserve">נמצא ערך מוסף גדול לכך שהמנחים היו אנשים עם מוגבלות וצמחו מתוך הסדנא: </w:t>
      </w:r>
    </w:p>
    <w:p w14:paraId="740D940A"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t>המשתתפים התחברו אליהם והמנחים הבינו את האתגרים והחסמים שלהם</w:t>
      </w:r>
    </w:p>
    <w:p w14:paraId="740D940B"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t xml:space="preserve"> </w:t>
      </w:r>
      <w:r w:rsidRPr="004533F0">
        <w:rPr>
          <w:rFonts w:ascii="Arial" w:eastAsia="Calibri" w:hAnsi="Arial" w:cs="Arial" w:hint="cs"/>
          <w:sz w:val="22"/>
          <w:szCs w:val="22"/>
          <w:rtl/>
        </w:rPr>
        <w:t>המנחים היוו דוגמא אישית לחיים עם מוגבלות בלי ייאוש ובכך העצימו מאוד את המשתתפים</w:t>
      </w:r>
    </w:p>
    <w:p w14:paraId="740D940C"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tl/>
        </w:rPr>
      </w:pPr>
      <w:r w:rsidRPr="004533F0">
        <w:rPr>
          <w:rFonts w:ascii="Arial" w:eastAsia="Calibri" w:hAnsi="Arial" w:cs="Arial"/>
          <w:sz w:val="22"/>
          <w:szCs w:val="22"/>
          <w:rtl/>
        </w:rPr>
        <w:t xml:space="preserve">המנחים, מעצם ההנחיה עברו תהליך נוסף של העצמה </w:t>
      </w:r>
    </w:p>
    <w:p w14:paraId="740D940D" w14:textId="77777777" w:rsidR="004533F0" w:rsidRPr="004533F0" w:rsidRDefault="004533F0" w:rsidP="004533F0">
      <w:pPr>
        <w:spacing w:line="360" w:lineRule="auto"/>
        <w:ind w:left="-3"/>
        <w:contextualSpacing/>
        <w:jc w:val="both"/>
        <w:rPr>
          <w:rFonts w:ascii="Arial" w:hAnsi="Arial" w:cs="Arial"/>
          <w:b/>
          <w:bCs/>
          <w:sz w:val="22"/>
          <w:szCs w:val="22"/>
        </w:rPr>
      </w:pPr>
    </w:p>
    <w:p w14:paraId="740D940E"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נמצא ערך מוסף לכך שהסדנא פונה אל כלל סוגי ורמות המוגבלות:</w:t>
      </w:r>
    </w:p>
    <w:p w14:paraId="740D940F"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tl/>
        </w:rPr>
      </w:pPr>
      <w:r w:rsidRPr="004533F0">
        <w:rPr>
          <w:rFonts w:ascii="Arial" w:eastAsia="Calibri" w:hAnsi="Arial" w:cs="Arial"/>
          <w:sz w:val="22"/>
          <w:szCs w:val="22"/>
          <w:rtl/>
        </w:rPr>
        <w:t xml:space="preserve">החשיפה לסוגים שונים של נכויות ייצרה אצל המשתתפים הבנה רחבה יותר של המושג מוגבלות ותקווה באשר ליכולתם להתמודד ולהצליח </w:t>
      </w:r>
    </w:p>
    <w:p w14:paraId="740D9410"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t xml:space="preserve">חשוב להדגיש כי לצד הערך המוסף של ההטרוגניות בסוגי המוגבלות, מבחינת רמה קוגניטיבית לא כדאי שיהיו פערים גדולים בקבוצה </w:t>
      </w:r>
    </w:p>
    <w:p w14:paraId="740D9411" w14:textId="77777777" w:rsidR="004533F0" w:rsidRPr="004533F0" w:rsidRDefault="004533F0" w:rsidP="004533F0">
      <w:pPr>
        <w:spacing w:line="360" w:lineRule="auto"/>
        <w:jc w:val="both"/>
        <w:rPr>
          <w:rFonts w:ascii="Arial" w:eastAsia="MS Mincho" w:hAnsi="Arial" w:cs="Arial"/>
          <w:sz w:val="22"/>
          <w:szCs w:val="22"/>
          <w:rtl/>
        </w:rPr>
      </w:pPr>
    </w:p>
    <w:p w14:paraId="740D9412"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 xml:space="preserve">ניכר שינוי באורח החיים במובן הרחב; בפעילות, בתזונה, באמונה בעצמי, בביטחון העצמי וביחס שלהם לסביבה ולאחר. </w:t>
      </w:r>
    </w:p>
    <w:p w14:paraId="740D9413"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 xml:space="preserve">הסדנא השפיעה על סביבת המשתתף (משפחה וחברים) לניהול אורח חיים בריא יותר.  </w:t>
      </w:r>
    </w:p>
    <w:p w14:paraId="740D9414"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הסדנא נתפסה הן ע"י המנחים ומנהלי התכנית והן ע"י אנשי מקצוע חיצוניים, כטובה יותר באופן משמעותי מתכניות אחרות לאנשים עם מוגבלות.</w:t>
      </w:r>
    </w:p>
    <w:p w14:paraId="740D9415"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 xml:space="preserve">ניכר כי הסדנא קדמה הצבה של יעדים אישיים בתחומים שונים, בעיקר בתחומים של תזונה ופעילות גופנית. משתתפים רבים דיווחו כי הם בדרך להגשמת היעדים. </w:t>
      </w:r>
    </w:p>
    <w:p w14:paraId="740D9416" w14:textId="77777777" w:rsidR="00894AED" w:rsidRPr="009C08F8" w:rsidRDefault="00894AED" w:rsidP="004533F0">
      <w:pPr>
        <w:shd w:val="clear" w:color="auto" w:fill="FFFFFF"/>
        <w:spacing w:line="360" w:lineRule="auto"/>
        <w:ind w:left="8"/>
        <w:jc w:val="both"/>
        <w:rPr>
          <w:rFonts w:ascii="Arial" w:eastAsia="Calibri" w:hAnsi="Arial" w:cs="Arial"/>
          <w:sz w:val="22"/>
          <w:szCs w:val="22"/>
          <w:u w:val="single"/>
          <w:rtl/>
        </w:rPr>
      </w:pPr>
    </w:p>
    <w:p w14:paraId="740D9417" w14:textId="77777777" w:rsidR="004533F0" w:rsidRPr="004533F0" w:rsidRDefault="004533F0" w:rsidP="004533F0">
      <w:pPr>
        <w:shd w:val="clear" w:color="auto" w:fill="FFFFFF"/>
        <w:spacing w:line="360" w:lineRule="auto"/>
        <w:jc w:val="both"/>
        <w:rPr>
          <w:rFonts w:ascii="Arial" w:hAnsi="Arial" w:cs="Arial"/>
          <w:b/>
          <w:bCs/>
          <w:sz w:val="22"/>
          <w:szCs w:val="22"/>
          <w:u w:val="single"/>
          <w:rtl/>
        </w:rPr>
      </w:pPr>
      <w:r>
        <w:rPr>
          <w:rFonts w:ascii="Arial" w:hAnsi="Arial" w:cs="Arial"/>
          <w:b/>
          <w:bCs/>
          <w:sz w:val="22"/>
          <w:szCs w:val="22"/>
          <w:u w:val="single"/>
          <w:rtl/>
        </w:rPr>
        <w:t>המלצות</w:t>
      </w:r>
    </w:p>
    <w:p w14:paraId="740D9418" w14:textId="77777777" w:rsidR="004533F0" w:rsidRPr="004533F0" w:rsidRDefault="004533F0" w:rsidP="0042241A">
      <w:pPr>
        <w:numPr>
          <w:ilvl w:val="0"/>
          <w:numId w:val="51"/>
        </w:numPr>
        <w:shd w:val="clear" w:color="auto" w:fill="FFFFFF"/>
        <w:autoSpaceDE w:val="0"/>
        <w:autoSpaceDN w:val="0"/>
        <w:adjustRightInd w:val="0"/>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חשוב ל</w:t>
      </w:r>
      <w:r w:rsidR="008E1F98">
        <w:rPr>
          <w:rFonts w:ascii="Arial" w:eastAsia="Calibri" w:hAnsi="Arial" w:cs="Arial" w:hint="cs"/>
          <w:sz w:val="22"/>
          <w:szCs w:val="22"/>
          <w:rtl/>
        </w:rPr>
        <w:t xml:space="preserve">הקפיד על </w:t>
      </w:r>
      <w:r w:rsidRPr="004533F0">
        <w:rPr>
          <w:rFonts w:ascii="Arial" w:eastAsia="Calibri" w:hAnsi="Arial" w:cs="Arial"/>
          <w:sz w:val="22"/>
          <w:szCs w:val="22"/>
          <w:rtl/>
        </w:rPr>
        <w:t>קי</w:t>
      </w:r>
      <w:r w:rsidR="008E1F98">
        <w:rPr>
          <w:rFonts w:ascii="Arial" w:eastAsia="Calibri" w:hAnsi="Arial" w:cs="Arial" w:hint="cs"/>
          <w:sz w:val="22"/>
          <w:szCs w:val="22"/>
          <w:rtl/>
        </w:rPr>
        <w:t>ו</w:t>
      </w:r>
      <w:r w:rsidRPr="004533F0">
        <w:rPr>
          <w:rFonts w:ascii="Arial" w:eastAsia="Calibri" w:hAnsi="Arial" w:cs="Arial"/>
          <w:sz w:val="22"/>
          <w:szCs w:val="22"/>
          <w:rtl/>
        </w:rPr>
        <w:t>ם מפגשי המשך לבוגרי הסדנאות להמשך אפקטיביות גלגל אורח החיים הבריא והמשך תהליך העצמה משמעותי ברמה האישית</w:t>
      </w:r>
      <w:r w:rsidR="0042241A">
        <w:rPr>
          <w:rStyle w:val="af"/>
          <w:rFonts w:ascii="Arial" w:eastAsia="Calibri" w:hAnsi="Arial" w:cs="Arial"/>
          <w:sz w:val="22"/>
          <w:szCs w:val="22"/>
          <w:rtl/>
        </w:rPr>
        <w:footnoteReference w:id="1"/>
      </w:r>
      <w:r w:rsidR="0042241A">
        <w:rPr>
          <w:rFonts w:ascii="Arial" w:eastAsia="Calibri" w:hAnsi="Arial" w:cs="Arial"/>
          <w:sz w:val="22"/>
          <w:szCs w:val="22"/>
          <w:rtl/>
        </w:rPr>
        <w:t xml:space="preserve">. </w:t>
      </w:r>
      <w:r w:rsidR="0042241A">
        <w:rPr>
          <w:rFonts w:ascii="Arial" w:eastAsia="Calibri" w:hAnsi="Arial" w:cs="Arial" w:hint="cs"/>
          <w:sz w:val="22"/>
          <w:szCs w:val="22"/>
          <w:rtl/>
        </w:rPr>
        <w:t>למפגשים אלה</w:t>
      </w:r>
      <w:r w:rsidR="008E1F98">
        <w:rPr>
          <w:rFonts w:ascii="Arial" w:eastAsia="Calibri" w:hAnsi="Arial" w:cs="Arial" w:hint="cs"/>
          <w:sz w:val="22"/>
          <w:szCs w:val="22"/>
          <w:rtl/>
        </w:rPr>
        <w:t xml:space="preserve"> </w:t>
      </w:r>
      <w:r w:rsidRPr="004533F0">
        <w:rPr>
          <w:rFonts w:ascii="Arial" w:eastAsia="Calibri" w:hAnsi="Arial" w:cs="Arial"/>
          <w:sz w:val="22"/>
          <w:szCs w:val="22"/>
          <w:rtl/>
        </w:rPr>
        <w:t xml:space="preserve">חשיבות גדולה להצלחתו של כל משתתף. קבוצות תמיכה מעניקות למשתתפים הזדמנויות ללמידה, פורום לשוחח על המטרות האישיות והזדמנות לפגוש את החברים שהכירו בסדנא. </w:t>
      </w:r>
    </w:p>
    <w:p w14:paraId="740D9419" w14:textId="77777777" w:rsidR="004533F0" w:rsidRPr="004533F0" w:rsidRDefault="004533F0" w:rsidP="00187122">
      <w:pPr>
        <w:numPr>
          <w:ilvl w:val="0"/>
          <w:numId w:val="51"/>
        </w:numPr>
        <w:shd w:val="clear" w:color="auto" w:fill="FFFFFF"/>
        <w:spacing w:line="360" w:lineRule="auto"/>
        <w:ind w:left="368"/>
        <w:jc w:val="both"/>
        <w:rPr>
          <w:rFonts w:ascii="Arial" w:eastAsia="Calibri" w:hAnsi="Arial" w:cs="Arial"/>
          <w:sz w:val="22"/>
          <w:szCs w:val="22"/>
          <w:rtl/>
        </w:rPr>
      </w:pPr>
      <w:r w:rsidRPr="004533F0">
        <w:rPr>
          <w:rFonts w:ascii="Arial" w:eastAsia="Calibri" w:hAnsi="Arial" w:cs="Arial"/>
          <w:sz w:val="22"/>
          <w:szCs w:val="22"/>
          <w:rtl/>
        </w:rPr>
        <w:t>רצוי להרחיב את שיתופי הפעולה עם גופים ומוסדות רלוונטיים על מנת להרחיב את התכנית ואת השפעתה על הקהילה</w:t>
      </w:r>
      <w:r w:rsidR="00187122">
        <w:rPr>
          <w:rFonts w:ascii="Arial" w:eastAsia="Calibri" w:hAnsi="Arial" w:cs="Arial" w:hint="cs"/>
          <w:sz w:val="22"/>
          <w:szCs w:val="22"/>
          <w:rtl/>
        </w:rPr>
        <w:t>:</w:t>
      </w:r>
      <w:r w:rsidRPr="004533F0">
        <w:rPr>
          <w:rFonts w:ascii="Arial" w:eastAsia="Calibri" w:hAnsi="Arial" w:cs="Arial"/>
          <w:sz w:val="22"/>
          <w:szCs w:val="22"/>
          <w:rtl/>
        </w:rPr>
        <w:t xml:space="preserve"> </w:t>
      </w:r>
    </w:p>
    <w:p w14:paraId="740D941A"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t>יש לפעול לשילוב של אנשים עם מוגבלות בפעילויות לקידום אורח חיים בריא בקהילה (להתאים פעילויות המוגדרות לכאורה 'לאוכלוסייה הכללית' לאנשים עם מוגבלות)</w:t>
      </w:r>
    </w:p>
    <w:p w14:paraId="740D941B" w14:textId="77777777" w:rsidR="004533F0" w:rsidRPr="004533F0" w:rsidRDefault="004533F0" w:rsidP="004533F0">
      <w:pPr>
        <w:numPr>
          <w:ilvl w:val="0"/>
          <w:numId w:val="52"/>
        </w:numPr>
        <w:shd w:val="clear" w:color="auto" w:fill="FFFFFF"/>
        <w:spacing w:line="360" w:lineRule="auto"/>
        <w:jc w:val="both"/>
        <w:rPr>
          <w:rFonts w:ascii="Arial" w:eastAsia="Calibri" w:hAnsi="Arial" w:cs="Arial"/>
          <w:sz w:val="22"/>
          <w:szCs w:val="22"/>
        </w:rPr>
      </w:pPr>
      <w:r w:rsidRPr="004533F0">
        <w:rPr>
          <w:rFonts w:ascii="Arial" w:eastAsia="Calibri" w:hAnsi="Arial" w:cs="Arial"/>
          <w:sz w:val="22"/>
          <w:szCs w:val="22"/>
          <w:rtl/>
        </w:rPr>
        <w:lastRenderedPageBreak/>
        <w:t>כחלק מההרחבה של התכנית, כדאי לפעול גם בחברה החרדית והערבית תוך ביצוע ההתאמות הנדרשות</w:t>
      </w:r>
    </w:p>
    <w:p w14:paraId="740D941C"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 xml:space="preserve">לחיבור של משפחה וחברים, היכן שהיה, נמצא ערך רב, יש מקום לשקול להפוך חיבור זה לחלק אינטגרלי מהתכנית והסדנאות. </w:t>
      </w:r>
    </w:p>
    <w:p w14:paraId="740D941D"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לוודא התאמה בין מדריך לקבוצה ובין המשתתפים לבין עצמם; מבחינת רמה קוגניטיבית לא כדאי שיהיו פערים גדולים בקבוצה</w:t>
      </w:r>
    </w:p>
    <w:p w14:paraId="740D941E"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אף שנמצאו לרוב טובים מאוד, יש להתמיד בשיפור יכולות הנחייה של המנחים</w:t>
      </w:r>
    </w:p>
    <w:p w14:paraId="740D941F" w14:textId="77777777" w:rsidR="004533F0" w:rsidRPr="004533F0" w:rsidRDefault="004533F0" w:rsidP="004533F0">
      <w:pPr>
        <w:numPr>
          <w:ilvl w:val="0"/>
          <w:numId w:val="51"/>
        </w:numPr>
        <w:shd w:val="clear" w:color="auto" w:fill="FFFFFF"/>
        <w:spacing w:line="360" w:lineRule="auto"/>
        <w:ind w:left="368"/>
        <w:jc w:val="both"/>
        <w:rPr>
          <w:rFonts w:ascii="Arial" w:eastAsia="Calibri" w:hAnsi="Arial" w:cs="Arial"/>
          <w:sz w:val="22"/>
          <w:szCs w:val="22"/>
        </w:rPr>
      </w:pPr>
      <w:r w:rsidRPr="004533F0">
        <w:rPr>
          <w:rFonts w:ascii="Arial" w:eastAsia="Calibri" w:hAnsi="Arial" w:cs="Arial"/>
          <w:sz w:val="22"/>
          <w:szCs w:val="22"/>
          <w:rtl/>
        </w:rPr>
        <w:t>רצוי ל</w:t>
      </w:r>
      <w:r w:rsidR="008E1F98">
        <w:rPr>
          <w:rFonts w:ascii="Arial" w:eastAsia="Calibri" w:hAnsi="Arial" w:cs="Arial" w:hint="cs"/>
          <w:sz w:val="22"/>
          <w:szCs w:val="22"/>
          <w:rtl/>
        </w:rPr>
        <w:t>המשיך ו</w:t>
      </w:r>
      <w:r w:rsidRPr="004533F0">
        <w:rPr>
          <w:rFonts w:ascii="Arial" w:eastAsia="Calibri" w:hAnsi="Arial" w:cs="Arial"/>
          <w:sz w:val="22"/>
          <w:szCs w:val="22"/>
          <w:rtl/>
        </w:rPr>
        <w:t>חזק את הקשר בין המנחים מעבר למסגרת המפגשים למטרות למידה והעצמה הדדית</w:t>
      </w:r>
    </w:p>
    <w:p w14:paraId="740D9420" w14:textId="77777777" w:rsidR="004533F0" w:rsidRDefault="004533F0">
      <w:pPr>
        <w:bidi w:val="0"/>
        <w:spacing w:after="200" w:line="276" w:lineRule="auto"/>
        <w:rPr>
          <w:rFonts w:ascii="Arial" w:eastAsia="MS Mincho" w:hAnsi="Arial" w:cs="Arial"/>
          <w:b/>
          <w:bCs/>
          <w:color w:val="0070C0"/>
          <w:sz w:val="32"/>
          <w:szCs w:val="32"/>
          <w:u w:val="single"/>
          <w:rtl/>
          <w:lang w:eastAsia="ja-JP"/>
        </w:rPr>
      </w:pPr>
      <w:r>
        <w:rPr>
          <w:rtl/>
        </w:rPr>
        <w:br w:type="page"/>
      </w:r>
    </w:p>
    <w:p w14:paraId="740D9421" w14:textId="77777777" w:rsidR="00CD4889" w:rsidRPr="00CD4889" w:rsidRDefault="00CD4889" w:rsidP="00EC62DA">
      <w:pPr>
        <w:pStyle w:val="a"/>
        <w:numPr>
          <w:ilvl w:val="0"/>
          <w:numId w:val="0"/>
        </w:numPr>
        <w:ind w:left="-2"/>
        <w:rPr>
          <w:rtl/>
        </w:rPr>
      </w:pPr>
      <w:bookmarkStart w:id="2" w:name="_Toc411108952"/>
      <w:r w:rsidRPr="00CD4889">
        <w:rPr>
          <w:rFonts w:hint="cs"/>
          <w:rtl/>
        </w:rPr>
        <w:lastRenderedPageBreak/>
        <w:t>תקציר</w:t>
      </w:r>
      <w:bookmarkEnd w:id="2"/>
    </w:p>
    <w:p w14:paraId="740D9422" w14:textId="77777777" w:rsidR="00CD4889" w:rsidRPr="00CA76FB" w:rsidRDefault="00CD4889" w:rsidP="00CD4889">
      <w:pPr>
        <w:spacing w:line="360" w:lineRule="auto"/>
        <w:ind w:hanging="24"/>
        <w:jc w:val="both"/>
        <w:rPr>
          <w:rFonts w:asciiTheme="minorBidi" w:eastAsia="Calibri" w:hAnsiTheme="minorBidi" w:cstheme="minorBidi"/>
          <w:sz w:val="20"/>
          <w:szCs w:val="20"/>
          <w:u w:val="single"/>
          <w:rtl/>
        </w:rPr>
      </w:pPr>
      <w:r w:rsidRPr="00CA76FB">
        <w:rPr>
          <w:rFonts w:asciiTheme="minorBidi" w:hAnsiTheme="minorBidi" w:cstheme="minorBidi"/>
          <w:sz w:val="22"/>
          <w:szCs w:val="22"/>
          <w:u w:val="single"/>
          <w:rtl/>
        </w:rPr>
        <w:t>מצב אנשים עם מוגבלות בעולם ובארץ</w:t>
      </w:r>
      <w:r w:rsidRPr="00CA76FB">
        <w:rPr>
          <w:rFonts w:asciiTheme="minorBidi" w:eastAsia="Calibri" w:hAnsiTheme="minorBidi" w:cstheme="minorBidi"/>
          <w:sz w:val="20"/>
          <w:szCs w:val="20"/>
          <w:u w:val="single"/>
          <w:rtl/>
        </w:rPr>
        <w:t xml:space="preserve"> </w:t>
      </w:r>
    </w:p>
    <w:p w14:paraId="740D9423" w14:textId="77777777" w:rsidR="00CD4889" w:rsidRPr="0029299D" w:rsidRDefault="00CD4889" w:rsidP="00CD4889">
      <w:pPr>
        <w:spacing w:line="360" w:lineRule="auto"/>
        <w:ind w:firstLine="720"/>
        <w:jc w:val="both"/>
        <w:rPr>
          <w:rFonts w:ascii="Calibri" w:eastAsia="Calibri" w:hAnsi="Calibri" w:cs="Arial"/>
          <w:rtl/>
        </w:rPr>
      </w:pPr>
      <w:r w:rsidRPr="00701A89">
        <w:rPr>
          <w:rFonts w:ascii="Calibri" w:eastAsia="Calibri" w:hAnsi="Calibri" w:cs="Arial" w:hint="cs"/>
          <w:sz w:val="22"/>
          <w:szCs w:val="22"/>
          <w:rtl/>
        </w:rPr>
        <w:t xml:space="preserve">בעשורים האחרונים, עם התקדמות הטכנולוגיה הרפואית והשיקומית, עלתה תוחלת החיים של אנשים עם מוגבלות. יחד עם זאת, נמצא שאנשים עם מוגבלות (מלידה או נרכשת) נמצאים בסיכון גבוה יותר מהאוכלוסייה הכללית, </w:t>
      </w:r>
      <w:r w:rsidRPr="00701A89">
        <w:rPr>
          <w:rFonts w:ascii="Calibri" w:eastAsia="Calibri" w:hAnsi="Calibri" w:cs="Arial" w:hint="cs"/>
          <w:rtl/>
        </w:rPr>
        <w:t xml:space="preserve">למחלות כרוניות ולהשמנת יתר, ומבצעים פחות פעילות גופנית. </w:t>
      </w:r>
      <w:r w:rsidRPr="002C4A53">
        <w:rPr>
          <w:rFonts w:ascii="Calibri" w:eastAsia="Calibri" w:hAnsi="Calibri" w:cs="Arial" w:hint="cs"/>
          <w:sz w:val="22"/>
          <w:szCs w:val="22"/>
          <w:rtl/>
        </w:rPr>
        <w:t xml:space="preserve">דוח הוועדה לנושא מוגבלות בתכנית "לעתיד בריא 2020" של משרד הבריאות (עורי ופרג 2009) ממליץ לאמץ גישת קידום בריאות בקרב אנשים עם מוגבלות בישראל ולפעול להגברת הפעילות הגופנית ולהורדת אחוזי השמנת היתר בקרב אנשים עם מוגבלות.    </w:t>
      </w:r>
    </w:p>
    <w:p w14:paraId="740D9424" w14:textId="77777777" w:rsidR="00CD4889" w:rsidRPr="002C4A53" w:rsidRDefault="002C4A53" w:rsidP="002C4A53">
      <w:pPr>
        <w:spacing w:line="360" w:lineRule="auto"/>
        <w:jc w:val="both"/>
        <w:rPr>
          <w:rFonts w:ascii="Calibri" w:eastAsia="Calibri" w:hAnsi="Calibri" w:cs="Arial"/>
          <w:sz w:val="22"/>
          <w:szCs w:val="22"/>
          <w:rtl/>
        </w:rPr>
      </w:pPr>
      <w:r w:rsidRPr="002C4A53">
        <w:rPr>
          <w:rFonts w:ascii="Calibri" w:eastAsia="Calibri" w:hAnsi="Calibri" w:cs="Arial" w:hint="cs"/>
          <w:sz w:val="22"/>
          <w:szCs w:val="22"/>
          <w:rtl/>
        </w:rPr>
        <w:tab/>
      </w:r>
      <w:r w:rsidR="00CD4889" w:rsidRPr="002C4A53">
        <w:rPr>
          <w:rFonts w:ascii="Calibri" w:eastAsia="Calibri" w:hAnsi="Calibri" w:cs="Arial" w:hint="cs"/>
          <w:sz w:val="22"/>
          <w:szCs w:val="22"/>
          <w:rtl/>
        </w:rPr>
        <w:t xml:space="preserve">במסגרות בינלאומיות ובעיקר במדינות שונות בעולם המערבי גוברת המודעות לקשר שבין בריאות למוגבלות. ידע רב ומגוון נצבר בנוגע ליעילות תכניות פעילות גופנית ותזונה בקרב האוכלוסייה הכללית בעולם </w:t>
      </w:r>
      <w:r w:rsidR="00CD4889" w:rsidRPr="002C4A53">
        <w:rPr>
          <w:rFonts w:ascii="Calibri" w:eastAsia="Calibri" w:hAnsi="Calibri" w:cs="Arial"/>
          <w:sz w:val="22"/>
          <w:szCs w:val="22"/>
        </w:rPr>
        <w:t>(World Health Organization 2009)</w:t>
      </w:r>
      <w:r w:rsidR="00CD4889" w:rsidRPr="002C4A53">
        <w:rPr>
          <w:rFonts w:ascii="Calibri" w:eastAsia="Calibri" w:hAnsi="Calibri" w:cs="Arial" w:hint="cs"/>
          <w:sz w:val="22"/>
          <w:szCs w:val="22"/>
          <w:rtl/>
        </w:rPr>
        <w:t xml:space="preserve"> ובישראל (</w:t>
      </w:r>
      <w:proofErr w:type="spellStart"/>
      <w:r w:rsidR="00CD4889" w:rsidRPr="002C4A53">
        <w:rPr>
          <w:rFonts w:ascii="Calibri" w:eastAsia="Calibri" w:hAnsi="Calibri" w:cs="Arial" w:hint="cs"/>
          <w:sz w:val="22"/>
          <w:szCs w:val="22"/>
          <w:rtl/>
        </w:rPr>
        <w:t>גינסברג</w:t>
      </w:r>
      <w:proofErr w:type="spellEnd"/>
      <w:r w:rsidR="00CD4889" w:rsidRPr="002C4A53">
        <w:rPr>
          <w:rFonts w:ascii="Calibri" w:eastAsia="Calibri" w:hAnsi="Calibri" w:cs="Arial" w:hint="cs"/>
          <w:sz w:val="22"/>
          <w:szCs w:val="22"/>
          <w:rtl/>
        </w:rPr>
        <w:t>, רוזנברג ורוזן, 2010). כיום פועלים לתקף ידע זה גם עבור אוכלוסיית האנשים עם מוגבלות, וקיימת התפתחות חשובה בספרות המחקרית אשר מתמקדת בקידום ושמירת בריאות בקרב אנשים עם מוגבלות קוגניטיבית ונפגעי נפש.</w:t>
      </w:r>
    </w:p>
    <w:p w14:paraId="740D9425" w14:textId="77777777" w:rsidR="00CD4889" w:rsidRDefault="00CD4889" w:rsidP="00CD4889">
      <w:pPr>
        <w:spacing w:line="360" w:lineRule="auto"/>
        <w:rPr>
          <w:rtl/>
        </w:rPr>
      </w:pPr>
    </w:p>
    <w:p w14:paraId="740D9426" w14:textId="77777777" w:rsidR="00CD4889" w:rsidRPr="002C4A53" w:rsidRDefault="00CD4889" w:rsidP="00CD4889">
      <w:pPr>
        <w:spacing w:line="360" w:lineRule="auto"/>
        <w:ind w:hanging="24"/>
        <w:jc w:val="both"/>
        <w:rPr>
          <w:rFonts w:asciiTheme="minorBidi" w:hAnsiTheme="minorBidi" w:cstheme="minorBidi"/>
          <w:sz w:val="22"/>
          <w:szCs w:val="22"/>
          <w:u w:val="single"/>
          <w:rtl/>
        </w:rPr>
      </w:pPr>
      <w:r w:rsidRPr="002C4A53">
        <w:rPr>
          <w:rFonts w:asciiTheme="minorBidi" w:hAnsiTheme="minorBidi" w:cstheme="minorBidi"/>
          <w:sz w:val="22"/>
          <w:szCs w:val="22"/>
          <w:u w:val="single"/>
          <w:rtl/>
        </w:rPr>
        <w:t>רציונל התכנית אבן דרך (זיהוי צרכים, המלצות, תכנית המקור)</w:t>
      </w:r>
    </w:p>
    <w:p w14:paraId="740D9427" w14:textId="77777777" w:rsidR="00CD4889" w:rsidRPr="002C4A53" w:rsidRDefault="00CD4889" w:rsidP="00CD4889">
      <w:pPr>
        <w:spacing w:line="360" w:lineRule="auto"/>
        <w:ind w:firstLine="720"/>
        <w:jc w:val="both"/>
        <w:rPr>
          <w:rFonts w:ascii="Calibri" w:eastAsia="Calibri" w:hAnsi="Calibri" w:cs="Arial"/>
          <w:sz w:val="22"/>
          <w:szCs w:val="22"/>
          <w:rtl/>
        </w:rPr>
      </w:pPr>
      <w:r w:rsidRPr="002C4A53">
        <w:rPr>
          <w:rFonts w:ascii="Calibri" w:eastAsia="Calibri" w:hAnsi="Calibri" w:cs="Arial" w:hint="cs"/>
          <w:sz w:val="22"/>
          <w:szCs w:val="22"/>
          <w:rtl/>
        </w:rPr>
        <w:t xml:space="preserve">תכניות לקידום אורח חיים בריא משלבות ידע בריאותי לרבות ידע על גורמי סיכון, פעילות גופנית ותזונה, וכלים להגברת המודעות האישית והמוטיבציה לקיום אורח חיים בריא. </w:t>
      </w:r>
      <w:r w:rsidRPr="002C4A53">
        <w:rPr>
          <w:rFonts w:ascii="Calibri" w:eastAsia="Calibri" w:hAnsi="Calibri" w:cs="Arial"/>
          <w:sz w:val="22"/>
          <w:szCs w:val="22"/>
          <w:rtl/>
        </w:rPr>
        <w:t xml:space="preserve">קיימת </w:t>
      </w:r>
      <w:r w:rsidRPr="002C4A53">
        <w:rPr>
          <w:rFonts w:ascii="Calibri" w:eastAsia="Calibri" w:hAnsi="Calibri" w:cs="Arial" w:hint="cs"/>
          <w:sz w:val="22"/>
          <w:szCs w:val="22"/>
          <w:rtl/>
        </w:rPr>
        <w:t xml:space="preserve">בישראל </w:t>
      </w:r>
      <w:r w:rsidRPr="002C4A53">
        <w:rPr>
          <w:rFonts w:ascii="Calibri" w:eastAsia="Calibri" w:hAnsi="Calibri" w:cs="Arial"/>
          <w:sz w:val="22"/>
          <w:szCs w:val="22"/>
          <w:rtl/>
        </w:rPr>
        <w:t>דיכוטומיה בין ה</w:t>
      </w:r>
      <w:r w:rsidR="00C05C32">
        <w:rPr>
          <w:rFonts w:ascii="Calibri" w:eastAsia="Calibri" w:hAnsi="Calibri" w:cs="Arial"/>
          <w:sz w:val="22"/>
          <w:szCs w:val="22"/>
          <w:rtl/>
        </w:rPr>
        <w:t>תכניות</w:t>
      </w:r>
      <w:r w:rsidRPr="002C4A53">
        <w:rPr>
          <w:rFonts w:ascii="Calibri" w:eastAsia="Calibri" w:hAnsi="Calibri" w:cs="Arial"/>
          <w:sz w:val="22"/>
          <w:szCs w:val="22"/>
          <w:rtl/>
        </w:rPr>
        <w:t xml:space="preserve"> הפונות לאוכלוסייה הכללית ל</w:t>
      </w:r>
      <w:r w:rsidR="00C05C32">
        <w:rPr>
          <w:rFonts w:ascii="Calibri" w:eastAsia="Calibri" w:hAnsi="Calibri" w:cs="Arial"/>
          <w:sz w:val="22"/>
          <w:szCs w:val="22"/>
          <w:rtl/>
        </w:rPr>
        <w:t>תכניות</w:t>
      </w:r>
      <w:r w:rsidRPr="002C4A53">
        <w:rPr>
          <w:rFonts w:ascii="Calibri" w:eastAsia="Calibri" w:hAnsi="Calibri" w:cs="Arial"/>
          <w:sz w:val="22"/>
          <w:szCs w:val="22"/>
          <w:rtl/>
        </w:rPr>
        <w:t xml:space="preserve"> הפונות לאוכלוסיית אנשים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עם מוגבלות.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ברמה ההצהרתית הגורמים שמפעילים תכניות לאוכלוסייה הכללית מעוניינים לשלב אנשים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עם מוגבלויות אך בד”כ אינם נוקטים בצעדים לכלול אנשים עם מוגבלות ב</w:t>
      </w:r>
      <w:r w:rsidR="00C05C32">
        <w:rPr>
          <w:rFonts w:ascii="Calibri" w:eastAsia="Calibri" w:hAnsi="Calibri" w:cs="Arial"/>
          <w:sz w:val="22"/>
          <w:szCs w:val="22"/>
          <w:rtl/>
        </w:rPr>
        <w:t>תכניות</w:t>
      </w:r>
      <w:r w:rsidRPr="002C4A53">
        <w:rPr>
          <w:rFonts w:ascii="Calibri" w:eastAsia="Calibri" w:hAnsi="Calibri" w:cs="Arial"/>
          <w:sz w:val="22"/>
          <w:szCs w:val="22"/>
          <w:rtl/>
        </w:rPr>
        <w:t>.</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יוצאי דופן מבחינת ההשתלבות בפועל הם המרכז להידרותרפיה</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בשער הנגב ובית אייל באשדות יעקב. שניהם משמשים מרכז “קאנטרי” לכלל אוכלוסיית האזור אשר מונגש ברובו לאנשים עם מוגבלות ובכך, מהווים דוגמה</w:t>
      </w:r>
      <w:r w:rsidRPr="002C4A53">
        <w:rPr>
          <w:rFonts w:ascii="Calibri" w:eastAsia="Calibri" w:hAnsi="Calibri" w:cs="Arial" w:hint="cs"/>
          <w:sz w:val="22"/>
          <w:szCs w:val="22"/>
          <w:rtl/>
        </w:rPr>
        <w:t xml:space="preserve"> ל- </w:t>
      </w:r>
      <w:r w:rsidRPr="002C4A53">
        <w:rPr>
          <w:rFonts w:ascii="Calibri" w:eastAsia="Calibri" w:hAnsi="Calibri" w:cs="Arial"/>
          <w:sz w:val="22"/>
          <w:szCs w:val="22"/>
        </w:rPr>
        <w:t>Inclusive Fitness</w:t>
      </w:r>
      <w:r w:rsidRPr="002C4A53">
        <w:rPr>
          <w:rFonts w:ascii="Calibri" w:eastAsia="Calibri" w:hAnsi="Calibri" w:cs="Arial" w:hint="cs"/>
          <w:sz w:val="22"/>
          <w:szCs w:val="22"/>
          <w:rtl/>
        </w:rPr>
        <w:t>. בצד ה</w:t>
      </w:r>
      <w:r w:rsidRPr="002C4A53">
        <w:rPr>
          <w:rFonts w:ascii="Calibri" w:eastAsia="Calibri" w:hAnsi="Calibri" w:cs="Arial"/>
          <w:sz w:val="22"/>
          <w:szCs w:val="22"/>
          <w:rtl/>
        </w:rPr>
        <w:t>ידע ו</w:t>
      </w:r>
      <w:r w:rsidRPr="002C4A53">
        <w:rPr>
          <w:rFonts w:ascii="Calibri" w:eastAsia="Calibri" w:hAnsi="Calibri" w:cs="Arial" w:hint="cs"/>
          <w:sz w:val="22"/>
          <w:szCs w:val="22"/>
          <w:rtl/>
        </w:rPr>
        <w:t>ה</w:t>
      </w:r>
      <w:r w:rsidRPr="002C4A53">
        <w:rPr>
          <w:rFonts w:ascii="Calibri" w:eastAsia="Calibri" w:hAnsi="Calibri" w:cs="Arial"/>
          <w:sz w:val="22"/>
          <w:szCs w:val="22"/>
          <w:rtl/>
        </w:rPr>
        <w:t>נ</w:t>
      </w:r>
      <w:r w:rsidRPr="002C4A53">
        <w:rPr>
          <w:rFonts w:ascii="Calibri" w:eastAsia="Calibri" w:hAnsi="Calibri" w:cs="Arial" w:hint="cs"/>
          <w:sz w:val="22"/>
          <w:szCs w:val="22"/>
          <w:rtl/>
        </w:rPr>
        <w:t>י</w:t>
      </w:r>
      <w:r w:rsidRPr="002C4A53">
        <w:rPr>
          <w:rFonts w:ascii="Calibri" w:eastAsia="Calibri" w:hAnsi="Calibri" w:cs="Arial"/>
          <w:sz w:val="22"/>
          <w:szCs w:val="22"/>
          <w:rtl/>
        </w:rPr>
        <w:t xml:space="preserve">סיון </w:t>
      </w:r>
      <w:r w:rsidRPr="002C4A53">
        <w:rPr>
          <w:rFonts w:ascii="Calibri" w:eastAsia="Calibri" w:hAnsi="Calibri" w:cs="Arial" w:hint="cs"/>
          <w:sz w:val="22"/>
          <w:szCs w:val="22"/>
          <w:rtl/>
        </w:rPr>
        <w:t xml:space="preserve">שנצברו </w:t>
      </w:r>
      <w:r w:rsidRPr="002C4A53">
        <w:rPr>
          <w:rFonts w:ascii="Calibri" w:eastAsia="Calibri" w:hAnsi="Calibri" w:cs="Arial"/>
          <w:sz w:val="22"/>
          <w:szCs w:val="22"/>
          <w:rtl/>
        </w:rPr>
        <w:t>בתחומים שיכולים לסייע למהלך רחב לקידום בריאות ושמירה על</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תפקוד בקרב אנשים עם מוגבלות</w:t>
      </w:r>
      <w:r w:rsidRPr="002C4A53">
        <w:rPr>
          <w:rFonts w:ascii="Calibri" w:eastAsia="Calibri" w:hAnsi="Calibri" w:cs="Arial" w:hint="cs"/>
          <w:sz w:val="22"/>
          <w:szCs w:val="22"/>
          <w:rtl/>
        </w:rPr>
        <w:t>,</w:t>
      </w:r>
      <w:r w:rsidRPr="002C4A53">
        <w:rPr>
          <w:rFonts w:ascii="Calibri" w:eastAsia="Calibri" w:hAnsi="Calibri" w:cs="Arial"/>
          <w:sz w:val="22"/>
          <w:szCs w:val="22"/>
          <w:rtl/>
        </w:rPr>
        <w:t xml:space="preserve"> יש צורך לקשר ולגשר בין הגופים הפועלים באוכלוסייה הכללית ואלו</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שפועלים עם אנשים עם מוגבלות כדי לפתח רצף של מענים המורכב מהשתלבות מלא</w:t>
      </w:r>
      <w:r w:rsidRPr="002C4A53">
        <w:rPr>
          <w:rFonts w:ascii="Calibri" w:eastAsia="Calibri" w:hAnsi="Calibri" w:cs="Arial" w:hint="cs"/>
          <w:sz w:val="22"/>
          <w:szCs w:val="22"/>
          <w:rtl/>
        </w:rPr>
        <w:t>ה</w:t>
      </w:r>
      <w:r w:rsidRPr="002C4A53">
        <w:rPr>
          <w:rFonts w:ascii="Calibri" w:eastAsia="Calibri" w:hAnsi="Calibri" w:cs="Arial"/>
          <w:sz w:val="22"/>
          <w:szCs w:val="22"/>
          <w:rtl/>
        </w:rPr>
        <w:t xml:space="preserve"> ו</w:t>
      </w:r>
      <w:r w:rsidR="00C05C32">
        <w:rPr>
          <w:rFonts w:ascii="Calibri" w:eastAsia="Calibri" w:hAnsi="Calibri" w:cs="Arial"/>
          <w:sz w:val="22"/>
          <w:szCs w:val="22"/>
          <w:rtl/>
        </w:rPr>
        <w:t>תכניות</w:t>
      </w:r>
      <w:r w:rsidRPr="002C4A53">
        <w:rPr>
          <w:rFonts w:ascii="Calibri" w:eastAsia="Calibri" w:hAnsi="Calibri" w:cs="Arial"/>
          <w:sz w:val="22"/>
          <w:szCs w:val="22"/>
          <w:rtl/>
        </w:rPr>
        <w:t xml:space="preserve"> ייעודיות.</w:t>
      </w:r>
      <w:r w:rsidRPr="002C4A53">
        <w:rPr>
          <w:rFonts w:ascii="Calibri" w:eastAsia="Calibri" w:hAnsi="Calibri" w:cs="Arial"/>
          <w:color w:val="00B050"/>
          <w:sz w:val="22"/>
          <w:szCs w:val="22"/>
          <w:rtl/>
        </w:rPr>
        <w:t xml:space="preserve"> </w:t>
      </w:r>
    </w:p>
    <w:p w14:paraId="740D9428" w14:textId="77777777" w:rsidR="00CD4889" w:rsidRPr="002C4A53" w:rsidRDefault="00CD4889" w:rsidP="00CD4889">
      <w:pPr>
        <w:spacing w:line="360" w:lineRule="auto"/>
        <w:ind w:firstLine="720"/>
        <w:jc w:val="both"/>
        <w:rPr>
          <w:rFonts w:ascii="Calibri" w:eastAsia="Calibri" w:hAnsi="Calibri" w:cs="Arial"/>
          <w:sz w:val="22"/>
          <w:szCs w:val="22"/>
          <w:rtl/>
        </w:rPr>
      </w:pPr>
      <w:r w:rsidRPr="002C4A53">
        <w:rPr>
          <w:rFonts w:ascii="Calibri" w:eastAsia="Calibri" w:hAnsi="Calibri" w:cs="Arial"/>
          <w:sz w:val="22"/>
          <w:szCs w:val="22"/>
          <w:rtl/>
        </w:rPr>
        <w:t xml:space="preserve">כדי לעמוד מקרוב על הצרכים, </w:t>
      </w:r>
      <w:r w:rsidRPr="002C4A53">
        <w:rPr>
          <w:rFonts w:ascii="Calibri" w:eastAsia="Calibri" w:hAnsi="Calibri" w:cs="Arial" w:hint="cs"/>
          <w:sz w:val="22"/>
          <w:szCs w:val="22"/>
          <w:rtl/>
        </w:rPr>
        <w:t xml:space="preserve">טרם התכנית, </w:t>
      </w:r>
      <w:r w:rsidRPr="002C4A53">
        <w:rPr>
          <w:rFonts w:ascii="Calibri" w:eastAsia="Calibri" w:hAnsi="Calibri" w:cs="Arial"/>
          <w:sz w:val="22"/>
          <w:szCs w:val="22"/>
          <w:rtl/>
        </w:rPr>
        <w:t xml:space="preserve">נערכו במסגרת </w:t>
      </w:r>
      <w:r w:rsidRPr="002C4A53">
        <w:rPr>
          <w:rFonts w:ascii="Calibri" w:eastAsia="Calibri" w:hAnsi="Calibri" w:cs="Arial" w:hint="cs"/>
          <w:sz w:val="22"/>
          <w:szCs w:val="22"/>
          <w:rtl/>
        </w:rPr>
        <w:t>"</w:t>
      </w:r>
      <w:r w:rsidRPr="002C4A53">
        <w:rPr>
          <w:rFonts w:ascii="Calibri" w:eastAsia="Calibri" w:hAnsi="Calibri" w:cs="Arial"/>
          <w:sz w:val="22"/>
          <w:szCs w:val="22"/>
          <w:rtl/>
        </w:rPr>
        <w:t>מסד נכויות</w:t>
      </w:r>
      <w:r w:rsidRPr="002C4A53">
        <w:rPr>
          <w:rFonts w:ascii="Calibri" w:eastAsia="Calibri" w:hAnsi="Calibri" w:cs="Arial" w:hint="cs"/>
          <w:sz w:val="22"/>
          <w:szCs w:val="22"/>
          <w:rtl/>
        </w:rPr>
        <w:t>"</w:t>
      </w:r>
      <w:r w:rsidRPr="002C4A53">
        <w:rPr>
          <w:rFonts w:ascii="Calibri" w:eastAsia="Calibri" w:hAnsi="Calibri" w:cs="Arial"/>
          <w:sz w:val="22"/>
          <w:szCs w:val="22"/>
          <w:rtl/>
        </w:rPr>
        <w:t xml:space="preserve"> שמונה קבוצות מיקוד עם למעלה מ- 60 אנשים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עם מוגבלות, רואיינו 54 אנשי מקצוע מתחומים שונים, ונערך מפגש חשיבה עם 25 אנשי מקצוע לרבות אנשים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עם מוגבלות.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בהתבסס על דוח זה</w:t>
      </w:r>
      <w:r w:rsidR="008E1F98">
        <w:rPr>
          <w:rFonts w:ascii="Calibri" w:eastAsia="Calibri" w:hAnsi="Calibri" w:cs="Arial" w:hint="cs"/>
          <w:sz w:val="22"/>
          <w:szCs w:val="22"/>
          <w:rtl/>
        </w:rPr>
        <w:t xml:space="preserve"> (גרבר, 2011)</w:t>
      </w:r>
      <w:r w:rsidRPr="002C4A53">
        <w:rPr>
          <w:rFonts w:ascii="Calibri" w:eastAsia="Calibri" w:hAnsi="Calibri" w:cs="Arial"/>
          <w:sz w:val="22"/>
          <w:szCs w:val="22"/>
          <w:rtl/>
        </w:rPr>
        <w:t>, תפותח תכנית התערבות לקידום בריאות ושמירה על התפקוד בקרב אנשים עם מוגבלות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במסגרת תחום נכות וחולי כרוני במסד נכויות. מטרת ה</w:t>
      </w:r>
      <w:r w:rsidR="00C05C32">
        <w:rPr>
          <w:rFonts w:ascii="Calibri" w:eastAsia="Calibri" w:hAnsi="Calibri" w:cs="Arial"/>
          <w:sz w:val="22"/>
          <w:szCs w:val="22"/>
          <w:rtl/>
        </w:rPr>
        <w:t>תכנית</w:t>
      </w:r>
      <w:r w:rsidRPr="002C4A53">
        <w:rPr>
          <w:rFonts w:ascii="Calibri" w:eastAsia="Calibri" w:hAnsi="Calibri" w:cs="Arial"/>
          <w:sz w:val="22"/>
          <w:szCs w:val="22"/>
          <w:rtl/>
        </w:rPr>
        <w:t xml:space="preserve"> תהיה לקדם את הבריאות ו</w:t>
      </w:r>
      <w:r w:rsidRPr="002C4A53">
        <w:rPr>
          <w:rFonts w:ascii="Calibri" w:eastAsia="Calibri" w:hAnsi="Calibri" w:cs="Arial" w:hint="cs"/>
          <w:sz w:val="22"/>
          <w:szCs w:val="22"/>
          <w:rtl/>
        </w:rPr>
        <w:t>איכות החיים (</w:t>
      </w:r>
      <w:r w:rsidRPr="002C4A53">
        <w:rPr>
          <w:rFonts w:ascii="Calibri" w:eastAsia="Calibri" w:hAnsi="Calibri" w:cs="Arial"/>
          <w:sz w:val="22"/>
          <w:szCs w:val="22"/>
        </w:rPr>
        <w:t>well-being</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של אנשים עם מוגבלות. התכנית תאמץ את המודל האקולוגי-חברתי ותשאף לקדם אימוץ אורח</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 xml:space="preserve">חיים בריא בהתבסס על יחסי הגומלין בין אדם עם מוגבלות וסביבתו </w:t>
      </w:r>
      <w:r w:rsidRPr="002C4A53">
        <w:rPr>
          <w:rFonts w:ascii="Calibri" w:eastAsia="Calibri" w:hAnsi="Calibri" w:cs="Arial" w:hint="cs"/>
          <w:sz w:val="22"/>
          <w:szCs w:val="22"/>
          <w:rtl/>
        </w:rPr>
        <w:t>(</w:t>
      </w:r>
      <w:r w:rsidRPr="002C4A53">
        <w:rPr>
          <w:rFonts w:ascii="Calibri" w:eastAsia="Calibri" w:hAnsi="Calibri" w:cs="Arial"/>
          <w:sz w:val="22"/>
          <w:szCs w:val="22"/>
          <w:rtl/>
        </w:rPr>
        <w:t>האנושית והפיזית</w:t>
      </w:r>
      <w:r w:rsidRPr="002C4A53">
        <w:rPr>
          <w:rFonts w:ascii="Calibri" w:eastAsia="Calibri" w:hAnsi="Calibri" w:cs="Arial" w:hint="cs"/>
          <w:sz w:val="22"/>
          <w:szCs w:val="22"/>
          <w:rtl/>
        </w:rPr>
        <w:t>)</w:t>
      </w:r>
      <w:r w:rsidRPr="002C4A53">
        <w:rPr>
          <w:rFonts w:ascii="Calibri" w:eastAsia="Calibri" w:hAnsi="Calibri" w:cs="Arial"/>
          <w:sz w:val="22"/>
          <w:szCs w:val="22"/>
          <w:rtl/>
        </w:rPr>
        <w:t>.</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כמו כן התכנית תפעל</w:t>
      </w:r>
      <w:r w:rsidRPr="002C4A53">
        <w:rPr>
          <w:rFonts w:ascii="Calibri" w:eastAsia="Calibri" w:hAnsi="Calibri" w:cs="Arial" w:hint="cs"/>
          <w:sz w:val="22"/>
          <w:szCs w:val="22"/>
          <w:rtl/>
        </w:rPr>
        <w:t xml:space="preserve"> </w:t>
      </w:r>
      <w:proofErr w:type="spellStart"/>
      <w:r w:rsidRPr="002C4A53">
        <w:rPr>
          <w:rFonts w:ascii="Calibri" w:eastAsia="Calibri" w:hAnsi="Calibri" w:cs="Arial"/>
          <w:sz w:val="22"/>
          <w:szCs w:val="22"/>
          <w:rtl/>
        </w:rPr>
        <w:t>להנגיש</w:t>
      </w:r>
      <w:proofErr w:type="spellEnd"/>
      <w:r w:rsidRPr="002C4A53">
        <w:rPr>
          <w:rFonts w:ascii="Calibri" w:eastAsia="Calibri" w:hAnsi="Calibri" w:cs="Arial"/>
          <w:sz w:val="22"/>
          <w:szCs w:val="22"/>
          <w:rtl/>
        </w:rPr>
        <w:t xml:space="preserve"> את השירותים </w:t>
      </w:r>
      <w:r w:rsidRPr="002C4A53">
        <w:rPr>
          <w:rFonts w:ascii="Calibri" w:eastAsia="Calibri" w:hAnsi="Calibri" w:cs="Arial" w:hint="cs"/>
          <w:sz w:val="22"/>
          <w:szCs w:val="22"/>
          <w:rtl/>
        </w:rPr>
        <w:t>ה</w:t>
      </w:r>
      <w:r w:rsidRPr="002C4A53">
        <w:rPr>
          <w:rFonts w:ascii="Calibri" w:eastAsia="Calibri" w:hAnsi="Calibri" w:cs="Arial"/>
          <w:sz w:val="22"/>
          <w:szCs w:val="22"/>
          <w:rtl/>
        </w:rPr>
        <w:t>אוניברס</w:t>
      </w:r>
      <w:r w:rsidRPr="002C4A53">
        <w:rPr>
          <w:rFonts w:ascii="Calibri" w:eastAsia="Calibri" w:hAnsi="Calibri" w:cs="Arial" w:hint="cs"/>
          <w:sz w:val="22"/>
          <w:szCs w:val="22"/>
          <w:rtl/>
        </w:rPr>
        <w:t>ל</w:t>
      </w:r>
      <w:r w:rsidRPr="002C4A53">
        <w:rPr>
          <w:rFonts w:ascii="Calibri" w:eastAsia="Calibri" w:hAnsi="Calibri" w:cs="Arial"/>
          <w:sz w:val="22"/>
          <w:szCs w:val="22"/>
          <w:rtl/>
        </w:rPr>
        <w:t>י</w:t>
      </w:r>
      <w:r w:rsidRPr="002C4A53">
        <w:rPr>
          <w:rFonts w:ascii="Calibri" w:eastAsia="Calibri" w:hAnsi="Calibri" w:cs="Arial" w:hint="cs"/>
          <w:sz w:val="22"/>
          <w:szCs w:val="22"/>
          <w:rtl/>
        </w:rPr>
        <w:t>י</w:t>
      </w:r>
      <w:r w:rsidRPr="002C4A53">
        <w:rPr>
          <w:rFonts w:ascii="Calibri" w:eastAsia="Calibri" w:hAnsi="Calibri" w:cs="Arial"/>
          <w:sz w:val="22"/>
          <w:szCs w:val="22"/>
          <w:rtl/>
        </w:rPr>
        <w:t xml:space="preserve">ם בתחום קידום </w:t>
      </w:r>
      <w:r w:rsidRPr="002C4A53">
        <w:rPr>
          <w:rFonts w:ascii="Calibri" w:eastAsia="Calibri" w:hAnsi="Calibri" w:cs="Arial" w:hint="cs"/>
          <w:sz w:val="22"/>
          <w:szCs w:val="22"/>
          <w:rtl/>
        </w:rPr>
        <w:t>ה</w:t>
      </w:r>
      <w:r w:rsidRPr="002C4A53">
        <w:rPr>
          <w:rFonts w:ascii="Calibri" w:eastAsia="Calibri" w:hAnsi="Calibri" w:cs="Arial"/>
          <w:sz w:val="22"/>
          <w:szCs w:val="22"/>
          <w:rtl/>
        </w:rPr>
        <w:t>בריאות לאנשים עם מוגבלות.</w:t>
      </w:r>
    </w:p>
    <w:p w14:paraId="740D9429" w14:textId="77777777" w:rsidR="00CD4889" w:rsidRPr="002C4A53" w:rsidRDefault="00CD4889" w:rsidP="00CD4889">
      <w:pPr>
        <w:spacing w:line="360" w:lineRule="auto"/>
        <w:rPr>
          <w:rFonts w:ascii="Calibri" w:eastAsia="Calibri" w:hAnsi="Calibri" w:cs="Arial"/>
          <w:sz w:val="22"/>
          <w:szCs w:val="22"/>
          <w:rtl/>
        </w:rPr>
      </w:pPr>
    </w:p>
    <w:p w14:paraId="740D942A" w14:textId="77777777" w:rsidR="002C4A53" w:rsidRDefault="002C4A53" w:rsidP="002C4A53">
      <w:pPr>
        <w:spacing w:after="200" w:line="276" w:lineRule="auto"/>
        <w:rPr>
          <w:rFonts w:asciiTheme="minorBidi" w:hAnsiTheme="minorBidi" w:cstheme="minorBidi"/>
          <w:sz w:val="22"/>
          <w:szCs w:val="22"/>
          <w:u w:val="single"/>
          <w:rtl/>
        </w:rPr>
      </w:pPr>
      <w:r>
        <w:rPr>
          <w:rFonts w:asciiTheme="minorBidi" w:hAnsiTheme="minorBidi" w:cstheme="minorBidi"/>
          <w:sz w:val="22"/>
          <w:szCs w:val="22"/>
          <w:u w:val="single"/>
          <w:rtl/>
        </w:rPr>
        <w:br w:type="page"/>
      </w:r>
    </w:p>
    <w:p w14:paraId="740D942B" w14:textId="77777777" w:rsidR="00CD4889" w:rsidRPr="002C4A53" w:rsidRDefault="00CD4889" w:rsidP="00CD4889">
      <w:pPr>
        <w:spacing w:line="360" w:lineRule="auto"/>
        <w:ind w:hanging="24"/>
        <w:jc w:val="both"/>
        <w:rPr>
          <w:rFonts w:asciiTheme="minorBidi" w:hAnsiTheme="minorBidi" w:cstheme="minorBidi"/>
          <w:sz w:val="22"/>
          <w:szCs w:val="22"/>
          <w:u w:val="single"/>
          <w:rtl/>
        </w:rPr>
      </w:pPr>
      <w:r w:rsidRPr="002C4A53">
        <w:rPr>
          <w:rFonts w:asciiTheme="minorBidi" w:hAnsiTheme="minorBidi" w:cstheme="minorBidi"/>
          <w:sz w:val="22"/>
          <w:szCs w:val="22"/>
          <w:u w:val="single"/>
          <w:rtl/>
        </w:rPr>
        <w:lastRenderedPageBreak/>
        <w:t>מבנה ותכנים של התכנית</w:t>
      </w:r>
    </w:p>
    <w:p w14:paraId="740D942C" w14:textId="77777777" w:rsidR="00CD4889" w:rsidRPr="002C4A53" w:rsidRDefault="00CD4889" w:rsidP="00CD4889">
      <w:pPr>
        <w:pStyle w:val="NormalWeb"/>
        <w:bidi/>
        <w:spacing w:before="0" w:beforeAutospacing="0" w:after="0" w:afterAutospacing="0" w:line="360" w:lineRule="auto"/>
        <w:ind w:firstLine="720"/>
        <w:jc w:val="both"/>
        <w:rPr>
          <w:rFonts w:ascii="Calibri" w:eastAsia="Calibri" w:hAnsi="Calibri" w:cs="Arial"/>
          <w:sz w:val="22"/>
          <w:szCs w:val="22"/>
          <w:rtl/>
        </w:rPr>
      </w:pPr>
      <w:r w:rsidRPr="002C4A53">
        <w:rPr>
          <w:rFonts w:ascii="Calibri" w:eastAsia="Calibri" w:hAnsi="Calibri" w:cs="Arial" w:hint="cs"/>
          <w:sz w:val="22"/>
          <w:szCs w:val="22"/>
          <w:rtl/>
        </w:rPr>
        <w:t xml:space="preserve">בהתאם לצרכים שזוהו במסגרת קבוצות המיקוד והראיונות עם אנשי מקצוע שהתקיימו במסד נכויות </w:t>
      </w:r>
      <w:r w:rsidRPr="002C4A53">
        <w:rPr>
          <w:rFonts w:ascii="Calibri" w:eastAsia="Calibri" w:hAnsi="Calibri" w:cs="Arial"/>
          <w:sz w:val="22"/>
          <w:szCs w:val="22"/>
          <w:rtl/>
        </w:rPr>
        <w:t>–</w:t>
      </w:r>
      <w:r w:rsidRPr="002C4A53">
        <w:rPr>
          <w:rFonts w:ascii="Calibri" w:eastAsia="Calibri" w:hAnsi="Calibri" w:cs="Arial" w:hint="cs"/>
          <w:sz w:val="22"/>
          <w:szCs w:val="22"/>
          <w:rtl/>
        </w:rPr>
        <w:t xml:space="preserve"> ג'וינט ובהתאם לצרכים שזוהו בסקירה על הקיים כיום בנושא בעולם ובישראל בנושא קידום אורח חיים בריא לאנשים עם מוגבלות ולאור ממצאי המחקר התומכים, נסמכה תכנית אבן דרך על המודל של תכנית </w:t>
      </w:r>
      <w:r w:rsidRPr="002C4A53">
        <w:rPr>
          <w:rFonts w:ascii="Calibri" w:eastAsia="Calibri" w:hAnsi="Calibri" w:cs="Arial"/>
          <w:sz w:val="22"/>
          <w:szCs w:val="22"/>
        </w:rPr>
        <w:t>Healthy Lifestyles</w:t>
      </w:r>
      <w:r w:rsidRPr="002C4A53">
        <w:rPr>
          <w:rFonts w:ascii="Calibri" w:eastAsia="Calibri" w:hAnsi="Calibri" w:cs="Arial" w:hint="cs"/>
          <w:sz w:val="22"/>
          <w:szCs w:val="22"/>
          <w:rtl/>
        </w:rPr>
        <w:t xml:space="preserve">. </w:t>
      </w:r>
    </w:p>
    <w:p w14:paraId="740D942D" w14:textId="77777777" w:rsidR="00CD4889" w:rsidRPr="002C4A53" w:rsidRDefault="00CD4889" w:rsidP="00CD4889">
      <w:pPr>
        <w:spacing w:line="360" w:lineRule="auto"/>
        <w:jc w:val="both"/>
        <w:rPr>
          <w:rFonts w:ascii="Calibri" w:eastAsia="Calibri" w:hAnsi="Calibri" w:cs="Arial"/>
          <w:sz w:val="22"/>
          <w:szCs w:val="22"/>
          <w:rtl/>
        </w:rPr>
      </w:pPr>
      <w:r w:rsidRPr="002C4A53">
        <w:rPr>
          <w:rFonts w:ascii="Calibri" w:eastAsia="Calibri" w:hAnsi="Calibri" w:cs="Arial" w:hint="cs"/>
          <w:sz w:val="22"/>
          <w:szCs w:val="22"/>
          <w:rtl/>
        </w:rPr>
        <w:tab/>
      </w:r>
      <w:r w:rsidRPr="002C4A53">
        <w:rPr>
          <w:rFonts w:ascii="Calibri" w:eastAsia="Calibri" w:hAnsi="Calibri" w:cs="Arial"/>
          <w:sz w:val="22"/>
          <w:szCs w:val="22"/>
          <w:rtl/>
        </w:rPr>
        <w:t>ייחודיות התכנית בכך שהיא כוללת בתוכה את כל ההיבטים של נושא הבריאות – בריאות פיזית, רגשית וחברתית</w:t>
      </w:r>
      <w:r w:rsidRPr="002C4A53">
        <w:rPr>
          <w:rFonts w:ascii="Calibri" w:eastAsia="Calibri" w:hAnsi="Calibri" w:cs="Arial" w:hint="cs"/>
          <w:sz w:val="22"/>
          <w:szCs w:val="22"/>
          <w:rtl/>
        </w:rPr>
        <w:t>,</w:t>
      </w:r>
      <w:r w:rsidRPr="002C4A53">
        <w:rPr>
          <w:rFonts w:ascii="Calibri" w:eastAsia="Calibri" w:hAnsi="Calibri" w:cs="Arial"/>
          <w:sz w:val="22"/>
          <w:szCs w:val="22"/>
          <w:rtl/>
        </w:rPr>
        <w:t xml:space="preserve"> פונה לכלל אוכלוסיית הנכים ללא התמקדות בסוג מוגבלות מסוימת</w:t>
      </w:r>
      <w:r w:rsidRPr="002C4A53">
        <w:rPr>
          <w:rFonts w:ascii="Calibri" w:eastAsia="Calibri" w:hAnsi="Calibri" w:cs="Arial" w:hint="cs"/>
          <w:sz w:val="22"/>
          <w:szCs w:val="22"/>
          <w:rtl/>
        </w:rPr>
        <w:t xml:space="preserve"> ומפתחת מנהיגות</w:t>
      </w:r>
      <w:r w:rsidRPr="002C4A53">
        <w:rPr>
          <w:rFonts w:ascii="Calibri" w:eastAsia="Calibri" w:hAnsi="Calibri"/>
          <w:sz w:val="22"/>
          <w:szCs w:val="22"/>
          <w:vertAlign w:val="superscript"/>
          <w:rtl/>
        </w:rPr>
        <w:footnoteReference w:id="2"/>
      </w:r>
      <w:r w:rsidRPr="002C4A53">
        <w:rPr>
          <w:rFonts w:ascii="Calibri" w:eastAsia="Calibri" w:hAnsi="Calibri" w:cs="Arial" w:hint="cs"/>
          <w:sz w:val="22"/>
          <w:szCs w:val="22"/>
          <w:rtl/>
        </w:rPr>
        <w:t xml:space="preserve"> של אנשים עם מוגבלות בתחום של אורח חיים בריא ובטוח</w:t>
      </w:r>
      <w:r w:rsidRPr="002C4A53">
        <w:rPr>
          <w:rFonts w:ascii="Calibri" w:eastAsia="Calibri" w:hAnsi="Calibri" w:cs="Arial"/>
          <w:sz w:val="22"/>
          <w:szCs w:val="22"/>
          <w:rtl/>
        </w:rPr>
        <w:t>.</w:t>
      </w:r>
      <w:r w:rsidRPr="002C4A53">
        <w:rPr>
          <w:rFonts w:ascii="Calibri" w:eastAsia="Calibri" w:hAnsi="Calibri" w:cs="Arial" w:hint="cs"/>
          <w:sz w:val="22"/>
          <w:szCs w:val="22"/>
          <w:rtl/>
        </w:rPr>
        <w:t xml:space="preserve"> ה</w:t>
      </w:r>
      <w:r w:rsidRPr="002C4A53">
        <w:rPr>
          <w:rFonts w:ascii="Calibri" w:eastAsia="Calibri" w:hAnsi="Calibri" w:cs="Arial"/>
          <w:sz w:val="22"/>
          <w:szCs w:val="22"/>
          <w:rtl/>
        </w:rPr>
        <w:t>תכנית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ממקדת</w:t>
      </w:r>
      <w:r w:rsidRPr="002C4A53">
        <w:rPr>
          <w:rFonts w:ascii="Calibri" w:eastAsia="Calibri" w:hAnsi="Calibri" w:cs="Arial"/>
          <w:sz w:val="22"/>
          <w:szCs w:val="22"/>
        </w:rPr>
        <w:t xml:space="preserve"> </w:t>
      </w:r>
      <w:r w:rsidRPr="002C4A53">
        <w:rPr>
          <w:rFonts w:ascii="Calibri" w:eastAsia="Calibri" w:hAnsi="Calibri" w:cs="Arial"/>
          <w:sz w:val="22"/>
          <w:szCs w:val="22"/>
          <w:rtl/>
        </w:rPr>
        <w:t>את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מאמציה</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באוכלוסיות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של</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אנשים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עם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מוגבלו</w:t>
      </w:r>
      <w:r w:rsidRPr="002C4A53">
        <w:rPr>
          <w:rFonts w:ascii="Calibri" w:eastAsia="Calibri" w:hAnsi="Calibri" w:cs="Arial" w:hint="cs"/>
          <w:sz w:val="22"/>
          <w:szCs w:val="22"/>
          <w:rtl/>
        </w:rPr>
        <w:t xml:space="preserve">ת </w:t>
      </w:r>
      <w:r w:rsidRPr="002C4A53">
        <w:rPr>
          <w:rFonts w:ascii="Calibri" w:eastAsia="Calibri" w:hAnsi="Calibri" w:cs="Arial"/>
          <w:sz w:val="22"/>
          <w:szCs w:val="22"/>
          <w:rtl/>
        </w:rPr>
        <w:t>תוך</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התייחסות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לכלים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לידע</w:t>
      </w:r>
      <w:r w:rsidRPr="002C4A53">
        <w:rPr>
          <w:rFonts w:ascii="Calibri" w:eastAsia="Calibri" w:hAnsi="Calibri" w:cs="Arial"/>
          <w:sz w:val="22"/>
          <w:szCs w:val="22"/>
        </w:rPr>
        <w:t xml:space="preserve"> </w:t>
      </w:r>
      <w:r w:rsidRPr="002C4A53">
        <w:rPr>
          <w:rFonts w:ascii="Calibri" w:eastAsia="Calibri" w:hAnsi="Calibri" w:cs="Arial"/>
          <w:sz w:val="22"/>
          <w:szCs w:val="22"/>
          <w:rtl/>
        </w:rPr>
        <w:t>ולתמיכה</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החברתית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בהם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יוכלו</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להסתייע</w:t>
      </w:r>
      <w:r w:rsidRPr="002C4A53">
        <w:rPr>
          <w:rFonts w:ascii="Calibri" w:eastAsia="Calibri" w:hAnsi="Calibri" w:cs="Arial" w:hint="cs"/>
          <w:sz w:val="22"/>
          <w:szCs w:val="22"/>
          <w:rtl/>
        </w:rPr>
        <w:t xml:space="preserve"> על מנת </w:t>
      </w:r>
      <w:r w:rsidRPr="002C4A53">
        <w:rPr>
          <w:rFonts w:ascii="Calibri" w:eastAsia="Calibri" w:hAnsi="Calibri" w:cs="Arial"/>
          <w:sz w:val="22"/>
          <w:szCs w:val="22"/>
          <w:rtl/>
        </w:rPr>
        <w:t>לחולל</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שינוי</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באורח</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חייהם</w:t>
      </w:r>
      <w:r w:rsidRPr="002C4A53">
        <w:rPr>
          <w:rFonts w:ascii="Calibri" w:eastAsia="Calibri" w:hAnsi="Calibri" w:cs="Arial" w:hint="cs"/>
          <w:sz w:val="22"/>
          <w:szCs w:val="22"/>
          <w:rtl/>
        </w:rPr>
        <w:t>. ה</w:t>
      </w:r>
      <w:r w:rsidRPr="002C4A53">
        <w:rPr>
          <w:rFonts w:ascii="Calibri" w:eastAsia="Calibri" w:hAnsi="Calibri" w:cs="Arial"/>
          <w:sz w:val="22"/>
          <w:szCs w:val="22"/>
          <w:rtl/>
        </w:rPr>
        <w:t>תכני</w:t>
      </w:r>
      <w:r w:rsidRPr="002C4A53">
        <w:rPr>
          <w:rFonts w:ascii="Calibri" w:eastAsia="Calibri" w:hAnsi="Calibri" w:cs="Arial" w:hint="cs"/>
          <w:sz w:val="22"/>
          <w:szCs w:val="22"/>
          <w:rtl/>
        </w:rPr>
        <w:t xml:space="preserve">ת </w:t>
      </w:r>
      <w:r w:rsidRPr="002C4A53">
        <w:rPr>
          <w:rFonts w:ascii="Calibri" w:eastAsia="Calibri" w:hAnsi="Calibri" w:cs="Arial"/>
          <w:sz w:val="22"/>
          <w:szCs w:val="22"/>
          <w:rtl/>
        </w:rPr>
        <w:t>פועלת</w:t>
      </w:r>
      <w:r w:rsidRPr="002C4A53">
        <w:rPr>
          <w:rFonts w:ascii="Calibri" w:eastAsia="Calibri" w:hAnsi="Calibri" w:cs="Arial" w:hint="cs"/>
          <w:sz w:val="22"/>
          <w:szCs w:val="22"/>
        </w:rPr>
        <w:t xml:space="preserve"> </w:t>
      </w:r>
      <w:r w:rsidRPr="002C4A53">
        <w:rPr>
          <w:rFonts w:ascii="Calibri" w:eastAsia="Calibri" w:hAnsi="Calibri" w:cs="Arial"/>
          <w:sz w:val="22"/>
          <w:szCs w:val="22"/>
          <w:rtl/>
        </w:rPr>
        <w:t>במסגרת</w:t>
      </w:r>
      <w:r w:rsidRPr="002C4A53">
        <w:rPr>
          <w:rFonts w:ascii="Calibri" w:eastAsia="Calibri" w:hAnsi="Calibri" w:cs="Arial"/>
          <w:sz w:val="22"/>
          <w:szCs w:val="22"/>
        </w:rPr>
        <w:t xml:space="preserve"> </w:t>
      </w:r>
      <w:r w:rsidRPr="002C4A53">
        <w:rPr>
          <w:rFonts w:ascii="Calibri" w:eastAsia="Calibri" w:hAnsi="Calibri" w:cs="Arial"/>
          <w:sz w:val="22"/>
          <w:szCs w:val="22"/>
          <w:rtl/>
        </w:rPr>
        <w:t>גיאוגרפית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מוגדרת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תוך</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התייחסות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לרצף</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השירו</w:t>
      </w:r>
      <w:r w:rsidRPr="002C4A53">
        <w:rPr>
          <w:rFonts w:ascii="Calibri" w:eastAsia="Calibri" w:hAnsi="Calibri" w:cs="Arial" w:hint="cs"/>
          <w:sz w:val="22"/>
          <w:szCs w:val="22"/>
          <w:rtl/>
        </w:rPr>
        <w:t xml:space="preserve">תים, רווחה, בריאות, קהילה ופנאי </w:t>
      </w:r>
      <w:r w:rsidRPr="002C4A53">
        <w:rPr>
          <w:rFonts w:ascii="Calibri" w:eastAsia="Calibri" w:hAnsi="Calibri" w:cs="Arial"/>
          <w:sz w:val="22"/>
          <w:szCs w:val="22"/>
          <w:rtl/>
        </w:rPr>
        <w:t>ויצירת</w:t>
      </w:r>
      <w:r w:rsidRPr="002C4A53">
        <w:rPr>
          <w:rFonts w:ascii="Calibri" w:eastAsia="Calibri" w:hAnsi="Calibri" w:cs="Arial"/>
          <w:sz w:val="22"/>
          <w:szCs w:val="22"/>
        </w:rPr>
        <w:t xml:space="preserve"> </w:t>
      </w:r>
      <w:r w:rsidRPr="002C4A53">
        <w:rPr>
          <w:rFonts w:ascii="Calibri" w:eastAsia="Calibri" w:hAnsi="Calibri" w:cs="Arial"/>
          <w:sz w:val="22"/>
          <w:szCs w:val="22"/>
          <w:rtl/>
        </w:rPr>
        <w:t>סינרגיה</w:t>
      </w:r>
      <w:r w:rsidRPr="002C4A53">
        <w:rPr>
          <w:rFonts w:ascii="Calibri" w:eastAsia="Calibri" w:hAnsi="Calibri" w:cs="Arial"/>
          <w:sz w:val="22"/>
          <w:szCs w:val="22"/>
        </w:rPr>
        <w:t xml:space="preserve"> </w:t>
      </w:r>
      <w:r w:rsidRPr="002C4A53">
        <w:rPr>
          <w:rFonts w:ascii="Calibri" w:eastAsia="Calibri" w:hAnsi="Calibri" w:cs="Arial"/>
          <w:sz w:val="22"/>
          <w:szCs w:val="22"/>
          <w:rtl/>
        </w:rPr>
        <w:t>ביניהם</w:t>
      </w:r>
      <w:r w:rsidRPr="002C4A53">
        <w:rPr>
          <w:rFonts w:ascii="Calibri" w:eastAsia="Calibri" w:hAnsi="Calibri" w:cs="Arial"/>
          <w:sz w:val="22"/>
          <w:szCs w:val="22"/>
        </w:rPr>
        <w:t>.</w:t>
      </w:r>
    </w:p>
    <w:p w14:paraId="740D942E" w14:textId="77777777" w:rsidR="00CD4889" w:rsidRPr="002C4A53" w:rsidRDefault="00CD4889" w:rsidP="00CD4889">
      <w:pPr>
        <w:spacing w:line="360" w:lineRule="auto"/>
        <w:jc w:val="both"/>
        <w:rPr>
          <w:rFonts w:ascii="Calibri" w:eastAsia="Calibri" w:hAnsi="Calibri" w:cs="Arial"/>
          <w:sz w:val="22"/>
          <w:szCs w:val="22"/>
          <w:rtl/>
        </w:rPr>
      </w:pPr>
      <w:r w:rsidRPr="002C4A53">
        <w:rPr>
          <w:rFonts w:ascii="Calibri" w:eastAsia="Calibri" w:hAnsi="Calibri" w:cs="Arial"/>
          <w:sz w:val="22"/>
          <w:szCs w:val="22"/>
          <w:rtl/>
        </w:rPr>
        <w:t>תכנית</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אבן דרך מאמצת את הגישה החברתית אקולוגית של תמורות הדדיות בין האדם לסביבתו</w:t>
      </w:r>
      <w:r w:rsidRPr="002C4A53">
        <w:rPr>
          <w:rFonts w:ascii="Calibri" w:eastAsia="Calibri" w:hAnsi="Calibri" w:cs="Arial" w:hint="cs"/>
          <w:sz w:val="22"/>
          <w:szCs w:val="22"/>
          <w:rtl/>
        </w:rPr>
        <w:t xml:space="preserve"> ובהתאם </w:t>
      </w:r>
      <w:r w:rsidRPr="002C4A53">
        <w:rPr>
          <w:rFonts w:ascii="Calibri" w:eastAsia="Calibri" w:hAnsi="Calibri" w:cs="Arial"/>
          <w:sz w:val="22"/>
          <w:szCs w:val="22"/>
          <w:rtl/>
        </w:rPr>
        <w:t>פוע</w:t>
      </w:r>
      <w:r w:rsidRPr="002C4A53">
        <w:rPr>
          <w:rFonts w:ascii="Calibri" w:eastAsia="Calibri" w:hAnsi="Calibri" w:cs="Arial" w:hint="cs"/>
          <w:sz w:val="22"/>
          <w:szCs w:val="22"/>
          <w:rtl/>
        </w:rPr>
        <w:t>לת ב-</w:t>
      </w:r>
      <w:r w:rsidR="002C4A53">
        <w:rPr>
          <w:rFonts w:ascii="Calibri" w:eastAsia="Calibri" w:hAnsi="Calibri" w:cs="Arial" w:hint="cs"/>
          <w:sz w:val="22"/>
          <w:szCs w:val="22"/>
          <w:rtl/>
        </w:rPr>
        <w:t xml:space="preserve"> </w:t>
      </w:r>
      <w:r w:rsidRPr="002C4A53">
        <w:rPr>
          <w:rFonts w:ascii="Calibri" w:eastAsia="Calibri" w:hAnsi="Calibri" w:cs="Arial" w:hint="cs"/>
          <w:sz w:val="22"/>
          <w:szCs w:val="22"/>
          <w:rtl/>
        </w:rPr>
        <w:t xml:space="preserve">2 </w:t>
      </w:r>
      <w:r w:rsidRPr="002C4A53">
        <w:rPr>
          <w:rFonts w:ascii="Calibri" w:eastAsia="Calibri" w:hAnsi="Calibri" w:cs="Arial"/>
          <w:sz w:val="22"/>
          <w:szCs w:val="22"/>
          <w:rtl/>
        </w:rPr>
        <w:t>מישור</w:t>
      </w:r>
      <w:r w:rsidRPr="002C4A53">
        <w:rPr>
          <w:rFonts w:ascii="Calibri" w:eastAsia="Calibri" w:hAnsi="Calibri" w:cs="Arial" w:hint="cs"/>
          <w:sz w:val="22"/>
          <w:szCs w:val="22"/>
          <w:rtl/>
        </w:rPr>
        <w:t>ים: במישור האישי ובמישור הסביבתי-קהילתי.</w:t>
      </w:r>
    </w:p>
    <w:p w14:paraId="740D942F" w14:textId="77777777" w:rsidR="00CD4889" w:rsidRPr="002C4A53" w:rsidRDefault="00CD4889" w:rsidP="00CD4889">
      <w:pPr>
        <w:autoSpaceDE w:val="0"/>
        <w:autoSpaceDN w:val="0"/>
        <w:adjustRightInd w:val="0"/>
        <w:spacing w:line="360" w:lineRule="auto"/>
        <w:jc w:val="both"/>
        <w:rPr>
          <w:rFonts w:ascii="Calibri" w:eastAsia="Calibri" w:hAnsi="Calibri" w:cs="Arial"/>
          <w:sz w:val="22"/>
          <w:szCs w:val="22"/>
          <w:rtl/>
        </w:rPr>
      </w:pPr>
      <w:r w:rsidRPr="002C4A53">
        <w:rPr>
          <w:rFonts w:ascii="Calibri" w:eastAsia="Calibri" w:hAnsi="Calibri" w:cs="Arial"/>
          <w:sz w:val="22"/>
          <w:szCs w:val="22"/>
          <w:rtl/>
        </w:rPr>
        <w:t>סדנת</w:t>
      </w:r>
      <w:r w:rsidRPr="002C4A53">
        <w:rPr>
          <w:rFonts w:ascii="Calibri" w:eastAsia="Calibri" w:hAnsi="Calibri" w:cs="Arial"/>
          <w:sz w:val="22"/>
          <w:szCs w:val="22"/>
        </w:rPr>
        <w:t xml:space="preserve"> </w:t>
      </w:r>
      <w:r w:rsidRPr="002C4A53">
        <w:rPr>
          <w:rFonts w:ascii="Calibri" w:eastAsia="Calibri" w:hAnsi="Calibri" w:cs="Arial" w:hint="cs"/>
          <w:sz w:val="22"/>
          <w:szCs w:val="22"/>
          <w:rtl/>
        </w:rPr>
        <w:t>אבן דרך</w:t>
      </w:r>
      <w:r w:rsidRPr="002C4A53">
        <w:rPr>
          <w:rFonts w:ascii="Calibri" w:eastAsia="Calibri" w:hAnsi="Calibri" w:cs="Arial"/>
          <w:sz w:val="22"/>
          <w:szCs w:val="22"/>
        </w:rPr>
        <w:t xml:space="preserve"> </w:t>
      </w:r>
      <w:r w:rsidRPr="002C4A53">
        <w:rPr>
          <w:rFonts w:ascii="Calibri" w:eastAsia="Calibri" w:hAnsi="Calibri" w:cs="Arial"/>
          <w:sz w:val="22"/>
          <w:szCs w:val="22"/>
          <w:rtl/>
        </w:rPr>
        <w:t>לאורח</w:t>
      </w:r>
      <w:r w:rsidRPr="002C4A53">
        <w:rPr>
          <w:rFonts w:ascii="Calibri" w:eastAsia="Calibri" w:hAnsi="Calibri" w:cs="Arial"/>
          <w:sz w:val="22"/>
          <w:szCs w:val="22"/>
        </w:rPr>
        <w:t xml:space="preserve"> </w:t>
      </w:r>
      <w:r w:rsidRPr="002C4A53">
        <w:rPr>
          <w:rFonts w:ascii="Calibri" w:eastAsia="Calibri" w:hAnsi="Calibri" w:cs="Arial"/>
          <w:sz w:val="22"/>
          <w:szCs w:val="22"/>
          <w:rtl/>
        </w:rPr>
        <w:t>חיים</w:t>
      </w:r>
      <w:r w:rsidRPr="002C4A53">
        <w:rPr>
          <w:rFonts w:ascii="Calibri" w:eastAsia="Calibri" w:hAnsi="Calibri" w:cs="Arial"/>
          <w:sz w:val="22"/>
          <w:szCs w:val="22"/>
        </w:rPr>
        <w:t xml:space="preserve"> </w:t>
      </w:r>
      <w:r w:rsidRPr="002C4A53">
        <w:rPr>
          <w:rFonts w:ascii="Calibri" w:eastAsia="Calibri" w:hAnsi="Calibri" w:cs="Arial"/>
          <w:sz w:val="22"/>
          <w:szCs w:val="22"/>
          <w:rtl/>
        </w:rPr>
        <w:t>בריא</w:t>
      </w:r>
      <w:r w:rsidRPr="002C4A53">
        <w:rPr>
          <w:rFonts w:ascii="Calibri" w:eastAsia="Calibri" w:hAnsi="Calibri" w:cs="Arial"/>
          <w:sz w:val="22"/>
          <w:szCs w:val="22"/>
        </w:rPr>
        <w:t xml:space="preserve"> </w:t>
      </w:r>
      <w:r w:rsidRPr="002C4A53">
        <w:rPr>
          <w:rFonts w:ascii="Calibri" w:eastAsia="Calibri" w:hAnsi="Calibri" w:cs="Arial"/>
          <w:sz w:val="22"/>
          <w:szCs w:val="22"/>
          <w:rtl/>
        </w:rPr>
        <w:t>מגלמת</w:t>
      </w:r>
      <w:r w:rsidRPr="002C4A53">
        <w:rPr>
          <w:rFonts w:ascii="Calibri" w:eastAsia="Calibri" w:hAnsi="Calibri" w:cs="Arial"/>
          <w:sz w:val="22"/>
          <w:szCs w:val="22"/>
        </w:rPr>
        <w:t xml:space="preserve"> </w:t>
      </w:r>
      <w:r w:rsidRPr="002C4A53">
        <w:rPr>
          <w:rFonts w:ascii="Calibri" w:eastAsia="Calibri" w:hAnsi="Calibri" w:cs="Arial"/>
          <w:sz w:val="22"/>
          <w:szCs w:val="22"/>
          <w:rtl/>
        </w:rPr>
        <w:t>את</w:t>
      </w:r>
      <w:r w:rsidRPr="002C4A53">
        <w:rPr>
          <w:rFonts w:ascii="Calibri" w:eastAsia="Calibri" w:hAnsi="Calibri" w:cs="Arial"/>
          <w:sz w:val="22"/>
          <w:szCs w:val="22"/>
        </w:rPr>
        <w:t xml:space="preserve"> </w:t>
      </w:r>
      <w:r w:rsidRPr="002C4A53">
        <w:rPr>
          <w:rFonts w:ascii="Calibri" w:eastAsia="Calibri" w:hAnsi="Calibri" w:cs="Arial"/>
          <w:sz w:val="22"/>
          <w:szCs w:val="22"/>
          <w:rtl/>
        </w:rPr>
        <w:t>מודל</w:t>
      </w:r>
      <w:r w:rsidRPr="002C4A53">
        <w:rPr>
          <w:rFonts w:ascii="Calibri" w:eastAsia="Calibri" w:hAnsi="Calibri" w:cs="Arial"/>
          <w:sz w:val="22"/>
          <w:szCs w:val="22"/>
        </w:rPr>
        <w:t xml:space="preserve"> </w:t>
      </w:r>
      <w:r w:rsidRPr="002C4A53">
        <w:rPr>
          <w:rFonts w:ascii="Calibri" w:eastAsia="Calibri" w:hAnsi="Calibri" w:cs="Arial"/>
          <w:sz w:val="22"/>
          <w:szCs w:val="22"/>
          <w:rtl/>
        </w:rPr>
        <w:t>הקביעה</w:t>
      </w:r>
      <w:r w:rsidRPr="002C4A53">
        <w:rPr>
          <w:rFonts w:ascii="Calibri" w:eastAsia="Calibri" w:hAnsi="Calibri" w:cs="Arial"/>
          <w:sz w:val="22"/>
          <w:szCs w:val="22"/>
        </w:rPr>
        <w:t xml:space="preserve"> </w:t>
      </w:r>
      <w:r w:rsidRPr="002C4A53">
        <w:rPr>
          <w:rFonts w:ascii="Calibri" w:eastAsia="Calibri" w:hAnsi="Calibri" w:cs="Arial"/>
          <w:sz w:val="22"/>
          <w:szCs w:val="22"/>
          <w:rtl/>
        </w:rPr>
        <w:t>האישית</w:t>
      </w:r>
      <w:r w:rsidRPr="002C4A53">
        <w:rPr>
          <w:rFonts w:ascii="Calibri" w:eastAsia="Calibri" w:hAnsi="Calibri" w:cs="Arial" w:hint="cs"/>
          <w:sz w:val="22"/>
          <w:szCs w:val="22"/>
          <w:rtl/>
        </w:rPr>
        <w:t xml:space="preserve"> (</w:t>
      </w:r>
      <w:r w:rsidRPr="002C4A53">
        <w:rPr>
          <w:rFonts w:ascii="Calibri" w:eastAsia="Calibri" w:hAnsi="Calibri" w:cs="Arial"/>
          <w:sz w:val="22"/>
          <w:szCs w:val="22"/>
        </w:rPr>
        <w:t>self-determination</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ומטרת</w:t>
      </w:r>
      <w:r w:rsidRPr="002C4A53">
        <w:rPr>
          <w:rFonts w:ascii="Calibri" w:eastAsia="Calibri" w:hAnsi="Calibri" w:cs="Arial"/>
          <w:sz w:val="22"/>
          <w:szCs w:val="22"/>
        </w:rPr>
        <w:t xml:space="preserve"> </w:t>
      </w:r>
      <w:r w:rsidRPr="002C4A53">
        <w:rPr>
          <w:rFonts w:ascii="Calibri" w:eastAsia="Calibri" w:hAnsi="Calibri" w:cs="Arial"/>
          <w:sz w:val="22"/>
          <w:szCs w:val="22"/>
          <w:rtl/>
        </w:rPr>
        <w:t>העל</w:t>
      </w:r>
      <w:r w:rsidRPr="002C4A53">
        <w:rPr>
          <w:rFonts w:ascii="Calibri" w:eastAsia="Calibri" w:hAnsi="Calibri" w:cs="Arial" w:hint="cs"/>
          <w:sz w:val="22"/>
          <w:szCs w:val="22"/>
          <w:rtl/>
        </w:rPr>
        <w:t xml:space="preserve"> במסגרתה</w:t>
      </w:r>
      <w:r w:rsidRPr="002C4A53">
        <w:rPr>
          <w:rFonts w:ascii="Calibri" w:eastAsia="Calibri" w:hAnsi="Calibri" w:cs="Arial"/>
          <w:sz w:val="22"/>
          <w:szCs w:val="22"/>
        </w:rPr>
        <w:t xml:space="preserve"> </w:t>
      </w:r>
      <w:r w:rsidRPr="002C4A53">
        <w:rPr>
          <w:rFonts w:ascii="Calibri" w:eastAsia="Calibri" w:hAnsi="Calibri" w:cs="Arial"/>
          <w:sz w:val="22"/>
          <w:szCs w:val="22"/>
          <w:rtl/>
        </w:rPr>
        <w:t>היא</w:t>
      </w:r>
      <w:r w:rsidRPr="002C4A53">
        <w:rPr>
          <w:rFonts w:ascii="Calibri" w:eastAsia="Calibri" w:hAnsi="Calibri" w:cs="Arial"/>
          <w:sz w:val="22"/>
          <w:szCs w:val="22"/>
        </w:rPr>
        <w:t xml:space="preserve"> </w:t>
      </w:r>
      <w:r w:rsidRPr="002C4A53">
        <w:rPr>
          <w:rFonts w:ascii="Calibri" w:eastAsia="Calibri" w:hAnsi="Calibri" w:cs="Arial"/>
          <w:sz w:val="22"/>
          <w:szCs w:val="22"/>
          <w:rtl/>
        </w:rPr>
        <w:t>להעניק</w:t>
      </w:r>
      <w:r w:rsidRPr="002C4A53">
        <w:rPr>
          <w:rFonts w:ascii="Calibri" w:eastAsia="Calibri" w:hAnsi="Calibri" w:cs="Arial"/>
          <w:sz w:val="22"/>
          <w:szCs w:val="22"/>
        </w:rPr>
        <w:t xml:space="preserve"> </w:t>
      </w:r>
      <w:r w:rsidRPr="002C4A53">
        <w:rPr>
          <w:rFonts w:ascii="Calibri" w:eastAsia="Calibri" w:hAnsi="Calibri" w:cs="Arial"/>
          <w:sz w:val="22"/>
          <w:szCs w:val="22"/>
          <w:rtl/>
        </w:rPr>
        <w:t>למשתתפים</w:t>
      </w:r>
      <w:r w:rsidRPr="002C4A53">
        <w:rPr>
          <w:rFonts w:ascii="Calibri" w:eastAsia="Calibri" w:hAnsi="Calibri" w:cs="Arial"/>
          <w:sz w:val="22"/>
          <w:szCs w:val="22"/>
        </w:rPr>
        <w:t xml:space="preserve"> </w:t>
      </w:r>
      <w:r w:rsidRPr="002C4A53">
        <w:rPr>
          <w:rFonts w:ascii="Calibri" w:eastAsia="Calibri" w:hAnsi="Calibri" w:cs="Arial"/>
          <w:sz w:val="22"/>
          <w:szCs w:val="22"/>
          <w:rtl/>
        </w:rPr>
        <w:t>את</w:t>
      </w:r>
      <w:r w:rsidRPr="002C4A53">
        <w:rPr>
          <w:rFonts w:ascii="Calibri" w:eastAsia="Calibri" w:hAnsi="Calibri" w:cs="Arial"/>
          <w:sz w:val="22"/>
          <w:szCs w:val="22"/>
        </w:rPr>
        <w:t xml:space="preserve"> </w:t>
      </w:r>
      <w:r w:rsidRPr="002C4A53">
        <w:rPr>
          <w:rFonts w:ascii="Calibri" w:eastAsia="Calibri" w:hAnsi="Calibri" w:cs="Arial" w:hint="cs"/>
          <w:sz w:val="22"/>
          <w:szCs w:val="22"/>
          <w:rtl/>
        </w:rPr>
        <w:t>הכלים הנדרשים על מנת:</w:t>
      </w:r>
    </w:p>
    <w:p w14:paraId="740D9430" w14:textId="77777777" w:rsidR="00CD4889" w:rsidRPr="002C4A53" w:rsidRDefault="00CD4889" w:rsidP="006E5BBB">
      <w:pPr>
        <w:pStyle w:val="ab"/>
        <w:numPr>
          <w:ilvl w:val="0"/>
          <w:numId w:val="34"/>
        </w:numPr>
        <w:spacing w:line="360" w:lineRule="auto"/>
        <w:ind w:left="466" w:hanging="425"/>
        <w:jc w:val="both"/>
        <w:rPr>
          <w:rFonts w:ascii="Calibri" w:eastAsia="Calibri" w:hAnsi="Calibri" w:cs="Arial"/>
          <w:sz w:val="22"/>
          <w:szCs w:val="22"/>
          <w:rtl/>
        </w:rPr>
      </w:pPr>
      <w:r w:rsidRPr="002C4A53">
        <w:rPr>
          <w:rFonts w:ascii="Calibri" w:eastAsia="Calibri" w:hAnsi="Calibri" w:cs="Arial"/>
          <w:sz w:val="22"/>
          <w:szCs w:val="22"/>
          <w:rtl/>
        </w:rPr>
        <w:t>להעריך</w:t>
      </w:r>
      <w:r w:rsidRPr="002C4A53">
        <w:rPr>
          <w:rFonts w:ascii="Calibri" w:eastAsia="Calibri" w:hAnsi="Calibri" w:cs="Arial"/>
          <w:sz w:val="22"/>
          <w:szCs w:val="22"/>
        </w:rPr>
        <w:t xml:space="preserve"> </w:t>
      </w:r>
      <w:r w:rsidRPr="002C4A53">
        <w:rPr>
          <w:rFonts w:ascii="Calibri" w:eastAsia="Calibri" w:hAnsi="Calibri" w:cs="Arial"/>
          <w:sz w:val="22"/>
          <w:szCs w:val="22"/>
          <w:rtl/>
        </w:rPr>
        <w:t>את</w:t>
      </w:r>
      <w:r w:rsidRPr="002C4A53">
        <w:rPr>
          <w:rFonts w:ascii="Calibri" w:eastAsia="Calibri" w:hAnsi="Calibri" w:cs="Arial"/>
          <w:sz w:val="22"/>
          <w:szCs w:val="22"/>
        </w:rPr>
        <w:t xml:space="preserve"> </w:t>
      </w:r>
      <w:r w:rsidRPr="002C4A53">
        <w:rPr>
          <w:rFonts w:ascii="Calibri" w:eastAsia="Calibri" w:hAnsi="Calibri" w:cs="Arial"/>
          <w:sz w:val="22"/>
          <w:szCs w:val="22"/>
          <w:rtl/>
        </w:rPr>
        <w:t>מצב</w:t>
      </w:r>
      <w:r w:rsidRPr="002C4A53">
        <w:rPr>
          <w:rFonts w:ascii="Calibri" w:eastAsia="Calibri" w:hAnsi="Calibri" w:cs="Arial"/>
          <w:sz w:val="22"/>
          <w:szCs w:val="22"/>
        </w:rPr>
        <w:t xml:space="preserve"> </w:t>
      </w:r>
      <w:r w:rsidRPr="002C4A53">
        <w:rPr>
          <w:rFonts w:ascii="Calibri" w:eastAsia="Calibri" w:hAnsi="Calibri" w:cs="Arial"/>
          <w:sz w:val="22"/>
          <w:szCs w:val="22"/>
          <w:rtl/>
        </w:rPr>
        <w:t>חייהם</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הנוכח</w:t>
      </w:r>
      <w:r w:rsidRPr="002C4A53">
        <w:rPr>
          <w:rFonts w:ascii="Calibri" w:eastAsia="Calibri" w:hAnsi="Calibri" w:cs="Arial" w:hint="cs"/>
          <w:sz w:val="22"/>
          <w:szCs w:val="22"/>
          <w:rtl/>
        </w:rPr>
        <w:t>י</w:t>
      </w:r>
    </w:p>
    <w:p w14:paraId="740D9431" w14:textId="77777777" w:rsidR="00CD4889" w:rsidRPr="002C4A53" w:rsidRDefault="00CD4889" w:rsidP="006E5BBB">
      <w:pPr>
        <w:pStyle w:val="ab"/>
        <w:numPr>
          <w:ilvl w:val="0"/>
          <w:numId w:val="34"/>
        </w:numPr>
        <w:spacing w:line="360" w:lineRule="auto"/>
        <w:ind w:left="466" w:hanging="425"/>
        <w:jc w:val="both"/>
        <w:rPr>
          <w:rFonts w:ascii="Calibri" w:eastAsia="Calibri" w:hAnsi="Calibri" w:cs="Arial"/>
          <w:sz w:val="22"/>
          <w:szCs w:val="22"/>
          <w:rtl/>
        </w:rPr>
      </w:pPr>
      <w:r w:rsidRPr="002C4A53">
        <w:rPr>
          <w:rFonts w:ascii="Calibri" w:eastAsia="Calibri" w:hAnsi="Calibri" w:cs="Arial"/>
          <w:sz w:val="22"/>
          <w:szCs w:val="22"/>
          <w:rtl/>
        </w:rPr>
        <w:t>לזהות</w:t>
      </w:r>
      <w:r w:rsidRPr="002C4A53">
        <w:rPr>
          <w:rFonts w:ascii="Calibri" w:eastAsia="Calibri" w:hAnsi="Calibri" w:cs="Arial"/>
          <w:sz w:val="22"/>
          <w:szCs w:val="22"/>
        </w:rPr>
        <w:t xml:space="preserve"> </w:t>
      </w:r>
      <w:r w:rsidRPr="002C4A53">
        <w:rPr>
          <w:rFonts w:ascii="Calibri" w:eastAsia="Calibri" w:hAnsi="Calibri" w:cs="Arial"/>
          <w:sz w:val="22"/>
          <w:szCs w:val="22"/>
          <w:rtl/>
        </w:rPr>
        <w:t>תחומים</w:t>
      </w:r>
      <w:r w:rsidRPr="002C4A53">
        <w:rPr>
          <w:rFonts w:ascii="Calibri" w:eastAsia="Calibri" w:hAnsi="Calibri" w:cs="Arial"/>
          <w:sz w:val="22"/>
          <w:szCs w:val="22"/>
        </w:rPr>
        <w:t xml:space="preserve"> </w:t>
      </w:r>
      <w:r w:rsidRPr="002C4A53">
        <w:rPr>
          <w:rFonts w:ascii="Calibri" w:eastAsia="Calibri" w:hAnsi="Calibri" w:cs="Arial"/>
          <w:sz w:val="22"/>
          <w:szCs w:val="22"/>
          <w:rtl/>
        </w:rPr>
        <w:t>בחייהם</w:t>
      </w:r>
      <w:r w:rsidRPr="002C4A53">
        <w:rPr>
          <w:rFonts w:ascii="Calibri" w:eastAsia="Calibri" w:hAnsi="Calibri" w:cs="Arial"/>
          <w:sz w:val="22"/>
          <w:szCs w:val="22"/>
        </w:rPr>
        <w:t xml:space="preserve"> </w:t>
      </w:r>
      <w:r w:rsidRPr="002C4A53">
        <w:rPr>
          <w:rFonts w:ascii="Calibri" w:eastAsia="Calibri" w:hAnsi="Calibri" w:cs="Arial"/>
          <w:sz w:val="22"/>
          <w:szCs w:val="22"/>
          <w:rtl/>
        </w:rPr>
        <w:t>שהיו</w:t>
      </w:r>
      <w:r w:rsidRPr="002C4A53">
        <w:rPr>
          <w:rFonts w:ascii="Calibri" w:eastAsia="Calibri" w:hAnsi="Calibri" w:cs="Arial"/>
          <w:sz w:val="22"/>
          <w:szCs w:val="22"/>
        </w:rPr>
        <w:t xml:space="preserve"> </w:t>
      </w:r>
      <w:r w:rsidRPr="002C4A53">
        <w:rPr>
          <w:rFonts w:ascii="Calibri" w:eastAsia="Calibri" w:hAnsi="Calibri" w:cs="Arial"/>
          <w:sz w:val="22"/>
          <w:szCs w:val="22"/>
          <w:rtl/>
        </w:rPr>
        <w:t>מעוניינים</w:t>
      </w:r>
      <w:r w:rsidRPr="002C4A53">
        <w:rPr>
          <w:rFonts w:ascii="Calibri" w:eastAsia="Calibri" w:hAnsi="Calibri" w:cs="Arial"/>
          <w:sz w:val="22"/>
          <w:szCs w:val="22"/>
        </w:rPr>
        <w:t xml:space="preserve"> </w:t>
      </w:r>
      <w:r w:rsidRPr="002C4A53">
        <w:rPr>
          <w:rFonts w:ascii="Calibri" w:eastAsia="Calibri" w:hAnsi="Calibri" w:cs="Arial"/>
          <w:sz w:val="22"/>
          <w:szCs w:val="22"/>
          <w:rtl/>
        </w:rPr>
        <w:t>לשנות</w:t>
      </w:r>
      <w:r w:rsidRPr="002C4A53">
        <w:rPr>
          <w:rFonts w:ascii="Calibri" w:eastAsia="Calibri" w:hAnsi="Calibri" w:cs="Arial" w:hint="cs"/>
          <w:sz w:val="22"/>
          <w:szCs w:val="22"/>
          <w:rtl/>
        </w:rPr>
        <w:t xml:space="preserve"> </w:t>
      </w:r>
      <w:r w:rsidRPr="002C4A53">
        <w:rPr>
          <w:rFonts w:ascii="Calibri" w:eastAsia="Calibri" w:hAnsi="Calibri" w:cs="Arial"/>
          <w:sz w:val="22"/>
          <w:szCs w:val="22"/>
        </w:rPr>
        <w:t>/</w:t>
      </w:r>
      <w:r w:rsidRPr="002C4A53">
        <w:rPr>
          <w:rFonts w:ascii="Calibri" w:eastAsia="Calibri" w:hAnsi="Calibri" w:cs="Arial" w:hint="cs"/>
          <w:sz w:val="22"/>
          <w:szCs w:val="22"/>
          <w:rtl/>
        </w:rPr>
        <w:t xml:space="preserve"> </w:t>
      </w:r>
      <w:r w:rsidRPr="002C4A53">
        <w:rPr>
          <w:rFonts w:ascii="Calibri" w:eastAsia="Calibri" w:hAnsi="Calibri" w:cs="Arial"/>
          <w:sz w:val="22"/>
          <w:szCs w:val="22"/>
          <w:rtl/>
        </w:rPr>
        <w:t>לשפר</w:t>
      </w:r>
    </w:p>
    <w:p w14:paraId="740D9432" w14:textId="77777777" w:rsidR="00CD4889" w:rsidRPr="002C4A53" w:rsidRDefault="001E5DFB" w:rsidP="006E5BBB">
      <w:pPr>
        <w:pStyle w:val="ab"/>
        <w:numPr>
          <w:ilvl w:val="0"/>
          <w:numId w:val="34"/>
        </w:numPr>
        <w:spacing w:line="360" w:lineRule="auto"/>
        <w:ind w:left="466" w:hanging="425"/>
        <w:jc w:val="both"/>
        <w:rPr>
          <w:rFonts w:ascii="Calibri" w:eastAsia="Calibri" w:hAnsi="Calibri" w:cs="Arial"/>
          <w:sz w:val="22"/>
          <w:szCs w:val="22"/>
        </w:rPr>
      </w:pPr>
      <w:r>
        <w:rPr>
          <w:rFonts w:ascii="Calibri" w:eastAsia="Calibri" w:hAnsi="Calibri" w:cs="Arial" w:hint="cs"/>
          <w:sz w:val="22"/>
          <w:szCs w:val="22"/>
          <w:rtl/>
        </w:rPr>
        <w:t>לסייע ביצירת</w:t>
      </w:r>
      <w:r w:rsidR="00CD4889" w:rsidRPr="002C4A53">
        <w:rPr>
          <w:rFonts w:ascii="Calibri" w:eastAsia="Calibri" w:hAnsi="Calibri" w:cs="Arial"/>
          <w:sz w:val="22"/>
          <w:szCs w:val="22"/>
        </w:rPr>
        <w:t xml:space="preserve"> </w:t>
      </w:r>
      <w:r w:rsidR="00CD4889" w:rsidRPr="002C4A53">
        <w:rPr>
          <w:rFonts w:ascii="Calibri" w:eastAsia="Calibri" w:hAnsi="Calibri" w:cs="Arial"/>
          <w:sz w:val="22"/>
          <w:szCs w:val="22"/>
          <w:rtl/>
        </w:rPr>
        <w:t>שינויים</w:t>
      </w:r>
      <w:r w:rsidR="00CD4889" w:rsidRPr="002C4A53">
        <w:rPr>
          <w:rFonts w:ascii="Calibri" w:eastAsia="Calibri" w:hAnsi="Calibri" w:cs="Arial"/>
          <w:sz w:val="22"/>
          <w:szCs w:val="22"/>
        </w:rPr>
        <w:t xml:space="preserve"> </w:t>
      </w:r>
      <w:r w:rsidR="00CD4889" w:rsidRPr="002C4A53">
        <w:rPr>
          <w:rFonts w:ascii="Calibri" w:eastAsia="Calibri" w:hAnsi="Calibri" w:cs="Arial"/>
          <w:sz w:val="22"/>
          <w:szCs w:val="22"/>
          <w:rtl/>
        </w:rPr>
        <w:t>חיוביים</w:t>
      </w:r>
      <w:r w:rsidR="00CD4889" w:rsidRPr="002C4A53">
        <w:rPr>
          <w:rFonts w:ascii="Calibri" w:eastAsia="Calibri" w:hAnsi="Calibri" w:cs="Arial" w:hint="cs"/>
          <w:sz w:val="22"/>
          <w:szCs w:val="22"/>
          <w:rtl/>
        </w:rPr>
        <w:t xml:space="preserve"> </w:t>
      </w:r>
      <w:r w:rsidR="00CD4889" w:rsidRPr="002C4A53">
        <w:rPr>
          <w:rFonts w:ascii="Calibri" w:eastAsia="Calibri" w:hAnsi="Calibri" w:cs="Arial"/>
          <w:sz w:val="22"/>
          <w:szCs w:val="22"/>
          <w:rtl/>
        </w:rPr>
        <w:t>בתחומים</w:t>
      </w:r>
      <w:r w:rsidR="00CD4889" w:rsidRPr="002C4A53">
        <w:rPr>
          <w:rFonts w:ascii="Calibri" w:eastAsia="Calibri" w:hAnsi="Calibri" w:cs="Arial"/>
          <w:sz w:val="22"/>
          <w:szCs w:val="22"/>
        </w:rPr>
        <w:t xml:space="preserve"> </w:t>
      </w:r>
      <w:r w:rsidR="00CD4889" w:rsidRPr="002C4A53">
        <w:rPr>
          <w:rFonts w:ascii="Calibri" w:eastAsia="Calibri" w:hAnsi="Calibri" w:cs="Arial"/>
          <w:sz w:val="22"/>
          <w:szCs w:val="22"/>
          <w:rtl/>
        </w:rPr>
        <w:t>אלו</w:t>
      </w:r>
    </w:p>
    <w:p w14:paraId="740D9433" w14:textId="77777777" w:rsidR="00CD4889" w:rsidRPr="002C4A53" w:rsidRDefault="00CD4889" w:rsidP="002C4A53">
      <w:pPr>
        <w:spacing w:line="360" w:lineRule="auto"/>
        <w:jc w:val="both"/>
        <w:rPr>
          <w:rFonts w:ascii="Calibri" w:eastAsia="Calibri" w:hAnsi="Calibri" w:cs="Arial"/>
          <w:sz w:val="22"/>
          <w:szCs w:val="22"/>
          <w:rtl/>
        </w:rPr>
      </w:pPr>
      <w:r w:rsidRPr="002C4A53">
        <w:rPr>
          <w:rFonts w:ascii="Calibri" w:eastAsia="Calibri" w:hAnsi="Calibri" w:cs="Arial" w:hint="cs"/>
          <w:sz w:val="22"/>
          <w:szCs w:val="22"/>
          <w:rtl/>
        </w:rPr>
        <w:t>הסדנא מגדירה חמשה תחומים של אורח חיים בריא: בריאות רגשי</w:t>
      </w:r>
      <w:r w:rsidR="002C4A53">
        <w:rPr>
          <w:rFonts w:ascii="Calibri" w:eastAsia="Calibri" w:hAnsi="Calibri" w:cs="Arial" w:hint="cs"/>
          <w:sz w:val="22"/>
          <w:szCs w:val="22"/>
          <w:rtl/>
        </w:rPr>
        <w:t>ת</w:t>
      </w:r>
      <w:r w:rsidRPr="002C4A53">
        <w:rPr>
          <w:rFonts w:ascii="Calibri" w:eastAsia="Calibri" w:hAnsi="Calibri" w:cs="Arial" w:hint="cs"/>
          <w:sz w:val="22"/>
          <w:szCs w:val="22"/>
          <w:rtl/>
        </w:rPr>
        <w:t xml:space="preserve">, בריאות חברתית, בריאות פיזית, בריאות רוחנית (חיים לפי ערכים אישיים) ובריאות דרך פעילות משמעותית. </w:t>
      </w:r>
      <w:r w:rsidRPr="002C4A53">
        <w:rPr>
          <w:rFonts w:ascii="Arial" w:eastAsiaTheme="minorHAnsi" w:hAnsi="Arial" w:cs="Arial" w:hint="cs"/>
          <w:sz w:val="22"/>
          <w:szCs w:val="22"/>
          <w:rtl/>
        </w:rPr>
        <w:t xml:space="preserve">לאחר הסדנא </w:t>
      </w:r>
      <w:r w:rsidR="002C4A53">
        <w:rPr>
          <w:rFonts w:ascii="Arial" w:eastAsiaTheme="minorHAnsi" w:hAnsi="Arial" w:cs="Arial" w:hint="cs"/>
          <w:sz w:val="22"/>
          <w:szCs w:val="22"/>
          <w:rtl/>
        </w:rPr>
        <w:t>עתידות</w:t>
      </w:r>
      <w:r w:rsidRPr="002C4A53">
        <w:rPr>
          <w:rFonts w:ascii="Arial" w:eastAsiaTheme="minorHAnsi" w:hAnsi="Arial" w:cs="Arial" w:hint="cs"/>
          <w:sz w:val="22"/>
          <w:szCs w:val="22"/>
          <w:rtl/>
        </w:rPr>
        <w:t xml:space="preserve"> </w:t>
      </w:r>
      <w:r w:rsidR="002C4A53">
        <w:rPr>
          <w:rFonts w:ascii="Arial" w:eastAsiaTheme="minorHAnsi" w:hAnsi="Arial" w:cs="Arial" w:hint="cs"/>
          <w:sz w:val="22"/>
          <w:szCs w:val="22"/>
          <w:rtl/>
        </w:rPr>
        <w:t xml:space="preserve">להתקיים </w:t>
      </w:r>
      <w:r w:rsidRPr="002C4A53">
        <w:rPr>
          <w:rFonts w:ascii="Arial" w:eastAsiaTheme="minorHAnsi" w:hAnsi="Arial" w:cs="Arial" w:hint="cs"/>
          <w:sz w:val="22"/>
          <w:szCs w:val="22"/>
          <w:rtl/>
        </w:rPr>
        <w:t>קבוצות תמיכה חודשיות</w:t>
      </w:r>
      <w:r w:rsidR="00C62EB3" w:rsidRPr="00C62EB3">
        <w:rPr>
          <w:rStyle w:val="af"/>
          <w:rFonts w:ascii="Arial" w:eastAsiaTheme="minorHAnsi" w:hAnsi="Arial" w:cs="Arial"/>
          <w:b/>
          <w:bCs/>
          <w:sz w:val="22"/>
          <w:szCs w:val="22"/>
          <w:rtl/>
        </w:rPr>
        <w:footnoteReference w:id="3"/>
      </w:r>
      <w:r w:rsidRPr="002C4A53">
        <w:rPr>
          <w:rFonts w:ascii="Arial" w:eastAsiaTheme="minorHAnsi" w:hAnsi="Arial" w:cs="Arial" w:hint="cs"/>
          <w:sz w:val="22"/>
          <w:szCs w:val="22"/>
          <w:rtl/>
        </w:rPr>
        <w:t xml:space="preserve"> אשר </w:t>
      </w:r>
      <w:r w:rsidR="002C4A53">
        <w:rPr>
          <w:rFonts w:ascii="Arial" w:eastAsiaTheme="minorHAnsi" w:hAnsi="Arial" w:cs="Arial" w:hint="cs"/>
          <w:sz w:val="22"/>
          <w:szCs w:val="22"/>
          <w:rtl/>
        </w:rPr>
        <w:t xml:space="preserve">להן </w:t>
      </w:r>
      <w:r w:rsidRPr="002C4A53">
        <w:rPr>
          <w:rFonts w:ascii="Arial" w:eastAsiaTheme="minorHAnsi" w:hAnsi="Arial" w:cs="Arial" w:hint="cs"/>
          <w:sz w:val="22"/>
          <w:szCs w:val="22"/>
          <w:rtl/>
        </w:rPr>
        <w:t>חש</w:t>
      </w:r>
      <w:r w:rsidR="002C4A53">
        <w:rPr>
          <w:rFonts w:ascii="Arial" w:eastAsiaTheme="minorHAnsi" w:hAnsi="Arial" w:cs="Arial" w:hint="cs"/>
          <w:sz w:val="22"/>
          <w:szCs w:val="22"/>
          <w:rtl/>
        </w:rPr>
        <w:t>י</w:t>
      </w:r>
      <w:r w:rsidRPr="002C4A53">
        <w:rPr>
          <w:rFonts w:ascii="Arial" w:eastAsiaTheme="minorHAnsi" w:hAnsi="Arial" w:cs="Arial" w:hint="cs"/>
          <w:sz w:val="22"/>
          <w:szCs w:val="22"/>
          <w:rtl/>
        </w:rPr>
        <w:t xml:space="preserve">בות </w:t>
      </w:r>
      <w:r w:rsidR="002C4A53">
        <w:rPr>
          <w:rFonts w:ascii="Arial" w:eastAsiaTheme="minorHAnsi" w:hAnsi="Arial" w:cs="Arial" w:hint="cs"/>
          <w:sz w:val="22"/>
          <w:szCs w:val="22"/>
          <w:rtl/>
        </w:rPr>
        <w:t>גדולה</w:t>
      </w:r>
      <w:r w:rsidRPr="002C4A53">
        <w:rPr>
          <w:rFonts w:ascii="Arial" w:eastAsiaTheme="minorHAnsi" w:hAnsi="Arial" w:cs="Arial" w:hint="cs"/>
          <w:sz w:val="22"/>
          <w:szCs w:val="22"/>
          <w:rtl/>
        </w:rPr>
        <w:t xml:space="preserve"> להצלחתו של כל משתתף.</w:t>
      </w:r>
      <w:r w:rsidRPr="002C4A53">
        <w:rPr>
          <w:rFonts w:ascii="Calibri" w:eastAsia="Calibri" w:hAnsi="Calibri" w:cs="Arial" w:hint="cs"/>
          <w:sz w:val="22"/>
          <w:szCs w:val="22"/>
          <w:rtl/>
        </w:rPr>
        <w:t xml:space="preserve"> התכנית נוגעת בתכנים הבאים </w:t>
      </w:r>
      <w:r w:rsidRPr="002C4A53">
        <w:rPr>
          <w:rFonts w:ascii="Calibri" w:eastAsia="Calibri" w:hAnsi="Calibri" w:cs="Arial"/>
          <w:sz w:val="22"/>
          <w:szCs w:val="22"/>
          <w:rtl/>
        </w:rPr>
        <w:t>–</w:t>
      </w:r>
      <w:r w:rsidRPr="002C4A53">
        <w:rPr>
          <w:rFonts w:ascii="Calibri" w:eastAsia="Calibri" w:hAnsi="Calibri" w:cs="Arial" w:hint="cs"/>
          <w:sz w:val="22"/>
          <w:szCs w:val="22"/>
          <w:rtl/>
        </w:rPr>
        <w:t xml:space="preserve"> היכרות עם המושג הרחב של אורח חיים בריא והבנת משמעותו, הבנת הצרכים האישיים הבריאותיים בהתייחס לכל משתתף, הגדרת יעדים ומטרות ליישום. </w:t>
      </w:r>
    </w:p>
    <w:p w14:paraId="740D9434" w14:textId="77777777" w:rsidR="00CD4889" w:rsidRPr="002C4A53" w:rsidRDefault="00CD4889" w:rsidP="00CD4889">
      <w:pPr>
        <w:spacing w:line="360" w:lineRule="auto"/>
        <w:jc w:val="both"/>
        <w:rPr>
          <w:sz w:val="22"/>
          <w:szCs w:val="22"/>
          <w:rtl/>
        </w:rPr>
      </w:pPr>
    </w:p>
    <w:p w14:paraId="740D9435" w14:textId="77777777" w:rsidR="00CA76FB" w:rsidRPr="00CA76FB" w:rsidRDefault="00CA76FB" w:rsidP="00CA76FB">
      <w:pPr>
        <w:spacing w:line="360" w:lineRule="auto"/>
        <w:ind w:hanging="24"/>
        <w:jc w:val="both"/>
        <w:rPr>
          <w:rFonts w:asciiTheme="minorBidi" w:hAnsiTheme="minorBidi" w:cstheme="minorBidi"/>
          <w:b/>
          <w:bCs/>
          <w:sz w:val="22"/>
          <w:szCs w:val="22"/>
          <w:u w:val="single"/>
          <w:rtl/>
        </w:rPr>
      </w:pPr>
      <w:r w:rsidRPr="00CA76FB">
        <w:rPr>
          <w:rFonts w:asciiTheme="minorBidi" w:hAnsiTheme="minorBidi" w:cstheme="minorBidi" w:hint="cs"/>
          <w:b/>
          <w:bCs/>
          <w:sz w:val="22"/>
          <w:szCs w:val="22"/>
          <w:u w:val="single"/>
          <w:rtl/>
        </w:rPr>
        <w:t>מחקר כמותי</w:t>
      </w:r>
    </w:p>
    <w:p w14:paraId="740D9436" w14:textId="77777777" w:rsidR="00CD4889" w:rsidRPr="002C4A53" w:rsidRDefault="00C62EB3" w:rsidP="00CD4889">
      <w:pPr>
        <w:spacing w:line="360" w:lineRule="auto"/>
        <w:ind w:hanging="24"/>
        <w:jc w:val="both"/>
        <w:rPr>
          <w:rFonts w:asciiTheme="minorBidi" w:hAnsiTheme="minorBidi" w:cstheme="minorBidi"/>
          <w:sz w:val="22"/>
          <w:szCs w:val="22"/>
          <w:u w:val="single"/>
          <w:rtl/>
        </w:rPr>
      </w:pPr>
      <w:r>
        <w:rPr>
          <w:rFonts w:asciiTheme="minorBidi" w:hAnsiTheme="minorBidi" w:cstheme="minorBidi" w:hint="cs"/>
          <w:sz w:val="22"/>
          <w:szCs w:val="22"/>
          <w:u w:val="single"/>
          <w:rtl/>
        </w:rPr>
        <w:t>השערות המחקר</w:t>
      </w:r>
    </w:p>
    <w:p w14:paraId="740D9437" w14:textId="77777777" w:rsidR="00303BC2" w:rsidRDefault="00CD4889" w:rsidP="00C62EB3">
      <w:pPr>
        <w:spacing w:line="360" w:lineRule="auto"/>
        <w:ind w:left="17" w:firstLine="703"/>
        <w:jc w:val="both"/>
        <w:rPr>
          <w:rFonts w:ascii="Arial" w:eastAsiaTheme="minorHAnsi" w:hAnsi="Arial" w:cs="Arial"/>
          <w:sz w:val="22"/>
          <w:szCs w:val="22"/>
          <w:rtl/>
        </w:rPr>
      </w:pPr>
      <w:r w:rsidRPr="002C4A53">
        <w:rPr>
          <w:rFonts w:ascii="Arial" w:eastAsiaTheme="minorHAnsi" w:hAnsi="Arial" w:cs="Arial" w:hint="cs"/>
          <w:sz w:val="22"/>
          <w:szCs w:val="22"/>
          <w:rtl/>
        </w:rPr>
        <w:t>השערת המחקר הי</w:t>
      </w:r>
      <w:r w:rsidR="00C62EB3">
        <w:rPr>
          <w:rFonts w:ascii="Arial" w:eastAsiaTheme="minorHAnsi" w:hAnsi="Arial" w:cs="Arial" w:hint="cs"/>
          <w:sz w:val="22"/>
          <w:szCs w:val="22"/>
          <w:rtl/>
        </w:rPr>
        <w:t>ו</w:t>
      </w:r>
      <w:r w:rsidRPr="002C4A53">
        <w:rPr>
          <w:rFonts w:ascii="Arial" w:eastAsiaTheme="minorHAnsi" w:hAnsi="Arial" w:cs="Arial" w:hint="cs"/>
          <w:sz w:val="22"/>
          <w:szCs w:val="22"/>
          <w:rtl/>
        </w:rPr>
        <w:t xml:space="preserve"> כי יימצא </w:t>
      </w:r>
      <w:r w:rsidRPr="002C4A53">
        <w:rPr>
          <w:rFonts w:ascii="Arial" w:eastAsiaTheme="minorHAnsi" w:hAnsi="Arial" w:cs="Arial"/>
          <w:sz w:val="22"/>
          <w:szCs w:val="22"/>
          <w:rtl/>
        </w:rPr>
        <w:t xml:space="preserve">שינוי לחיוב </w:t>
      </w:r>
      <w:r w:rsidRPr="002C4A53">
        <w:rPr>
          <w:rFonts w:ascii="Arial" w:eastAsiaTheme="minorHAnsi" w:hAnsi="Arial" w:cs="Arial" w:hint="cs"/>
          <w:sz w:val="22"/>
          <w:szCs w:val="22"/>
          <w:rtl/>
        </w:rPr>
        <w:t>בהשוואה בין תחילת סדנא לבין סיום סדנא וכחצי שנה עד שנה מסיום הסדנא</w:t>
      </w:r>
      <w:r w:rsidR="00C62EB3">
        <w:rPr>
          <w:rFonts w:ascii="Arial" w:eastAsiaTheme="minorHAnsi" w:hAnsi="Arial" w:cs="Arial" w:hint="cs"/>
          <w:sz w:val="22"/>
          <w:szCs w:val="22"/>
          <w:rtl/>
        </w:rPr>
        <w:t>:</w:t>
      </w:r>
      <w:r w:rsidRPr="002C4A53">
        <w:rPr>
          <w:rFonts w:ascii="Arial" w:eastAsiaTheme="minorHAnsi" w:hAnsi="Arial" w:cs="Arial" w:hint="cs"/>
          <w:sz w:val="22"/>
          <w:szCs w:val="22"/>
          <w:rtl/>
        </w:rPr>
        <w:t xml:space="preserve"> </w:t>
      </w:r>
      <w:r w:rsidR="00C62EB3">
        <w:rPr>
          <w:rFonts w:ascii="Arial" w:eastAsiaTheme="minorHAnsi" w:hAnsi="Arial" w:cs="Arial" w:hint="cs"/>
          <w:sz w:val="22"/>
          <w:szCs w:val="22"/>
          <w:rtl/>
        </w:rPr>
        <w:t xml:space="preserve">א. </w:t>
      </w:r>
      <w:r w:rsidRPr="002C4A53">
        <w:rPr>
          <w:rFonts w:ascii="Arial" w:eastAsiaTheme="minorHAnsi" w:hAnsi="Arial" w:cs="Arial"/>
          <w:sz w:val="22"/>
          <w:szCs w:val="22"/>
          <w:rtl/>
        </w:rPr>
        <w:t>בחוללות העצמית</w:t>
      </w:r>
      <w:r w:rsidRPr="002C4A53">
        <w:rPr>
          <w:rFonts w:ascii="Arial" w:eastAsiaTheme="minorHAnsi" w:hAnsi="Arial" w:cs="Arial" w:hint="cs"/>
          <w:sz w:val="22"/>
          <w:szCs w:val="22"/>
          <w:rtl/>
        </w:rPr>
        <w:t xml:space="preserve"> בקונטקסט של בריאות;</w:t>
      </w:r>
      <w:r w:rsidRPr="002C4A53">
        <w:rPr>
          <w:rFonts w:ascii="Arial" w:eastAsiaTheme="minorHAnsi" w:hAnsi="Arial" w:cs="Arial"/>
          <w:sz w:val="22"/>
          <w:szCs w:val="22"/>
          <w:rtl/>
        </w:rPr>
        <w:t xml:space="preserve"> באמונה ביכולת לקיים אורח חיים בריא ולשפר את הבריאות</w:t>
      </w:r>
      <w:r w:rsidR="00C62EB3">
        <w:rPr>
          <w:rFonts w:ascii="Arial" w:eastAsiaTheme="minorHAnsi" w:hAnsi="Arial" w:cs="Arial" w:hint="cs"/>
          <w:sz w:val="22"/>
          <w:szCs w:val="22"/>
          <w:rtl/>
        </w:rPr>
        <w:t>.</w:t>
      </w:r>
      <w:r w:rsidRPr="002C4A53">
        <w:rPr>
          <w:rFonts w:ascii="Arial" w:eastAsiaTheme="minorHAnsi" w:hAnsi="Arial" w:cs="Arial" w:hint="cs"/>
          <w:sz w:val="22"/>
          <w:szCs w:val="22"/>
          <w:rtl/>
        </w:rPr>
        <w:t xml:space="preserve"> </w:t>
      </w:r>
      <w:r w:rsidR="00C62EB3">
        <w:rPr>
          <w:rFonts w:ascii="Arial" w:eastAsiaTheme="minorHAnsi" w:hAnsi="Arial" w:cs="Arial" w:hint="cs"/>
          <w:sz w:val="22"/>
          <w:szCs w:val="22"/>
          <w:rtl/>
        </w:rPr>
        <w:t>ב.</w:t>
      </w:r>
      <w:r w:rsidRPr="002C4A53">
        <w:rPr>
          <w:rFonts w:ascii="Arial" w:eastAsiaTheme="minorHAnsi" w:hAnsi="Arial" w:cs="Arial" w:hint="cs"/>
          <w:sz w:val="22"/>
          <w:szCs w:val="22"/>
          <w:rtl/>
        </w:rPr>
        <w:t xml:space="preserve"> בניהול בפועל של אורח חיים בריא</w:t>
      </w:r>
      <w:r w:rsidR="00C62EB3">
        <w:rPr>
          <w:rFonts w:ascii="Arial" w:eastAsiaTheme="minorHAnsi" w:hAnsi="Arial" w:cs="Arial" w:hint="cs"/>
          <w:sz w:val="22"/>
          <w:szCs w:val="22"/>
          <w:rtl/>
        </w:rPr>
        <w:t xml:space="preserve"> כפי שבא לידי ביטוי בפעילות גופנית ותזונה. ג.</w:t>
      </w:r>
      <w:r w:rsidRPr="002C4A53">
        <w:rPr>
          <w:rFonts w:ascii="Arial" w:eastAsiaTheme="minorHAnsi" w:hAnsi="Arial" w:cs="Arial" w:hint="cs"/>
          <w:sz w:val="22"/>
          <w:szCs w:val="22"/>
          <w:rtl/>
        </w:rPr>
        <w:t xml:space="preserve"> </w:t>
      </w:r>
      <w:r w:rsidR="00C62EB3">
        <w:rPr>
          <w:rFonts w:ascii="Arial" w:eastAsiaTheme="minorHAnsi" w:hAnsi="Arial" w:cs="Arial" w:hint="cs"/>
          <w:sz w:val="22"/>
          <w:szCs w:val="22"/>
          <w:rtl/>
        </w:rPr>
        <w:t xml:space="preserve">באיכות השינה. ד. </w:t>
      </w:r>
      <w:r w:rsidRPr="002C4A53">
        <w:rPr>
          <w:rFonts w:ascii="Arial" w:eastAsiaTheme="minorHAnsi" w:hAnsi="Arial" w:cs="Arial" w:hint="cs"/>
          <w:sz w:val="22"/>
          <w:szCs w:val="22"/>
          <w:rtl/>
        </w:rPr>
        <w:t>במצב הנפשי</w:t>
      </w:r>
      <w:r w:rsidR="00C62EB3">
        <w:rPr>
          <w:rFonts w:ascii="Arial" w:eastAsiaTheme="minorHAnsi" w:hAnsi="Arial" w:cs="Arial" w:hint="cs"/>
          <w:sz w:val="22"/>
          <w:szCs w:val="22"/>
          <w:rtl/>
        </w:rPr>
        <w:t>-</w:t>
      </w:r>
      <w:r w:rsidRPr="002C4A53">
        <w:rPr>
          <w:rFonts w:ascii="Arial" w:eastAsiaTheme="minorHAnsi" w:hAnsi="Arial" w:cs="Arial" w:hint="cs"/>
          <w:sz w:val="22"/>
          <w:szCs w:val="22"/>
          <w:rtl/>
        </w:rPr>
        <w:t>רגשי</w:t>
      </w:r>
      <w:r w:rsidR="00C62EB3">
        <w:rPr>
          <w:rFonts w:ascii="Arial" w:eastAsiaTheme="minorHAnsi" w:hAnsi="Arial" w:cs="Arial" w:hint="cs"/>
          <w:sz w:val="22"/>
          <w:szCs w:val="22"/>
          <w:rtl/>
        </w:rPr>
        <w:t>.</w:t>
      </w:r>
      <w:r w:rsidRPr="002C4A53">
        <w:rPr>
          <w:rFonts w:ascii="Arial" w:eastAsiaTheme="minorHAnsi" w:hAnsi="Arial" w:cs="Arial" w:hint="cs"/>
          <w:sz w:val="22"/>
          <w:szCs w:val="22"/>
          <w:rtl/>
        </w:rPr>
        <w:t xml:space="preserve"> </w:t>
      </w:r>
      <w:r w:rsidR="00C62EB3">
        <w:rPr>
          <w:rFonts w:ascii="Arial" w:eastAsiaTheme="minorHAnsi" w:hAnsi="Arial" w:cs="Arial" w:hint="cs"/>
          <w:sz w:val="22"/>
          <w:szCs w:val="22"/>
          <w:rtl/>
        </w:rPr>
        <w:t xml:space="preserve">ה. </w:t>
      </w:r>
      <w:r w:rsidRPr="002C4A53">
        <w:rPr>
          <w:rFonts w:ascii="Arial" w:eastAsiaTheme="minorHAnsi" w:hAnsi="Arial" w:cs="Arial" w:hint="cs"/>
          <w:sz w:val="22"/>
          <w:szCs w:val="22"/>
          <w:rtl/>
        </w:rPr>
        <w:t>בתחושת השייכות החברתית</w:t>
      </w:r>
      <w:r w:rsidRPr="002C4A53">
        <w:rPr>
          <w:rFonts w:ascii="Arial" w:eastAsiaTheme="minorHAnsi" w:hAnsi="Arial" w:cs="Arial"/>
          <w:sz w:val="22"/>
          <w:szCs w:val="22"/>
          <w:rtl/>
        </w:rPr>
        <w:t>–</w:t>
      </w:r>
      <w:r w:rsidRPr="002C4A53">
        <w:rPr>
          <w:rFonts w:ascii="Arial" w:eastAsiaTheme="minorHAnsi" w:hAnsi="Arial" w:cs="Arial" w:hint="cs"/>
          <w:sz w:val="22"/>
          <w:szCs w:val="22"/>
          <w:rtl/>
        </w:rPr>
        <w:t xml:space="preserve">קהילתית. </w:t>
      </w:r>
    </w:p>
    <w:p w14:paraId="740D9438" w14:textId="77777777" w:rsidR="00303BC2" w:rsidRDefault="00303BC2" w:rsidP="00C62EB3">
      <w:pPr>
        <w:spacing w:line="360" w:lineRule="auto"/>
        <w:ind w:left="17" w:firstLine="703"/>
        <w:jc w:val="both"/>
        <w:rPr>
          <w:rFonts w:ascii="Arial" w:eastAsiaTheme="minorHAnsi" w:hAnsi="Arial" w:cs="Arial"/>
          <w:sz w:val="22"/>
          <w:szCs w:val="22"/>
          <w:rtl/>
        </w:rPr>
      </w:pPr>
    </w:p>
    <w:p w14:paraId="740D9439" w14:textId="77777777" w:rsidR="00303BC2" w:rsidRDefault="00303BC2" w:rsidP="00303BC2">
      <w:pPr>
        <w:spacing w:after="200" w:line="276" w:lineRule="auto"/>
        <w:rPr>
          <w:rFonts w:asciiTheme="minorBidi" w:hAnsiTheme="minorBidi" w:cstheme="minorBidi"/>
          <w:sz w:val="22"/>
          <w:szCs w:val="22"/>
          <w:u w:val="single"/>
          <w:rtl/>
        </w:rPr>
      </w:pPr>
      <w:r>
        <w:rPr>
          <w:rFonts w:asciiTheme="minorBidi" w:hAnsiTheme="minorBidi" w:cstheme="minorBidi"/>
          <w:sz w:val="22"/>
          <w:szCs w:val="22"/>
          <w:u w:val="single"/>
          <w:rtl/>
        </w:rPr>
        <w:br w:type="page"/>
      </w:r>
    </w:p>
    <w:p w14:paraId="740D943A" w14:textId="77777777" w:rsidR="00303BC2" w:rsidRPr="00303BC2" w:rsidRDefault="00303BC2" w:rsidP="00303BC2">
      <w:pPr>
        <w:spacing w:line="360" w:lineRule="auto"/>
        <w:ind w:hanging="24"/>
        <w:jc w:val="both"/>
        <w:rPr>
          <w:rFonts w:asciiTheme="minorBidi" w:hAnsiTheme="minorBidi" w:cstheme="minorBidi"/>
          <w:sz w:val="22"/>
          <w:szCs w:val="22"/>
          <w:u w:val="single"/>
          <w:rtl/>
        </w:rPr>
      </w:pPr>
      <w:r>
        <w:rPr>
          <w:rFonts w:asciiTheme="minorBidi" w:hAnsiTheme="minorBidi" w:cstheme="minorBidi" w:hint="cs"/>
          <w:sz w:val="22"/>
          <w:szCs w:val="22"/>
          <w:u w:val="single"/>
          <w:rtl/>
        </w:rPr>
        <w:lastRenderedPageBreak/>
        <w:t>משתתפים ו</w:t>
      </w:r>
      <w:r w:rsidRPr="00303BC2">
        <w:rPr>
          <w:rFonts w:asciiTheme="minorBidi" w:hAnsiTheme="minorBidi" w:cstheme="minorBidi" w:hint="cs"/>
          <w:sz w:val="22"/>
          <w:szCs w:val="22"/>
          <w:u w:val="single"/>
          <w:rtl/>
        </w:rPr>
        <w:t>דגימה</w:t>
      </w:r>
    </w:p>
    <w:p w14:paraId="740D943B" w14:textId="77777777" w:rsidR="00CD4889" w:rsidRPr="002C4A53" w:rsidRDefault="00CD4889" w:rsidP="00303BC2">
      <w:pPr>
        <w:spacing w:line="360" w:lineRule="auto"/>
        <w:ind w:left="17" w:firstLine="703"/>
        <w:jc w:val="both"/>
        <w:rPr>
          <w:rFonts w:ascii="Arial" w:eastAsiaTheme="minorHAnsi" w:hAnsi="Arial" w:cs="Arial"/>
          <w:sz w:val="22"/>
          <w:szCs w:val="22"/>
          <w:rtl/>
        </w:rPr>
      </w:pPr>
      <w:r w:rsidRPr="002C4A53">
        <w:rPr>
          <w:rFonts w:ascii="Arial" w:hAnsi="Arial" w:cs="Arial" w:hint="cs"/>
          <w:sz w:val="22"/>
          <w:szCs w:val="22"/>
          <w:rtl/>
        </w:rPr>
        <w:t>במהלך הליווי המחקרי 7/2012-10/2014 התקיימו 20 סדנאות כאשר בכל סדנא השתתפו בין 10 ל 20 משתתפים</w:t>
      </w:r>
      <w:r w:rsidR="00303BC2">
        <w:rPr>
          <w:rFonts w:ascii="Arial" w:hAnsi="Arial" w:cs="Arial" w:hint="cs"/>
          <w:sz w:val="22"/>
          <w:szCs w:val="22"/>
          <w:rtl/>
        </w:rPr>
        <w:t>.</w:t>
      </w:r>
      <w:r w:rsidRPr="002C4A53">
        <w:rPr>
          <w:rFonts w:ascii="Arial" w:hAnsi="Arial" w:cs="Arial" w:hint="cs"/>
          <w:sz w:val="22"/>
          <w:szCs w:val="22"/>
          <w:rtl/>
        </w:rPr>
        <w:t xml:space="preserve"> </w:t>
      </w:r>
      <w:r w:rsidR="00303BC2">
        <w:rPr>
          <w:rFonts w:ascii="Arial" w:hAnsi="Arial" w:cs="Arial" w:hint="cs"/>
          <w:sz w:val="22"/>
          <w:szCs w:val="22"/>
          <w:rtl/>
        </w:rPr>
        <w:t xml:space="preserve">סה"כ השתתפו בסדנאות אבן כ </w:t>
      </w:r>
      <w:r w:rsidR="00303BC2" w:rsidRPr="00F85A5F">
        <w:rPr>
          <w:rFonts w:ascii="Arial" w:hAnsi="Arial" w:cs="Arial"/>
          <w:i/>
          <w:iCs/>
          <w:sz w:val="22"/>
          <w:szCs w:val="22"/>
        </w:rPr>
        <w:t>N ~ 300</w:t>
      </w:r>
      <w:r w:rsidR="00303BC2" w:rsidRPr="00F85A5F">
        <w:rPr>
          <w:rFonts w:ascii="Arial" w:hAnsi="Arial" w:cs="Arial" w:hint="cs"/>
          <w:sz w:val="22"/>
          <w:szCs w:val="22"/>
          <w:rtl/>
        </w:rPr>
        <w:t xml:space="preserve"> </w:t>
      </w:r>
      <w:r w:rsidR="00303BC2">
        <w:rPr>
          <w:rFonts w:ascii="Arial" w:hAnsi="Arial" w:cs="Arial" w:hint="cs"/>
          <w:sz w:val="22"/>
          <w:szCs w:val="22"/>
          <w:rtl/>
        </w:rPr>
        <w:t xml:space="preserve">אנשים. דגימה התבצעה ב 18 מתוך 20 הקבוצות שהתקיימו. סה"כ התקבלו </w:t>
      </w:r>
      <w:r w:rsidR="00303BC2" w:rsidRPr="00405761">
        <w:rPr>
          <w:rFonts w:ascii="Arial" w:hAnsi="Arial" w:cs="Arial"/>
          <w:i/>
          <w:iCs/>
          <w:sz w:val="22"/>
          <w:szCs w:val="22"/>
        </w:rPr>
        <w:t>n</w:t>
      </w:r>
      <w:r w:rsidR="00303BC2">
        <w:rPr>
          <w:rFonts w:ascii="Arial" w:hAnsi="Arial" w:cs="Arial"/>
          <w:sz w:val="22"/>
          <w:szCs w:val="22"/>
        </w:rPr>
        <w:t xml:space="preserve"> = 247</w:t>
      </w:r>
      <w:r w:rsidR="00303BC2">
        <w:rPr>
          <w:rFonts w:ascii="Arial" w:hAnsi="Arial" w:cs="Arial" w:hint="cs"/>
          <w:sz w:val="22"/>
          <w:szCs w:val="22"/>
          <w:rtl/>
        </w:rPr>
        <w:t xml:space="preserve"> שאלונים בנקודת זמן ראשונה, תחילת הסדנא, </w:t>
      </w:r>
      <w:r w:rsidR="00303BC2">
        <w:rPr>
          <w:rFonts w:ascii="Arial" w:hAnsi="Arial" w:cs="Arial"/>
          <w:i/>
          <w:iCs/>
          <w:sz w:val="22"/>
          <w:szCs w:val="22"/>
        </w:rPr>
        <w:t>n</w:t>
      </w:r>
      <w:r w:rsidR="00303BC2">
        <w:rPr>
          <w:rFonts w:ascii="Arial" w:hAnsi="Arial" w:cs="Arial"/>
          <w:sz w:val="22"/>
          <w:szCs w:val="22"/>
        </w:rPr>
        <w:t xml:space="preserve"> = 129</w:t>
      </w:r>
      <w:r w:rsidR="00303BC2">
        <w:rPr>
          <w:rFonts w:ascii="Arial" w:hAnsi="Arial" w:cs="Arial" w:hint="cs"/>
          <w:sz w:val="22"/>
          <w:szCs w:val="22"/>
          <w:rtl/>
        </w:rPr>
        <w:t xml:space="preserve"> בנקודת זמן שנייה</w:t>
      </w:r>
      <w:r w:rsidR="00303BC2">
        <w:rPr>
          <w:rStyle w:val="af"/>
          <w:rFonts w:ascii="Arial" w:hAnsi="Arial" w:cs="Arial"/>
          <w:sz w:val="22"/>
          <w:szCs w:val="22"/>
          <w:rtl/>
        </w:rPr>
        <w:footnoteReference w:id="4"/>
      </w:r>
      <w:r w:rsidR="00303BC2">
        <w:rPr>
          <w:rFonts w:ascii="Arial" w:hAnsi="Arial" w:cs="Arial" w:hint="cs"/>
          <w:sz w:val="22"/>
          <w:szCs w:val="22"/>
          <w:rtl/>
        </w:rPr>
        <w:t xml:space="preserve">, סיום הסדנא ו- </w:t>
      </w:r>
      <w:r w:rsidR="00303BC2" w:rsidRPr="00405761">
        <w:rPr>
          <w:rFonts w:ascii="Arial" w:hAnsi="Arial" w:cs="Arial"/>
          <w:i/>
          <w:iCs/>
          <w:sz w:val="22"/>
          <w:szCs w:val="22"/>
        </w:rPr>
        <w:t>n</w:t>
      </w:r>
      <w:r w:rsidR="00303BC2">
        <w:rPr>
          <w:rFonts w:ascii="Arial" w:hAnsi="Arial" w:cs="Arial"/>
          <w:sz w:val="22"/>
          <w:szCs w:val="22"/>
        </w:rPr>
        <w:t xml:space="preserve"> = 30 </w:t>
      </w:r>
      <w:r w:rsidR="00303BC2">
        <w:rPr>
          <w:rFonts w:ascii="Arial" w:hAnsi="Arial" w:cs="Arial" w:hint="cs"/>
          <w:sz w:val="22"/>
          <w:szCs w:val="22"/>
          <w:rtl/>
        </w:rPr>
        <w:t xml:space="preserve"> שאלונים בנקודת זמן שלישית ואחרונה </w:t>
      </w:r>
      <w:r w:rsidR="00303BC2">
        <w:rPr>
          <w:rFonts w:ascii="Arial" w:hAnsi="Arial" w:cs="Arial"/>
          <w:sz w:val="22"/>
          <w:szCs w:val="22"/>
        </w:rPr>
        <w:t>6-12</w:t>
      </w:r>
      <w:r w:rsidR="00303BC2">
        <w:rPr>
          <w:rFonts w:ascii="Arial" w:hAnsi="Arial" w:cs="Arial" w:hint="cs"/>
          <w:sz w:val="22"/>
          <w:szCs w:val="22"/>
          <w:rtl/>
        </w:rPr>
        <w:t xml:space="preserve"> חודשים מתום הסדנא. </w:t>
      </w:r>
      <w:r w:rsidR="00303BC2" w:rsidRPr="00C50262">
        <w:rPr>
          <w:rFonts w:ascii="Arial" w:hAnsi="Arial" w:cs="Arial" w:hint="cs"/>
          <w:sz w:val="22"/>
          <w:szCs w:val="22"/>
          <w:rtl/>
        </w:rPr>
        <w:t xml:space="preserve">הממצאים בנוגע לאפקטיביות התכנית מתבססים על </w:t>
      </w:r>
      <w:r w:rsidR="00303BC2">
        <w:rPr>
          <w:rFonts w:ascii="Arial" w:hAnsi="Arial" w:cs="Arial" w:hint="cs"/>
          <w:sz w:val="22"/>
          <w:szCs w:val="22"/>
          <w:rtl/>
        </w:rPr>
        <w:t>18</w:t>
      </w:r>
      <w:r w:rsidR="00303BC2" w:rsidRPr="00C50262">
        <w:rPr>
          <w:rFonts w:ascii="Arial" w:hAnsi="Arial" w:cs="Arial" w:hint="cs"/>
          <w:sz w:val="22"/>
          <w:szCs w:val="22"/>
          <w:rtl/>
        </w:rPr>
        <w:t xml:space="preserve"> קבוצות ו </w:t>
      </w:r>
      <w:r w:rsidR="00303BC2">
        <w:rPr>
          <w:rFonts w:ascii="Arial" w:hAnsi="Arial" w:cs="Arial"/>
          <w:sz w:val="22"/>
          <w:szCs w:val="22"/>
          <w:rtl/>
        </w:rPr>
        <w:t>–</w:t>
      </w:r>
      <w:r w:rsidR="00303BC2" w:rsidRPr="00C50262">
        <w:rPr>
          <w:rFonts w:ascii="Arial" w:hAnsi="Arial" w:cs="Arial" w:hint="cs"/>
          <w:sz w:val="22"/>
          <w:szCs w:val="22"/>
          <w:rtl/>
        </w:rPr>
        <w:t xml:space="preserve"> </w:t>
      </w:r>
      <w:r w:rsidR="00303BC2" w:rsidRPr="00872502">
        <w:rPr>
          <w:rFonts w:ascii="Arial" w:hAnsi="Arial" w:cs="Arial"/>
          <w:i/>
          <w:iCs/>
          <w:sz w:val="22"/>
          <w:szCs w:val="22"/>
        </w:rPr>
        <w:t>N</w:t>
      </w:r>
      <w:r w:rsidR="00303BC2">
        <w:rPr>
          <w:rFonts w:ascii="Arial" w:hAnsi="Arial" w:cs="Arial"/>
          <w:sz w:val="22"/>
          <w:szCs w:val="22"/>
        </w:rPr>
        <w:t xml:space="preserve"> </w:t>
      </w:r>
      <w:r w:rsidR="00303BC2" w:rsidRPr="00C50262">
        <w:rPr>
          <w:rFonts w:ascii="Arial" w:hAnsi="Arial" w:cs="Arial"/>
          <w:sz w:val="22"/>
          <w:szCs w:val="22"/>
        </w:rPr>
        <w:t>=</w:t>
      </w:r>
      <w:r w:rsidR="00303BC2">
        <w:rPr>
          <w:rFonts w:ascii="Arial" w:hAnsi="Arial" w:cs="Arial"/>
          <w:sz w:val="22"/>
          <w:szCs w:val="22"/>
        </w:rPr>
        <w:t xml:space="preserve"> 106</w:t>
      </w:r>
      <w:r w:rsidR="00303BC2" w:rsidRPr="00C50262">
        <w:rPr>
          <w:rFonts w:ascii="Arial" w:hAnsi="Arial" w:cs="Arial" w:hint="cs"/>
          <w:sz w:val="22"/>
          <w:szCs w:val="22"/>
          <w:rtl/>
        </w:rPr>
        <w:t xml:space="preserve"> משתתפים שהשיבו על שאלוני המחקר</w:t>
      </w:r>
      <w:r w:rsidR="00303BC2">
        <w:rPr>
          <w:rFonts w:ascii="Arial" w:hAnsi="Arial" w:cs="Arial" w:hint="cs"/>
          <w:sz w:val="22"/>
          <w:szCs w:val="22"/>
          <w:rtl/>
        </w:rPr>
        <w:t xml:space="preserve"> באופן איכותי</w:t>
      </w:r>
      <w:r w:rsidR="00303BC2" w:rsidRPr="00C50262">
        <w:rPr>
          <w:rFonts w:ascii="Arial" w:hAnsi="Arial" w:cs="Arial" w:hint="cs"/>
          <w:sz w:val="22"/>
          <w:szCs w:val="22"/>
          <w:rtl/>
        </w:rPr>
        <w:t>, בכניסה ובסיום</w:t>
      </w:r>
      <w:r w:rsidR="00303BC2">
        <w:rPr>
          <w:rFonts w:ascii="Arial" w:hAnsi="Arial" w:cs="Arial" w:hint="cs"/>
          <w:sz w:val="22"/>
          <w:szCs w:val="22"/>
          <w:rtl/>
        </w:rPr>
        <w:t xml:space="preserve"> ו</w:t>
      </w:r>
      <w:r w:rsidR="00303BC2">
        <w:rPr>
          <w:rFonts w:ascii="Arial" w:hAnsi="Arial" w:cs="Arial"/>
          <w:sz w:val="22"/>
          <w:szCs w:val="22"/>
          <w:rtl/>
        </w:rPr>
        <w:t>–</w:t>
      </w:r>
      <w:r w:rsidR="00303BC2">
        <w:rPr>
          <w:rFonts w:ascii="Arial" w:hAnsi="Arial" w:cs="Arial" w:hint="cs"/>
          <w:sz w:val="22"/>
          <w:szCs w:val="22"/>
          <w:rtl/>
        </w:rPr>
        <w:t xml:space="preserve"> 30 משתתפים שהתקבלו נתונים לגבם באופן איכותי בכניסה, בסיום וחצי שנה עד שנה מסיום התכנית (ראה </w:t>
      </w:r>
      <w:r w:rsidR="00627A93">
        <w:fldChar w:fldCharType="begin"/>
      </w:r>
      <w:r w:rsidR="00627A93">
        <w:instrText xml:space="preserve"> REF _Ref408692568 \h  \* MERGEFORMAT </w:instrText>
      </w:r>
      <w:r w:rsidR="00627A93">
        <w:fldChar w:fldCharType="separate"/>
      </w:r>
      <w:r w:rsidR="008F73E2" w:rsidRPr="008F73E2">
        <w:rPr>
          <w:rFonts w:ascii="Calibri" w:eastAsia="Calibri" w:hAnsi="Calibri" w:cs="Arial"/>
          <w:sz w:val="22"/>
          <w:szCs w:val="22"/>
          <w:rtl/>
        </w:rPr>
        <w:t>טבלה 4</w:t>
      </w:r>
      <w:r w:rsidR="00627A93">
        <w:fldChar w:fldCharType="end"/>
      </w:r>
      <w:r w:rsidR="00303BC2">
        <w:rPr>
          <w:rFonts w:ascii="Arial" w:hAnsi="Arial" w:cs="Arial" w:hint="cs"/>
          <w:sz w:val="22"/>
          <w:szCs w:val="22"/>
          <w:rtl/>
        </w:rPr>
        <w:t>)</w:t>
      </w:r>
      <w:r w:rsidR="00303BC2" w:rsidRPr="00C50262">
        <w:rPr>
          <w:rFonts w:ascii="Arial" w:hAnsi="Arial" w:cs="Arial" w:hint="cs"/>
          <w:sz w:val="22"/>
          <w:szCs w:val="22"/>
          <w:rtl/>
        </w:rPr>
        <w:t>.</w:t>
      </w:r>
    </w:p>
    <w:p w14:paraId="740D943C" w14:textId="77777777" w:rsidR="00CD4889" w:rsidRDefault="00303BC2" w:rsidP="00303BC2">
      <w:pPr>
        <w:spacing w:line="360" w:lineRule="auto"/>
        <w:jc w:val="both"/>
        <w:rPr>
          <w:rFonts w:ascii="Arial" w:eastAsiaTheme="minorHAnsi" w:hAnsi="Arial" w:cs="Arial"/>
          <w:sz w:val="22"/>
          <w:szCs w:val="22"/>
          <w:rtl/>
        </w:rPr>
      </w:pPr>
      <w:r>
        <w:rPr>
          <w:rFonts w:ascii="Arial" w:eastAsiaTheme="minorHAnsi" w:hAnsi="Arial" w:cs="Arial" w:hint="cs"/>
          <w:sz w:val="22"/>
          <w:szCs w:val="22"/>
          <w:rtl/>
        </w:rPr>
        <w:tab/>
      </w:r>
      <w:r>
        <w:rPr>
          <w:rFonts w:ascii="Arial" w:hAnsi="Arial" w:cs="Arial" w:hint="cs"/>
          <w:sz w:val="22"/>
          <w:szCs w:val="22"/>
          <w:rtl/>
        </w:rPr>
        <w:t xml:space="preserve">בהתייחס לרקע של המשתתפים כפי שעולה ממסגרת הדגימה במדידה שנייה </w:t>
      </w:r>
      <w:r w:rsidRPr="00E928B6">
        <w:rPr>
          <w:rFonts w:ascii="Arial" w:hAnsi="Arial" w:cs="Arial"/>
          <w:i/>
          <w:iCs/>
          <w:sz w:val="22"/>
          <w:szCs w:val="22"/>
        </w:rPr>
        <w:t>n</w:t>
      </w:r>
      <w:r w:rsidRPr="00E928B6">
        <w:rPr>
          <w:rFonts w:ascii="Arial" w:hAnsi="Arial" w:cs="Arial"/>
          <w:sz w:val="22"/>
          <w:szCs w:val="22"/>
        </w:rPr>
        <w:t xml:space="preserve"> </w:t>
      </w:r>
      <w:r>
        <w:rPr>
          <w:rFonts w:ascii="Arial" w:hAnsi="Arial" w:cs="Arial"/>
          <w:sz w:val="22"/>
          <w:szCs w:val="22"/>
        </w:rPr>
        <w:t>= 106</w:t>
      </w:r>
      <w:r w:rsidRPr="008D7053">
        <w:rPr>
          <w:rFonts w:ascii="Arial" w:hAnsi="Arial" w:cs="Arial" w:hint="cs"/>
          <w:sz w:val="22"/>
          <w:szCs w:val="22"/>
          <w:rtl/>
        </w:rPr>
        <w:t xml:space="preserve"> </w:t>
      </w:r>
      <w:r>
        <w:rPr>
          <w:rFonts w:ascii="Arial" w:hAnsi="Arial" w:cs="Arial" w:hint="cs"/>
          <w:sz w:val="22"/>
          <w:szCs w:val="22"/>
          <w:rtl/>
        </w:rPr>
        <w:t>ה</w:t>
      </w:r>
      <w:r w:rsidRPr="00C50262">
        <w:rPr>
          <w:rFonts w:ascii="Arial" w:hAnsi="Arial" w:cs="Arial" w:hint="cs"/>
          <w:sz w:val="22"/>
          <w:szCs w:val="22"/>
          <w:rtl/>
        </w:rPr>
        <w:t xml:space="preserve">גיל </w:t>
      </w:r>
      <w:r>
        <w:rPr>
          <w:rFonts w:ascii="Arial" w:hAnsi="Arial" w:cs="Arial" w:hint="cs"/>
          <w:sz w:val="22"/>
          <w:szCs w:val="22"/>
          <w:rtl/>
        </w:rPr>
        <w:t xml:space="preserve">הממוצע </w:t>
      </w:r>
      <w:r>
        <w:rPr>
          <w:rFonts w:ascii="Arial" w:hAnsi="Arial" w:cs="Arial"/>
          <w:sz w:val="22"/>
          <w:szCs w:val="22"/>
        </w:rPr>
        <w:t>46</w:t>
      </w:r>
      <w:r w:rsidRPr="00C50262">
        <w:rPr>
          <w:rFonts w:ascii="Arial" w:hAnsi="Arial" w:cs="Arial"/>
          <w:sz w:val="22"/>
          <w:szCs w:val="22"/>
        </w:rPr>
        <w:t xml:space="preserve"> [±</w:t>
      </w:r>
      <w:r>
        <w:rPr>
          <w:rFonts w:ascii="Arial" w:hAnsi="Arial" w:cs="Arial"/>
          <w:sz w:val="22"/>
          <w:szCs w:val="22"/>
        </w:rPr>
        <w:t>15</w:t>
      </w:r>
      <w:r w:rsidRPr="00C50262">
        <w:rPr>
          <w:rFonts w:ascii="Arial" w:hAnsi="Arial" w:cs="Arial"/>
          <w:sz w:val="22"/>
          <w:szCs w:val="22"/>
        </w:rPr>
        <w:t>]</w:t>
      </w:r>
      <w:r>
        <w:rPr>
          <w:rFonts w:ascii="Arial" w:hAnsi="Arial" w:cs="Arial" w:hint="cs"/>
          <w:sz w:val="22"/>
          <w:szCs w:val="22"/>
          <w:rtl/>
        </w:rPr>
        <w:t>, כמחצית נשים (52%), שליש נשואים (33%), הרוב המוחלט יהודי (94%), חילוני (44%) או מסורתי (39%), רובם השלימו 12 שנות לימוד (76%) ו- 42% עם בגרות מלאה. המוגבלויות השכיחות הן, פיזית (40%) נפשית (31%) וקוגניטיבית (23%), אולם היה ייצוג</w:t>
      </w:r>
      <w:r>
        <w:rPr>
          <w:rStyle w:val="af"/>
          <w:rFonts w:ascii="Arial" w:hAnsi="Arial" w:cs="Arial"/>
          <w:sz w:val="22"/>
          <w:szCs w:val="22"/>
          <w:rtl/>
        </w:rPr>
        <w:footnoteReference w:id="5"/>
      </w:r>
      <w:r>
        <w:rPr>
          <w:rFonts w:ascii="Arial" w:hAnsi="Arial" w:cs="Arial" w:hint="cs"/>
          <w:sz w:val="22"/>
          <w:szCs w:val="22"/>
          <w:rtl/>
        </w:rPr>
        <w:t xml:space="preserve"> לכל המוגבלויות הנוספות המוגדרות (שמיעה, ראיה, תקשורת ודיבור).</w:t>
      </w:r>
    </w:p>
    <w:p w14:paraId="740D943D" w14:textId="77777777" w:rsidR="00303BC2" w:rsidRDefault="00303BC2" w:rsidP="00303BC2">
      <w:pPr>
        <w:spacing w:line="360" w:lineRule="auto"/>
        <w:jc w:val="both"/>
        <w:rPr>
          <w:rFonts w:ascii="Arial" w:eastAsiaTheme="minorHAnsi" w:hAnsi="Arial" w:cs="Arial"/>
          <w:sz w:val="22"/>
          <w:szCs w:val="22"/>
          <w:rtl/>
        </w:rPr>
      </w:pPr>
    </w:p>
    <w:p w14:paraId="740D943E" w14:textId="77777777" w:rsidR="00B91D0E" w:rsidRPr="00B91D0E" w:rsidRDefault="00B91D0E" w:rsidP="00B91D0E">
      <w:pPr>
        <w:spacing w:line="360" w:lineRule="auto"/>
        <w:ind w:hanging="24"/>
        <w:jc w:val="both"/>
        <w:rPr>
          <w:rFonts w:asciiTheme="minorBidi" w:hAnsiTheme="minorBidi" w:cstheme="minorBidi"/>
          <w:sz w:val="22"/>
          <w:szCs w:val="22"/>
          <w:u w:val="single"/>
          <w:rtl/>
        </w:rPr>
      </w:pPr>
      <w:r w:rsidRPr="00B91D0E">
        <w:rPr>
          <w:rFonts w:asciiTheme="minorBidi" w:hAnsiTheme="minorBidi" w:cstheme="minorBidi" w:hint="cs"/>
          <w:sz w:val="22"/>
          <w:szCs w:val="22"/>
          <w:u w:val="single"/>
          <w:rtl/>
        </w:rPr>
        <w:t>כלים</w:t>
      </w:r>
    </w:p>
    <w:p w14:paraId="740D943F" w14:textId="77777777" w:rsidR="00B91D0E" w:rsidRPr="006F56B7" w:rsidRDefault="00B91D0E" w:rsidP="006F56B7">
      <w:pPr>
        <w:spacing w:line="360" w:lineRule="auto"/>
        <w:jc w:val="both"/>
        <w:rPr>
          <w:rFonts w:ascii="Arial" w:eastAsia="MS Mincho" w:hAnsi="Arial" w:cs="Arial"/>
          <w:sz w:val="22"/>
          <w:szCs w:val="22"/>
        </w:rPr>
      </w:pPr>
      <w:r w:rsidRPr="006F56B7">
        <w:rPr>
          <w:rFonts w:ascii="Arial" w:eastAsiaTheme="minorHAnsi" w:hAnsi="Arial" w:cs="Arial" w:hint="cs"/>
          <w:sz w:val="22"/>
          <w:szCs w:val="22"/>
          <w:rtl/>
        </w:rPr>
        <w:tab/>
        <w:t xml:space="preserve">במסגרת המחקר הועברו הכלים הבאים: א. </w:t>
      </w:r>
      <w:r w:rsidRPr="006F56B7">
        <w:rPr>
          <w:rFonts w:ascii="Arial" w:eastAsia="MS Mincho" w:hAnsi="Arial" w:cs="Arial" w:hint="cs"/>
          <w:sz w:val="22"/>
          <w:szCs w:val="22"/>
          <w:rtl/>
        </w:rPr>
        <w:t>אורח חיים בריא - הכלי מודד מסוגלות עצמית בקונטקסט של אורח חיים בריא</w:t>
      </w:r>
      <w:r w:rsidRPr="006F56B7">
        <w:rPr>
          <w:rFonts w:ascii="Arial" w:eastAsiaTheme="minorHAnsi" w:hAnsi="Arial" w:cs="Arial" w:hint="cs"/>
          <w:sz w:val="22"/>
          <w:szCs w:val="22"/>
          <w:rtl/>
        </w:rPr>
        <w:t xml:space="preserve">. ב. </w:t>
      </w:r>
      <w:r w:rsidRPr="006F56B7">
        <w:rPr>
          <w:rFonts w:ascii="Arial" w:eastAsia="MS Mincho" w:hAnsi="Arial" w:cs="Arial"/>
          <w:sz w:val="22"/>
          <w:szCs w:val="22"/>
          <w:rtl/>
        </w:rPr>
        <w:t>פעילות גופנית ופנאי</w:t>
      </w:r>
      <w:r w:rsidRPr="006F56B7">
        <w:rPr>
          <w:rFonts w:ascii="Arial" w:eastAsia="MS Mincho" w:hAnsi="Arial" w:cs="Arial" w:hint="cs"/>
          <w:sz w:val="22"/>
          <w:szCs w:val="22"/>
          <w:rtl/>
        </w:rPr>
        <w:t xml:space="preserve"> - הכלי מודד ביצוע סוגי פעילויות שונים, תדירות ומשך . ג. תזונה - הכלי מודד תדירות צריכה של מזונות שונים. ד. שינה</w:t>
      </w:r>
      <w:r w:rsidR="006F56B7" w:rsidRPr="006F56B7">
        <w:rPr>
          <w:rFonts w:ascii="Arial" w:eastAsia="MS Mincho" w:hAnsi="Arial" w:cs="Arial" w:hint="cs"/>
          <w:sz w:val="22"/>
          <w:szCs w:val="22"/>
          <w:rtl/>
        </w:rPr>
        <w:t xml:space="preserve">. ה. מצב נפשי-רגשי. ו. שייכות חברתית-קהילתית. </w:t>
      </w:r>
    </w:p>
    <w:p w14:paraId="740D9440" w14:textId="77777777" w:rsidR="00303BC2" w:rsidRDefault="00303BC2" w:rsidP="00303BC2">
      <w:pPr>
        <w:spacing w:line="360" w:lineRule="auto"/>
        <w:jc w:val="both"/>
        <w:rPr>
          <w:rFonts w:ascii="Arial" w:eastAsiaTheme="minorHAnsi" w:hAnsi="Arial" w:cs="Arial"/>
          <w:sz w:val="22"/>
          <w:szCs w:val="22"/>
          <w:rtl/>
        </w:rPr>
      </w:pPr>
    </w:p>
    <w:p w14:paraId="740D9441" w14:textId="77777777" w:rsidR="006F56B7" w:rsidRPr="006F56B7" w:rsidRDefault="006F56B7" w:rsidP="006F56B7">
      <w:pPr>
        <w:spacing w:line="360" w:lineRule="auto"/>
        <w:ind w:hanging="24"/>
        <w:jc w:val="both"/>
        <w:rPr>
          <w:rFonts w:asciiTheme="minorBidi" w:hAnsiTheme="minorBidi" w:cstheme="minorBidi"/>
          <w:sz w:val="22"/>
          <w:szCs w:val="22"/>
          <w:u w:val="single"/>
          <w:rtl/>
        </w:rPr>
      </w:pPr>
      <w:r w:rsidRPr="006F56B7">
        <w:rPr>
          <w:rFonts w:asciiTheme="minorBidi" w:hAnsiTheme="minorBidi" w:cstheme="minorBidi" w:hint="cs"/>
          <w:sz w:val="22"/>
          <w:szCs w:val="22"/>
          <w:u w:val="single"/>
          <w:rtl/>
        </w:rPr>
        <w:t>הליך</w:t>
      </w:r>
    </w:p>
    <w:p w14:paraId="740D9442" w14:textId="77777777" w:rsidR="00303BC2" w:rsidRDefault="006F56B7" w:rsidP="006F56B7">
      <w:pPr>
        <w:spacing w:line="360" w:lineRule="auto"/>
        <w:jc w:val="both"/>
        <w:rPr>
          <w:rFonts w:ascii="Arial" w:eastAsiaTheme="minorHAnsi" w:hAnsi="Arial" w:cs="Arial"/>
          <w:sz w:val="22"/>
          <w:szCs w:val="22"/>
          <w:rtl/>
        </w:rPr>
      </w:pPr>
      <w:r>
        <w:rPr>
          <w:rFonts w:ascii="Arial" w:eastAsiaTheme="minorHAnsi" w:hAnsi="Arial" w:cs="Arial" w:hint="cs"/>
          <w:sz w:val="22"/>
          <w:szCs w:val="22"/>
          <w:rtl/>
        </w:rPr>
        <w:tab/>
      </w:r>
      <w:r>
        <w:rPr>
          <w:rFonts w:ascii="Arial" w:eastAsia="MS Mincho" w:hAnsi="Arial" w:cs="Arial" w:hint="cs"/>
          <w:sz w:val="22"/>
          <w:szCs w:val="22"/>
          <w:rtl/>
        </w:rPr>
        <w:t xml:space="preserve">כלי  המחקר הועברו בפגישה ראשונה לאחר סבב ההיכרות ודברי הפתיחה (כחצי שעה מהתחלה). לפני העברה ראשונה ניתן הסבר מפורט בע"פ ובכתב על בסיס טופס ההסכמה ודף ההקדמה </w:t>
      </w:r>
      <w:r w:rsidRPr="003D5B49">
        <w:rPr>
          <w:rFonts w:ascii="Arial" w:eastAsia="MS Mincho" w:hAnsi="Arial" w:cs="Arial" w:hint="cs"/>
          <w:sz w:val="22"/>
          <w:szCs w:val="22"/>
          <w:rtl/>
        </w:rPr>
        <w:t xml:space="preserve">(ראה </w:t>
      </w:r>
      <w:r w:rsidR="00627A93">
        <w:fldChar w:fldCharType="begin"/>
      </w:r>
      <w:r w:rsidR="00627A93">
        <w:instrText xml:space="preserve"> REF _Ref409099749 \h  \* MERGEFORMAT </w:instrText>
      </w:r>
      <w:r w:rsidR="00627A93">
        <w:fldChar w:fldCharType="separate"/>
      </w:r>
      <w:r w:rsidR="008F73E2" w:rsidRPr="008F73E2">
        <w:rPr>
          <w:rFonts w:ascii="Arial" w:eastAsia="MS Mincho" w:hAnsi="Arial" w:cs="Arial"/>
          <w:sz w:val="22"/>
          <w:szCs w:val="22"/>
          <w:rtl/>
        </w:rPr>
        <w:t xml:space="preserve">נספח </w:t>
      </w:r>
      <w:r w:rsidR="008F73E2" w:rsidRPr="008F73E2">
        <w:rPr>
          <w:rFonts w:ascii="Arial" w:eastAsia="MS Mincho" w:hAnsi="Arial" w:cs="Arial"/>
          <w:sz w:val="22"/>
          <w:szCs w:val="22"/>
        </w:rPr>
        <w:t>3</w:t>
      </w:r>
      <w:r w:rsidR="00627A93">
        <w:fldChar w:fldCharType="end"/>
      </w:r>
      <w:r w:rsidRPr="003D5B49">
        <w:rPr>
          <w:rFonts w:ascii="Arial" w:eastAsia="MS Mincho" w:hAnsi="Arial" w:cs="Arial" w:hint="cs"/>
          <w:sz w:val="22"/>
          <w:szCs w:val="22"/>
          <w:rtl/>
        </w:rPr>
        <w:t xml:space="preserve"> ו</w:t>
      </w:r>
      <w:r w:rsidR="00627A93">
        <w:fldChar w:fldCharType="begin"/>
      </w:r>
      <w:r w:rsidR="00627A93">
        <w:instrText xml:space="preserve"> REF _Ref409100072 \h  \* MERGEFORMAT </w:instrText>
      </w:r>
      <w:r w:rsidR="00627A93">
        <w:fldChar w:fldCharType="separate"/>
      </w:r>
      <w:r w:rsidR="008F73E2" w:rsidRPr="008F73E2">
        <w:rPr>
          <w:rFonts w:ascii="Arial" w:eastAsia="MS Mincho" w:hAnsi="Arial" w:cs="Arial"/>
          <w:sz w:val="22"/>
          <w:szCs w:val="22"/>
          <w:rtl/>
        </w:rPr>
        <w:t xml:space="preserve">נספח </w:t>
      </w:r>
      <w:r w:rsidR="008F73E2" w:rsidRPr="008F73E2">
        <w:rPr>
          <w:rFonts w:ascii="Arial" w:eastAsia="MS Mincho" w:hAnsi="Arial" w:cs="Arial"/>
          <w:sz w:val="22"/>
          <w:szCs w:val="22"/>
        </w:rPr>
        <w:t>4</w:t>
      </w:r>
      <w:r w:rsidR="00627A93">
        <w:fldChar w:fldCharType="end"/>
      </w:r>
      <w:r w:rsidRPr="003D5B49">
        <w:rPr>
          <w:rFonts w:ascii="Arial" w:eastAsia="MS Mincho" w:hAnsi="Arial" w:cs="Arial" w:hint="cs"/>
          <w:sz w:val="22"/>
          <w:szCs w:val="22"/>
          <w:rtl/>
        </w:rPr>
        <w:t>)</w:t>
      </w:r>
      <w:r>
        <w:rPr>
          <w:rFonts w:ascii="Arial" w:eastAsia="MS Mincho" w:hAnsi="Arial" w:cs="Arial" w:hint="cs"/>
          <w:sz w:val="22"/>
          <w:szCs w:val="22"/>
          <w:rtl/>
        </w:rPr>
        <w:t>. הכלים הועברו שוב (העברה שנייה) בתום המפגש החמישי והאחרון, לקראת תום המפגש. במסגרת העברה זו הועבר, לאחר יציאת המנחים, משוב על התכנית והמנחים. העברה שלישית (חצי שנה עד שנה מתום הסדנא) התבצעה באופן פרטני, אחד על אחד</w:t>
      </w:r>
      <w:r>
        <w:rPr>
          <w:rStyle w:val="af"/>
          <w:rFonts w:ascii="Arial" w:eastAsia="MS Mincho" w:hAnsi="Arial" w:cs="Arial"/>
          <w:sz w:val="22"/>
          <w:szCs w:val="22"/>
          <w:rtl/>
        </w:rPr>
        <w:footnoteReference w:id="6"/>
      </w:r>
      <w:r>
        <w:rPr>
          <w:rFonts w:ascii="Arial" w:eastAsia="MS Mincho" w:hAnsi="Arial" w:cs="Arial" w:hint="cs"/>
          <w:sz w:val="22"/>
          <w:szCs w:val="22"/>
          <w:rtl/>
        </w:rPr>
        <w:t>. בתחילת המחקר ההעברה נעשתה באופן מרוכז, העברה קבוצתית, עם סיוע של 2-3 מעבירים, בהמשך, על מנת לשפר את איכות ההעברה, מספר המשיבים ומשך ההשבה יחס משיב מעביר היה 1:2 בקירוב.</w:t>
      </w:r>
    </w:p>
    <w:p w14:paraId="740D9443" w14:textId="77777777" w:rsidR="00303BC2" w:rsidRDefault="00303BC2" w:rsidP="00303BC2">
      <w:pPr>
        <w:spacing w:line="360" w:lineRule="auto"/>
        <w:jc w:val="both"/>
        <w:rPr>
          <w:rFonts w:ascii="Arial" w:eastAsiaTheme="minorHAnsi" w:hAnsi="Arial" w:cs="Arial"/>
          <w:sz w:val="22"/>
          <w:szCs w:val="22"/>
          <w:rtl/>
        </w:rPr>
      </w:pPr>
    </w:p>
    <w:p w14:paraId="740D9444" w14:textId="77777777" w:rsidR="006F56B7" w:rsidRPr="006F56B7" w:rsidRDefault="006F56B7" w:rsidP="006F56B7">
      <w:pPr>
        <w:spacing w:line="360" w:lineRule="auto"/>
        <w:ind w:hanging="24"/>
        <w:jc w:val="both"/>
        <w:rPr>
          <w:rFonts w:asciiTheme="minorBidi" w:hAnsiTheme="minorBidi" w:cstheme="minorBidi"/>
          <w:sz w:val="22"/>
          <w:szCs w:val="22"/>
          <w:u w:val="single"/>
          <w:rtl/>
        </w:rPr>
      </w:pPr>
      <w:r w:rsidRPr="006F56B7">
        <w:rPr>
          <w:rFonts w:asciiTheme="minorBidi" w:hAnsiTheme="minorBidi" w:cstheme="minorBidi" w:hint="cs"/>
          <w:sz w:val="22"/>
          <w:szCs w:val="22"/>
          <w:u w:val="single"/>
          <w:rtl/>
        </w:rPr>
        <w:t xml:space="preserve">מערך </w:t>
      </w:r>
      <w:r>
        <w:rPr>
          <w:rFonts w:asciiTheme="minorBidi" w:hAnsiTheme="minorBidi" w:cstheme="minorBidi" w:hint="cs"/>
          <w:sz w:val="22"/>
          <w:szCs w:val="22"/>
          <w:u w:val="single"/>
          <w:rtl/>
        </w:rPr>
        <w:t>ה</w:t>
      </w:r>
      <w:r w:rsidRPr="006F56B7">
        <w:rPr>
          <w:rFonts w:asciiTheme="minorBidi" w:hAnsiTheme="minorBidi" w:cstheme="minorBidi" w:hint="cs"/>
          <w:sz w:val="22"/>
          <w:szCs w:val="22"/>
          <w:u w:val="single"/>
          <w:rtl/>
        </w:rPr>
        <w:t>מחקר</w:t>
      </w:r>
    </w:p>
    <w:p w14:paraId="740D9445" w14:textId="77777777" w:rsidR="006F56B7" w:rsidRDefault="006F56B7" w:rsidP="00511271">
      <w:pPr>
        <w:spacing w:line="360" w:lineRule="auto"/>
        <w:ind w:left="17"/>
        <w:jc w:val="both"/>
        <w:rPr>
          <w:rFonts w:ascii="Arial" w:eastAsiaTheme="minorHAnsi" w:hAnsi="Arial" w:cs="Arial"/>
          <w:sz w:val="22"/>
          <w:szCs w:val="22"/>
          <w:rtl/>
        </w:rPr>
      </w:pPr>
      <w:r>
        <w:rPr>
          <w:rFonts w:asciiTheme="minorBidi" w:eastAsia="MS Mincho" w:hAnsiTheme="minorBidi" w:cstheme="minorBidi" w:hint="cs"/>
          <w:sz w:val="22"/>
          <w:szCs w:val="22"/>
          <w:rtl/>
        </w:rPr>
        <w:tab/>
      </w:r>
      <w:r w:rsidRPr="00880C03">
        <w:rPr>
          <w:rFonts w:asciiTheme="minorBidi" w:eastAsia="MS Mincho" w:hAnsiTheme="minorBidi" w:cstheme="minorBidi" w:hint="cs"/>
          <w:sz w:val="22"/>
          <w:szCs w:val="22"/>
          <w:rtl/>
        </w:rPr>
        <w:t>מלכתחילה תוכנן</w:t>
      </w:r>
      <w:r>
        <w:rPr>
          <w:rFonts w:asciiTheme="minorBidi" w:eastAsia="MS Mincho" w:hAnsiTheme="minorBidi" w:cstheme="minorBidi" w:hint="cs"/>
          <w:sz w:val="22"/>
          <w:szCs w:val="22"/>
          <w:rtl/>
        </w:rPr>
        <w:t xml:space="preserve"> מערך מחקר תוך ובין מחקרי </w:t>
      </w:r>
      <w:r>
        <w:rPr>
          <w:rFonts w:asciiTheme="minorBidi" w:eastAsia="MS Mincho" w:hAnsiTheme="minorBidi" w:cstheme="minorBidi"/>
          <w:sz w:val="22"/>
          <w:szCs w:val="22"/>
        </w:rPr>
        <w:t>[Mixed design repeated measures]</w:t>
      </w:r>
      <w:r>
        <w:rPr>
          <w:rFonts w:asciiTheme="minorBidi" w:eastAsia="MS Mincho" w:hAnsiTheme="minorBidi" w:cstheme="minorBidi" w:hint="cs"/>
          <w:sz w:val="22"/>
          <w:szCs w:val="22"/>
          <w:rtl/>
        </w:rPr>
        <w:t xml:space="preserve"> עם ביקורת ע"י קבוצה מעוכבת </w:t>
      </w:r>
      <w:r>
        <w:rPr>
          <w:rFonts w:asciiTheme="minorBidi" w:eastAsia="MS Mincho" w:hAnsiTheme="minorBidi" w:cstheme="minorBidi"/>
          <w:sz w:val="22"/>
          <w:szCs w:val="22"/>
        </w:rPr>
        <w:t>delayed intervention</w:t>
      </w:r>
      <w:r>
        <w:rPr>
          <w:rFonts w:asciiTheme="minorBidi" w:eastAsia="MS Mincho" w:hAnsiTheme="minorBidi" w:cstheme="minorBidi" w:hint="cs"/>
          <w:sz w:val="22"/>
          <w:szCs w:val="22"/>
          <w:rtl/>
        </w:rPr>
        <w:t xml:space="preserve"> אולם בפועל מבנה התכנית היה שונה מהמבנה המתוכנן, בפועל לא בוצע גיוס </w:t>
      </w:r>
      <w:r w:rsidRPr="006F56B7">
        <w:rPr>
          <w:rFonts w:asciiTheme="minorBidi" w:eastAsia="MS Mincho" w:hAnsiTheme="minorBidi" w:cstheme="minorBidi" w:hint="cs"/>
          <w:sz w:val="22"/>
          <w:szCs w:val="22"/>
          <w:u w:val="single"/>
          <w:rtl/>
        </w:rPr>
        <w:t>מוקדם</w:t>
      </w:r>
      <w:r>
        <w:rPr>
          <w:rFonts w:asciiTheme="minorBidi" w:eastAsia="MS Mincho" w:hAnsiTheme="minorBidi" w:cstheme="minorBidi" w:hint="cs"/>
          <w:sz w:val="22"/>
          <w:szCs w:val="22"/>
          <w:rtl/>
        </w:rPr>
        <w:t xml:space="preserve"> לתכנית ולא התקיימו מפגשי המשך לאחר הסדנא באופן סדיר. בהתאם, מערך המחקר </w:t>
      </w:r>
      <w:r>
        <w:rPr>
          <w:rFonts w:asciiTheme="minorBidi" w:eastAsia="MS Mincho" w:hAnsiTheme="minorBidi" w:cstheme="minorBidi" w:hint="cs"/>
          <w:sz w:val="22"/>
          <w:szCs w:val="22"/>
          <w:rtl/>
        </w:rPr>
        <w:lastRenderedPageBreak/>
        <w:t xml:space="preserve">שונה ובפועל בוצעו מדידות חוזרות בלבד </w:t>
      </w:r>
      <w:r>
        <w:rPr>
          <w:rFonts w:asciiTheme="minorBidi" w:eastAsia="MS Mincho" w:hAnsiTheme="minorBidi" w:cstheme="minorBidi"/>
          <w:sz w:val="22"/>
          <w:szCs w:val="22"/>
        </w:rPr>
        <w:t>[Repeated measures]</w:t>
      </w:r>
      <w:r>
        <w:rPr>
          <w:rFonts w:asciiTheme="minorBidi" w:eastAsia="MS Mincho" w:hAnsiTheme="minorBidi" w:cstheme="minorBidi" w:hint="cs"/>
          <w:sz w:val="22"/>
          <w:szCs w:val="22"/>
          <w:rtl/>
        </w:rPr>
        <w:t xml:space="preserve"> בקרב המשתתפים בשלוש נקודות זמן, תחילת סדנא, סיום סדנא וכחצי שנה עד שנה מסיום סדנא</w:t>
      </w:r>
      <w:r>
        <w:rPr>
          <w:rStyle w:val="af"/>
          <w:rFonts w:ascii="Arial" w:eastAsia="MS Mincho" w:hAnsi="Arial" w:cs="Arial"/>
          <w:sz w:val="22"/>
          <w:szCs w:val="22"/>
          <w:rtl/>
        </w:rPr>
        <w:footnoteReference w:id="7"/>
      </w:r>
      <w:r>
        <w:rPr>
          <w:rFonts w:asciiTheme="minorBidi" w:eastAsia="MS Mincho" w:hAnsiTheme="minorBidi" w:cstheme="minorBidi" w:hint="cs"/>
          <w:sz w:val="22"/>
          <w:szCs w:val="22"/>
          <w:rtl/>
        </w:rPr>
        <w:t>.</w:t>
      </w:r>
    </w:p>
    <w:p w14:paraId="740D9446" w14:textId="77777777" w:rsidR="006F56B7" w:rsidRDefault="006F56B7" w:rsidP="00CD4889">
      <w:pPr>
        <w:spacing w:line="360" w:lineRule="auto"/>
        <w:ind w:left="17"/>
        <w:jc w:val="both"/>
        <w:rPr>
          <w:rFonts w:ascii="Arial" w:eastAsiaTheme="minorHAnsi" w:hAnsi="Arial" w:cs="Arial"/>
          <w:sz w:val="22"/>
          <w:szCs w:val="22"/>
          <w:rtl/>
        </w:rPr>
      </w:pPr>
    </w:p>
    <w:p w14:paraId="740D9447" w14:textId="77777777" w:rsidR="006F56B7" w:rsidRPr="00511271" w:rsidRDefault="00511271" w:rsidP="00511271">
      <w:pPr>
        <w:spacing w:line="360" w:lineRule="auto"/>
        <w:ind w:hanging="24"/>
        <w:jc w:val="both"/>
        <w:rPr>
          <w:rFonts w:asciiTheme="minorBidi" w:hAnsiTheme="minorBidi" w:cstheme="minorBidi"/>
          <w:sz w:val="22"/>
          <w:szCs w:val="22"/>
          <w:u w:val="single"/>
          <w:rtl/>
        </w:rPr>
      </w:pPr>
      <w:r w:rsidRPr="00511271">
        <w:rPr>
          <w:rFonts w:asciiTheme="minorBidi" w:hAnsiTheme="minorBidi" w:cstheme="minorBidi" w:hint="cs"/>
          <w:sz w:val="22"/>
          <w:szCs w:val="22"/>
          <w:u w:val="single"/>
          <w:rtl/>
        </w:rPr>
        <w:t>ניתוחים ועיבודים סטטיסטיים</w:t>
      </w:r>
    </w:p>
    <w:p w14:paraId="740D9448" w14:textId="77777777" w:rsidR="00511271" w:rsidRDefault="00511271" w:rsidP="00511271">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 xml:space="preserve">לבחינת כל ההשערות בוצע מבחן פרמטרי </w:t>
      </w:r>
      <w:r>
        <w:rPr>
          <w:rFonts w:ascii="Arial" w:eastAsia="MS Mincho" w:hAnsi="Arial" w:cs="Arial"/>
          <w:sz w:val="22"/>
          <w:szCs w:val="22"/>
        </w:rPr>
        <w:t>t-test pairs</w:t>
      </w:r>
      <w:r>
        <w:rPr>
          <w:rFonts w:ascii="Arial" w:eastAsia="MS Mincho" w:hAnsi="Arial" w:cs="Arial" w:hint="cs"/>
          <w:sz w:val="22"/>
          <w:szCs w:val="22"/>
          <w:rtl/>
        </w:rPr>
        <w:t xml:space="preserve">. לבחינת הבדלים בתזונה (הנתון בסולם דירוגי, תדירות אכילה של מרכיבים שונים), בוצע מבחן </w:t>
      </w:r>
      <w:r>
        <w:rPr>
          <w:rFonts w:ascii="Arial" w:eastAsia="MS Mincho" w:hAnsi="Arial" w:cs="Arial"/>
          <w:sz w:val="22"/>
          <w:szCs w:val="22"/>
        </w:rPr>
        <w:t>Wilcoxon</w:t>
      </w:r>
      <w:r>
        <w:rPr>
          <w:rFonts w:ascii="Arial" w:eastAsia="MS Mincho" w:hAnsi="Arial" w:cs="Arial" w:hint="cs"/>
          <w:sz w:val="22"/>
          <w:szCs w:val="22"/>
          <w:rtl/>
        </w:rPr>
        <w:t xml:space="preserve">. לכל השערות המחקר נקבעה </w:t>
      </w:r>
      <w:r>
        <w:rPr>
          <w:rFonts w:ascii="Arial" w:eastAsia="MS Mincho" w:hAnsi="Arial" w:cs="Arial"/>
          <w:sz w:val="22"/>
          <w:szCs w:val="22"/>
        </w:rPr>
        <w:t>α &lt; .05</w:t>
      </w:r>
      <w:r>
        <w:rPr>
          <w:rFonts w:ascii="Arial" w:eastAsia="MS Mincho" w:hAnsi="Arial" w:cs="Arial" w:hint="cs"/>
          <w:sz w:val="22"/>
          <w:szCs w:val="22"/>
          <w:rtl/>
        </w:rPr>
        <w:t xml:space="preserve"> חד צדדי לקבלת השערת החוקר. </w:t>
      </w:r>
    </w:p>
    <w:p w14:paraId="740D9449" w14:textId="77777777" w:rsidR="00511271" w:rsidRDefault="00511271" w:rsidP="00511271">
      <w:pPr>
        <w:spacing w:line="360" w:lineRule="auto"/>
        <w:ind w:left="-2"/>
        <w:jc w:val="both"/>
        <w:rPr>
          <w:rFonts w:ascii="Arial" w:eastAsia="MS Mincho" w:hAnsi="Arial" w:cs="Arial"/>
          <w:sz w:val="22"/>
          <w:szCs w:val="22"/>
          <w:rtl/>
        </w:rPr>
      </w:pPr>
    </w:p>
    <w:p w14:paraId="740D944A" w14:textId="77777777" w:rsidR="00CA76FB" w:rsidRDefault="00CA76FB" w:rsidP="00CA76FB">
      <w:pPr>
        <w:spacing w:line="360" w:lineRule="auto"/>
        <w:ind w:hanging="24"/>
        <w:jc w:val="both"/>
        <w:rPr>
          <w:rFonts w:asciiTheme="minorBidi" w:hAnsiTheme="minorBidi" w:cstheme="minorBidi"/>
          <w:sz w:val="22"/>
          <w:szCs w:val="22"/>
          <w:u w:val="single"/>
          <w:rtl/>
        </w:rPr>
      </w:pPr>
      <w:r>
        <w:rPr>
          <w:rFonts w:asciiTheme="minorBidi" w:hAnsiTheme="minorBidi" w:cstheme="minorBidi" w:hint="cs"/>
          <w:sz w:val="22"/>
          <w:szCs w:val="22"/>
          <w:u w:val="single"/>
          <w:rtl/>
        </w:rPr>
        <w:t>מגבלות מרכזיות</w:t>
      </w:r>
    </w:p>
    <w:p w14:paraId="740D944B" w14:textId="77777777" w:rsidR="00CA76FB" w:rsidRDefault="00CA76FB" w:rsidP="00CA76FB">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 xml:space="preserve">אף שהסדנא (ההתערבות) מובנית וקוהרנטית ישנם הבדלים בין סדנאות וישנם גורמים מתערבים כגון מנחים, מסגרות ועוד אשר לא ניתן היה לבקר סטטיסטית. יתר על כן, מפגשי ההמשך </w:t>
      </w:r>
      <w:r w:rsidRPr="00CA76FB">
        <w:rPr>
          <w:rFonts w:ascii="Arial" w:eastAsia="MS Mincho" w:hAnsi="Arial" w:cs="Arial" w:hint="cs"/>
          <w:sz w:val="22"/>
          <w:szCs w:val="22"/>
          <w:u w:val="single"/>
          <w:rtl/>
        </w:rPr>
        <w:t>לאחר</w:t>
      </w:r>
      <w:r>
        <w:rPr>
          <w:rFonts w:ascii="Arial" w:eastAsia="MS Mincho" w:hAnsi="Arial" w:cs="Arial" w:hint="cs"/>
          <w:sz w:val="22"/>
          <w:szCs w:val="22"/>
          <w:rtl/>
        </w:rPr>
        <w:t xml:space="preserve"> הסדנא היו לא מובנות, לא אחידות ולא שיטתיו</w:t>
      </w:r>
      <w:r>
        <w:rPr>
          <w:rFonts w:ascii="Arial" w:eastAsia="MS Mincho" w:hAnsi="Arial" w:cs="Arial"/>
          <w:sz w:val="22"/>
          <w:szCs w:val="22"/>
          <w:rtl/>
        </w:rPr>
        <w:t>ת</w:t>
      </w:r>
      <w:r>
        <w:rPr>
          <w:rFonts w:ascii="Arial" w:eastAsia="MS Mincho" w:hAnsi="Arial" w:cs="Arial" w:hint="cs"/>
          <w:sz w:val="22"/>
          <w:szCs w:val="22"/>
          <w:rtl/>
        </w:rPr>
        <w:t>.</w:t>
      </w:r>
    </w:p>
    <w:p w14:paraId="740D944C" w14:textId="77777777" w:rsidR="00CA76FB" w:rsidRDefault="00CA76FB" w:rsidP="00CA76FB">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הכלים היו מורכבים וארוכים</w:t>
      </w:r>
      <w:r>
        <w:rPr>
          <w:rStyle w:val="af"/>
          <w:rFonts w:ascii="Arial" w:eastAsia="MS Mincho" w:hAnsi="Arial" w:cs="Arial"/>
          <w:sz w:val="22"/>
          <w:szCs w:val="22"/>
          <w:rtl/>
        </w:rPr>
        <w:footnoteReference w:id="8"/>
      </w:r>
      <w:r>
        <w:rPr>
          <w:rFonts w:ascii="Arial" w:eastAsia="MS Mincho" w:hAnsi="Arial" w:cs="Arial" w:hint="cs"/>
          <w:sz w:val="22"/>
          <w:szCs w:val="22"/>
          <w:rtl/>
        </w:rPr>
        <w:t xml:space="preserve"> וייתכן שנוצרה הטיה כתוצאה מכך שמשתתפים עם רמות מוגבלות קלות יותר קבלו משקל גדול יותר בדגימה</w:t>
      </w:r>
      <w:r>
        <w:rPr>
          <w:rStyle w:val="af"/>
          <w:rFonts w:ascii="Arial" w:eastAsia="MS Mincho" w:hAnsi="Arial" w:cs="Arial"/>
          <w:sz w:val="22"/>
          <w:szCs w:val="22"/>
          <w:rtl/>
        </w:rPr>
        <w:footnoteReference w:id="9"/>
      </w:r>
      <w:r>
        <w:rPr>
          <w:rFonts w:ascii="Arial" w:eastAsia="MS Mincho" w:hAnsi="Arial" w:cs="Arial" w:hint="cs"/>
          <w:sz w:val="22"/>
          <w:szCs w:val="22"/>
          <w:rtl/>
        </w:rPr>
        <w:t xml:space="preserve">. יתר על כן, למדידה שלישית נדגמו רק כאלו שהנתונים שהתקבלו מהם היו איכותיים במדידה ראשונה ושנייה. </w:t>
      </w:r>
    </w:p>
    <w:p w14:paraId="740D944D" w14:textId="77777777" w:rsidR="00CA76FB" w:rsidRDefault="00CA76FB" w:rsidP="00CA76FB">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r>
    </w:p>
    <w:p w14:paraId="740D944E" w14:textId="77777777" w:rsidR="00CA76FB" w:rsidRPr="00CA76FB" w:rsidRDefault="00CA76FB" w:rsidP="00CA76FB">
      <w:pPr>
        <w:spacing w:line="360" w:lineRule="auto"/>
        <w:ind w:hanging="24"/>
        <w:jc w:val="both"/>
        <w:rPr>
          <w:rFonts w:asciiTheme="minorBidi" w:hAnsiTheme="minorBidi" w:cstheme="minorBidi"/>
          <w:sz w:val="22"/>
          <w:szCs w:val="22"/>
          <w:u w:val="single"/>
          <w:rtl/>
        </w:rPr>
      </w:pPr>
      <w:r w:rsidRPr="00CA76FB">
        <w:rPr>
          <w:rFonts w:asciiTheme="minorBidi" w:hAnsiTheme="minorBidi" w:cstheme="minorBidi" w:hint="cs"/>
          <w:sz w:val="22"/>
          <w:szCs w:val="22"/>
          <w:u w:val="single"/>
          <w:rtl/>
        </w:rPr>
        <w:t>ממצאים</w:t>
      </w:r>
    </w:p>
    <w:p w14:paraId="740D944F" w14:textId="77777777" w:rsidR="009B6857" w:rsidRDefault="00CA76FB" w:rsidP="00F21B81">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sidR="009B6857">
        <w:rPr>
          <w:rFonts w:ascii="Arial" w:eastAsia="MS Mincho" w:hAnsi="Arial" w:cs="Arial" w:hint="cs"/>
          <w:sz w:val="22"/>
          <w:szCs w:val="22"/>
          <w:rtl/>
        </w:rPr>
        <w:tab/>
        <w:t xml:space="preserve">במחקר שיערנו שיימצא שינוי לחיוב בעקבות הסדנא בתחומים, מסוגלות עצמית בקונטקסט של בריאות, ניהול בפועל של אורח חיים בריא (שינוי התנהגותי, פעילות גופנית ותזונה), איכות השינה, מצב נפשי-רגשי ושייכות חברתית-קהילתית, שינוי בתום הסדנא ושינוי ארוך טווח. בהשוואה לתחילת הסדנא, בתום הסדנא נמצא שינוי מובהק לחיוב בחמישה מתוך שישה תחומים, מסוגלות </w:t>
      </w:r>
      <w:r w:rsidR="009B6857" w:rsidRPr="00351CF1">
        <w:rPr>
          <w:rFonts w:ascii="Arial" w:eastAsia="MS Mincho" w:hAnsi="Arial" w:cs="Arial"/>
          <w:i/>
          <w:iCs/>
          <w:sz w:val="22"/>
          <w:szCs w:val="22"/>
        </w:rPr>
        <w:t>t</w:t>
      </w:r>
      <w:r w:rsidR="009B6857">
        <w:rPr>
          <w:rFonts w:ascii="Arial" w:eastAsia="MS Mincho" w:hAnsi="Arial" w:cs="Arial"/>
          <w:sz w:val="22"/>
          <w:szCs w:val="22"/>
        </w:rPr>
        <w:t xml:space="preserve">(104) = -2.16, </w:t>
      </w:r>
      <w:r w:rsidR="009B6857" w:rsidRPr="00351CF1">
        <w:rPr>
          <w:rFonts w:ascii="Arial" w:eastAsia="MS Mincho" w:hAnsi="Arial" w:cs="Arial"/>
          <w:i/>
          <w:iCs/>
          <w:sz w:val="22"/>
          <w:szCs w:val="22"/>
        </w:rPr>
        <w:t>p</w:t>
      </w:r>
      <w:r w:rsidR="009B6857">
        <w:rPr>
          <w:rFonts w:ascii="Arial" w:eastAsia="MS Mincho" w:hAnsi="Arial" w:cs="Arial"/>
          <w:sz w:val="22"/>
          <w:szCs w:val="22"/>
        </w:rPr>
        <w:t xml:space="preserve"> &lt; .05</w:t>
      </w:r>
      <w:r w:rsidR="009B6857">
        <w:rPr>
          <w:rFonts w:ascii="Arial" w:eastAsia="MS Mincho" w:hAnsi="Arial" w:cs="Arial" w:hint="cs"/>
          <w:sz w:val="22"/>
          <w:szCs w:val="22"/>
          <w:rtl/>
        </w:rPr>
        <w:t xml:space="preserve">, (סוגי) פעילות גופנית </w:t>
      </w:r>
      <w:r w:rsidR="009B6857" w:rsidRPr="00351CF1">
        <w:rPr>
          <w:rFonts w:ascii="Arial" w:eastAsia="MS Mincho" w:hAnsi="Arial" w:cs="Arial"/>
          <w:i/>
          <w:iCs/>
          <w:sz w:val="22"/>
          <w:szCs w:val="22"/>
        </w:rPr>
        <w:t>t</w:t>
      </w:r>
      <w:r w:rsidR="009B6857">
        <w:rPr>
          <w:rFonts w:ascii="Arial" w:eastAsia="MS Mincho" w:hAnsi="Arial" w:cs="Arial"/>
          <w:sz w:val="22"/>
          <w:szCs w:val="22"/>
        </w:rPr>
        <w:t xml:space="preserve">(104) = -2.48, </w:t>
      </w:r>
      <w:r w:rsidR="009B6857" w:rsidRPr="00351CF1">
        <w:rPr>
          <w:rFonts w:ascii="Arial" w:eastAsia="MS Mincho" w:hAnsi="Arial" w:cs="Arial"/>
          <w:i/>
          <w:iCs/>
          <w:sz w:val="22"/>
          <w:szCs w:val="22"/>
        </w:rPr>
        <w:t>p</w:t>
      </w:r>
      <w:r w:rsidR="009B6857">
        <w:rPr>
          <w:rFonts w:ascii="Arial" w:eastAsia="MS Mincho" w:hAnsi="Arial" w:cs="Arial"/>
          <w:sz w:val="22"/>
          <w:szCs w:val="22"/>
        </w:rPr>
        <w:t xml:space="preserve"> &lt; .05</w:t>
      </w:r>
      <w:r w:rsidR="009B6857">
        <w:rPr>
          <w:rFonts w:ascii="Arial" w:eastAsia="MS Mincho" w:hAnsi="Arial" w:cs="Arial" w:hint="cs"/>
          <w:sz w:val="22"/>
          <w:szCs w:val="22"/>
          <w:rtl/>
        </w:rPr>
        <w:t xml:space="preserve">, תזונה כפי שבא לידי ביטוי בקיום ארוחות בוקר מסודרות, עליה בצריכת ירקות </w:t>
      </w:r>
      <w:r w:rsidR="009B6857">
        <w:rPr>
          <w:rFonts w:ascii="Arial" w:eastAsia="MS Mincho" w:hAnsi="Arial" w:cs="Arial"/>
          <w:sz w:val="22"/>
          <w:szCs w:val="22"/>
        </w:rPr>
        <w:t>(</w:t>
      </w:r>
      <w:r w:rsidR="009B6857" w:rsidRPr="00DE4018">
        <w:rPr>
          <w:rFonts w:ascii="Arial" w:eastAsia="MS Mincho" w:hAnsi="Arial" w:cs="Arial"/>
          <w:i/>
          <w:iCs/>
          <w:sz w:val="22"/>
          <w:szCs w:val="22"/>
        </w:rPr>
        <w:t>p</w:t>
      </w:r>
      <w:r w:rsidR="009B6857">
        <w:rPr>
          <w:rFonts w:ascii="Arial" w:eastAsia="MS Mincho" w:hAnsi="Arial" w:cs="Arial"/>
          <w:sz w:val="22"/>
          <w:szCs w:val="22"/>
        </w:rPr>
        <w:t xml:space="preserve"> = .06)</w:t>
      </w:r>
      <w:r w:rsidR="009B6857">
        <w:rPr>
          <w:rFonts w:ascii="Arial" w:eastAsia="MS Mincho" w:hAnsi="Arial" w:cs="Arial" w:hint="cs"/>
          <w:sz w:val="22"/>
          <w:szCs w:val="22"/>
          <w:rtl/>
        </w:rPr>
        <w:t xml:space="preserve"> וירידה בצריכת ממתקים ודברי מאפה, מצב נפשי-רגשי  </w:t>
      </w:r>
      <w:r w:rsidR="009B6857" w:rsidRPr="00351CF1">
        <w:rPr>
          <w:rFonts w:ascii="Arial" w:eastAsia="MS Mincho" w:hAnsi="Arial" w:cs="Arial"/>
          <w:i/>
          <w:iCs/>
          <w:sz w:val="22"/>
          <w:szCs w:val="22"/>
        </w:rPr>
        <w:t>t</w:t>
      </w:r>
      <w:r w:rsidR="009B6857">
        <w:rPr>
          <w:rFonts w:ascii="Arial" w:eastAsia="MS Mincho" w:hAnsi="Arial" w:cs="Arial"/>
          <w:sz w:val="22"/>
          <w:szCs w:val="22"/>
        </w:rPr>
        <w:t xml:space="preserve">(104) = -1.77, </w:t>
      </w:r>
      <w:r w:rsidR="009B6857" w:rsidRPr="00351CF1">
        <w:rPr>
          <w:rFonts w:ascii="Arial" w:eastAsia="MS Mincho" w:hAnsi="Arial" w:cs="Arial"/>
          <w:i/>
          <w:iCs/>
          <w:sz w:val="22"/>
          <w:szCs w:val="22"/>
        </w:rPr>
        <w:t>p</w:t>
      </w:r>
      <w:r w:rsidR="009B6857">
        <w:rPr>
          <w:rFonts w:ascii="Arial" w:eastAsia="MS Mincho" w:hAnsi="Arial" w:cs="Arial"/>
          <w:sz w:val="22"/>
          <w:szCs w:val="22"/>
        </w:rPr>
        <w:t xml:space="preserve"> &lt; .05</w:t>
      </w:r>
      <w:r w:rsidR="009B6857">
        <w:rPr>
          <w:rFonts w:ascii="Arial" w:eastAsia="MS Mincho" w:hAnsi="Arial" w:cs="Arial" w:hint="cs"/>
          <w:sz w:val="22"/>
          <w:szCs w:val="22"/>
          <w:rtl/>
        </w:rPr>
        <w:t>, שייכות חברתית</w:t>
      </w:r>
      <w:r w:rsidR="009B6857">
        <w:rPr>
          <w:rFonts w:ascii="Arial" w:eastAsia="MS Mincho" w:hAnsi="Arial" w:cs="Arial"/>
          <w:sz w:val="22"/>
          <w:szCs w:val="22"/>
          <w:rtl/>
        </w:rPr>
        <w:t>–</w:t>
      </w:r>
      <w:r w:rsidR="009B6857">
        <w:rPr>
          <w:rFonts w:ascii="Arial" w:eastAsia="MS Mincho" w:hAnsi="Arial" w:cs="Arial" w:hint="cs"/>
          <w:sz w:val="22"/>
          <w:szCs w:val="22"/>
          <w:rtl/>
        </w:rPr>
        <w:t xml:space="preserve">קהילתית </w:t>
      </w:r>
      <w:r w:rsidR="009B6857" w:rsidRPr="00351CF1">
        <w:rPr>
          <w:rFonts w:ascii="Arial" w:eastAsia="MS Mincho" w:hAnsi="Arial" w:cs="Arial"/>
          <w:i/>
          <w:iCs/>
          <w:sz w:val="22"/>
          <w:szCs w:val="22"/>
        </w:rPr>
        <w:t>t</w:t>
      </w:r>
      <w:r w:rsidR="009B6857">
        <w:rPr>
          <w:rFonts w:ascii="Arial" w:eastAsia="MS Mincho" w:hAnsi="Arial" w:cs="Arial"/>
          <w:sz w:val="22"/>
          <w:szCs w:val="22"/>
        </w:rPr>
        <w:t xml:space="preserve">(104) = -2.01, </w:t>
      </w:r>
      <w:r w:rsidR="009B6857" w:rsidRPr="00351CF1">
        <w:rPr>
          <w:rFonts w:ascii="Arial" w:eastAsia="MS Mincho" w:hAnsi="Arial" w:cs="Arial"/>
          <w:i/>
          <w:iCs/>
          <w:sz w:val="22"/>
          <w:szCs w:val="22"/>
        </w:rPr>
        <w:t>p</w:t>
      </w:r>
      <w:r w:rsidR="009B6857">
        <w:rPr>
          <w:rFonts w:ascii="Arial" w:eastAsia="MS Mincho" w:hAnsi="Arial" w:cs="Arial"/>
          <w:sz w:val="22"/>
          <w:szCs w:val="22"/>
        </w:rPr>
        <w:t xml:space="preserve"> &lt; .05</w:t>
      </w:r>
      <w:r w:rsidR="009B6857">
        <w:rPr>
          <w:rFonts w:ascii="Arial" w:eastAsia="MS Mincho" w:hAnsi="Arial" w:cs="Arial" w:hint="cs"/>
          <w:sz w:val="22"/>
          <w:szCs w:val="22"/>
          <w:rtl/>
        </w:rPr>
        <w:t xml:space="preserve"> ומגמה בתחום של איכות שינה </w:t>
      </w:r>
      <w:r w:rsidR="009B6857">
        <w:rPr>
          <w:rFonts w:ascii="Arial" w:eastAsia="MS Mincho" w:hAnsi="Arial" w:cs="Arial"/>
          <w:i/>
          <w:iCs/>
          <w:sz w:val="22"/>
          <w:szCs w:val="22"/>
        </w:rPr>
        <w:t>(</w:t>
      </w:r>
      <w:r w:rsidR="009B6857" w:rsidRPr="00351CF1">
        <w:rPr>
          <w:rFonts w:ascii="Arial" w:eastAsia="MS Mincho" w:hAnsi="Arial" w:cs="Arial"/>
          <w:i/>
          <w:iCs/>
          <w:sz w:val="22"/>
          <w:szCs w:val="22"/>
        </w:rPr>
        <w:t>p</w:t>
      </w:r>
      <w:r w:rsidR="009B6857">
        <w:rPr>
          <w:rFonts w:ascii="Arial" w:eastAsia="MS Mincho" w:hAnsi="Arial" w:cs="Arial"/>
          <w:sz w:val="22"/>
          <w:szCs w:val="22"/>
        </w:rPr>
        <w:t xml:space="preserve"> = .08)</w:t>
      </w:r>
      <w:r w:rsidR="009B6857">
        <w:rPr>
          <w:rFonts w:ascii="Arial" w:eastAsia="MS Mincho" w:hAnsi="Arial" w:cs="Arial" w:hint="cs"/>
          <w:sz w:val="22"/>
          <w:szCs w:val="22"/>
          <w:rtl/>
        </w:rPr>
        <w:t xml:space="preserve">. </w:t>
      </w:r>
      <w:r w:rsidR="00F21B81" w:rsidRPr="00F21B81">
        <w:rPr>
          <w:rFonts w:ascii="Arial" w:eastAsia="Calibri" w:hAnsi="Arial" w:cs="Arial"/>
          <w:sz w:val="22"/>
          <w:szCs w:val="22"/>
          <w:rtl/>
        </w:rPr>
        <w:t xml:space="preserve">יחד עם זאת, בכל התחומים נמצא גודל אפקט </w:t>
      </w:r>
      <w:r w:rsidR="00F21B81" w:rsidRPr="00F21B81">
        <w:rPr>
          <w:rFonts w:ascii="Arial" w:eastAsia="Calibri" w:hAnsi="Arial" w:cs="Arial"/>
          <w:sz w:val="22"/>
          <w:szCs w:val="22"/>
        </w:rPr>
        <w:t>(effect size)</w:t>
      </w:r>
      <w:r w:rsidR="00F21B81" w:rsidRPr="00F21B81">
        <w:rPr>
          <w:rFonts w:ascii="Arial" w:eastAsia="Calibri" w:hAnsi="Arial" w:cs="Arial"/>
          <w:sz w:val="22"/>
          <w:szCs w:val="22"/>
          <w:rtl/>
        </w:rPr>
        <w:t xml:space="preserve"> </w:t>
      </w:r>
      <w:r w:rsidR="00F21B81" w:rsidRPr="00F21B81">
        <w:rPr>
          <w:rFonts w:ascii="Arial" w:eastAsia="Calibri" w:hAnsi="Arial" w:cs="Arial" w:hint="cs"/>
          <w:sz w:val="22"/>
          <w:szCs w:val="22"/>
          <w:rtl/>
        </w:rPr>
        <w:t>נמוך-בינוני בלבד</w:t>
      </w:r>
      <w:r w:rsidR="009B6857">
        <w:rPr>
          <w:rFonts w:ascii="Arial" w:eastAsia="MS Mincho" w:hAnsi="Arial" w:cs="Arial" w:hint="cs"/>
          <w:sz w:val="22"/>
          <w:szCs w:val="22"/>
          <w:rtl/>
        </w:rPr>
        <w:t>.</w:t>
      </w:r>
    </w:p>
    <w:p w14:paraId="740D9450" w14:textId="77777777" w:rsidR="009B6857" w:rsidRDefault="009B6857" w:rsidP="00EC123B">
      <w:pPr>
        <w:spacing w:line="360" w:lineRule="auto"/>
        <w:ind w:left="-2"/>
        <w:jc w:val="both"/>
        <w:rPr>
          <w:rFonts w:ascii="Arial" w:eastAsia="MS Mincho" w:hAnsi="Arial" w:cs="Arial"/>
          <w:sz w:val="22"/>
          <w:szCs w:val="22"/>
        </w:rPr>
      </w:pPr>
      <w:r>
        <w:rPr>
          <w:rFonts w:ascii="Arial" w:eastAsia="MS Mincho" w:hAnsi="Arial" w:cs="Arial" w:hint="cs"/>
          <w:sz w:val="22"/>
          <w:szCs w:val="22"/>
          <w:rtl/>
        </w:rPr>
        <w:tab/>
      </w:r>
      <w:r>
        <w:rPr>
          <w:rFonts w:ascii="Arial" w:eastAsia="MS Mincho" w:hAnsi="Arial" w:cs="Arial" w:hint="cs"/>
          <w:sz w:val="22"/>
          <w:szCs w:val="22"/>
          <w:rtl/>
        </w:rPr>
        <w:tab/>
        <w:t xml:space="preserve">בהשוואה לתחילת הסדנא, חצי שנה עד שנה מתום הסדנא נמצא שינוי מובהק לחיוב בשלושה תחומים בלבד, תזונה כפי שבא לידי ביטוי בעלי בצריכת פירות, ירידה בצריכת ממתקים </w:t>
      </w:r>
      <w:r>
        <w:rPr>
          <w:rFonts w:ascii="Arial" w:eastAsia="MS Mincho" w:hAnsi="Arial" w:cs="Arial"/>
          <w:sz w:val="22"/>
          <w:szCs w:val="22"/>
        </w:rPr>
        <w:t>(</w:t>
      </w:r>
      <w:r w:rsidRPr="00DE4018">
        <w:rPr>
          <w:rFonts w:ascii="Arial" w:eastAsia="MS Mincho" w:hAnsi="Arial" w:cs="Arial"/>
          <w:i/>
          <w:iCs/>
          <w:sz w:val="22"/>
          <w:szCs w:val="22"/>
        </w:rPr>
        <w:t>p</w:t>
      </w:r>
      <w:r>
        <w:rPr>
          <w:rFonts w:ascii="Arial" w:eastAsia="MS Mincho" w:hAnsi="Arial" w:cs="Arial"/>
          <w:sz w:val="22"/>
          <w:szCs w:val="22"/>
        </w:rPr>
        <w:t xml:space="preserve"> = .06)</w:t>
      </w:r>
      <w:r>
        <w:rPr>
          <w:rFonts w:ascii="Arial" w:eastAsia="MS Mincho" w:hAnsi="Arial" w:cs="Arial" w:hint="cs"/>
          <w:sz w:val="22"/>
          <w:szCs w:val="22"/>
          <w:rtl/>
        </w:rPr>
        <w:t xml:space="preserve">, דברי מאפה מלוחים ו- 'אוכל מהיר', איכות שינה </w:t>
      </w:r>
      <w:r w:rsidRPr="00351CF1">
        <w:rPr>
          <w:rFonts w:ascii="Arial" w:eastAsia="MS Mincho" w:hAnsi="Arial" w:cs="Arial"/>
          <w:i/>
          <w:iCs/>
          <w:sz w:val="22"/>
          <w:szCs w:val="22"/>
        </w:rPr>
        <w:t>t</w:t>
      </w:r>
      <w:r>
        <w:rPr>
          <w:rFonts w:ascii="Arial" w:eastAsia="MS Mincho" w:hAnsi="Arial" w:cs="Arial"/>
          <w:sz w:val="22"/>
          <w:szCs w:val="22"/>
        </w:rPr>
        <w:t xml:space="preserve">(28) = 4.97, </w:t>
      </w:r>
      <w:r w:rsidRPr="00351CF1">
        <w:rPr>
          <w:rFonts w:ascii="Arial" w:eastAsia="MS Mincho" w:hAnsi="Arial" w:cs="Arial"/>
          <w:i/>
          <w:iCs/>
          <w:sz w:val="22"/>
          <w:szCs w:val="22"/>
        </w:rPr>
        <w:t>p</w:t>
      </w:r>
      <w:r>
        <w:rPr>
          <w:rFonts w:ascii="Arial" w:eastAsia="MS Mincho" w:hAnsi="Arial" w:cs="Arial"/>
          <w:sz w:val="22"/>
          <w:szCs w:val="22"/>
        </w:rPr>
        <w:t xml:space="preserve"> &lt; .001</w:t>
      </w:r>
      <w:r>
        <w:rPr>
          <w:rFonts w:ascii="Arial" w:eastAsia="MS Mincho" w:hAnsi="Arial" w:cs="Arial" w:hint="cs"/>
          <w:sz w:val="22"/>
          <w:szCs w:val="22"/>
          <w:rtl/>
        </w:rPr>
        <w:t xml:space="preserve"> ומצב נפשי-רגשי </w:t>
      </w:r>
      <w:r w:rsidRPr="00351CF1">
        <w:rPr>
          <w:rFonts w:ascii="Arial" w:eastAsia="MS Mincho" w:hAnsi="Arial" w:cs="Arial"/>
          <w:i/>
          <w:iCs/>
          <w:sz w:val="22"/>
          <w:szCs w:val="22"/>
        </w:rPr>
        <w:t>t</w:t>
      </w:r>
      <w:r>
        <w:rPr>
          <w:rFonts w:ascii="Arial" w:eastAsia="MS Mincho" w:hAnsi="Arial" w:cs="Arial"/>
          <w:sz w:val="22"/>
          <w:szCs w:val="22"/>
        </w:rPr>
        <w:t xml:space="preserve">(28) = -2.58, </w:t>
      </w:r>
      <w:r w:rsidRPr="00351CF1">
        <w:rPr>
          <w:rFonts w:ascii="Arial" w:eastAsia="MS Mincho" w:hAnsi="Arial" w:cs="Arial"/>
          <w:i/>
          <w:iCs/>
          <w:sz w:val="22"/>
          <w:szCs w:val="22"/>
        </w:rPr>
        <w:t>p</w:t>
      </w:r>
      <w:r>
        <w:rPr>
          <w:rFonts w:ascii="Arial" w:eastAsia="MS Mincho" w:hAnsi="Arial" w:cs="Arial"/>
          <w:sz w:val="22"/>
          <w:szCs w:val="22"/>
        </w:rPr>
        <w:t xml:space="preserve"> &lt; .01</w:t>
      </w:r>
      <w:r>
        <w:rPr>
          <w:rFonts w:ascii="Arial" w:eastAsia="MS Mincho" w:hAnsi="Arial" w:cs="Arial" w:hint="cs"/>
          <w:sz w:val="22"/>
          <w:szCs w:val="22"/>
          <w:rtl/>
        </w:rPr>
        <w:t>. יחד עם זאת, גודל האפקט שנמצא בתחומים איכות שינה ומצב נפשי-רגשי בינוני-גדול</w:t>
      </w:r>
      <w:r>
        <w:rPr>
          <w:rFonts w:ascii="Arial" w:eastAsia="MS Mincho" w:hAnsi="Arial" w:cs="Arial"/>
          <w:sz w:val="22"/>
          <w:szCs w:val="22"/>
        </w:rPr>
        <w:t xml:space="preserve">(effect size = 0.94, 0.51) </w:t>
      </w:r>
      <w:r>
        <w:rPr>
          <w:rFonts w:ascii="Arial" w:eastAsia="MS Mincho" w:hAnsi="Arial" w:cs="Arial" w:hint="cs"/>
          <w:sz w:val="22"/>
          <w:szCs w:val="22"/>
          <w:rtl/>
        </w:rPr>
        <w:t xml:space="preserve">. </w:t>
      </w:r>
      <w:r w:rsidR="00EC123B" w:rsidRPr="009B6857">
        <w:rPr>
          <w:rFonts w:asciiTheme="minorBidi" w:hAnsiTheme="minorBidi" w:cstheme="minorBidi" w:hint="cs"/>
          <w:b/>
          <w:bCs/>
          <w:sz w:val="22"/>
          <w:szCs w:val="22"/>
          <w:u w:val="single"/>
          <w:rtl/>
        </w:rPr>
        <w:t xml:space="preserve">הממצאים מאששים שבטווח הקצר חל שינוי </w:t>
      </w:r>
      <w:r w:rsidR="00EC123B">
        <w:rPr>
          <w:rFonts w:asciiTheme="minorBidi" w:hAnsiTheme="minorBidi" w:cstheme="minorBidi" w:hint="cs"/>
          <w:b/>
          <w:bCs/>
          <w:sz w:val="22"/>
          <w:szCs w:val="22"/>
          <w:u w:val="single"/>
          <w:rtl/>
        </w:rPr>
        <w:t xml:space="preserve">לחיוב </w:t>
      </w:r>
      <w:r w:rsidR="00EC123B" w:rsidRPr="009B6857">
        <w:rPr>
          <w:rFonts w:asciiTheme="minorBidi" w:hAnsiTheme="minorBidi" w:cstheme="minorBidi" w:hint="cs"/>
          <w:b/>
          <w:bCs/>
          <w:sz w:val="22"/>
          <w:szCs w:val="22"/>
          <w:u w:val="single"/>
          <w:rtl/>
        </w:rPr>
        <w:t>בכל ה</w:t>
      </w:r>
      <w:r w:rsidR="00EC123B">
        <w:rPr>
          <w:rFonts w:asciiTheme="minorBidi" w:hAnsiTheme="minorBidi" w:cstheme="minorBidi" w:hint="cs"/>
          <w:b/>
          <w:bCs/>
          <w:sz w:val="22"/>
          <w:szCs w:val="22"/>
          <w:u w:val="single"/>
          <w:rtl/>
        </w:rPr>
        <w:t>היבטים, בהיבט הפיזי, הנפשי-רגשי והחברתי,</w:t>
      </w:r>
      <w:r w:rsidR="00EC123B" w:rsidRPr="009B6857">
        <w:rPr>
          <w:rFonts w:asciiTheme="minorBidi" w:hAnsiTheme="minorBidi" w:cstheme="minorBidi" w:hint="cs"/>
          <w:b/>
          <w:bCs/>
          <w:sz w:val="22"/>
          <w:szCs w:val="22"/>
          <w:u w:val="single"/>
          <w:rtl/>
        </w:rPr>
        <w:t xml:space="preserve"> אולם בטווח הארוך, השינוי נשמר (ואף התעצם) בהיבט הרגשי-נפשי בלבד</w:t>
      </w:r>
      <w:r>
        <w:rPr>
          <w:rFonts w:ascii="Arial" w:eastAsia="MS Mincho" w:hAnsi="Arial" w:cs="Arial" w:hint="cs"/>
          <w:sz w:val="22"/>
          <w:szCs w:val="22"/>
          <w:rtl/>
        </w:rPr>
        <w:t>. הממצאים מופיעים ב</w:t>
      </w:r>
      <w:r w:rsidR="00627A93">
        <w:fldChar w:fldCharType="begin"/>
      </w:r>
      <w:r w:rsidR="00627A93">
        <w:instrText xml:space="preserve"> REF _Ref409258621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12</w:t>
      </w:r>
      <w:r w:rsidR="00627A93">
        <w:fldChar w:fldCharType="end"/>
      </w:r>
      <w:r>
        <w:rPr>
          <w:rFonts w:ascii="Arial" w:eastAsia="MS Mincho" w:hAnsi="Arial" w:cs="Arial" w:hint="cs"/>
          <w:sz w:val="22"/>
          <w:szCs w:val="22"/>
          <w:rtl/>
        </w:rPr>
        <w:t>.</w:t>
      </w:r>
    </w:p>
    <w:p w14:paraId="740D9451" w14:textId="77777777" w:rsidR="00CA76FB" w:rsidRDefault="00CA76FB" w:rsidP="00511271">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p>
    <w:p w14:paraId="740D9452" w14:textId="77777777" w:rsidR="006F56B7" w:rsidRDefault="006F56B7" w:rsidP="00CD4889">
      <w:pPr>
        <w:spacing w:line="360" w:lineRule="auto"/>
        <w:ind w:left="17"/>
        <w:jc w:val="both"/>
        <w:rPr>
          <w:rFonts w:ascii="Arial" w:eastAsiaTheme="minorHAnsi" w:hAnsi="Arial" w:cs="Arial"/>
          <w:sz w:val="22"/>
          <w:szCs w:val="22"/>
          <w:rtl/>
        </w:rPr>
      </w:pPr>
    </w:p>
    <w:p w14:paraId="740D9453" w14:textId="77777777" w:rsidR="007F62F3" w:rsidRPr="00186CFA" w:rsidRDefault="007F62F3" w:rsidP="00186CFA">
      <w:pPr>
        <w:spacing w:line="360" w:lineRule="auto"/>
        <w:ind w:hanging="24"/>
        <w:jc w:val="both"/>
        <w:rPr>
          <w:rFonts w:asciiTheme="minorBidi" w:hAnsiTheme="minorBidi" w:cstheme="minorBidi"/>
          <w:sz w:val="22"/>
          <w:szCs w:val="22"/>
          <w:u w:val="single"/>
          <w:rtl/>
        </w:rPr>
      </w:pPr>
      <w:r w:rsidRPr="00186CFA">
        <w:rPr>
          <w:rFonts w:asciiTheme="minorBidi" w:hAnsiTheme="minorBidi" w:cstheme="minorBidi" w:hint="cs"/>
          <w:sz w:val="22"/>
          <w:szCs w:val="22"/>
          <w:u w:val="single"/>
          <w:rtl/>
        </w:rPr>
        <w:lastRenderedPageBreak/>
        <w:t xml:space="preserve">דיון מסקנות והמלצות (מחקר כמותי) </w:t>
      </w:r>
    </w:p>
    <w:p w14:paraId="740D9454" w14:textId="77777777" w:rsidR="007F62F3" w:rsidRDefault="007F62F3" w:rsidP="00F21B81">
      <w:pPr>
        <w:spacing w:line="360" w:lineRule="auto"/>
        <w:ind w:left="17"/>
        <w:jc w:val="both"/>
        <w:rPr>
          <w:rFonts w:ascii="Arial" w:eastAsiaTheme="minorHAnsi" w:hAnsi="Arial" w:cs="Arial"/>
          <w:sz w:val="22"/>
          <w:szCs w:val="22"/>
          <w:rtl/>
        </w:rPr>
      </w:pPr>
      <w:r>
        <w:rPr>
          <w:rFonts w:asciiTheme="minorBidi" w:hAnsiTheme="minorBidi" w:cstheme="minorBidi" w:hint="cs"/>
          <w:sz w:val="22"/>
          <w:szCs w:val="22"/>
          <w:rtl/>
        </w:rPr>
        <w:tab/>
      </w:r>
      <w:r w:rsidRPr="00256C00">
        <w:rPr>
          <w:rFonts w:asciiTheme="minorBidi" w:hAnsiTheme="minorBidi" w:cstheme="minorBidi" w:hint="cs"/>
          <w:sz w:val="22"/>
          <w:szCs w:val="22"/>
          <w:rtl/>
        </w:rPr>
        <w:t xml:space="preserve">בתום סדנא </w:t>
      </w:r>
      <w:r>
        <w:rPr>
          <w:rFonts w:asciiTheme="minorBidi" w:hAnsiTheme="minorBidi" w:cstheme="minorBidi" w:hint="cs"/>
          <w:sz w:val="22"/>
          <w:szCs w:val="22"/>
          <w:rtl/>
        </w:rPr>
        <w:t>נמצא שינוי מובהק לחיוב בחמישה מתוך ששת התחומים ומגמה בתחום השישי, ממצאים אלו תומכים באפקטיביות של הסדנא בטווח הקצר. יחד עם זאת, גודל השינוי, בכל התחומים, למעט תזונה, קטן.</w:t>
      </w:r>
    </w:p>
    <w:p w14:paraId="740D9455" w14:textId="77777777" w:rsidR="007F62F3" w:rsidRDefault="007F62F3" w:rsidP="00CD4889">
      <w:pPr>
        <w:spacing w:line="360" w:lineRule="auto"/>
        <w:ind w:left="17"/>
        <w:jc w:val="both"/>
        <w:rPr>
          <w:rFonts w:ascii="Arial" w:eastAsiaTheme="minorHAnsi" w:hAnsi="Arial" w:cs="Arial"/>
          <w:sz w:val="22"/>
          <w:szCs w:val="22"/>
          <w:rtl/>
        </w:rPr>
      </w:pPr>
      <w:r>
        <w:rPr>
          <w:rFonts w:ascii="Arial" w:eastAsiaTheme="minorHAnsi" w:hAnsi="Arial" w:cs="Arial" w:hint="cs"/>
          <w:sz w:val="22"/>
          <w:szCs w:val="22"/>
          <w:rtl/>
        </w:rPr>
        <w:tab/>
      </w:r>
      <w:r>
        <w:rPr>
          <w:rFonts w:asciiTheme="minorBidi" w:hAnsiTheme="minorBidi" w:cstheme="minorBidi" w:hint="cs"/>
          <w:sz w:val="22"/>
          <w:szCs w:val="22"/>
          <w:rtl/>
        </w:rPr>
        <w:t>בשונה מתכנית המקור, מתום הסדנא לא התקיימו מפגשי המשך באופן מסודר, עם אינטרוולים קבועים ותכנים מוגדרים. להערכתנו דבר זה פגע באפקטיביות הסדנא בטווח הרחוק ובפרט בתחומים ההתנהגותיים בהם ניתן להגדיר מטרות ויעדים ברורים ואובייקטיביים ויש משקל רב לתמיכה מהקבוצה. היעדר קבוצה תומכת יכול להסביר מדוע לא נמצא שינוי לחיוב בתחומים פעילות גופנית ושייכות חברתית-קהילתית ושינוי קטן יותר בהשוואה לשינוי שחל בנושא תזונה בין תחילה לתום סדנא.</w:t>
      </w:r>
    </w:p>
    <w:p w14:paraId="740D9456" w14:textId="77777777" w:rsidR="009F4363" w:rsidRPr="009F4363" w:rsidRDefault="007F62F3" w:rsidP="009F4363">
      <w:pPr>
        <w:spacing w:line="360" w:lineRule="auto"/>
        <w:ind w:left="17"/>
        <w:jc w:val="both"/>
        <w:rPr>
          <w:rFonts w:asciiTheme="minorBidi" w:hAnsiTheme="minorBidi" w:cstheme="minorBidi"/>
          <w:sz w:val="22"/>
          <w:szCs w:val="22"/>
        </w:rPr>
      </w:pPr>
      <w:r>
        <w:rPr>
          <w:rFonts w:ascii="Arial" w:eastAsiaTheme="minorHAnsi" w:hAnsi="Arial" w:cs="Arial" w:hint="cs"/>
          <w:sz w:val="22"/>
          <w:szCs w:val="22"/>
          <w:rtl/>
        </w:rPr>
        <w:tab/>
      </w:r>
      <w:r>
        <w:rPr>
          <w:rFonts w:asciiTheme="minorBidi" w:hAnsiTheme="minorBidi" w:cstheme="minorBidi" w:hint="cs"/>
          <w:sz w:val="22"/>
          <w:szCs w:val="22"/>
          <w:rtl/>
        </w:rPr>
        <w:t xml:space="preserve">בתחומים מצב נפשי-רגשי ואיכות שינה לא רק שנמצא שינוי מובהק לחיוב חצי שנה עד שנה מתום הסדנא, שינוי זה נמצא גדול יותר בהשוואה לשינוי שחל בתחומים אלו בין תחילה לתום סדנא ובעל עוצמה בינונית-גבוהה. תחומים אלו אף שתלויים קשר הדוק להתנהגות מקדמת בריאות ולבריאות פיזית, אינם תלויים בהצבת מטרות ויעדים ופחות קשורים באופן ישיר וסימולטני לתמיכה של קבוצה. הממצאים מאששים שסדנא קצרת מועד זו אכן השפיעה לאורך זמן </w:t>
      </w:r>
      <w:r w:rsidR="00186CFA">
        <w:rPr>
          <w:rFonts w:asciiTheme="minorBidi" w:hAnsiTheme="minorBidi" w:cstheme="minorBidi" w:hint="cs"/>
          <w:sz w:val="22"/>
          <w:szCs w:val="22"/>
          <w:rtl/>
        </w:rPr>
        <w:t>בהיבט של בריאות נפשית-רגשית</w:t>
      </w:r>
      <w:r>
        <w:rPr>
          <w:rFonts w:asciiTheme="minorBidi" w:hAnsiTheme="minorBidi" w:cstheme="minorBidi" w:hint="cs"/>
          <w:sz w:val="22"/>
          <w:szCs w:val="22"/>
          <w:rtl/>
        </w:rPr>
        <w:t>, על המצב הנפשי-רגשי ועל</w:t>
      </w:r>
      <w:r w:rsidR="009F4363">
        <w:rPr>
          <w:rFonts w:asciiTheme="minorBidi" w:hAnsiTheme="minorBidi" w:cstheme="minorBidi" w:hint="cs"/>
          <w:sz w:val="22"/>
          <w:szCs w:val="22"/>
          <w:rtl/>
        </w:rPr>
        <w:t xml:space="preserve"> איכות השינה. בכוחו של </w:t>
      </w:r>
      <w:r w:rsidR="009F4363" w:rsidRPr="009F4363">
        <w:rPr>
          <w:rFonts w:asciiTheme="minorBidi" w:hAnsiTheme="minorBidi" w:cstheme="minorBidi" w:hint="cs"/>
          <w:sz w:val="22"/>
          <w:szCs w:val="22"/>
          <w:rtl/>
        </w:rPr>
        <w:t>השינוי לחיוב בה</w:t>
      </w:r>
      <w:r w:rsidR="009F4363">
        <w:rPr>
          <w:rFonts w:asciiTheme="minorBidi" w:hAnsiTheme="minorBidi" w:cstheme="minorBidi" w:hint="cs"/>
          <w:sz w:val="22"/>
          <w:szCs w:val="22"/>
          <w:rtl/>
        </w:rPr>
        <w:t>יבט</w:t>
      </w:r>
      <w:r w:rsidR="009F4363" w:rsidRPr="009F4363">
        <w:rPr>
          <w:rFonts w:asciiTheme="minorBidi" w:hAnsiTheme="minorBidi" w:cstheme="minorBidi" w:hint="cs"/>
          <w:sz w:val="22"/>
          <w:szCs w:val="22"/>
          <w:rtl/>
        </w:rPr>
        <w:t xml:space="preserve"> הנפשי-רגשי, </w:t>
      </w:r>
      <w:r w:rsidR="009F4363">
        <w:rPr>
          <w:rFonts w:asciiTheme="minorBidi" w:hAnsiTheme="minorBidi" w:cstheme="minorBidi" w:hint="cs"/>
          <w:sz w:val="22"/>
          <w:szCs w:val="22"/>
          <w:rtl/>
        </w:rPr>
        <w:t>ל</w:t>
      </w:r>
      <w:r w:rsidR="009F4363" w:rsidRPr="009F4363">
        <w:rPr>
          <w:rFonts w:asciiTheme="minorBidi" w:hAnsiTheme="minorBidi" w:cstheme="minorBidi" w:hint="cs"/>
          <w:sz w:val="22"/>
          <w:szCs w:val="22"/>
          <w:rtl/>
        </w:rPr>
        <w:t xml:space="preserve">אפשר לאנשים לאמץ שינויים באורח החיים בהמשך הדרך. </w:t>
      </w:r>
    </w:p>
    <w:p w14:paraId="740D9457" w14:textId="77777777" w:rsidR="007F62F3" w:rsidRPr="009F4363" w:rsidRDefault="007F62F3" w:rsidP="009F4363">
      <w:pPr>
        <w:spacing w:line="360" w:lineRule="auto"/>
        <w:ind w:left="17"/>
        <w:jc w:val="both"/>
        <w:rPr>
          <w:rFonts w:asciiTheme="minorBidi" w:hAnsiTheme="minorBidi" w:cstheme="minorBidi"/>
          <w:sz w:val="22"/>
          <w:szCs w:val="22"/>
          <w:rtl/>
        </w:rPr>
      </w:pPr>
    </w:p>
    <w:p w14:paraId="740D9458" w14:textId="77777777" w:rsidR="007F62F3" w:rsidRDefault="007F62F3" w:rsidP="007F62F3">
      <w:pPr>
        <w:spacing w:line="360" w:lineRule="auto"/>
        <w:ind w:left="17"/>
        <w:jc w:val="both"/>
        <w:rPr>
          <w:rFonts w:ascii="Arial" w:eastAsiaTheme="minorHAnsi" w:hAnsi="Arial" w:cs="Arial"/>
          <w:sz w:val="22"/>
          <w:szCs w:val="22"/>
          <w:rtl/>
        </w:rPr>
      </w:pPr>
      <w:r>
        <w:rPr>
          <w:rFonts w:asciiTheme="minorBidi" w:hAnsiTheme="minorBidi" w:cstheme="minorBidi" w:hint="cs"/>
          <w:sz w:val="22"/>
          <w:szCs w:val="22"/>
          <w:rtl/>
        </w:rPr>
        <w:tab/>
        <w:t xml:space="preserve">תכנית אבן דרך ייחודית בכך שהיא כוללת בתוכה את כל ההיבטים של נושא בריאות, בריאות פיזית, נפשית-רגשית וחברתית. </w:t>
      </w:r>
      <w:r w:rsidRPr="00186CFA">
        <w:rPr>
          <w:rFonts w:asciiTheme="minorBidi" w:hAnsiTheme="minorBidi" w:cstheme="minorBidi" w:hint="cs"/>
          <w:b/>
          <w:bCs/>
          <w:sz w:val="22"/>
          <w:szCs w:val="22"/>
          <w:rtl/>
        </w:rPr>
        <w:t>הממצאים מאששים שבטווח הקצר חל שינוי בכל ההיבטים, אולם בטווח הארוך, השינוי נשמר (ואף התעצם) בהיבט הרגשי-נפשי בלבד. להערכתנו הדבר אינו תלוי במבנה, בתכנים, במנחים או באוכלוסייה המגוונת, אלא בהעדר מפגשי המשך מובנים, קבועים ואינטגרליים כפי שתוכנן במקור.</w:t>
      </w:r>
      <w:r w:rsidRPr="00186CFA">
        <w:rPr>
          <w:rFonts w:asciiTheme="minorBidi" w:hAnsiTheme="minorBidi" w:cstheme="minorBidi"/>
          <w:b/>
          <w:bCs/>
          <w:sz w:val="22"/>
          <w:szCs w:val="22"/>
          <w:rtl/>
        </w:rPr>
        <w:t xml:space="preserve"> </w:t>
      </w:r>
      <w:r w:rsidRPr="00186CFA">
        <w:rPr>
          <w:rFonts w:asciiTheme="minorBidi" w:hAnsiTheme="minorBidi" w:cstheme="minorBidi" w:hint="cs"/>
          <w:b/>
          <w:bCs/>
          <w:sz w:val="22"/>
          <w:szCs w:val="22"/>
          <w:rtl/>
        </w:rPr>
        <w:t>לא ניתן להמעיט בחשיבות מפגשי המשך בתכנית זו ובתכניות דומות.</w:t>
      </w:r>
    </w:p>
    <w:p w14:paraId="740D9459" w14:textId="77777777" w:rsidR="007F62F3" w:rsidRDefault="007F62F3" w:rsidP="00CD4889">
      <w:pPr>
        <w:spacing w:line="360" w:lineRule="auto"/>
        <w:ind w:left="17"/>
        <w:jc w:val="both"/>
        <w:rPr>
          <w:rFonts w:ascii="Arial" w:eastAsiaTheme="minorHAnsi" w:hAnsi="Arial" w:cs="Arial"/>
          <w:sz w:val="22"/>
          <w:szCs w:val="22"/>
          <w:rtl/>
        </w:rPr>
      </w:pPr>
    </w:p>
    <w:p w14:paraId="740D945A" w14:textId="77777777" w:rsidR="007F62F3" w:rsidRPr="00186CFA" w:rsidRDefault="00186CFA" w:rsidP="00186CFA">
      <w:pPr>
        <w:spacing w:line="360" w:lineRule="auto"/>
        <w:ind w:hanging="24"/>
        <w:jc w:val="both"/>
        <w:rPr>
          <w:rFonts w:asciiTheme="minorBidi" w:hAnsiTheme="minorBidi" w:cstheme="minorBidi"/>
          <w:sz w:val="22"/>
          <w:szCs w:val="22"/>
          <w:u w:val="single"/>
          <w:rtl/>
        </w:rPr>
      </w:pPr>
      <w:r w:rsidRPr="00186CFA">
        <w:rPr>
          <w:rFonts w:asciiTheme="minorBidi" w:hAnsiTheme="minorBidi" w:cstheme="minorBidi" w:hint="cs"/>
          <w:sz w:val="22"/>
          <w:szCs w:val="22"/>
          <w:u w:val="single"/>
          <w:rtl/>
        </w:rPr>
        <w:t>המלצות מתודולוגיות</w:t>
      </w:r>
    </w:p>
    <w:p w14:paraId="740D945B" w14:textId="77777777" w:rsidR="00186CFA" w:rsidRDefault="00186CFA" w:rsidP="00186CFA">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אף שהכלים עברו קיצור, הפשטות </w:t>
      </w:r>
      <w:proofErr w:type="spellStart"/>
      <w:r>
        <w:rPr>
          <w:rFonts w:asciiTheme="minorBidi" w:hAnsiTheme="minorBidi" w:cstheme="minorBidi" w:hint="cs"/>
          <w:sz w:val="22"/>
          <w:szCs w:val="22"/>
          <w:rtl/>
        </w:rPr>
        <w:t>והנגשות</w:t>
      </w:r>
      <w:proofErr w:type="spellEnd"/>
      <w:r>
        <w:rPr>
          <w:rFonts w:asciiTheme="minorBidi" w:hAnsiTheme="minorBidi" w:cstheme="minorBidi" w:hint="cs"/>
          <w:sz w:val="22"/>
          <w:szCs w:val="22"/>
          <w:rtl/>
        </w:rPr>
        <w:t xml:space="preserve"> לאורך המחקר, מספר הכלים, מורכבותם ואורכם הקשו מאוד על המשיבים ובכך פגעו הן בגודל הדגימה והן באיכות הדגימה. יתר על כן, הדבר גזל זמן יקר מהסדנא. על מנת מחד לשמר את היכולת לקבל מידע ולאשש את אפקטיביות התכנית והסדנא ומאידך להקל על המשיבים ולשפר את איכות ההשבה, </w:t>
      </w:r>
      <w:r w:rsidRPr="00186CFA">
        <w:rPr>
          <w:rFonts w:asciiTheme="minorBidi" w:hAnsiTheme="minorBidi" w:cstheme="minorBidi" w:hint="cs"/>
          <w:sz w:val="22"/>
          <w:szCs w:val="22"/>
          <w:u w:val="single"/>
          <w:rtl/>
        </w:rPr>
        <w:t>מומלץ לתכנן את אופן הדגימה כך שכל משתתף-משיב, משיב על שני כלים בלבד אולם כל הכלים מועברים</w:t>
      </w:r>
      <w:r>
        <w:rPr>
          <w:rFonts w:asciiTheme="minorBidi" w:hAnsiTheme="minorBidi" w:cstheme="minorBidi" w:hint="cs"/>
          <w:sz w:val="22"/>
          <w:szCs w:val="22"/>
          <w:rtl/>
        </w:rPr>
        <w:t>.</w:t>
      </w:r>
    </w:p>
    <w:p w14:paraId="740D945C" w14:textId="77777777" w:rsidR="00186CFA" w:rsidRDefault="00186CFA" w:rsidP="00186CFA">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משתתפים רבים זקוקים לסיוע בעת ההשבה, הן מבחינת הבנה של הנשאל והן ברמה הטכנית-פיזית של המילוי והכתיבה. </w:t>
      </w:r>
      <w:r w:rsidRPr="00F152A5">
        <w:rPr>
          <w:rFonts w:asciiTheme="minorBidi" w:hAnsiTheme="minorBidi" w:cstheme="minorBidi" w:hint="cs"/>
          <w:sz w:val="22"/>
          <w:szCs w:val="22"/>
          <w:u w:val="single"/>
          <w:rtl/>
        </w:rPr>
        <w:t>בהתאם מומלץ יחס העברה של עד שני משתתפים לכל מעביר-מסייע</w:t>
      </w:r>
      <w:r>
        <w:rPr>
          <w:rFonts w:asciiTheme="minorBidi" w:hAnsiTheme="minorBidi" w:cstheme="minorBidi" w:hint="cs"/>
          <w:sz w:val="22"/>
          <w:szCs w:val="22"/>
          <w:rtl/>
        </w:rPr>
        <w:t xml:space="preserve">. בהקשר זה, </w:t>
      </w:r>
      <w:r>
        <w:rPr>
          <w:rFonts w:asciiTheme="minorBidi" w:hAnsiTheme="minorBidi" w:cstheme="minorBidi" w:hint="cs"/>
          <w:sz w:val="22"/>
          <w:szCs w:val="22"/>
          <w:rtl/>
        </w:rPr>
        <w:tab/>
        <w:t xml:space="preserve">חשוב מאוד </w:t>
      </w:r>
      <w:r w:rsidRPr="00F152A5">
        <w:rPr>
          <w:rFonts w:asciiTheme="minorBidi" w:hAnsiTheme="minorBidi" w:cstheme="minorBidi" w:hint="cs"/>
          <w:sz w:val="22"/>
          <w:szCs w:val="22"/>
          <w:u w:val="single"/>
          <w:rtl/>
        </w:rPr>
        <w:t>שמסייעים-מעבירים ללא ניסיון בתחום יעברו הדרכה לפני על מנת לצמצם הטיות שמקורן בתיווך</w:t>
      </w:r>
      <w:r>
        <w:rPr>
          <w:rFonts w:asciiTheme="minorBidi" w:hAnsiTheme="minorBidi" w:cstheme="minorBidi" w:hint="cs"/>
          <w:sz w:val="22"/>
          <w:szCs w:val="22"/>
          <w:rtl/>
        </w:rPr>
        <w:t>.</w:t>
      </w:r>
    </w:p>
    <w:p w14:paraId="740D945D" w14:textId="77777777" w:rsidR="00186CFA" w:rsidRDefault="00186CFA" w:rsidP="00186CFA">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על מנת לקבל אישוש לאפקטיביות הסדנא בחלוקה לסוגי מוגבלויות יש להגדיל את הדגימה ולכוון תחילה למוגבלויות השכיחות יותר, פיזית, נפשית וקוגניטיבית. יחד עם זאת האתגר גדול והדבר </w:t>
      </w:r>
      <w:r w:rsidRPr="0036162D">
        <w:rPr>
          <w:rFonts w:asciiTheme="minorBidi" w:hAnsiTheme="minorBidi" w:cstheme="minorBidi" w:hint="cs"/>
          <w:sz w:val="22"/>
          <w:szCs w:val="22"/>
          <w:u w:val="single"/>
          <w:rtl/>
        </w:rPr>
        <w:t>מחייב מידע מראש לגבי המשתתפים וסוג המגבלה</w:t>
      </w:r>
      <w:r>
        <w:rPr>
          <w:rFonts w:asciiTheme="minorBidi" w:hAnsiTheme="minorBidi" w:cstheme="minorBidi" w:hint="cs"/>
          <w:sz w:val="22"/>
          <w:szCs w:val="22"/>
          <w:rtl/>
        </w:rPr>
        <w:t xml:space="preserve">, מידע זה אינו מהימן דיו באמצעות דיווח עצמי בלבד.     </w:t>
      </w:r>
    </w:p>
    <w:p w14:paraId="740D945E" w14:textId="77777777" w:rsidR="00186CFA" w:rsidRDefault="00186CFA" w:rsidP="00CD4889">
      <w:pPr>
        <w:spacing w:line="360" w:lineRule="auto"/>
        <w:ind w:left="17"/>
        <w:jc w:val="both"/>
        <w:rPr>
          <w:rFonts w:ascii="Arial" w:eastAsiaTheme="minorHAnsi" w:hAnsi="Arial" w:cs="Arial"/>
          <w:sz w:val="22"/>
          <w:szCs w:val="22"/>
          <w:rtl/>
        </w:rPr>
      </w:pPr>
    </w:p>
    <w:p w14:paraId="740D945F" w14:textId="77777777" w:rsidR="00CD4889" w:rsidRPr="00CD4889" w:rsidRDefault="00CD4889" w:rsidP="00CD4889">
      <w:pPr>
        <w:spacing w:line="360" w:lineRule="auto"/>
        <w:jc w:val="both"/>
        <w:rPr>
          <w:rFonts w:asciiTheme="minorBidi" w:hAnsiTheme="minorBidi" w:cstheme="minorBidi"/>
          <w:b/>
          <w:bCs/>
          <w:color w:val="0070C0"/>
          <w:u w:val="single"/>
          <w:rtl/>
        </w:rPr>
      </w:pPr>
    </w:p>
    <w:p w14:paraId="740D9460" w14:textId="77777777" w:rsidR="00C05C32" w:rsidRPr="00CA76FB" w:rsidRDefault="00C05C32" w:rsidP="00C05C32">
      <w:pPr>
        <w:spacing w:line="360" w:lineRule="auto"/>
        <w:ind w:hanging="24"/>
        <w:jc w:val="both"/>
        <w:rPr>
          <w:rFonts w:asciiTheme="minorBidi" w:hAnsiTheme="minorBidi" w:cstheme="minorBidi"/>
          <w:b/>
          <w:bCs/>
          <w:sz w:val="22"/>
          <w:szCs w:val="22"/>
          <w:u w:val="single"/>
          <w:rtl/>
        </w:rPr>
      </w:pPr>
      <w:r w:rsidRPr="00CA76FB">
        <w:rPr>
          <w:rFonts w:asciiTheme="minorBidi" w:hAnsiTheme="minorBidi" w:cstheme="minorBidi" w:hint="cs"/>
          <w:b/>
          <w:bCs/>
          <w:sz w:val="22"/>
          <w:szCs w:val="22"/>
          <w:u w:val="single"/>
          <w:rtl/>
        </w:rPr>
        <w:t xml:space="preserve">מחקר </w:t>
      </w:r>
      <w:r>
        <w:rPr>
          <w:rFonts w:asciiTheme="minorBidi" w:hAnsiTheme="minorBidi" w:cstheme="minorBidi" w:hint="cs"/>
          <w:b/>
          <w:bCs/>
          <w:sz w:val="22"/>
          <w:szCs w:val="22"/>
          <w:u w:val="single"/>
          <w:rtl/>
        </w:rPr>
        <w:t>איכותני</w:t>
      </w:r>
    </w:p>
    <w:p w14:paraId="740D9461" w14:textId="77777777" w:rsidR="00C05C32" w:rsidRPr="007814E8" w:rsidRDefault="00C05C32" w:rsidP="007814E8">
      <w:pPr>
        <w:spacing w:line="360" w:lineRule="auto"/>
        <w:rPr>
          <w:rFonts w:ascii="Arial" w:hAnsi="Arial" w:cs="Arial"/>
          <w:sz w:val="22"/>
          <w:szCs w:val="22"/>
          <w:u w:val="single"/>
          <w:rtl/>
        </w:rPr>
      </w:pPr>
      <w:r w:rsidRPr="007814E8">
        <w:rPr>
          <w:rFonts w:ascii="Arial" w:hAnsi="Arial" w:cs="Arial" w:hint="cs"/>
          <w:sz w:val="22"/>
          <w:szCs w:val="22"/>
          <w:u w:val="single"/>
          <w:rtl/>
        </w:rPr>
        <w:t>מטרות</w:t>
      </w:r>
    </w:p>
    <w:p w14:paraId="740D9462" w14:textId="77777777" w:rsidR="00C05C32" w:rsidRPr="008B0442" w:rsidRDefault="00C05C32" w:rsidP="00C05C32">
      <w:pPr>
        <w:pStyle w:val="ab"/>
        <w:numPr>
          <w:ilvl w:val="0"/>
          <w:numId w:val="49"/>
        </w:numPr>
        <w:spacing w:line="360" w:lineRule="auto"/>
        <w:ind w:left="-2"/>
        <w:jc w:val="both"/>
        <w:rPr>
          <w:rFonts w:ascii="Arial" w:hAnsi="Arial" w:cs="Arial"/>
          <w:sz w:val="22"/>
          <w:szCs w:val="22"/>
          <w:u w:val="single"/>
          <w:rtl/>
        </w:rPr>
      </w:pPr>
      <w:r w:rsidRPr="008B0442">
        <w:rPr>
          <w:rFonts w:ascii="Arial" w:hAnsi="Arial" w:cs="Arial" w:hint="cs"/>
          <w:sz w:val="22"/>
          <w:szCs w:val="22"/>
          <w:rtl/>
        </w:rPr>
        <w:t>להעמיק בנוגע למאפיינים הייחודים של ה</w:t>
      </w:r>
      <w:r>
        <w:rPr>
          <w:rFonts w:ascii="Arial" w:hAnsi="Arial" w:cs="Arial" w:hint="cs"/>
          <w:sz w:val="22"/>
          <w:szCs w:val="22"/>
          <w:rtl/>
        </w:rPr>
        <w:t>תכנית</w:t>
      </w:r>
      <w:r w:rsidRPr="008B0442">
        <w:rPr>
          <w:rFonts w:ascii="Arial" w:hAnsi="Arial" w:cs="Arial" w:hint="cs"/>
          <w:sz w:val="22"/>
          <w:szCs w:val="22"/>
          <w:rtl/>
        </w:rPr>
        <w:t xml:space="preserve">: א. מנחים עם מוגבלות הצומחים מתוך התכנית. ב. תכנית הטרוגנית הפונה לאנשים עם מוגבלות ככלל. ג. תפיסה הוליסטית רחבה של המושג 'אורח חיים בריא'. ד. </w:t>
      </w:r>
      <w:r w:rsidRPr="008B0442">
        <w:rPr>
          <w:rFonts w:asciiTheme="minorBidi" w:hAnsiTheme="minorBidi" w:cstheme="minorBidi" w:hint="cs"/>
          <w:sz w:val="22"/>
          <w:szCs w:val="22"/>
          <w:rtl/>
        </w:rPr>
        <w:t>אלא שילוב של אנשים עם מוגבלות בפעילויות קיימות (לא ייעודיות לאנשים עם מוגבלות)</w:t>
      </w:r>
      <w:r w:rsidRPr="008B0442">
        <w:rPr>
          <w:rFonts w:ascii="Arial" w:hAnsi="Arial" w:cs="Arial" w:hint="cs"/>
          <w:sz w:val="22"/>
          <w:szCs w:val="22"/>
          <w:rtl/>
        </w:rPr>
        <w:t xml:space="preserve">.  </w:t>
      </w:r>
    </w:p>
    <w:p w14:paraId="740D9463" w14:textId="77777777" w:rsidR="00C05C32" w:rsidRPr="008B0442" w:rsidRDefault="00C05C32" w:rsidP="00C05C32">
      <w:pPr>
        <w:pStyle w:val="ab"/>
        <w:numPr>
          <w:ilvl w:val="0"/>
          <w:numId w:val="49"/>
        </w:numPr>
        <w:spacing w:line="360" w:lineRule="auto"/>
        <w:ind w:left="-2"/>
        <w:jc w:val="both"/>
        <w:rPr>
          <w:rFonts w:ascii="Arial" w:hAnsi="Arial" w:cs="Arial"/>
          <w:sz w:val="22"/>
          <w:szCs w:val="22"/>
          <w:u w:val="single"/>
          <w:rtl/>
        </w:rPr>
      </w:pPr>
      <w:r w:rsidRPr="008B0442">
        <w:rPr>
          <w:rFonts w:ascii="Arial" w:hAnsi="Arial" w:cs="Arial" w:hint="cs"/>
          <w:sz w:val="22"/>
          <w:szCs w:val="22"/>
          <w:rtl/>
        </w:rPr>
        <w:t>להעמיק בנוגע לשינויים תפיסתיים והתנהגותיים שחלו בעקבות התכנית.</w:t>
      </w:r>
    </w:p>
    <w:p w14:paraId="740D9464" w14:textId="77777777" w:rsidR="00C05C32" w:rsidRDefault="00C05C32" w:rsidP="00C05C32">
      <w:pPr>
        <w:pStyle w:val="ab"/>
        <w:numPr>
          <w:ilvl w:val="0"/>
          <w:numId w:val="49"/>
        </w:numPr>
        <w:spacing w:line="360" w:lineRule="auto"/>
        <w:ind w:left="-2"/>
        <w:jc w:val="both"/>
        <w:rPr>
          <w:rFonts w:ascii="Arial" w:hAnsi="Arial" w:cs="Arial"/>
          <w:sz w:val="22"/>
          <w:szCs w:val="22"/>
        </w:rPr>
      </w:pPr>
      <w:r>
        <w:rPr>
          <w:rFonts w:ascii="Arial" w:hAnsi="Arial" w:cs="Arial" w:hint="cs"/>
          <w:sz w:val="22"/>
          <w:szCs w:val="22"/>
          <w:rtl/>
        </w:rPr>
        <w:t xml:space="preserve">יתרונות וחסרות תכנית זאת בהשוואה לתכניות אחרות דומות. </w:t>
      </w:r>
    </w:p>
    <w:p w14:paraId="740D9465" w14:textId="77777777" w:rsidR="00C05C32" w:rsidRDefault="00C05C32" w:rsidP="00C05C32">
      <w:pPr>
        <w:pStyle w:val="ab"/>
        <w:numPr>
          <w:ilvl w:val="0"/>
          <w:numId w:val="49"/>
        </w:numPr>
        <w:spacing w:line="360" w:lineRule="auto"/>
        <w:ind w:left="-2"/>
        <w:jc w:val="both"/>
        <w:rPr>
          <w:rFonts w:ascii="Arial" w:hAnsi="Arial" w:cs="Arial"/>
          <w:sz w:val="22"/>
          <w:szCs w:val="22"/>
        </w:rPr>
      </w:pPr>
      <w:r>
        <w:rPr>
          <w:rFonts w:ascii="Arial" w:hAnsi="Arial" w:cs="Arial" w:hint="cs"/>
          <w:sz w:val="22"/>
          <w:szCs w:val="22"/>
          <w:rtl/>
        </w:rPr>
        <w:t>השפעת התכנית על מעגלים משניים.</w:t>
      </w:r>
      <w:r w:rsidRPr="008B0442">
        <w:rPr>
          <w:rFonts w:ascii="Arial" w:hAnsi="Arial" w:cs="Arial" w:hint="cs"/>
          <w:sz w:val="22"/>
          <w:szCs w:val="22"/>
          <w:rtl/>
        </w:rPr>
        <w:t xml:space="preserve"> </w:t>
      </w:r>
    </w:p>
    <w:p w14:paraId="740D9466" w14:textId="77777777" w:rsidR="00C05C32" w:rsidRPr="008B0442" w:rsidRDefault="00C05C32" w:rsidP="00C05C32">
      <w:pPr>
        <w:pStyle w:val="ab"/>
        <w:numPr>
          <w:ilvl w:val="0"/>
          <w:numId w:val="49"/>
        </w:numPr>
        <w:spacing w:line="360" w:lineRule="auto"/>
        <w:ind w:left="-2"/>
        <w:jc w:val="both"/>
        <w:rPr>
          <w:rFonts w:ascii="Arial" w:hAnsi="Arial" w:cs="Arial"/>
          <w:sz w:val="22"/>
          <w:szCs w:val="22"/>
          <w:rtl/>
        </w:rPr>
      </w:pPr>
      <w:r w:rsidRPr="008B0442">
        <w:rPr>
          <w:rFonts w:ascii="Arial" w:hAnsi="Arial" w:cs="Arial" w:hint="cs"/>
          <w:sz w:val="22"/>
          <w:szCs w:val="22"/>
          <w:rtl/>
        </w:rPr>
        <w:t>משנה תוקף לממצאים הכמותיים.</w:t>
      </w:r>
    </w:p>
    <w:p w14:paraId="740D9467" w14:textId="77777777" w:rsidR="00C05C32" w:rsidRDefault="00C05C32" w:rsidP="00C915BA">
      <w:pPr>
        <w:rPr>
          <w:rtl/>
        </w:rPr>
      </w:pPr>
    </w:p>
    <w:p w14:paraId="740D9468" w14:textId="77777777" w:rsidR="00C05C32" w:rsidRPr="007814E8" w:rsidRDefault="00C05C32" w:rsidP="00C05C32">
      <w:pPr>
        <w:spacing w:line="360" w:lineRule="auto"/>
        <w:rPr>
          <w:rFonts w:ascii="Arial" w:hAnsi="Arial" w:cs="Arial"/>
          <w:sz w:val="22"/>
          <w:szCs w:val="22"/>
          <w:u w:val="single"/>
          <w:rtl/>
        </w:rPr>
      </w:pPr>
      <w:r w:rsidRPr="007814E8">
        <w:rPr>
          <w:rFonts w:ascii="Arial" w:hAnsi="Arial" w:cs="Arial" w:hint="cs"/>
          <w:sz w:val="22"/>
          <w:szCs w:val="22"/>
          <w:u w:val="single"/>
          <w:rtl/>
        </w:rPr>
        <w:t>דגימה</w:t>
      </w:r>
    </w:p>
    <w:p w14:paraId="740D9469" w14:textId="77777777" w:rsidR="00C05C32" w:rsidRDefault="00C05C32" w:rsidP="00C05C32">
      <w:pPr>
        <w:spacing w:line="360" w:lineRule="auto"/>
        <w:jc w:val="both"/>
        <w:rPr>
          <w:rFonts w:ascii="Arial" w:hAnsi="Arial" w:cs="Arial"/>
          <w:sz w:val="22"/>
          <w:szCs w:val="22"/>
          <w:rtl/>
        </w:rPr>
      </w:pPr>
      <w:r>
        <w:rPr>
          <w:rFonts w:ascii="Arial" w:hAnsi="Arial" w:cs="Arial" w:hint="cs"/>
          <w:sz w:val="22"/>
          <w:szCs w:val="22"/>
          <w:rtl/>
        </w:rPr>
        <w:t>סה"כ בוצעו 41 ראיונות, 18 משתתפים, 14 מנחים, 3 רכזות, 5 אנשי מקצוע חיצוניים ומנהלת התכנית (בעת ביצוע המחקר).</w:t>
      </w:r>
    </w:p>
    <w:p w14:paraId="740D946A" w14:textId="77777777" w:rsidR="00C05C32" w:rsidRDefault="00C05C32" w:rsidP="00C915BA">
      <w:pPr>
        <w:rPr>
          <w:rtl/>
        </w:rPr>
      </w:pPr>
    </w:p>
    <w:p w14:paraId="740D946B" w14:textId="77777777" w:rsidR="00C05C32" w:rsidRPr="007814E8" w:rsidRDefault="00C05C32" w:rsidP="00C05C32">
      <w:pPr>
        <w:spacing w:line="360" w:lineRule="auto"/>
        <w:rPr>
          <w:rFonts w:ascii="Arial" w:hAnsi="Arial" w:cs="Arial"/>
          <w:sz w:val="22"/>
          <w:szCs w:val="22"/>
          <w:u w:val="single"/>
          <w:rtl/>
        </w:rPr>
      </w:pPr>
      <w:r w:rsidRPr="007814E8">
        <w:rPr>
          <w:rFonts w:ascii="Arial" w:hAnsi="Arial" w:cs="Arial" w:hint="cs"/>
          <w:sz w:val="22"/>
          <w:szCs w:val="22"/>
          <w:u w:val="single"/>
          <w:rtl/>
        </w:rPr>
        <w:t>כלים</w:t>
      </w:r>
    </w:p>
    <w:p w14:paraId="740D946C" w14:textId="77777777" w:rsidR="00C05C32" w:rsidRPr="00C05C32" w:rsidRDefault="00C05C32" w:rsidP="00C05C32">
      <w:pPr>
        <w:spacing w:line="360" w:lineRule="auto"/>
        <w:jc w:val="both"/>
        <w:rPr>
          <w:rFonts w:ascii="Arial" w:eastAsia="MS Mincho" w:hAnsi="Arial" w:cs="Arial"/>
          <w:sz w:val="22"/>
          <w:szCs w:val="22"/>
          <w:rtl/>
        </w:rPr>
      </w:pPr>
      <w:r w:rsidRPr="00C05C32">
        <w:rPr>
          <w:rFonts w:ascii="Arial" w:eastAsia="MS Mincho" w:hAnsi="Arial" w:cs="Arial" w:hint="cs"/>
          <w:sz w:val="22"/>
          <w:szCs w:val="22"/>
          <w:rtl/>
        </w:rPr>
        <w:t>כלי ראיון משתתפים, מנחים, רכזות ואנשי מקצוע</w:t>
      </w:r>
      <w:r w:rsidRPr="00C05C32">
        <w:rPr>
          <w:rFonts w:ascii="Arial" w:hAnsi="Arial" w:cs="Arial" w:hint="cs"/>
          <w:color w:val="FF0000"/>
          <w:sz w:val="22"/>
          <w:szCs w:val="22"/>
          <w:rtl/>
        </w:rPr>
        <w:t xml:space="preserve"> </w:t>
      </w:r>
      <w:r w:rsidRPr="00C05C32">
        <w:rPr>
          <w:rFonts w:ascii="Arial" w:eastAsia="MS Mincho" w:hAnsi="Arial" w:cs="Arial" w:hint="cs"/>
          <w:sz w:val="22"/>
          <w:szCs w:val="22"/>
          <w:rtl/>
        </w:rPr>
        <w:t xml:space="preserve">(ראה </w:t>
      </w:r>
      <w:r w:rsidR="00627A93">
        <w:fldChar w:fldCharType="begin"/>
      </w:r>
      <w:r w:rsidR="00627A93">
        <w:instrText xml:space="preserve"> REF _Ref409101331 \h  \* MERGEFORMAT </w:instrText>
      </w:r>
      <w:r w:rsidR="00627A93">
        <w:fldChar w:fldCharType="separate"/>
      </w:r>
      <w:r w:rsidR="008F73E2" w:rsidRPr="008F73E2">
        <w:rPr>
          <w:rFonts w:ascii="Arial" w:eastAsia="MS Mincho" w:hAnsi="Arial" w:cs="Arial"/>
          <w:sz w:val="22"/>
          <w:szCs w:val="22"/>
          <w:rtl/>
        </w:rPr>
        <w:t>נספח 14</w:t>
      </w:r>
      <w:r w:rsidR="00627A93">
        <w:fldChar w:fldCharType="end"/>
      </w:r>
      <w:r w:rsidRPr="00C05C32">
        <w:rPr>
          <w:rFonts w:ascii="Arial" w:eastAsia="MS Mincho" w:hAnsi="Arial" w:cs="Arial" w:hint="cs"/>
          <w:sz w:val="22"/>
          <w:szCs w:val="22"/>
          <w:rtl/>
        </w:rPr>
        <w:t xml:space="preserve">, </w:t>
      </w:r>
      <w:r w:rsidR="00627A93">
        <w:fldChar w:fldCharType="begin"/>
      </w:r>
      <w:r w:rsidR="00627A93">
        <w:instrText xml:space="preserve"> REF _Ref409101338 \h  \* MERGEFORMAT </w:instrText>
      </w:r>
      <w:r w:rsidR="00627A93">
        <w:fldChar w:fldCharType="separate"/>
      </w:r>
      <w:r w:rsidR="008F73E2" w:rsidRPr="008F73E2">
        <w:rPr>
          <w:rFonts w:ascii="Arial" w:eastAsia="MS Mincho" w:hAnsi="Arial" w:cs="Arial"/>
          <w:sz w:val="22"/>
          <w:szCs w:val="22"/>
          <w:rtl/>
        </w:rPr>
        <w:t>נספח 15</w:t>
      </w:r>
      <w:r w:rsidR="00627A93">
        <w:fldChar w:fldCharType="end"/>
      </w:r>
      <w:r w:rsidRPr="00C05C32">
        <w:rPr>
          <w:rFonts w:ascii="Arial" w:eastAsia="MS Mincho" w:hAnsi="Arial" w:cs="Arial" w:hint="cs"/>
          <w:sz w:val="22"/>
          <w:szCs w:val="22"/>
          <w:rtl/>
        </w:rPr>
        <w:t xml:space="preserve">, </w:t>
      </w:r>
      <w:r w:rsidR="00627A93">
        <w:fldChar w:fldCharType="begin"/>
      </w:r>
      <w:r w:rsidR="00627A93">
        <w:instrText xml:space="preserve"> REF _Ref409101353 \h  \* MERGEFORMAT </w:instrText>
      </w:r>
      <w:r w:rsidR="00627A93">
        <w:fldChar w:fldCharType="separate"/>
      </w:r>
      <w:r w:rsidR="008F73E2" w:rsidRPr="008F73E2">
        <w:rPr>
          <w:rFonts w:ascii="Arial" w:eastAsia="MS Mincho" w:hAnsi="Arial" w:cs="Arial"/>
          <w:sz w:val="22"/>
          <w:szCs w:val="22"/>
          <w:rtl/>
        </w:rPr>
        <w:t>נספח 16</w:t>
      </w:r>
      <w:r w:rsidR="00627A93">
        <w:fldChar w:fldCharType="end"/>
      </w:r>
      <w:r w:rsidRPr="00C05C32">
        <w:rPr>
          <w:rFonts w:ascii="Arial" w:eastAsia="MS Mincho" w:hAnsi="Arial" w:cs="Arial" w:hint="cs"/>
          <w:sz w:val="22"/>
          <w:szCs w:val="22"/>
          <w:rtl/>
        </w:rPr>
        <w:t xml:space="preserve">, </w:t>
      </w:r>
      <w:r w:rsidR="00627A93">
        <w:fldChar w:fldCharType="begin"/>
      </w:r>
      <w:r w:rsidR="00627A93">
        <w:instrText xml:space="preserve"> REF _Ref409101445 \h  \* MERGEFORMAT </w:instrText>
      </w:r>
      <w:r w:rsidR="00627A93">
        <w:fldChar w:fldCharType="separate"/>
      </w:r>
      <w:r w:rsidR="008F73E2" w:rsidRPr="008F73E2">
        <w:rPr>
          <w:rFonts w:ascii="Arial" w:eastAsia="MS Mincho" w:hAnsi="Arial" w:cs="Arial"/>
          <w:sz w:val="22"/>
          <w:szCs w:val="22"/>
          <w:rtl/>
        </w:rPr>
        <w:t>נספח 17</w:t>
      </w:r>
      <w:r w:rsidR="00627A93">
        <w:fldChar w:fldCharType="end"/>
      </w:r>
      <w:r w:rsidRPr="00C05C32">
        <w:rPr>
          <w:rFonts w:ascii="Arial" w:eastAsia="MS Mincho" w:hAnsi="Arial" w:cs="Arial" w:hint="cs"/>
          <w:sz w:val="22"/>
          <w:szCs w:val="22"/>
          <w:rtl/>
        </w:rPr>
        <w:t>)</w:t>
      </w:r>
    </w:p>
    <w:p w14:paraId="740D946D" w14:textId="77777777" w:rsidR="007814E8" w:rsidRDefault="007814E8" w:rsidP="00C915BA">
      <w:pPr>
        <w:rPr>
          <w:rtl/>
        </w:rPr>
      </w:pPr>
    </w:p>
    <w:p w14:paraId="740D946E" w14:textId="77777777" w:rsidR="007814E8" w:rsidRDefault="007814E8" w:rsidP="007814E8">
      <w:pPr>
        <w:spacing w:line="360" w:lineRule="auto"/>
        <w:rPr>
          <w:rFonts w:ascii="Arial" w:hAnsi="Arial" w:cs="Arial"/>
          <w:sz w:val="22"/>
          <w:szCs w:val="22"/>
          <w:u w:val="single"/>
          <w:rtl/>
        </w:rPr>
      </w:pPr>
      <w:r>
        <w:rPr>
          <w:rFonts w:ascii="Arial" w:hAnsi="Arial" w:cs="Arial" w:hint="cs"/>
          <w:sz w:val="22"/>
          <w:szCs w:val="22"/>
          <w:u w:val="single"/>
          <w:rtl/>
        </w:rPr>
        <w:t>ממצאים</w:t>
      </w:r>
      <w:r w:rsidRPr="007814E8">
        <w:rPr>
          <w:rFonts w:ascii="Arial" w:hAnsi="Arial" w:cs="Arial" w:hint="cs"/>
          <w:sz w:val="22"/>
          <w:szCs w:val="22"/>
          <w:u w:val="single"/>
          <w:rtl/>
        </w:rPr>
        <w:t xml:space="preserve"> מסקנות והמלצות</w:t>
      </w:r>
    </w:p>
    <w:p w14:paraId="740D946F" w14:textId="77777777" w:rsidR="007814E8" w:rsidRPr="001D104E" w:rsidRDefault="007814E8" w:rsidP="007814E8">
      <w:pPr>
        <w:shd w:val="clear" w:color="auto" w:fill="FFFFFF"/>
        <w:spacing w:line="360" w:lineRule="auto"/>
        <w:rPr>
          <w:rFonts w:asciiTheme="minorBidi" w:hAnsiTheme="minorBidi" w:cstheme="minorBidi"/>
          <w:sz w:val="22"/>
          <w:szCs w:val="22"/>
          <w:rtl/>
        </w:rPr>
      </w:pPr>
      <w:r w:rsidRPr="001D104E">
        <w:rPr>
          <w:rFonts w:asciiTheme="minorBidi" w:hAnsiTheme="minorBidi" w:cstheme="minorBidi" w:hint="cs"/>
          <w:b/>
          <w:bCs/>
          <w:sz w:val="22"/>
          <w:szCs w:val="22"/>
          <w:rtl/>
        </w:rPr>
        <w:t>תכנית אבן דרך ייחודית במספר היבטים</w:t>
      </w:r>
      <w:r w:rsidRPr="001D104E">
        <w:rPr>
          <w:rFonts w:asciiTheme="minorBidi" w:hAnsiTheme="minorBidi" w:cstheme="minorBidi" w:hint="cs"/>
          <w:sz w:val="22"/>
          <w:szCs w:val="22"/>
          <w:rtl/>
        </w:rPr>
        <w:t xml:space="preserve"> שעולים באופן ברור מהראיונות עם כלל קבוצות המחקר.</w:t>
      </w:r>
      <w:r w:rsidRPr="001D104E">
        <w:rPr>
          <w:rFonts w:asciiTheme="minorBidi" w:hAnsiTheme="minorBidi" w:cstheme="minorBidi"/>
          <w:sz w:val="22"/>
          <w:szCs w:val="22"/>
          <w:rtl/>
        </w:rPr>
        <w:t xml:space="preserve"> </w:t>
      </w:r>
    </w:p>
    <w:p w14:paraId="740D9470" w14:textId="77777777" w:rsidR="007814E8" w:rsidRPr="001D104E" w:rsidRDefault="007814E8" w:rsidP="007814E8">
      <w:pPr>
        <w:shd w:val="clear" w:color="auto" w:fill="FFFFFF"/>
        <w:spacing w:line="360" w:lineRule="auto"/>
        <w:jc w:val="both"/>
        <w:rPr>
          <w:rFonts w:asciiTheme="minorBidi" w:hAnsiTheme="minorBidi" w:cstheme="minorBidi"/>
          <w:sz w:val="22"/>
          <w:szCs w:val="22"/>
          <w:rtl/>
        </w:rPr>
      </w:pPr>
      <w:r w:rsidRPr="001D104E">
        <w:rPr>
          <w:rFonts w:asciiTheme="minorBidi" w:hAnsiTheme="minorBidi" w:cstheme="minorBidi" w:hint="cs"/>
          <w:b/>
          <w:bCs/>
          <w:sz w:val="22"/>
          <w:szCs w:val="22"/>
          <w:rtl/>
        </w:rPr>
        <w:t>ה</w:t>
      </w:r>
      <w:r w:rsidRPr="001D104E">
        <w:rPr>
          <w:rFonts w:asciiTheme="minorBidi" w:hAnsiTheme="minorBidi" w:cstheme="minorBidi"/>
          <w:b/>
          <w:bCs/>
          <w:sz w:val="22"/>
          <w:szCs w:val="22"/>
          <w:rtl/>
        </w:rPr>
        <w:t>ראיה ו</w:t>
      </w:r>
      <w:r w:rsidRPr="001D104E">
        <w:rPr>
          <w:rFonts w:asciiTheme="minorBidi" w:hAnsiTheme="minorBidi" w:cstheme="minorBidi" w:hint="cs"/>
          <w:b/>
          <w:bCs/>
          <w:sz w:val="22"/>
          <w:szCs w:val="22"/>
          <w:rtl/>
        </w:rPr>
        <w:t>ה</w:t>
      </w:r>
      <w:r w:rsidRPr="001D104E">
        <w:rPr>
          <w:rFonts w:asciiTheme="minorBidi" w:hAnsiTheme="minorBidi" w:cstheme="minorBidi"/>
          <w:b/>
          <w:bCs/>
          <w:sz w:val="22"/>
          <w:szCs w:val="22"/>
          <w:rtl/>
        </w:rPr>
        <w:t xml:space="preserve">התייחסות </w:t>
      </w:r>
      <w:r w:rsidRPr="001D104E">
        <w:rPr>
          <w:rFonts w:asciiTheme="minorBidi" w:hAnsiTheme="minorBidi" w:cstheme="minorBidi" w:hint="cs"/>
          <w:b/>
          <w:bCs/>
          <w:sz w:val="22"/>
          <w:szCs w:val="22"/>
          <w:rtl/>
        </w:rPr>
        <w:t xml:space="preserve">לנושא של בריאות ואורח חיים בריא היא </w:t>
      </w:r>
      <w:r w:rsidRPr="001D104E">
        <w:rPr>
          <w:rFonts w:asciiTheme="minorBidi" w:hAnsiTheme="minorBidi" w:cstheme="minorBidi"/>
          <w:b/>
          <w:bCs/>
          <w:sz w:val="22"/>
          <w:szCs w:val="22"/>
          <w:rtl/>
        </w:rPr>
        <w:t>הוליסטית</w:t>
      </w:r>
      <w:r w:rsidRPr="001D104E">
        <w:rPr>
          <w:rFonts w:asciiTheme="minorBidi" w:hAnsiTheme="minorBidi" w:cstheme="minorBidi" w:hint="cs"/>
          <w:b/>
          <w:bCs/>
          <w:sz w:val="22"/>
          <w:szCs w:val="22"/>
          <w:rtl/>
        </w:rPr>
        <w:t xml:space="preserve"> - </w:t>
      </w:r>
      <w:r w:rsidRPr="001D104E">
        <w:rPr>
          <w:rFonts w:asciiTheme="minorBidi" w:hAnsiTheme="minorBidi" w:cstheme="minorBidi"/>
          <w:b/>
          <w:bCs/>
          <w:sz w:val="22"/>
          <w:szCs w:val="22"/>
          <w:rtl/>
        </w:rPr>
        <w:t>פיזית, רגשית וחברתית</w:t>
      </w:r>
      <w:r w:rsidRPr="001D104E">
        <w:rPr>
          <w:rFonts w:asciiTheme="minorBidi" w:hAnsiTheme="minorBidi" w:cstheme="minorBidi" w:hint="cs"/>
          <w:b/>
          <w:bCs/>
          <w:sz w:val="22"/>
          <w:szCs w:val="22"/>
          <w:rtl/>
        </w:rPr>
        <w:t>.</w:t>
      </w:r>
      <w:r w:rsidRPr="001D104E">
        <w:rPr>
          <w:rFonts w:ascii="Arial" w:hAnsi="Arial" w:cs="Arial"/>
          <w:color w:val="000000"/>
          <w:sz w:val="22"/>
          <w:szCs w:val="22"/>
          <w:rtl/>
        </w:rPr>
        <w:t xml:space="preserve"> </w:t>
      </w:r>
      <w:r w:rsidRPr="001D104E">
        <w:rPr>
          <w:rFonts w:ascii="Arial" w:hAnsi="Arial" w:cs="Arial" w:hint="cs"/>
          <w:color w:val="000000"/>
          <w:sz w:val="22"/>
          <w:szCs w:val="22"/>
          <w:rtl/>
        </w:rPr>
        <w:t>ה</w:t>
      </w:r>
      <w:r>
        <w:rPr>
          <w:rFonts w:ascii="Arial" w:hAnsi="Arial" w:cs="Arial" w:hint="cs"/>
          <w:color w:val="000000"/>
          <w:sz w:val="22"/>
          <w:szCs w:val="22"/>
          <w:rtl/>
        </w:rPr>
        <w:t>תכנית</w:t>
      </w:r>
      <w:r w:rsidRPr="001D104E">
        <w:rPr>
          <w:rFonts w:ascii="Arial" w:hAnsi="Arial" w:cs="Arial"/>
          <w:color w:val="000000"/>
          <w:sz w:val="22"/>
          <w:szCs w:val="22"/>
          <w:rtl/>
        </w:rPr>
        <w:t xml:space="preserve"> מעניקה זוויות חדשות על החיים עם מוגבלות</w:t>
      </w:r>
      <w:r w:rsidRPr="001D104E">
        <w:rPr>
          <w:rFonts w:ascii="Arial" w:hAnsi="Arial" w:cs="Arial" w:hint="cs"/>
          <w:color w:val="000000"/>
          <w:sz w:val="22"/>
          <w:szCs w:val="22"/>
          <w:rtl/>
        </w:rPr>
        <w:t xml:space="preserve">, </w:t>
      </w:r>
      <w:r w:rsidRPr="001D104E">
        <w:rPr>
          <w:rFonts w:ascii="Arial" w:hAnsi="Arial" w:cs="Arial"/>
          <w:color w:val="000000"/>
          <w:sz w:val="22"/>
          <w:szCs w:val="22"/>
          <w:rtl/>
        </w:rPr>
        <w:t>נותנת כלים לארגן את החיים בצורה טובה יותר</w:t>
      </w:r>
      <w:r w:rsidRPr="001D104E">
        <w:rPr>
          <w:rFonts w:ascii="Arial" w:hAnsi="Arial" w:cs="Arial" w:hint="cs"/>
          <w:color w:val="000000"/>
          <w:sz w:val="22"/>
          <w:szCs w:val="22"/>
          <w:rtl/>
        </w:rPr>
        <w:t xml:space="preserve">, </w:t>
      </w:r>
      <w:r w:rsidRPr="001D104E">
        <w:rPr>
          <w:rFonts w:ascii="Arial" w:hAnsi="Arial" w:cs="Arial"/>
          <w:color w:val="000000"/>
          <w:sz w:val="22"/>
          <w:szCs w:val="22"/>
          <w:rtl/>
        </w:rPr>
        <w:t xml:space="preserve">מסייעת בהצבת יעדים ומטרות </w:t>
      </w:r>
      <w:r w:rsidRPr="001D104E">
        <w:rPr>
          <w:rFonts w:ascii="Arial" w:hAnsi="Arial" w:cs="Arial" w:hint="cs"/>
          <w:color w:val="000000"/>
          <w:sz w:val="22"/>
          <w:szCs w:val="22"/>
          <w:rtl/>
        </w:rPr>
        <w:t>ו</w:t>
      </w:r>
      <w:r w:rsidRPr="001D104E">
        <w:rPr>
          <w:rFonts w:ascii="Arial" w:hAnsi="Arial" w:cs="Arial"/>
          <w:color w:val="000000"/>
          <w:sz w:val="22"/>
          <w:szCs w:val="22"/>
          <w:rtl/>
        </w:rPr>
        <w:t>בהשגתם</w:t>
      </w:r>
      <w:r w:rsidRPr="001D104E">
        <w:rPr>
          <w:rFonts w:ascii="Arial" w:hAnsi="Arial" w:cs="Arial" w:hint="cs"/>
          <w:color w:val="000000"/>
          <w:sz w:val="22"/>
          <w:szCs w:val="22"/>
          <w:rtl/>
        </w:rPr>
        <w:t xml:space="preserve">, </w:t>
      </w:r>
      <w:r w:rsidRPr="001D104E">
        <w:rPr>
          <w:rFonts w:ascii="Arial" w:hAnsi="Arial" w:cs="Arial"/>
          <w:color w:val="000000"/>
          <w:sz w:val="22"/>
          <w:szCs w:val="22"/>
          <w:rtl/>
        </w:rPr>
        <w:t>תורמת לתקשורת ולחיבור עם אנשים, סביבה וקהילה</w:t>
      </w:r>
      <w:r w:rsidRPr="001D104E">
        <w:rPr>
          <w:rFonts w:ascii="Arial" w:hAnsi="Arial" w:cs="Arial" w:hint="cs"/>
          <w:color w:val="000000"/>
          <w:sz w:val="22"/>
          <w:szCs w:val="22"/>
          <w:rtl/>
        </w:rPr>
        <w:t>, ו</w:t>
      </w:r>
      <w:r w:rsidRPr="001D104E">
        <w:rPr>
          <w:rFonts w:ascii="Arial" w:hAnsi="Arial" w:cs="Arial"/>
          <w:color w:val="000000"/>
          <w:sz w:val="22"/>
          <w:szCs w:val="22"/>
          <w:rtl/>
        </w:rPr>
        <w:t>מעצימה.</w:t>
      </w:r>
      <w:r w:rsidRPr="001D104E">
        <w:rPr>
          <w:rFonts w:ascii="Arial" w:hAnsi="Arial" w:cs="Arial" w:hint="cs"/>
          <w:sz w:val="22"/>
          <w:szCs w:val="22"/>
          <w:rtl/>
        </w:rPr>
        <w:t xml:space="preserve"> מהראיונות עולה כי בעקבות ה</w:t>
      </w:r>
      <w:r>
        <w:rPr>
          <w:rFonts w:ascii="Arial" w:hAnsi="Arial" w:cs="Arial" w:hint="cs"/>
          <w:sz w:val="22"/>
          <w:szCs w:val="22"/>
          <w:rtl/>
        </w:rPr>
        <w:t>תכנית</w:t>
      </w:r>
      <w:r w:rsidRPr="001D104E">
        <w:rPr>
          <w:rFonts w:ascii="Arial" w:hAnsi="Arial" w:cs="Arial" w:hint="cs"/>
          <w:sz w:val="22"/>
          <w:szCs w:val="22"/>
          <w:rtl/>
        </w:rPr>
        <w:t xml:space="preserve"> </w:t>
      </w:r>
      <w:r w:rsidRPr="001D104E">
        <w:rPr>
          <w:rFonts w:ascii="Arial" w:hAnsi="Arial" w:cs="Arial" w:hint="cs"/>
          <w:sz w:val="22"/>
          <w:szCs w:val="22"/>
          <w:u w:val="single"/>
          <w:rtl/>
        </w:rPr>
        <w:t>התרחש שינוי משמעותי בתפיסה</w:t>
      </w:r>
      <w:r w:rsidRPr="001D104E">
        <w:rPr>
          <w:rFonts w:ascii="Arial" w:hAnsi="Arial" w:cs="Arial" w:hint="cs"/>
          <w:sz w:val="22"/>
          <w:szCs w:val="22"/>
          <w:rtl/>
        </w:rPr>
        <w:t xml:space="preserve"> של רוב המשתתפים את המושג אורח חיים בריא  וביישום משמעותו הרחבה</w:t>
      </w:r>
      <w:r w:rsidRPr="001D104E">
        <w:rPr>
          <w:rFonts w:asciiTheme="minorBidi" w:hAnsiTheme="minorBidi" w:cstheme="minorBidi" w:hint="cs"/>
          <w:sz w:val="22"/>
          <w:szCs w:val="22"/>
          <w:rtl/>
        </w:rPr>
        <w:t xml:space="preserve">. </w:t>
      </w:r>
      <w:r w:rsidRPr="001D104E">
        <w:rPr>
          <w:rFonts w:ascii="Arial" w:hAnsi="Arial" w:cs="Arial"/>
          <w:color w:val="000000"/>
          <w:sz w:val="22"/>
          <w:szCs w:val="22"/>
          <w:rtl/>
        </w:rPr>
        <w:t xml:space="preserve">משתתפים רבים </w:t>
      </w:r>
      <w:r w:rsidRPr="001D104E">
        <w:rPr>
          <w:rFonts w:ascii="Arial" w:hAnsi="Arial" w:cs="Arial" w:hint="cs"/>
          <w:color w:val="000000"/>
          <w:sz w:val="22"/>
          <w:szCs w:val="22"/>
          <w:rtl/>
        </w:rPr>
        <w:t>דיווחו</w:t>
      </w:r>
      <w:r w:rsidRPr="001D104E">
        <w:rPr>
          <w:rFonts w:ascii="Arial" w:hAnsi="Arial" w:cs="Arial"/>
          <w:color w:val="000000"/>
          <w:sz w:val="22"/>
          <w:szCs w:val="22"/>
          <w:rtl/>
        </w:rPr>
        <w:t xml:space="preserve"> על </w:t>
      </w:r>
      <w:r w:rsidRPr="001D104E">
        <w:rPr>
          <w:rFonts w:ascii="Arial" w:hAnsi="Arial" w:cs="Arial"/>
          <w:color w:val="000000"/>
          <w:sz w:val="22"/>
          <w:szCs w:val="22"/>
          <w:u w:val="single"/>
          <w:rtl/>
        </w:rPr>
        <w:t>שינוי באורח החיים</w:t>
      </w:r>
      <w:r w:rsidRPr="001D104E">
        <w:rPr>
          <w:rFonts w:ascii="Arial" w:hAnsi="Arial" w:cs="Arial" w:hint="cs"/>
          <w:color w:val="000000"/>
          <w:sz w:val="22"/>
          <w:szCs w:val="22"/>
          <w:u w:val="single"/>
          <w:rtl/>
        </w:rPr>
        <w:t xml:space="preserve"> במובן הרחב</w:t>
      </w:r>
      <w:r w:rsidRPr="001D104E">
        <w:rPr>
          <w:rFonts w:ascii="Arial" w:hAnsi="Arial" w:cs="Arial"/>
          <w:color w:val="000000"/>
          <w:sz w:val="22"/>
          <w:szCs w:val="22"/>
          <w:rtl/>
        </w:rPr>
        <w:t xml:space="preserve">; בפעילות, בתזונה, באמונה בעצמי, </w:t>
      </w:r>
      <w:r w:rsidRPr="001D104E">
        <w:rPr>
          <w:rFonts w:ascii="Arial" w:hAnsi="Arial" w:cs="Arial"/>
          <w:color w:val="000000"/>
          <w:sz w:val="22"/>
          <w:szCs w:val="22"/>
          <w:u w:val="single"/>
          <w:rtl/>
        </w:rPr>
        <w:t>בביטחון העצמי</w:t>
      </w:r>
      <w:r w:rsidRPr="001D104E">
        <w:rPr>
          <w:rFonts w:ascii="Arial" w:hAnsi="Arial" w:cs="Arial"/>
          <w:color w:val="000000"/>
          <w:sz w:val="22"/>
          <w:szCs w:val="22"/>
          <w:rtl/>
        </w:rPr>
        <w:t>, ביחס לסביבה ולאחר.</w:t>
      </w:r>
      <w:r w:rsidRPr="001D104E">
        <w:rPr>
          <w:rFonts w:asciiTheme="minorBidi" w:hAnsiTheme="minorBidi" w:cstheme="minorBidi" w:hint="cs"/>
          <w:sz w:val="22"/>
          <w:szCs w:val="22"/>
          <w:rtl/>
        </w:rPr>
        <w:t xml:space="preserve"> </w:t>
      </w:r>
    </w:p>
    <w:p w14:paraId="740D9471" w14:textId="77777777" w:rsidR="007814E8" w:rsidRDefault="007814E8" w:rsidP="007814E8">
      <w:pPr>
        <w:spacing w:line="360" w:lineRule="auto"/>
        <w:ind w:left="-3"/>
        <w:contextualSpacing/>
        <w:jc w:val="both"/>
        <w:rPr>
          <w:rFonts w:asciiTheme="minorBidi" w:hAnsiTheme="minorBidi" w:cstheme="minorBidi"/>
          <w:sz w:val="22"/>
          <w:szCs w:val="22"/>
          <w:rtl/>
        </w:rPr>
      </w:pPr>
    </w:p>
    <w:p w14:paraId="740D9472" w14:textId="77777777" w:rsidR="007814E8" w:rsidRPr="001D104E" w:rsidRDefault="007814E8" w:rsidP="007814E8">
      <w:pPr>
        <w:spacing w:line="360" w:lineRule="auto"/>
        <w:ind w:left="-3"/>
        <w:contextualSpacing/>
        <w:jc w:val="both"/>
        <w:rPr>
          <w:rFonts w:ascii="Arial" w:hAnsi="Arial" w:cs="Arial"/>
          <w:color w:val="000000"/>
          <w:sz w:val="22"/>
          <w:szCs w:val="22"/>
          <w:rtl/>
        </w:rPr>
      </w:pPr>
      <w:r w:rsidRPr="001D104E">
        <w:rPr>
          <w:rFonts w:asciiTheme="minorBidi" w:hAnsiTheme="minorBidi" w:cstheme="minorBidi" w:hint="cs"/>
          <w:sz w:val="22"/>
          <w:szCs w:val="22"/>
          <w:rtl/>
        </w:rPr>
        <w:t xml:space="preserve">התכנית ייחודית בכך שהיא </w:t>
      </w:r>
      <w:r w:rsidRPr="001D104E">
        <w:rPr>
          <w:rFonts w:asciiTheme="minorBidi" w:hAnsiTheme="minorBidi" w:cstheme="minorBidi" w:hint="cs"/>
          <w:b/>
          <w:bCs/>
          <w:sz w:val="22"/>
          <w:szCs w:val="22"/>
          <w:rtl/>
        </w:rPr>
        <w:t>פונה אל כלל סוגי המוגבלויות ורמות המוגבלות</w:t>
      </w:r>
      <w:r w:rsidRPr="001D104E">
        <w:rPr>
          <w:rFonts w:asciiTheme="minorBidi" w:hAnsiTheme="minorBidi" w:cstheme="minorBidi" w:hint="cs"/>
          <w:sz w:val="22"/>
          <w:szCs w:val="22"/>
          <w:rtl/>
        </w:rPr>
        <w:t xml:space="preserve"> (קבוצות מאוד הטרוגניות), בכך שהמנחים אינם מנחים מקצועיים אלא </w:t>
      </w:r>
      <w:r w:rsidRPr="001D104E">
        <w:rPr>
          <w:rFonts w:asciiTheme="minorBidi" w:hAnsiTheme="minorBidi" w:cstheme="minorBidi" w:hint="cs"/>
          <w:b/>
          <w:bCs/>
          <w:sz w:val="22"/>
          <w:szCs w:val="22"/>
          <w:rtl/>
        </w:rPr>
        <w:t>מנחים עם מוגבלות</w:t>
      </w:r>
      <w:r w:rsidRPr="001D104E">
        <w:rPr>
          <w:rFonts w:asciiTheme="minorBidi" w:hAnsiTheme="minorBidi" w:cstheme="minorBidi" w:hint="cs"/>
          <w:sz w:val="22"/>
          <w:szCs w:val="22"/>
          <w:rtl/>
        </w:rPr>
        <w:t xml:space="preserve"> אשר השתתפו וצמחו מתוך הסדנא, ובכך שהיא שמה דגש על </w:t>
      </w:r>
      <w:r w:rsidRPr="001D104E">
        <w:rPr>
          <w:rFonts w:asciiTheme="minorBidi" w:hAnsiTheme="minorBidi" w:cstheme="minorBidi" w:hint="cs"/>
          <w:b/>
          <w:bCs/>
          <w:sz w:val="22"/>
          <w:szCs w:val="22"/>
          <w:rtl/>
        </w:rPr>
        <w:t>שילוב של אנשים עם מוגבלויות בפעילויות קיימות לאוכלוסייה</w:t>
      </w:r>
      <w:r w:rsidRPr="001D104E">
        <w:rPr>
          <w:rFonts w:asciiTheme="minorBidi" w:hAnsiTheme="minorBidi" w:cstheme="minorBidi" w:hint="cs"/>
          <w:sz w:val="22"/>
          <w:szCs w:val="22"/>
          <w:rtl/>
        </w:rPr>
        <w:t xml:space="preserve">. </w:t>
      </w:r>
    </w:p>
    <w:p w14:paraId="740D9473" w14:textId="77777777" w:rsidR="007814E8" w:rsidRDefault="007814E8" w:rsidP="007814E8">
      <w:pPr>
        <w:spacing w:line="360" w:lineRule="auto"/>
        <w:ind w:left="-3"/>
        <w:contextualSpacing/>
        <w:jc w:val="both"/>
        <w:rPr>
          <w:rFonts w:ascii="Arial" w:hAnsi="Arial" w:cs="Arial"/>
          <w:color w:val="000000"/>
          <w:sz w:val="22"/>
          <w:szCs w:val="22"/>
          <w:rtl/>
        </w:rPr>
      </w:pPr>
    </w:p>
    <w:p w14:paraId="740D9474" w14:textId="77777777" w:rsidR="007814E8" w:rsidRPr="001D104E" w:rsidRDefault="007814E8" w:rsidP="007814E8">
      <w:pPr>
        <w:spacing w:line="360" w:lineRule="auto"/>
        <w:ind w:left="-3"/>
        <w:contextualSpacing/>
        <w:jc w:val="both"/>
        <w:rPr>
          <w:rFonts w:ascii="Arial" w:hAnsi="Arial" w:cs="Arial"/>
          <w:sz w:val="22"/>
          <w:szCs w:val="22"/>
          <w:rtl/>
        </w:rPr>
      </w:pPr>
      <w:r w:rsidRPr="001D104E">
        <w:rPr>
          <w:rFonts w:ascii="Arial" w:hAnsi="Arial" w:cs="Arial"/>
          <w:color w:val="000000"/>
          <w:sz w:val="22"/>
          <w:szCs w:val="22"/>
          <w:rtl/>
        </w:rPr>
        <w:t xml:space="preserve">לעובדה </w:t>
      </w:r>
      <w:r w:rsidRPr="001D104E">
        <w:rPr>
          <w:rFonts w:ascii="Arial" w:hAnsi="Arial" w:cs="Arial"/>
          <w:color w:val="000000"/>
          <w:sz w:val="22"/>
          <w:szCs w:val="22"/>
          <w:u w:val="single"/>
          <w:rtl/>
        </w:rPr>
        <w:t>שהמנחים הי</w:t>
      </w:r>
      <w:r w:rsidRPr="001D104E">
        <w:rPr>
          <w:rFonts w:ascii="Arial" w:hAnsi="Arial" w:cs="Arial" w:hint="cs"/>
          <w:color w:val="000000"/>
          <w:sz w:val="22"/>
          <w:szCs w:val="22"/>
          <w:u w:val="single"/>
          <w:rtl/>
        </w:rPr>
        <w:t>ו</w:t>
      </w:r>
      <w:r w:rsidRPr="001D104E">
        <w:rPr>
          <w:rFonts w:ascii="Arial" w:hAnsi="Arial" w:cs="Arial"/>
          <w:color w:val="000000"/>
          <w:sz w:val="22"/>
          <w:szCs w:val="22"/>
          <w:u w:val="single"/>
          <w:rtl/>
        </w:rPr>
        <w:t xml:space="preserve"> אנשים עם מוגבלות</w:t>
      </w:r>
      <w:r w:rsidRPr="001D104E">
        <w:rPr>
          <w:rFonts w:ascii="Arial" w:hAnsi="Arial" w:cs="Arial"/>
          <w:color w:val="000000"/>
          <w:sz w:val="22"/>
          <w:szCs w:val="22"/>
          <w:rtl/>
        </w:rPr>
        <w:t xml:space="preserve"> הייתה </w:t>
      </w:r>
      <w:r w:rsidRPr="001D104E">
        <w:rPr>
          <w:rFonts w:ascii="Arial" w:hAnsi="Arial" w:cs="Arial"/>
          <w:color w:val="000000"/>
          <w:sz w:val="22"/>
          <w:szCs w:val="22"/>
          <w:u w:val="single"/>
          <w:rtl/>
        </w:rPr>
        <w:t>תרומה מכרעת</w:t>
      </w:r>
      <w:r w:rsidRPr="001D104E">
        <w:rPr>
          <w:rFonts w:ascii="Arial" w:hAnsi="Arial" w:cs="Arial"/>
          <w:color w:val="000000"/>
          <w:sz w:val="22"/>
          <w:szCs w:val="22"/>
          <w:rtl/>
        </w:rPr>
        <w:t>,</w:t>
      </w:r>
      <w:r w:rsidRPr="001D104E">
        <w:rPr>
          <w:rFonts w:ascii="Arial" w:hAnsi="Arial" w:cs="Arial" w:hint="cs"/>
          <w:color w:val="000000"/>
          <w:sz w:val="22"/>
          <w:szCs w:val="22"/>
          <w:rtl/>
        </w:rPr>
        <w:t xml:space="preserve"> </w:t>
      </w:r>
      <w:r w:rsidRPr="001D104E">
        <w:rPr>
          <w:rFonts w:ascii="Arial" w:hAnsi="Arial" w:cs="Arial"/>
          <w:color w:val="000000"/>
          <w:sz w:val="22"/>
          <w:szCs w:val="22"/>
          <w:rtl/>
        </w:rPr>
        <w:t xml:space="preserve">המשתתפים התחברו אליהם והמנחים הבינו את האתגרים והחסמים </w:t>
      </w:r>
      <w:r w:rsidRPr="001D104E">
        <w:rPr>
          <w:rFonts w:ascii="Arial" w:hAnsi="Arial" w:cs="Arial" w:hint="cs"/>
          <w:color w:val="000000"/>
          <w:sz w:val="22"/>
          <w:szCs w:val="22"/>
          <w:rtl/>
        </w:rPr>
        <w:t>שלהם</w:t>
      </w:r>
      <w:r w:rsidRPr="001D104E">
        <w:rPr>
          <w:rFonts w:ascii="Arial" w:hAnsi="Arial" w:cs="Arial"/>
          <w:color w:val="000000"/>
          <w:sz w:val="22"/>
          <w:szCs w:val="22"/>
          <w:rtl/>
        </w:rPr>
        <w:t xml:space="preserve">. </w:t>
      </w:r>
      <w:r w:rsidRPr="001D104E">
        <w:rPr>
          <w:rFonts w:ascii="Arial" w:hAnsi="Arial" w:cs="Arial"/>
          <w:b/>
          <w:bCs/>
          <w:color w:val="000000"/>
          <w:sz w:val="22"/>
          <w:szCs w:val="22"/>
          <w:rtl/>
        </w:rPr>
        <w:t>המנחים היוו דוגמא אישית</w:t>
      </w:r>
      <w:r w:rsidRPr="001D104E">
        <w:rPr>
          <w:rFonts w:ascii="Arial" w:hAnsi="Arial" w:cs="Arial"/>
          <w:color w:val="000000"/>
          <w:sz w:val="22"/>
          <w:szCs w:val="22"/>
          <w:rtl/>
        </w:rPr>
        <w:t xml:space="preserve"> לחיים עם מוגבלות בלי ייאוש ובכך </w:t>
      </w:r>
      <w:r w:rsidRPr="001D104E">
        <w:rPr>
          <w:rFonts w:ascii="Arial" w:hAnsi="Arial" w:cs="Arial"/>
          <w:color w:val="000000"/>
          <w:sz w:val="22"/>
          <w:szCs w:val="22"/>
          <w:u w:val="single"/>
          <w:rtl/>
        </w:rPr>
        <w:t>העצימו מאוד את המשתתפים</w:t>
      </w:r>
      <w:r w:rsidRPr="001D104E">
        <w:rPr>
          <w:rFonts w:ascii="Arial" w:hAnsi="Arial" w:cs="Arial"/>
          <w:color w:val="000000"/>
          <w:sz w:val="22"/>
          <w:szCs w:val="22"/>
          <w:rtl/>
        </w:rPr>
        <w:t xml:space="preserve">. </w:t>
      </w:r>
      <w:r w:rsidRPr="001D104E">
        <w:rPr>
          <w:rFonts w:ascii="Arial" w:hAnsi="Arial" w:cs="Arial" w:hint="cs"/>
          <w:sz w:val="22"/>
          <w:szCs w:val="22"/>
          <w:rtl/>
        </w:rPr>
        <w:t>בנוסף, החשיפה לסוגים שונים של נכויות ייצרה אצל המשתתפים הבנה רחבה יותר של המושג מוגבלות ותקווה באשר ליכולתם להתמודד ולהצליח. במקביל, הושם דגש ב</w:t>
      </w:r>
      <w:r>
        <w:rPr>
          <w:rFonts w:ascii="Arial" w:hAnsi="Arial" w:cs="Arial" w:hint="cs"/>
          <w:sz w:val="22"/>
          <w:szCs w:val="22"/>
          <w:rtl/>
        </w:rPr>
        <w:t>תכנית</w:t>
      </w:r>
      <w:r w:rsidRPr="001D104E">
        <w:rPr>
          <w:rFonts w:ascii="Arial" w:hAnsi="Arial" w:cs="Arial" w:hint="cs"/>
          <w:sz w:val="22"/>
          <w:szCs w:val="22"/>
          <w:rtl/>
        </w:rPr>
        <w:t xml:space="preserve"> על התאמה ייחודית לצרכים האישיים של כל משתתף בהתאם למוגבלות שעמה הוא התמודד.</w:t>
      </w:r>
      <w:r w:rsidRPr="001D104E">
        <w:rPr>
          <w:rFonts w:asciiTheme="minorBidi" w:hAnsiTheme="minorBidi" w:cstheme="minorBidi" w:hint="cs"/>
          <w:sz w:val="22"/>
          <w:szCs w:val="22"/>
          <w:rtl/>
        </w:rPr>
        <w:t xml:space="preserve"> </w:t>
      </w:r>
      <w:r w:rsidRPr="001D104E">
        <w:rPr>
          <w:rFonts w:ascii="Arial" w:hAnsi="Arial" w:cs="Arial"/>
          <w:sz w:val="22"/>
          <w:szCs w:val="22"/>
          <w:rtl/>
        </w:rPr>
        <w:t>ה</w:t>
      </w:r>
      <w:r>
        <w:rPr>
          <w:rFonts w:ascii="Arial" w:hAnsi="Arial" w:cs="Arial" w:hint="cs"/>
          <w:sz w:val="22"/>
          <w:szCs w:val="22"/>
          <w:rtl/>
        </w:rPr>
        <w:t>תכנית</w:t>
      </w:r>
      <w:r w:rsidRPr="001D104E">
        <w:rPr>
          <w:rFonts w:ascii="Arial" w:hAnsi="Arial" w:cs="Arial"/>
          <w:sz w:val="22"/>
          <w:szCs w:val="22"/>
          <w:rtl/>
        </w:rPr>
        <w:t xml:space="preserve"> אינה מדגישה את סוגיית "הנכות" אלא </w:t>
      </w:r>
      <w:r w:rsidRPr="001D104E">
        <w:rPr>
          <w:rFonts w:ascii="Arial" w:hAnsi="Arial" w:cs="Arial" w:hint="cs"/>
          <w:sz w:val="22"/>
          <w:szCs w:val="22"/>
          <w:rtl/>
        </w:rPr>
        <w:t xml:space="preserve">את </w:t>
      </w:r>
      <w:r w:rsidRPr="001D104E">
        <w:rPr>
          <w:rFonts w:ascii="Arial" w:hAnsi="Arial" w:cs="Arial"/>
          <w:sz w:val="22"/>
          <w:szCs w:val="22"/>
          <w:rtl/>
        </w:rPr>
        <w:t xml:space="preserve">החשיבות של אורח חיים בריא עם התאמות מסוימות לפי הצורך. </w:t>
      </w:r>
    </w:p>
    <w:p w14:paraId="740D9475" w14:textId="77777777" w:rsidR="007814E8" w:rsidRPr="001D104E" w:rsidRDefault="007814E8" w:rsidP="007814E8">
      <w:pPr>
        <w:spacing w:after="120" w:line="360" w:lineRule="auto"/>
        <w:jc w:val="both"/>
        <w:rPr>
          <w:rFonts w:ascii="Arial" w:hAnsi="Arial" w:cs="Arial"/>
          <w:b/>
          <w:bCs/>
          <w:i/>
          <w:iCs/>
          <w:color w:val="000000"/>
          <w:sz w:val="22"/>
          <w:szCs w:val="22"/>
          <w:u w:val="single"/>
          <w:rtl/>
        </w:rPr>
      </w:pPr>
      <w:r w:rsidRPr="001D104E">
        <w:rPr>
          <w:rFonts w:ascii="Arial" w:hAnsi="Arial" w:cs="Arial" w:hint="cs"/>
          <w:b/>
          <w:bCs/>
          <w:i/>
          <w:iCs/>
          <w:color w:val="000000"/>
          <w:sz w:val="22"/>
          <w:szCs w:val="22"/>
          <w:u w:val="single"/>
          <w:rtl/>
        </w:rPr>
        <w:lastRenderedPageBreak/>
        <w:t>"</w:t>
      </w:r>
      <w:r w:rsidRPr="001D104E">
        <w:rPr>
          <w:rFonts w:ascii="Arial" w:hAnsi="Arial" w:cs="Arial"/>
          <w:b/>
          <w:bCs/>
          <w:i/>
          <w:iCs/>
          <w:color w:val="000000"/>
          <w:sz w:val="22"/>
          <w:szCs w:val="22"/>
          <w:u w:val="single"/>
          <w:rtl/>
        </w:rPr>
        <w:t>הסדנא היא דוגמא לשיקום, כבוד ושותפות בין אנשים שונים עם בעיות שונות - דומות.</w:t>
      </w:r>
      <w:r w:rsidRPr="001D104E">
        <w:rPr>
          <w:rFonts w:ascii="Arial" w:hAnsi="Arial" w:cs="Arial" w:hint="cs"/>
          <w:b/>
          <w:bCs/>
          <w:i/>
          <w:iCs/>
          <w:color w:val="000000"/>
          <w:sz w:val="22"/>
          <w:szCs w:val="22"/>
          <w:u w:val="single"/>
          <w:rtl/>
        </w:rPr>
        <w:t>"</w:t>
      </w:r>
    </w:p>
    <w:p w14:paraId="740D9476" w14:textId="77777777" w:rsidR="007814E8" w:rsidRDefault="007814E8" w:rsidP="00AA186F">
      <w:pPr>
        <w:spacing w:line="360" w:lineRule="auto"/>
        <w:ind w:left="-3"/>
        <w:contextualSpacing/>
        <w:jc w:val="both"/>
        <w:rPr>
          <w:rFonts w:ascii="Arial" w:hAnsi="Arial" w:cs="Arial"/>
          <w:b/>
          <w:bCs/>
          <w:color w:val="000000"/>
          <w:sz w:val="22"/>
          <w:szCs w:val="22"/>
          <w:rtl/>
        </w:rPr>
      </w:pPr>
      <w:r w:rsidRPr="001D104E">
        <w:rPr>
          <w:rFonts w:ascii="Arial" w:hAnsi="Arial" w:cs="Arial" w:hint="cs"/>
          <w:sz w:val="22"/>
          <w:szCs w:val="22"/>
          <w:rtl/>
        </w:rPr>
        <w:t>מכלל הראיונות עולה כי ה</w:t>
      </w:r>
      <w:r>
        <w:rPr>
          <w:rFonts w:ascii="Arial" w:hAnsi="Arial" w:cs="Arial" w:hint="cs"/>
          <w:sz w:val="22"/>
          <w:szCs w:val="22"/>
          <w:rtl/>
        </w:rPr>
        <w:t>תכנית</w:t>
      </w:r>
      <w:r w:rsidRPr="001D104E">
        <w:rPr>
          <w:rFonts w:ascii="Arial" w:hAnsi="Arial" w:cs="Arial" w:hint="cs"/>
          <w:sz w:val="22"/>
          <w:szCs w:val="22"/>
          <w:rtl/>
        </w:rPr>
        <w:t xml:space="preserve"> הגבירה הן אצל המשתתפים והן אצל הצוות המקצועי, את המודעות להיבט </w:t>
      </w:r>
      <w:r>
        <w:rPr>
          <w:rFonts w:ascii="Arial" w:hAnsi="Arial" w:cs="Arial" w:hint="cs"/>
          <w:sz w:val="22"/>
          <w:szCs w:val="22"/>
          <w:rtl/>
        </w:rPr>
        <w:t>הרחב של המושג אורח חיים בריא וא</w:t>
      </w:r>
      <w:r w:rsidRPr="001D104E">
        <w:rPr>
          <w:rFonts w:ascii="Arial" w:hAnsi="Arial" w:cs="Arial" w:hint="cs"/>
          <w:sz w:val="22"/>
          <w:szCs w:val="22"/>
          <w:rtl/>
        </w:rPr>
        <w:t xml:space="preserve">פשרה </w:t>
      </w:r>
      <w:r w:rsidRPr="001D104E">
        <w:rPr>
          <w:rFonts w:ascii="Arial" w:hAnsi="Arial" w:cs="Arial" w:hint="cs"/>
          <w:b/>
          <w:bCs/>
          <w:sz w:val="22"/>
          <w:szCs w:val="22"/>
          <w:rtl/>
        </w:rPr>
        <w:t>תהליך העצמה משמעותי ברמה האישית</w:t>
      </w:r>
      <w:r w:rsidRPr="001D104E">
        <w:rPr>
          <w:rFonts w:ascii="Arial" w:hAnsi="Arial" w:cs="Arial" w:hint="cs"/>
          <w:sz w:val="22"/>
          <w:szCs w:val="22"/>
          <w:rtl/>
        </w:rPr>
        <w:t xml:space="preserve">. </w:t>
      </w:r>
      <w:r w:rsidRPr="001D104E">
        <w:rPr>
          <w:rFonts w:ascii="Arial" w:hAnsi="Arial" w:cs="Arial"/>
          <w:sz w:val="22"/>
          <w:szCs w:val="22"/>
          <w:rtl/>
        </w:rPr>
        <w:t xml:space="preserve">התכנית </w:t>
      </w:r>
      <w:r w:rsidRPr="001D104E">
        <w:rPr>
          <w:rFonts w:ascii="Arial" w:hAnsi="Arial" w:cs="Arial"/>
          <w:sz w:val="22"/>
          <w:szCs w:val="22"/>
          <w:u w:val="single"/>
          <w:rtl/>
        </w:rPr>
        <w:t>השפיעה על</w:t>
      </w:r>
      <w:r w:rsidRPr="001D104E">
        <w:rPr>
          <w:rFonts w:ascii="Arial" w:hAnsi="Arial" w:cs="Arial"/>
          <w:b/>
          <w:bCs/>
          <w:sz w:val="22"/>
          <w:szCs w:val="22"/>
          <w:u w:val="single"/>
          <w:rtl/>
        </w:rPr>
        <w:t xml:space="preserve"> סביבת המשתתף</w:t>
      </w:r>
      <w:r w:rsidRPr="001D104E">
        <w:rPr>
          <w:rFonts w:ascii="Arial" w:hAnsi="Arial" w:cs="Arial" w:hint="cs"/>
          <w:b/>
          <w:bCs/>
          <w:sz w:val="22"/>
          <w:szCs w:val="22"/>
          <w:rtl/>
        </w:rPr>
        <w:t xml:space="preserve"> (משפחה וחברים)</w:t>
      </w:r>
      <w:r w:rsidRPr="001D104E">
        <w:rPr>
          <w:rFonts w:ascii="Arial" w:hAnsi="Arial" w:cs="Arial"/>
          <w:b/>
          <w:bCs/>
          <w:sz w:val="22"/>
          <w:szCs w:val="22"/>
          <w:rtl/>
        </w:rPr>
        <w:t xml:space="preserve"> </w:t>
      </w:r>
      <w:r w:rsidRPr="001D104E">
        <w:rPr>
          <w:rFonts w:ascii="Arial" w:hAnsi="Arial" w:cs="Arial"/>
          <w:sz w:val="22"/>
          <w:szCs w:val="22"/>
          <w:rtl/>
        </w:rPr>
        <w:t>לניהול אורח חיים בריא יותר</w:t>
      </w:r>
      <w:r w:rsidRPr="001D104E">
        <w:rPr>
          <w:rFonts w:ascii="Arial" w:hAnsi="Arial" w:cs="Arial" w:hint="cs"/>
          <w:sz w:val="22"/>
          <w:szCs w:val="22"/>
          <w:rtl/>
        </w:rPr>
        <w:t xml:space="preserve"> וביקשה לגרום</w:t>
      </w:r>
      <w:r w:rsidRPr="001D104E">
        <w:rPr>
          <w:rFonts w:ascii="Arial" w:hAnsi="Arial" w:cs="Arial"/>
          <w:sz w:val="22"/>
          <w:szCs w:val="22"/>
          <w:rtl/>
        </w:rPr>
        <w:t xml:space="preserve"> ל</w:t>
      </w:r>
      <w:r w:rsidRPr="001D104E">
        <w:rPr>
          <w:rFonts w:ascii="Arial" w:hAnsi="Arial" w:cs="Arial"/>
          <w:sz w:val="22"/>
          <w:szCs w:val="22"/>
          <w:u w:val="single"/>
          <w:rtl/>
        </w:rPr>
        <w:t>שינוי במודעות של כלל האוכלוסייה</w:t>
      </w:r>
      <w:r w:rsidRPr="001D104E">
        <w:rPr>
          <w:rFonts w:ascii="Arial" w:hAnsi="Arial" w:cs="Arial"/>
          <w:sz w:val="22"/>
          <w:szCs w:val="22"/>
          <w:rtl/>
        </w:rPr>
        <w:t>, נותני השירות ומעצבי המדיניות</w:t>
      </w:r>
      <w:r w:rsidRPr="001D104E">
        <w:rPr>
          <w:rFonts w:ascii="Arial" w:hAnsi="Arial" w:cs="Arial" w:hint="cs"/>
          <w:sz w:val="22"/>
          <w:szCs w:val="22"/>
          <w:rtl/>
        </w:rPr>
        <w:t>,</w:t>
      </w:r>
      <w:r w:rsidRPr="001D104E">
        <w:rPr>
          <w:rFonts w:ascii="Arial" w:hAnsi="Arial" w:cs="Arial"/>
          <w:sz w:val="22"/>
          <w:szCs w:val="22"/>
          <w:rtl/>
        </w:rPr>
        <w:t xml:space="preserve"> </w:t>
      </w:r>
      <w:r w:rsidRPr="001D104E">
        <w:rPr>
          <w:rFonts w:ascii="Arial" w:hAnsi="Arial" w:cs="Arial" w:hint="cs"/>
          <w:sz w:val="22"/>
          <w:szCs w:val="22"/>
          <w:rtl/>
        </w:rPr>
        <w:t>אשר יתבטא</w:t>
      </w:r>
      <w:r w:rsidRPr="001D104E">
        <w:rPr>
          <w:rFonts w:ascii="Arial" w:hAnsi="Arial" w:cs="Arial"/>
          <w:sz w:val="22"/>
          <w:szCs w:val="22"/>
          <w:rtl/>
        </w:rPr>
        <w:t xml:space="preserve"> </w:t>
      </w:r>
      <w:r w:rsidRPr="001D104E">
        <w:rPr>
          <w:rFonts w:ascii="Arial" w:hAnsi="Arial" w:cs="Arial"/>
          <w:sz w:val="22"/>
          <w:szCs w:val="22"/>
          <w:u w:val="single"/>
          <w:rtl/>
        </w:rPr>
        <w:t>בתפיסה חדשה</w:t>
      </w:r>
      <w:r w:rsidRPr="001D104E">
        <w:rPr>
          <w:rFonts w:ascii="Arial" w:hAnsi="Arial" w:cs="Arial"/>
          <w:sz w:val="22"/>
          <w:szCs w:val="22"/>
          <w:rtl/>
        </w:rPr>
        <w:t xml:space="preserve"> המגדירה </w:t>
      </w:r>
      <w:r w:rsidRPr="00AA186F">
        <w:rPr>
          <w:rFonts w:ascii="Arial" w:hAnsi="Arial" w:cs="Arial"/>
          <w:sz w:val="22"/>
          <w:szCs w:val="22"/>
          <w:u w:val="single"/>
          <w:rtl/>
        </w:rPr>
        <w:t xml:space="preserve">אנשים </w:t>
      </w:r>
      <w:r w:rsidR="00AA186F">
        <w:rPr>
          <w:rFonts w:ascii="Arial" w:hAnsi="Arial" w:cs="Arial" w:hint="cs"/>
          <w:sz w:val="22"/>
          <w:szCs w:val="22"/>
          <w:u w:val="single"/>
          <w:rtl/>
        </w:rPr>
        <w:t xml:space="preserve">עם </w:t>
      </w:r>
      <w:r w:rsidRPr="001D104E">
        <w:rPr>
          <w:rFonts w:ascii="Arial" w:hAnsi="Arial" w:cs="Arial"/>
          <w:sz w:val="22"/>
          <w:szCs w:val="22"/>
          <w:u w:val="single"/>
          <w:rtl/>
        </w:rPr>
        <w:t xml:space="preserve">מוגבלויות </w:t>
      </w:r>
      <w:r w:rsidRPr="001D104E">
        <w:rPr>
          <w:rFonts w:ascii="Arial" w:hAnsi="Arial" w:cs="Arial" w:hint="cs"/>
          <w:sz w:val="22"/>
          <w:szCs w:val="22"/>
          <w:u w:val="single"/>
          <w:rtl/>
        </w:rPr>
        <w:t>כ</w:t>
      </w:r>
      <w:r w:rsidRPr="001D104E">
        <w:rPr>
          <w:rFonts w:ascii="Arial" w:hAnsi="Arial" w:cs="Arial"/>
          <w:sz w:val="22"/>
          <w:szCs w:val="22"/>
          <w:u w:val="single"/>
          <w:rtl/>
        </w:rPr>
        <w:t>חלק מהצרכנים של אורח חיים בריא</w:t>
      </w:r>
      <w:r w:rsidRPr="001D104E">
        <w:rPr>
          <w:rFonts w:ascii="Arial" w:hAnsi="Arial" w:cs="Arial"/>
          <w:sz w:val="22"/>
          <w:szCs w:val="22"/>
          <w:rtl/>
        </w:rPr>
        <w:t>.</w:t>
      </w:r>
      <w:r w:rsidRPr="001D104E">
        <w:rPr>
          <w:rFonts w:ascii="Arial" w:hAnsi="Arial" w:cs="Arial" w:hint="cs"/>
          <w:sz w:val="22"/>
          <w:szCs w:val="22"/>
          <w:rtl/>
        </w:rPr>
        <w:t xml:space="preserve"> </w:t>
      </w:r>
      <w:r w:rsidRPr="001D104E">
        <w:rPr>
          <w:rFonts w:ascii="Arial" w:hAnsi="Arial" w:cs="Arial" w:hint="cs"/>
          <w:b/>
          <w:bCs/>
          <w:color w:val="000000"/>
          <w:sz w:val="22"/>
          <w:szCs w:val="22"/>
          <w:rtl/>
        </w:rPr>
        <w:t xml:space="preserve"> ה</w:t>
      </w:r>
      <w:r>
        <w:rPr>
          <w:rFonts w:ascii="Arial" w:hAnsi="Arial" w:cs="Arial" w:hint="cs"/>
          <w:b/>
          <w:bCs/>
          <w:color w:val="000000"/>
          <w:sz w:val="22"/>
          <w:szCs w:val="22"/>
          <w:rtl/>
        </w:rPr>
        <w:t>תכנית</w:t>
      </w:r>
      <w:r w:rsidRPr="001D104E">
        <w:rPr>
          <w:rFonts w:ascii="Arial" w:hAnsi="Arial" w:cs="Arial" w:hint="cs"/>
          <w:b/>
          <w:bCs/>
          <w:color w:val="000000"/>
          <w:sz w:val="22"/>
          <w:szCs w:val="22"/>
          <w:rtl/>
        </w:rPr>
        <w:t xml:space="preserve"> נתפסת, הן ע"י המנחים ומנהלי ה</w:t>
      </w:r>
      <w:r>
        <w:rPr>
          <w:rFonts w:ascii="Arial" w:hAnsi="Arial" w:cs="Arial" w:hint="cs"/>
          <w:b/>
          <w:bCs/>
          <w:color w:val="000000"/>
          <w:sz w:val="22"/>
          <w:szCs w:val="22"/>
          <w:rtl/>
        </w:rPr>
        <w:t>תכנית</w:t>
      </w:r>
      <w:r w:rsidRPr="001D104E">
        <w:rPr>
          <w:rFonts w:ascii="Arial" w:hAnsi="Arial" w:cs="Arial" w:hint="cs"/>
          <w:b/>
          <w:bCs/>
          <w:color w:val="000000"/>
          <w:sz w:val="22"/>
          <w:szCs w:val="22"/>
          <w:rtl/>
        </w:rPr>
        <w:t xml:space="preserve"> והן ע"י אנשי מקצוע חיצוניים, </w:t>
      </w:r>
      <w:r w:rsidRPr="001D104E">
        <w:rPr>
          <w:rFonts w:ascii="Arial" w:hAnsi="Arial" w:cs="Arial" w:hint="cs"/>
          <w:b/>
          <w:bCs/>
          <w:color w:val="000000"/>
          <w:sz w:val="22"/>
          <w:szCs w:val="22"/>
          <w:u w:val="single"/>
          <w:rtl/>
        </w:rPr>
        <w:t>כטובה יותר באופן משמעותי מתכניות אחרות לאנשים עם מוגבלות.</w:t>
      </w:r>
    </w:p>
    <w:p w14:paraId="740D9477" w14:textId="77777777" w:rsidR="007814E8" w:rsidRPr="001D104E" w:rsidRDefault="007814E8" w:rsidP="007814E8">
      <w:pPr>
        <w:spacing w:line="360" w:lineRule="auto"/>
        <w:ind w:left="-3"/>
        <w:contextualSpacing/>
        <w:jc w:val="both"/>
        <w:rPr>
          <w:rFonts w:ascii="Arial" w:hAnsi="Arial" w:cs="Arial"/>
          <w:b/>
          <w:bCs/>
          <w:color w:val="000000"/>
          <w:sz w:val="22"/>
          <w:szCs w:val="22"/>
          <w:rtl/>
        </w:rPr>
      </w:pPr>
    </w:p>
    <w:p w14:paraId="740D9478" w14:textId="77777777" w:rsidR="007814E8" w:rsidRPr="001D104E" w:rsidRDefault="007814E8" w:rsidP="007814E8">
      <w:pPr>
        <w:spacing w:line="360" w:lineRule="auto"/>
        <w:jc w:val="both"/>
        <w:rPr>
          <w:rFonts w:ascii="Arial" w:hAnsi="Arial" w:cs="Arial"/>
          <w:sz w:val="22"/>
          <w:szCs w:val="22"/>
          <w:rtl/>
        </w:rPr>
      </w:pPr>
      <w:r w:rsidRPr="001D104E">
        <w:rPr>
          <w:rFonts w:ascii="Arial" w:hAnsi="Arial" w:cs="Arial" w:hint="cs"/>
          <w:sz w:val="22"/>
          <w:szCs w:val="22"/>
          <w:rtl/>
        </w:rPr>
        <w:t>הנקודות המרכזיות שכדאי לשמר בהמשך דרכה של ה</w:t>
      </w:r>
      <w:r>
        <w:rPr>
          <w:rFonts w:ascii="Arial" w:hAnsi="Arial" w:cs="Arial" w:hint="cs"/>
          <w:sz w:val="22"/>
          <w:szCs w:val="22"/>
          <w:rtl/>
        </w:rPr>
        <w:t>תכנית</w:t>
      </w:r>
      <w:r w:rsidRPr="001D104E">
        <w:rPr>
          <w:rFonts w:ascii="Arial" w:hAnsi="Arial" w:cs="Arial" w:hint="cs"/>
          <w:sz w:val="22"/>
          <w:szCs w:val="22"/>
          <w:rtl/>
        </w:rPr>
        <w:t xml:space="preserve"> הן הראייה ההוליסטית של המושג אורח חיים בריא, ההנחיה ע"י מנחים הצומחים מתוך הסדנא והמתמודדים עם מוגבלות, והפנייה אל כלל המוגבלויות תוך שילוב בפעילויות קיימות לאוכלוסיי</w:t>
      </w:r>
      <w:r w:rsidRPr="001D104E">
        <w:rPr>
          <w:rFonts w:ascii="Arial" w:hAnsi="Arial" w:cs="Arial" w:hint="eastAsia"/>
          <w:sz w:val="22"/>
          <w:szCs w:val="22"/>
          <w:rtl/>
        </w:rPr>
        <w:t>ה</w:t>
      </w:r>
      <w:r w:rsidRPr="001D104E">
        <w:rPr>
          <w:rFonts w:ascii="Arial" w:hAnsi="Arial" w:cs="Arial" w:hint="cs"/>
          <w:sz w:val="22"/>
          <w:szCs w:val="22"/>
          <w:rtl/>
        </w:rPr>
        <w:t xml:space="preserve"> הכללית. נקודות שמומלץ לשים אליהן לב בהמשך דרכה של ה</w:t>
      </w:r>
      <w:r>
        <w:rPr>
          <w:rFonts w:ascii="Arial" w:hAnsi="Arial" w:cs="Arial" w:hint="cs"/>
          <w:sz w:val="22"/>
          <w:szCs w:val="22"/>
          <w:rtl/>
        </w:rPr>
        <w:t>תכנית</w:t>
      </w:r>
      <w:r w:rsidRPr="001D104E">
        <w:rPr>
          <w:rFonts w:ascii="Arial" w:hAnsi="Arial" w:cs="Arial" w:hint="cs"/>
          <w:sz w:val="22"/>
          <w:szCs w:val="22"/>
          <w:rtl/>
        </w:rPr>
        <w:t xml:space="preserve"> הן הצורך</w:t>
      </w:r>
      <w:r w:rsidRPr="001D104E">
        <w:rPr>
          <w:rFonts w:ascii="Arial" w:hAnsi="Arial" w:cs="Arial" w:hint="cs"/>
          <w:b/>
          <w:bCs/>
          <w:sz w:val="22"/>
          <w:szCs w:val="22"/>
          <w:rtl/>
        </w:rPr>
        <w:t xml:space="preserve"> לייצר מפגשי המשך</w:t>
      </w:r>
      <w:r w:rsidRPr="001D104E">
        <w:rPr>
          <w:rFonts w:ascii="Arial" w:hAnsi="Arial" w:cs="Arial"/>
          <w:b/>
          <w:bCs/>
          <w:sz w:val="22"/>
          <w:szCs w:val="22"/>
          <w:rtl/>
        </w:rPr>
        <w:t xml:space="preserve"> לתכנית </w:t>
      </w:r>
      <w:r w:rsidRPr="001D104E">
        <w:rPr>
          <w:rFonts w:ascii="Arial" w:hAnsi="Arial" w:cs="Arial"/>
          <w:sz w:val="22"/>
          <w:szCs w:val="22"/>
          <w:rtl/>
        </w:rPr>
        <w:t xml:space="preserve">במטרה לתמוך ולעודד את </w:t>
      </w:r>
      <w:r w:rsidRPr="001D104E">
        <w:rPr>
          <w:rFonts w:ascii="Arial" w:hAnsi="Arial" w:cs="Arial" w:hint="cs"/>
          <w:sz w:val="22"/>
          <w:szCs w:val="22"/>
          <w:rtl/>
        </w:rPr>
        <w:t>בוגריה,</w:t>
      </w:r>
      <w:r w:rsidRPr="001D104E">
        <w:rPr>
          <w:rFonts w:ascii="Arial" w:hAnsi="Arial" w:cs="Arial" w:hint="cs"/>
          <w:b/>
          <w:bCs/>
          <w:sz w:val="22"/>
          <w:szCs w:val="22"/>
          <w:rtl/>
        </w:rPr>
        <w:t xml:space="preserve"> והחשיבות שיש להרחבת שיתופי הפעולה עם גופים ומוסדות רלוונטיים </w:t>
      </w:r>
      <w:r w:rsidRPr="001D104E">
        <w:rPr>
          <w:rFonts w:ascii="Arial" w:hAnsi="Arial" w:cs="Arial" w:hint="cs"/>
          <w:sz w:val="22"/>
          <w:szCs w:val="22"/>
          <w:rtl/>
        </w:rPr>
        <w:t>על מנת להרחיב את ה</w:t>
      </w:r>
      <w:r>
        <w:rPr>
          <w:rFonts w:ascii="Arial" w:hAnsi="Arial" w:cs="Arial" w:hint="cs"/>
          <w:sz w:val="22"/>
          <w:szCs w:val="22"/>
          <w:rtl/>
        </w:rPr>
        <w:t>תכנית</w:t>
      </w:r>
      <w:r w:rsidRPr="001D104E">
        <w:rPr>
          <w:rFonts w:ascii="Arial" w:hAnsi="Arial" w:cs="Arial" w:hint="cs"/>
          <w:sz w:val="22"/>
          <w:szCs w:val="22"/>
          <w:rtl/>
        </w:rPr>
        <w:t xml:space="preserve"> ואת השפעתה על הקהילה. </w:t>
      </w:r>
    </w:p>
    <w:p w14:paraId="740D9479" w14:textId="77777777" w:rsidR="00D650EE" w:rsidRDefault="00D650EE" w:rsidP="00D650EE">
      <w:pPr>
        <w:spacing w:line="360" w:lineRule="auto"/>
        <w:ind w:left="-3"/>
        <w:contextualSpacing/>
        <w:jc w:val="both"/>
        <w:rPr>
          <w:rFonts w:ascii="Arial" w:hAnsi="Arial" w:cs="Arial"/>
          <w:i/>
          <w:iCs/>
          <w:sz w:val="22"/>
          <w:szCs w:val="22"/>
          <w:rtl/>
        </w:rPr>
      </w:pPr>
    </w:p>
    <w:p w14:paraId="740D947A" w14:textId="77777777" w:rsidR="00D650EE" w:rsidRDefault="00D650EE" w:rsidP="00D650EE">
      <w:pPr>
        <w:spacing w:line="360" w:lineRule="auto"/>
        <w:ind w:left="-3"/>
        <w:contextualSpacing/>
        <w:jc w:val="both"/>
        <w:rPr>
          <w:rFonts w:ascii="Arial" w:hAnsi="Arial" w:cs="Arial"/>
          <w:i/>
          <w:iCs/>
          <w:sz w:val="22"/>
          <w:szCs w:val="22"/>
          <w:rtl/>
        </w:rPr>
      </w:pPr>
    </w:p>
    <w:p w14:paraId="740D947B" w14:textId="77777777" w:rsidR="00D650EE" w:rsidRPr="00D650EE" w:rsidRDefault="00D650EE" w:rsidP="00D650EE">
      <w:pPr>
        <w:spacing w:line="360" w:lineRule="auto"/>
        <w:ind w:left="565" w:right="851"/>
        <w:contextualSpacing/>
        <w:jc w:val="both"/>
        <w:rPr>
          <w:rFonts w:ascii="Arial" w:hAnsi="Arial" w:cs="Arial"/>
          <w:i/>
          <w:iCs/>
          <w:color w:val="0070C0"/>
          <w:sz w:val="28"/>
          <w:szCs w:val="28"/>
          <w:rtl/>
        </w:rPr>
      </w:pPr>
      <w:r w:rsidRPr="00D650EE">
        <w:rPr>
          <w:rFonts w:ascii="Arial" w:hAnsi="Arial" w:cs="Arial"/>
          <w:i/>
          <w:iCs/>
          <w:color w:val="0070C0"/>
          <w:sz w:val="28"/>
          <w:szCs w:val="28"/>
          <w:rtl/>
        </w:rPr>
        <w:t>"..הבנתי שבריאות זה כל כך מעבר למה שאנחנו חושבים, היו אנשים עם מגבלות פיזיות מאוד גדולות ובכל זאת היו הכי בריאים בעולם. הייתה להם תפיסה מעולה, הם מקדמים בריאות נפשית, בריאות חברתית וחיים היטב עם המ</w:t>
      </w:r>
      <w:r w:rsidRPr="00D650EE">
        <w:rPr>
          <w:rFonts w:ascii="Arial" w:hAnsi="Arial" w:cs="Arial" w:hint="cs"/>
          <w:i/>
          <w:iCs/>
          <w:color w:val="0070C0"/>
          <w:sz w:val="28"/>
          <w:szCs w:val="28"/>
          <w:rtl/>
        </w:rPr>
        <w:t>ו</w:t>
      </w:r>
      <w:r w:rsidRPr="00D650EE">
        <w:rPr>
          <w:rFonts w:ascii="Arial" w:hAnsi="Arial" w:cs="Arial"/>
          <w:i/>
          <w:iCs/>
          <w:color w:val="0070C0"/>
          <w:sz w:val="28"/>
          <w:szCs w:val="28"/>
          <w:rtl/>
        </w:rPr>
        <w:t xml:space="preserve">גבלות הפיזית שלהם. </w:t>
      </w:r>
      <w:r w:rsidRPr="00D650EE">
        <w:rPr>
          <w:rFonts w:ascii="Arial" w:hAnsi="Arial" w:cs="Arial"/>
          <w:b/>
          <w:bCs/>
          <w:i/>
          <w:iCs/>
          <w:color w:val="0070C0"/>
          <w:sz w:val="28"/>
          <w:szCs w:val="28"/>
          <w:rtl/>
        </w:rPr>
        <w:t>ראיתי אנשים עם אתגרים גדולים לוקחים אחריות גדולה</w:t>
      </w:r>
      <w:r w:rsidRPr="00D650EE">
        <w:rPr>
          <w:rFonts w:ascii="Arial" w:hAnsi="Arial" w:cs="Arial"/>
          <w:i/>
          <w:iCs/>
          <w:color w:val="0070C0"/>
          <w:sz w:val="28"/>
          <w:szCs w:val="28"/>
          <w:rtl/>
        </w:rPr>
        <w:t xml:space="preserve"> על עצמם ומסייעים גם לאחרים. </w:t>
      </w:r>
      <w:r w:rsidRPr="00D650EE">
        <w:rPr>
          <w:rFonts w:ascii="Arial" w:hAnsi="Arial" w:cs="Arial"/>
          <w:i/>
          <w:iCs/>
          <w:color w:val="0070C0"/>
          <w:sz w:val="28"/>
          <w:szCs w:val="28"/>
          <w:u w:val="single"/>
          <w:rtl/>
        </w:rPr>
        <w:t>למדתי הרבה מהמנחים</w:t>
      </w:r>
      <w:r w:rsidRPr="00D650EE">
        <w:rPr>
          <w:rFonts w:ascii="Arial" w:hAnsi="Arial" w:cs="Arial"/>
          <w:i/>
          <w:iCs/>
          <w:color w:val="0070C0"/>
          <w:sz w:val="28"/>
          <w:szCs w:val="28"/>
          <w:rtl/>
        </w:rPr>
        <w:t>, כל אחד לקח מעט למקום אחר ובכל זאת לכל אחד הי</w:t>
      </w:r>
      <w:r w:rsidRPr="00D650EE">
        <w:rPr>
          <w:rFonts w:ascii="Arial" w:hAnsi="Arial" w:cs="Arial" w:hint="cs"/>
          <w:i/>
          <w:iCs/>
          <w:color w:val="0070C0"/>
          <w:sz w:val="28"/>
          <w:szCs w:val="28"/>
          <w:rtl/>
        </w:rPr>
        <w:t>ית</w:t>
      </w:r>
      <w:r w:rsidRPr="00D650EE">
        <w:rPr>
          <w:rFonts w:ascii="Arial" w:hAnsi="Arial" w:cs="Arial"/>
          <w:i/>
          <w:iCs/>
          <w:color w:val="0070C0"/>
          <w:sz w:val="28"/>
          <w:szCs w:val="28"/>
          <w:rtl/>
        </w:rPr>
        <w:t>ה יכולת להוסיף משהו ולהעביר את הנושא של קידום אורח חיים בריא. .."</w:t>
      </w:r>
      <w:r w:rsidRPr="00D650EE">
        <w:rPr>
          <w:rFonts w:ascii="Arial" w:hAnsi="Arial" w:cs="Arial" w:hint="cs"/>
          <w:i/>
          <w:iCs/>
          <w:color w:val="0070C0"/>
          <w:sz w:val="28"/>
          <w:szCs w:val="28"/>
          <w:rtl/>
        </w:rPr>
        <w:t xml:space="preserve"> </w:t>
      </w:r>
    </w:p>
    <w:p w14:paraId="740D947C" w14:textId="77777777" w:rsidR="00D650EE" w:rsidRPr="00D650EE" w:rsidRDefault="00D650EE" w:rsidP="00D650EE">
      <w:pPr>
        <w:spacing w:line="360" w:lineRule="auto"/>
        <w:ind w:left="565" w:right="851"/>
        <w:contextualSpacing/>
        <w:jc w:val="right"/>
        <w:rPr>
          <w:rFonts w:ascii="Arial" w:hAnsi="Arial" w:cs="Arial"/>
          <w:i/>
          <w:iCs/>
          <w:color w:val="0070C0"/>
          <w:sz w:val="28"/>
          <w:szCs w:val="28"/>
          <w:rtl/>
        </w:rPr>
      </w:pPr>
      <w:proofErr w:type="spellStart"/>
      <w:r w:rsidRPr="00D650EE">
        <w:rPr>
          <w:rFonts w:ascii="Arial" w:hAnsi="Arial" w:cs="Arial" w:hint="cs"/>
          <w:i/>
          <w:iCs/>
          <w:color w:val="0070C0"/>
          <w:sz w:val="28"/>
          <w:szCs w:val="28"/>
          <w:rtl/>
        </w:rPr>
        <w:t>רנדי</w:t>
      </w:r>
      <w:proofErr w:type="spellEnd"/>
      <w:r w:rsidRPr="00D650EE">
        <w:rPr>
          <w:rFonts w:ascii="Arial" w:hAnsi="Arial" w:cs="Arial" w:hint="cs"/>
          <w:i/>
          <w:iCs/>
          <w:color w:val="0070C0"/>
          <w:sz w:val="28"/>
          <w:szCs w:val="28"/>
          <w:rtl/>
        </w:rPr>
        <w:t xml:space="preserve"> גרבר, מנהלת התכנית</w:t>
      </w:r>
    </w:p>
    <w:p w14:paraId="740D947D" w14:textId="77777777" w:rsidR="00C915BA" w:rsidRPr="007814E8" w:rsidRDefault="00C915BA" w:rsidP="007814E8">
      <w:pPr>
        <w:spacing w:line="360" w:lineRule="auto"/>
        <w:rPr>
          <w:rFonts w:ascii="Arial" w:hAnsi="Arial" w:cs="Arial"/>
          <w:sz w:val="22"/>
          <w:szCs w:val="22"/>
          <w:u w:val="single"/>
          <w:rtl/>
        </w:rPr>
      </w:pPr>
    </w:p>
    <w:p w14:paraId="740D947E" w14:textId="77777777" w:rsidR="00D650EE" w:rsidRDefault="00D650EE">
      <w:pPr>
        <w:bidi w:val="0"/>
        <w:spacing w:after="200" w:line="276" w:lineRule="auto"/>
        <w:rPr>
          <w:rFonts w:ascii="Arial" w:eastAsia="MS Mincho" w:hAnsi="Arial" w:cs="Arial"/>
          <w:b/>
          <w:bCs/>
          <w:color w:val="0070C0"/>
          <w:sz w:val="32"/>
          <w:szCs w:val="32"/>
          <w:u w:val="single"/>
          <w:rtl/>
          <w:lang w:eastAsia="ja-JP"/>
        </w:rPr>
      </w:pPr>
      <w:r>
        <w:rPr>
          <w:rtl/>
        </w:rPr>
        <w:br w:type="page"/>
      </w:r>
    </w:p>
    <w:p w14:paraId="740D947F" w14:textId="77777777" w:rsidR="00A677A1" w:rsidRPr="008C7AEE" w:rsidRDefault="00A677A1" w:rsidP="00EC62DA">
      <w:pPr>
        <w:pStyle w:val="a"/>
        <w:ind w:left="-2" w:hanging="709"/>
        <w:rPr>
          <w:rtl/>
        </w:rPr>
      </w:pPr>
      <w:bookmarkStart w:id="3" w:name="_Toc411108953"/>
      <w:r w:rsidRPr="008C7AEE">
        <w:rPr>
          <w:rtl/>
        </w:rPr>
        <w:lastRenderedPageBreak/>
        <w:t>מבוא</w:t>
      </w:r>
      <w:bookmarkEnd w:id="3"/>
    </w:p>
    <w:p w14:paraId="740D9480" w14:textId="77777777" w:rsidR="00A677A1" w:rsidRDefault="00A677A1" w:rsidP="006D38A1">
      <w:pPr>
        <w:spacing w:line="360" w:lineRule="auto"/>
        <w:ind w:firstLine="720"/>
        <w:jc w:val="both"/>
        <w:rPr>
          <w:rFonts w:ascii="Calibri" w:eastAsia="Calibri" w:hAnsi="Calibri" w:cs="Arial"/>
          <w:sz w:val="22"/>
          <w:szCs w:val="22"/>
          <w:rtl/>
        </w:rPr>
      </w:pPr>
      <w:r>
        <w:rPr>
          <w:rFonts w:ascii="Calibri" w:eastAsia="Calibri" w:hAnsi="Calibri" w:cs="Arial" w:hint="cs"/>
          <w:i/>
          <w:iCs/>
          <w:sz w:val="22"/>
          <w:szCs w:val="22"/>
          <w:rtl/>
        </w:rPr>
        <w:t>מבוסס בעיקר על</w:t>
      </w:r>
      <w:r w:rsidRPr="008C7AEE">
        <w:rPr>
          <w:rFonts w:ascii="Calibri" w:eastAsia="Calibri" w:hAnsi="Calibri" w:cs="Arial" w:hint="cs"/>
          <w:i/>
          <w:iCs/>
          <w:sz w:val="22"/>
          <w:szCs w:val="22"/>
          <w:rtl/>
        </w:rPr>
        <w:t xml:space="preserve"> </w:t>
      </w:r>
      <w:r>
        <w:rPr>
          <w:rFonts w:ascii="Calibri" w:eastAsia="Calibri" w:hAnsi="Calibri" w:cs="Arial" w:hint="cs"/>
          <w:i/>
          <w:iCs/>
          <w:sz w:val="22"/>
          <w:szCs w:val="22"/>
          <w:rtl/>
        </w:rPr>
        <w:t>מסמך ה</w:t>
      </w:r>
      <w:r w:rsidRPr="008C7AEE">
        <w:rPr>
          <w:rFonts w:ascii="Calibri" w:eastAsia="Calibri" w:hAnsi="Calibri" w:cs="Arial" w:hint="cs"/>
          <w:i/>
          <w:iCs/>
          <w:sz w:val="22"/>
          <w:szCs w:val="22"/>
          <w:rtl/>
        </w:rPr>
        <w:t>סקירה</w:t>
      </w:r>
      <w:r>
        <w:rPr>
          <w:rFonts w:ascii="Calibri" w:eastAsia="Calibri" w:hAnsi="Calibri" w:cs="Arial" w:hint="cs"/>
          <w:i/>
          <w:iCs/>
          <w:sz w:val="22"/>
          <w:szCs w:val="22"/>
          <w:rtl/>
        </w:rPr>
        <w:t xml:space="preserve"> בנושא</w:t>
      </w:r>
      <w:r w:rsidRPr="008C7AEE">
        <w:rPr>
          <w:rFonts w:ascii="Calibri" w:eastAsia="Calibri" w:hAnsi="Calibri" w:cs="Arial" w:hint="cs"/>
          <w:i/>
          <w:iCs/>
          <w:sz w:val="22"/>
          <w:szCs w:val="22"/>
          <w:rtl/>
        </w:rPr>
        <w:t xml:space="preserve"> קידום בריאות, מניעה ושימור תפקוד בקרב </w:t>
      </w:r>
      <w:r>
        <w:rPr>
          <w:rFonts w:ascii="Calibri" w:eastAsia="Calibri" w:hAnsi="Calibri" w:cs="Arial" w:hint="cs"/>
          <w:i/>
          <w:iCs/>
          <w:sz w:val="22"/>
          <w:szCs w:val="22"/>
          <w:rtl/>
        </w:rPr>
        <w:t>אנשים עם מוגבלות של מנהלת ומייסדת התכני</w:t>
      </w:r>
      <w:r w:rsidRPr="00060275">
        <w:rPr>
          <w:rFonts w:ascii="Calibri" w:eastAsia="Calibri" w:hAnsi="Calibri" w:cs="Arial" w:hint="cs"/>
          <w:i/>
          <w:iCs/>
          <w:sz w:val="22"/>
          <w:szCs w:val="22"/>
          <w:rtl/>
        </w:rPr>
        <w:t xml:space="preserve">ת </w:t>
      </w:r>
      <w:proofErr w:type="spellStart"/>
      <w:r w:rsidR="006D38A1">
        <w:rPr>
          <w:rFonts w:ascii="Calibri" w:eastAsia="Calibri" w:hAnsi="Calibri" w:cs="Arial" w:hint="cs"/>
          <w:i/>
          <w:iCs/>
          <w:sz w:val="22"/>
          <w:szCs w:val="22"/>
          <w:rtl/>
        </w:rPr>
        <w:t>רנדי</w:t>
      </w:r>
      <w:proofErr w:type="spellEnd"/>
      <w:r w:rsidR="006D38A1">
        <w:rPr>
          <w:rFonts w:ascii="Calibri" w:eastAsia="Calibri" w:hAnsi="Calibri" w:cs="Arial" w:hint="cs"/>
          <w:i/>
          <w:iCs/>
          <w:sz w:val="22"/>
          <w:szCs w:val="22"/>
          <w:rtl/>
        </w:rPr>
        <w:t xml:space="preserve"> גרבר </w:t>
      </w:r>
      <w:r w:rsidRPr="00060275">
        <w:rPr>
          <w:rFonts w:ascii="Calibri" w:eastAsia="Calibri" w:hAnsi="Calibri" w:cs="Arial" w:hint="cs"/>
          <w:i/>
          <w:iCs/>
          <w:sz w:val="22"/>
          <w:szCs w:val="22"/>
          <w:rtl/>
        </w:rPr>
        <w:t>(גרבר, 2011).</w:t>
      </w:r>
      <w:r w:rsidRPr="00233777">
        <w:rPr>
          <w:rFonts w:ascii="Calibri" w:eastAsia="Calibri" w:hAnsi="Calibri" w:cs="Arial" w:hint="cs"/>
          <w:i/>
          <w:iCs/>
          <w:sz w:val="22"/>
          <w:szCs w:val="22"/>
          <w:rtl/>
        </w:rPr>
        <w:t xml:space="preserve"> </w:t>
      </w:r>
      <w:r>
        <w:rPr>
          <w:rFonts w:ascii="Calibri" w:eastAsia="Calibri" w:hAnsi="Calibri" w:cs="Arial" w:hint="cs"/>
          <w:i/>
          <w:iCs/>
          <w:sz w:val="22"/>
          <w:szCs w:val="22"/>
          <w:rtl/>
        </w:rPr>
        <w:t>מסמך זה עיגן את היסודות והתווה את הדרך לפיתוח התכנית</w:t>
      </w:r>
      <w:r>
        <w:rPr>
          <w:rFonts w:ascii="Calibri" w:eastAsia="Calibri" w:hAnsi="Calibri" w:cs="Arial" w:hint="cs"/>
          <w:sz w:val="22"/>
          <w:szCs w:val="22"/>
          <w:rtl/>
        </w:rPr>
        <w:t>.</w:t>
      </w:r>
    </w:p>
    <w:p w14:paraId="740D9481" w14:textId="77777777" w:rsidR="00A677A1" w:rsidRPr="008C7AEE" w:rsidRDefault="00A677A1" w:rsidP="00A677A1">
      <w:pPr>
        <w:spacing w:line="360" w:lineRule="auto"/>
        <w:jc w:val="both"/>
        <w:rPr>
          <w:rFonts w:ascii="Calibri" w:eastAsia="Calibri" w:hAnsi="Calibri" w:cs="Arial"/>
          <w:i/>
          <w:iCs/>
          <w:sz w:val="22"/>
          <w:szCs w:val="22"/>
          <w:rtl/>
        </w:rPr>
      </w:pPr>
    </w:p>
    <w:p w14:paraId="740D9482" w14:textId="77777777" w:rsidR="00A677A1" w:rsidRPr="00886990" w:rsidRDefault="00A677A1" w:rsidP="00583DA0">
      <w:pPr>
        <w:pStyle w:val="a0"/>
        <w:ind w:left="-2" w:hanging="709"/>
        <w:rPr>
          <w:rtl/>
        </w:rPr>
      </w:pPr>
      <w:bookmarkStart w:id="4" w:name="_Toc411108954"/>
      <w:r w:rsidRPr="00886990">
        <w:rPr>
          <w:rFonts w:hint="cs"/>
          <w:rtl/>
        </w:rPr>
        <w:t>מצב בריאותם של אנשים עם מוגבלות בישראל</w:t>
      </w:r>
      <w:bookmarkEnd w:id="4"/>
    </w:p>
    <w:p w14:paraId="740D9483" w14:textId="77777777" w:rsidR="00A677A1" w:rsidRPr="00426C45" w:rsidRDefault="00A677A1" w:rsidP="00A677A1">
      <w:pPr>
        <w:spacing w:line="360" w:lineRule="auto"/>
        <w:ind w:firstLine="720"/>
        <w:jc w:val="both"/>
        <w:rPr>
          <w:rFonts w:ascii="Calibri" w:eastAsia="Calibri" w:hAnsi="Calibri" w:cs="Arial"/>
          <w:sz w:val="22"/>
          <w:szCs w:val="22"/>
          <w:rtl/>
        </w:rPr>
      </w:pPr>
      <w:r w:rsidRPr="00485DFA">
        <w:rPr>
          <w:rFonts w:ascii="Calibri" w:eastAsia="Calibri" w:hAnsi="Calibri" w:cs="Arial" w:hint="cs"/>
          <w:sz w:val="22"/>
          <w:szCs w:val="22"/>
          <w:rtl/>
        </w:rPr>
        <w:t>בעשורים האחרונים, עם התקדמות הטכנולוגיה הרפואית והשיקומית, עלתה תוחלת החיים של אנשים עם מוגבלות. יחד עם זאת, נמצא שאנשים עם מוגבלות (מלידה או נרכשת) נמצאים בסיכון גבוה יותר מהאוכלוסייה הכללית, למחלות כרוניות.</w:t>
      </w:r>
      <w:r>
        <w:rPr>
          <w:rFonts w:ascii="Calibri" w:eastAsia="Calibri" w:hAnsi="Calibri" w:cs="Arial" w:hint="cs"/>
          <w:sz w:val="22"/>
          <w:szCs w:val="22"/>
          <w:rtl/>
        </w:rPr>
        <w:t xml:space="preserve"> דוח הוועדה לנושא מוגבלות בתכנית "לעתיד בריא 2020" של משרד הבריאות</w:t>
      </w:r>
      <w:r w:rsidRPr="00060275">
        <w:rPr>
          <w:rFonts w:ascii="Calibri" w:eastAsia="Calibri" w:hAnsi="Calibri" w:cs="Arial" w:hint="cs"/>
          <w:sz w:val="22"/>
          <w:szCs w:val="22"/>
          <w:rtl/>
        </w:rPr>
        <w:t xml:space="preserve"> (עורי ופרג 2009) </w:t>
      </w:r>
      <w:r>
        <w:rPr>
          <w:rFonts w:ascii="Calibri" w:eastAsia="Calibri" w:hAnsi="Calibri" w:cs="Arial" w:hint="cs"/>
          <w:sz w:val="22"/>
          <w:szCs w:val="22"/>
          <w:rtl/>
        </w:rPr>
        <w:t xml:space="preserve">ממליץ לאמץ גישת קידום בריאות בקרב אנשים עם מוגבלות בישראל ולפעול להגברת הפעילות הגופנית ולהורדת אחוזי השמנת היתר בקרב אנשים עם מוגבלות.   </w:t>
      </w:r>
      <w:r w:rsidRPr="00426C45">
        <w:rPr>
          <w:rFonts w:ascii="Calibri" w:eastAsia="Calibri" w:hAnsi="Calibri" w:cs="Arial" w:hint="cs"/>
          <w:sz w:val="22"/>
          <w:szCs w:val="22"/>
          <w:rtl/>
        </w:rPr>
        <w:t xml:space="preserve"> </w:t>
      </w:r>
    </w:p>
    <w:p w14:paraId="740D9484" w14:textId="77777777" w:rsidR="00A677A1" w:rsidRPr="00A65BDA" w:rsidRDefault="00A677A1" w:rsidP="00A677A1">
      <w:pPr>
        <w:spacing w:line="360" w:lineRule="auto"/>
        <w:jc w:val="both"/>
        <w:rPr>
          <w:rFonts w:ascii="Calibri" w:eastAsia="Calibri" w:hAnsi="Calibri" w:cs="Arial"/>
          <w:sz w:val="22"/>
          <w:szCs w:val="22"/>
          <w:rtl/>
        </w:rPr>
      </w:pPr>
      <w:r w:rsidRPr="00A65BDA">
        <w:rPr>
          <w:rFonts w:ascii="Calibri" w:eastAsia="Calibri" w:hAnsi="Calibri" w:cs="Arial" w:hint="cs"/>
          <w:sz w:val="22"/>
          <w:szCs w:val="22"/>
          <w:rtl/>
        </w:rPr>
        <w:tab/>
      </w:r>
      <w:r>
        <w:rPr>
          <w:rFonts w:ascii="Calibri" w:eastAsia="Calibri" w:hAnsi="Calibri" w:cs="Arial" w:hint="cs"/>
          <w:sz w:val="22"/>
          <w:szCs w:val="22"/>
          <w:rtl/>
        </w:rPr>
        <w:t>מדוח משרד הבריאות "אנשים עם מוגבלויות בקהילה</w:t>
      </w:r>
      <w:r w:rsidRPr="00060275">
        <w:rPr>
          <w:rFonts w:ascii="Calibri" w:eastAsia="Calibri" w:hAnsi="Calibri" w:cs="Arial" w:hint="cs"/>
          <w:sz w:val="22"/>
          <w:szCs w:val="22"/>
          <w:rtl/>
        </w:rPr>
        <w:t xml:space="preserve">" (שמש </w:t>
      </w:r>
      <w:proofErr w:type="spellStart"/>
      <w:r w:rsidRPr="00060275">
        <w:rPr>
          <w:rFonts w:ascii="Calibri" w:eastAsia="Calibri" w:hAnsi="Calibri" w:cs="Arial" w:hint="cs"/>
          <w:sz w:val="22"/>
          <w:szCs w:val="22"/>
          <w:rtl/>
        </w:rPr>
        <w:t>ונקמולי</w:t>
      </w:r>
      <w:proofErr w:type="spellEnd"/>
      <w:r w:rsidRPr="00060275">
        <w:rPr>
          <w:rFonts w:ascii="Calibri" w:eastAsia="Calibri" w:hAnsi="Calibri" w:cs="Arial" w:hint="cs"/>
          <w:sz w:val="22"/>
          <w:szCs w:val="22"/>
          <w:rtl/>
        </w:rPr>
        <w:t>-לוי 2009) המבוסס</w:t>
      </w:r>
      <w:r>
        <w:rPr>
          <w:rFonts w:ascii="Calibri" w:eastAsia="Calibri" w:hAnsi="Calibri" w:cs="Arial" w:hint="cs"/>
          <w:sz w:val="22"/>
          <w:szCs w:val="22"/>
          <w:rtl/>
        </w:rPr>
        <w:t xml:space="preserve"> על סקר הבריאות הלאומי </w:t>
      </w:r>
      <w:r w:rsidRPr="00060275">
        <w:rPr>
          <w:rFonts w:ascii="Calibri" w:eastAsia="Calibri" w:hAnsi="Calibri" w:cs="Arial" w:hint="cs"/>
          <w:sz w:val="22"/>
          <w:szCs w:val="22"/>
          <w:rtl/>
        </w:rPr>
        <w:t>של הלשכה המרכזית לסטטיסטיקה ומשרד הבריאות משנת 2003</w:t>
      </w:r>
      <w:r w:rsidRPr="00060275">
        <w:rPr>
          <w:rStyle w:val="af"/>
          <w:rFonts w:ascii="Calibri" w:eastAsia="Calibri" w:hAnsi="Calibri" w:cs="Arial"/>
          <w:sz w:val="22"/>
          <w:szCs w:val="22"/>
          <w:rtl/>
        </w:rPr>
        <w:footnoteReference w:id="10"/>
      </w:r>
      <w:r w:rsidRPr="00060275">
        <w:rPr>
          <w:rFonts w:ascii="Calibri" w:eastAsia="Calibri" w:hAnsi="Calibri" w:cs="Arial" w:hint="cs"/>
          <w:sz w:val="22"/>
          <w:szCs w:val="22"/>
          <w:rtl/>
        </w:rPr>
        <w:t xml:space="preserve"> עולה </w:t>
      </w:r>
      <w:r>
        <w:rPr>
          <w:rFonts w:ascii="Calibri" w:eastAsia="Calibri" w:hAnsi="Calibri" w:cs="Arial" w:hint="cs"/>
          <w:sz w:val="22"/>
          <w:szCs w:val="22"/>
          <w:rtl/>
        </w:rPr>
        <w:t>כי אנשים עם מוגבלות בישראל</w:t>
      </w:r>
      <w:r>
        <w:rPr>
          <w:rStyle w:val="af"/>
          <w:rFonts w:ascii="Calibri" w:eastAsia="Calibri" w:hAnsi="Calibri" w:cs="Arial"/>
          <w:sz w:val="22"/>
          <w:szCs w:val="22"/>
          <w:rtl/>
        </w:rPr>
        <w:footnoteReference w:id="11"/>
      </w:r>
      <w:r>
        <w:rPr>
          <w:rFonts w:ascii="Calibri" w:eastAsia="Calibri" w:hAnsi="Calibri" w:cs="Arial" w:hint="cs"/>
          <w:sz w:val="22"/>
          <w:szCs w:val="22"/>
          <w:rtl/>
        </w:rPr>
        <w:t xml:space="preserve"> (</w:t>
      </w:r>
      <w:r w:rsidRPr="008D4B56">
        <w:rPr>
          <w:rFonts w:ascii="Calibri" w:eastAsia="Calibri" w:hAnsi="Calibri" w:cs="Arial" w:hint="cs"/>
          <w:sz w:val="22"/>
          <w:szCs w:val="22"/>
          <w:rtl/>
        </w:rPr>
        <w:t xml:space="preserve">ראה </w:t>
      </w:r>
      <w:r w:rsidR="00627A93">
        <w:fldChar w:fldCharType="begin"/>
      </w:r>
      <w:r w:rsidR="00627A93">
        <w:instrText xml:space="preserve"> REF _Ref408919235 \h  \* MERGEFORMAT </w:instrText>
      </w:r>
      <w:r w:rsidR="00627A93">
        <w:fldChar w:fldCharType="separate"/>
      </w:r>
      <w:r w:rsidR="008F73E2" w:rsidRPr="008F73E2">
        <w:rPr>
          <w:rFonts w:ascii="Calibri" w:eastAsia="Calibri" w:hAnsi="Calibri" w:cs="Arial"/>
          <w:sz w:val="22"/>
          <w:szCs w:val="22"/>
          <w:rtl/>
        </w:rPr>
        <w:t xml:space="preserve">טבלה </w:t>
      </w:r>
      <w:r w:rsidR="008F73E2" w:rsidRPr="008F73E2">
        <w:rPr>
          <w:rFonts w:ascii="Calibri" w:eastAsia="Calibri" w:hAnsi="Calibri" w:cs="Arial"/>
          <w:sz w:val="22"/>
          <w:szCs w:val="22"/>
        </w:rPr>
        <w:t>1</w:t>
      </w:r>
      <w:r w:rsidR="00627A93">
        <w:fldChar w:fldCharType="end"/>
      </w:r>
      <w:r w:rsidRPr="008D4B56">
        <w:rPr>
          <w:rFonts w:ascii="Calibri" w:eastAsia="Calibri" w:hAnsi="Calibri" w:cs="Arial" w:hint="cs"/>
          <w:sz w:val="22"/>
          <w:szCs w:val="22"/>
          <w:rtl/>
        </w:rPr>
        <w:t>):</w:t>
      </w:r>
      <w:r>
        <w:rPr>
          <w:rFonts w:ascii="Calibri" w:eastAsia="Calibri" w:hAnsi="Calibri" w:cs="Arial" w:hint="cs"/>
          <w:sz w:val="22"/>
          <w:szCs w:val="22"/>
          <w:rtl/>
        </w:rPr>
        <w:t xml:space="preserve"> </w:t>
      </w:r>
    </w:p>
    <w:p w14:paraId="740D9485"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מעריכים את </w:t>
      </w:r>
      <w:r w:rsidRPr="001861A3">
        <w:rPr>
          <w:rFonts w:asciiTheme="minorBidi" w:eastAsia="MS Mincho" w:hAnsiTheme="minorBidi" w:cstheme="minorBidi" w:hint="cs"/>
          <w:sz w:val="22"/>
          <w:szCs w:val="22"/>
          <w:u w:val="single"/>
          <w:rtl/>
        </w:rPr>
        <w:t>מצבם הבריאותי הכללי כפחות טוב</w:t>
      </w:r>
      <w:r>
        <w:rPr>
          <w:rFonts w:asciiTheme="minorBidi" w:eastAsia="MS Mincho" w:hAnsiTheme="minorBidi" w:cstheme="minorBidi" w:hint="cs"/>
          <w:sz w:val="22"/>
          <w:szCs w:val="22"/>
          <w:rtl/>
        </w:rPr>
        <w:t xml:space="preserve"> מאנשים ללא מוגבלות.</w:t>
      </w:r>
    </w:p>
    <w:p w14:paraId="740D9486"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סובלים יותר </w:t>
      </w:r>
      <w:r w:rsidRPr="001861A3">
        <w:rPr>
          <w:rFonts w:asciiTheme="minorBidi" w:eastAsia="MS Mincho" w:hAnsiTheme="minorBidi" w:cstheme="minorBidi" w:hint="cs"/>
          <w:sz w:val="22"/>
          <w:szCs w:val="22"/>
          <w:u w:val="single"/>
          <w:rtl/>
        </w:rPr>
        <w:t>ממחלות כרוניות</w:t>
      </w:r>
      <w:r>
        <w:rPr>
          <w:rFonts w:asciiTheme="minorBidi" w:eastAsia="MS Mincho" w:hAnsiTheme="minorBidi" w:cstheme="minorBidi" w:hint="cs"/>
          <w:sz w:val="22"/>
          <w:szCs w:val="22"/>
          <w:rtl/>
        </w:rPr>
        <w:t xml:space="preserve"> (24% בקרב אנשים עם מוגבלות, 30% בקרב אנשים עם מוגבלות קשה לעומת 4% בלבד בקרב אנשים ללא מוגבלות)</w:t>
      </w:r>
      <w:r>
        <w:rPr>
          <w:rStyle w:val="af"/>
          <w:rFonts w:asciiTheme="minorBidi" w:eastAsia="MS Mincho" w:hAnsiTheme="minorBidi" w:cstheme="minorBidi"/>
          <w:sz w:val="22"/>
          <w:szCs w:val="22"/>
          <w:rtl/>
        </w:rPr>
        <w:footnoteReference w:id="12"/>
      </w:r>
      <w:r>
        <w:rPr>
          <w:rFonts w:asciiTheme="minorBidi" w:eastAsia="MS Mincho" w:hAnsiTheme="minorBidi" w:cstheme="minorBidi" w:hint="cs"/>
          <w:sz w:val="22"/>
          <w:szCs w:val="22"/>
          <w:rtl/>
        </w:rPr>
        <w:t>.</w:t>
      </w:r>
    </w:p>
    <w:p w14:paraId="740D9487"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סובלים יותר </w:t>
      </w:r>
      <w:r w:rsidRPr="001861A3">
        <w:rPr>
          <w:rFonts w:asciiTheme="minorBidi" w:eastAsia="MS Mincho" w:hAnsiTheme="minorBidi" w:cstheme="minorBidi" w:hint="cs"/>
          <w:sz w:val="22"/>
          <w:szCs w:val="22"/>
          <w:u w:val="single"/>
          <w:rtl/>
        </w:rPr>
        <w:t>מהשמנת יתר</w:t>
      </w:r>
      <w:r>
        <w:rPr>
          <w:rFonts w:asciiTheme="minorBidi" w:eastAsia="MS Mincho" w:hAnsiTheme="minorBidi" w:cstheme="minorBidi" w:hint="cs"/>
          <w:sz w:val="22"/>
          <w:szCs w:val="22"/>
          <w:rtl/>
        </w:rPr>
        <w:t xml:space="preserve"> (24% עם מוגבלות, 26% עם מוגבלות קשה לעומת 13% בלבד בקרב אנשים ללא מוגבלות). </w:t>
      </w:r>
    </w:p>
    <w:p w14:paraId="740D9488"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מבצעים פחות </w:t>
      </w:r>
      <w:r w:rsidRPr="001861A3">
        <w:rPr>
          <w:rFonts w:asciiTheme="minorBidi" w:eastAsia="MS Mincho" w:hAnsiTheme="minorBidi" w:cstheme="minorBidi" w:hint="cs"/>
          <w:sz w:val="22"/>
          <w:szCs w:val="22"/>
          <w:u w:val="single"/>
          <w:rtl/>
        </w:rPr>
        <w:t>פעילות גופנית</w:t>
      </w:r>
      <w:r>
        <w:rPr>
          <w:rFonts w:asciiTheme="minorBidi" w:eastAsia="MS Mincho" w:hAnsiTheme="minorBidi" w:cstheme="minorBidi" w:hint="cs"/>
          <w:sz w:val="22"/>
          <w:szCs w:val="22"/>
          <w:rtl/>
        </w:rPr>
        <w:t xml:space="preserve"> משמעותית; 3 פעמים או יותר בשבוע</w:t>
      </w:r>
      <w:r>
        <w:rPr>
          <w:rStyle w:val="af"/>
          <w:rFonts w:asciiTheme="minorBidi" w:eastAsia="MS Mincho" w:hAnsiTheme="minorBidi" w:cstheme="minorBidi"/>
          <w:sz w:val="22"/>
          <w:szCs w:val="22"/>
          <w:rtl/>
        </w:rPr>
        <w:footnoteReference w:id="13"/>
      </w:r>
      <w:r>
        <w:rPr>
          <w:rFonts w:asciiTheme="minorBidi" w:eastAsia="MS Mincho" w:hAnsiTheme="minorBidi" w:cstheme="minorBidi" w:hint="cs"/>
          <w:sz w:val="22"/>
          <w:szCs w:val="22"/>
          <w:rtl/>
        </w:rPr>
        <w:t xml:space="preserve"> (22% עם מוגבלות, 16% עם מוגבלות קשה לעומת 30% בקרב אנשים ללא מוגבלות).</w:t>
      </w:r>
    </w:p>
    <w:p w14:paraId="740D9489" w14:textId="77777777" w:rsidR="00A677A1" w:rsidRPr="009052E9"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9052E9">
        <w:rPr>
          <w:rFonts w:asciiTheme="minorBidi" w:eastAsia="MS Mincho" w:hAnsiTheme="minorBidi" w:cstheme="minorBidi" w:hint="cs"/>
          <w:sz w:val="22"/>
          <w:szCs w:val="22"/>
          <w:rtl/>
        </w:rPr>
        <w:t xml:space="preserve">אף שלא נמצאו הבדלים משמעותיים בשכיחות המעשנים, למעט בקבוצת הגיל 40-59, נתונים מארה"ב מראים שכיחות גבוהה ב 50% של מעשנים בקרב אנשים עם מוגבלות בהשוואה לאנשים ללא מוגבלות.  </w:t>
      </w:r>
    </w:p>
    <w:p w14:paraId="740D948A" w14:textId="77777777" w:rsidR="00A677A1" w:rsidRDefault="00A677A1" w:rsidP="00A677A1">
      <w:pPr>
        <w:spacing w:line="360" w:lineRule="auto"/>
        <w:jc w:val="both"/>
        <w:rPr>
          <w:rFonts w:ascii="Calibri" w:eastAsia="Calibri" w:hAnsi="Calibri" w:cs="Arial"/>
          <w:b/>
          <w:bCs/>
          <w:sz w:val="22"/>
          <w:szCs w:val="22"/>
          <w:u w:val="single"/>
          <w:rtl/>
        </w:rPr>
      </w:pPr>
    </w:p>
    <w:p w14:paraId="740D948B" w14:textId="77777777" w:rsidR="00A677A1" w:rsidRPr="00E23DF2" w:rsidRDefault="00A677A1" w:rsidP="00A677A1">
      <w:pPr>
        <w:pStyle w:val="a9"/>
        <w:spacing w:line="276" w:lineRule="auto"/>
        <w:ind w:left="-101"/>
        <w:rPr>
          <w:rFonts w:ascii="Calibri" w:eastAsia="Calibri" w:hAnsi="Calibri" w:cs="Arial"/>
          <w:b/>
          <w:bCs/>
          <w:sz w:val="22"/>
          <w:szCs w:val="22"/>
          <w:u w:val="single"/>
          <w:rtl/>
        </w:rPr>
      </w:pPr>
      <w:bookmarkStart w:id="5" w:name="_Ref408919235"/>
      <w:bookmarkStart w:id="6" w:name="_Toc409311389"/>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Pr>
        <w:fldChar w:fldCharType="begin"/>
      </w:r>
      <w:r w:rsidR="001537D1">
        <w:rPr>
          <w:rFonts w:ascii="Calibri" w:eastAsia="Calibri" w:hAnsi="Calibri" w:cs="Arial"/>
          <w:b/>
          <w:bCs/>
          <w:sz w:val="22"/>
          <w:szCs w:val="22"/>
          <w:u w:val="single"/>
        </w:rPr>
        <w:instrText xml:space="preserve"> SEQ </w:instrText>
      </w:r>
      <w:r w:rsidR="001537D1">
        <w:rPr>
          <w:rFonts w:ascii="Calibri" w:eastAsia="Calibri" w:hAnsi="Calibri" w:cs="Arial"/>
          <w:b/>
          <w:bCs/>
          <w:sz w:val="22"/>
          <w:szCs w:val="22"/>
          <w:u w:val="single"/>
          <w:rtl/>
        </w:rPr>
        <w:instrText>טבלה</w:instrText>
      </w:r>
      <w:r w:rsidR="001537D1">
        <w:rPr>
          <w:rFonts w:ascii="Calibri" w:eastAsia="Calibri" w:hAnsi="Calibri" w:cs="Arial"/>
          <w:b/>
          <w:bCs/>
          <w:sz w:val="22"/>
          <w:szCs w:val="22"/>
          <w:u w:val="single"/>
        </w:rPr>
        <w:instrText xml:space="preserve"> \* ARABIC </w:instrText>
      </w:r>
      <w:r w:rsidR="00DC4923">
        <w:rPr>
          <w:rFonts w:ascii="Calibri" w:eastAsia="Calibri" w:hAnsi="Calibri" w:cs="Arial"/>
          <w:b/>
          <w:bCs/>
          <w:sz w:val="22"/>
          <w:szCs w:val="22"/>
          <w:u w:val="single"/>
        </w:rPr>
        <w:fldChar w:fldCharType="separate"/>
      </w:r>
      <w:r w:rsidR="008F73E2">
        <w:rPr>
          <w:rFonts w:ascii="Calibri" w:eastAsia="Calibri" w:hAnsi="Calibri" w:cs="Arial"/>
          <w:b/>
          <w:bCs/>
          <w:noProof/>
          <w:sz w:val="22"/>
          <w:szCs w:val="22"/>
          <w:u w:val="single"/>
        </w:rPr>
        <w:t>1</w:t>
      </w:r>
      <w:r w:rsidR="00DC4923">
        <w:rPr>
          <w:rFonts w:ascii="Calibri" w:eastAsia="Calibri" w:hAnsi="Calibri" w:cs="Arial"/>
          <w:b/>
          <w:bCs/>
          <w:sz w:val="22"/>
          <w:szCs w:val="22"/>
          <w:u w:val="single"/>
        </w:rPr>
        <w:fldChar w:fldCharType="end"/>
      </w:r>
      <w:bookmarkEnd w:id="5"/>
      <w:r w:rsidRPr="00E23DF2">
        <w:rPr>
          <w:rFonts w:ascii="Calibri" w:eastAsia="Calibri" w:hAnsi="Calibri" w:cs="Arial" w:hint="cs"/>
          <w:b/>
          <w:bCs/>
          <w:sz w:val="22"/>
          <w:szCs w:val="22"/>
          <w:u w:val="single"/>
          <w:rtl/>
        </w:rPr>
        <w:t xml:space="preserve">: מצב בריאות </w:t>
      </w:r>
      <w:r w:rsidRPr="00E23DF2">
        <w:rPr>
          <w:rFonts w:ascii="Calibri" w:eastAsia="Calibri" w:hAnsi="Calibri" w:cs="Arial"/>
          <w:b/>
          <w:bCs/>
          <w:sz w:val="22"/>
          <w:szCs w:val="22"/>
          <w:u w:val="single"/>
          <w:rtl/>
        </w:rPr>
        <w:t>–</w:t>
      </w:r>
      <w:r w:rsidRPr="00E23DF2">
        <w:rPr>
          <w:rFonts w:ascii="Calibri" w:eastAsia="Calibri" w:hAnsi="Calibri" w:cs="Arial" w:hint="cs"/>
          <w:b/>
          <w:bCs/>
          <w:sz w:val="22"/>
          <w:szCs w:val="22"/>
          <w:u w:val="single"/>
          <w:rtl/>
        </w:rPr>
        <w:t xml:space="preserve"> השוואה בין אנשים עם מוגבלות, מוגבלות קשה וללא מוגבלות</w:t>
      </w:r>
      <w:bookmarkEnd w:id="6"/>
      <w:r w:rsidRPr="00E23DF2">
        <w:rPr>
          <w:rFonts w:ascii="Calibri" w:eastAsia="Calibri" w:hAnsi="Calibri" w:cs="Arial" w:hint="cs"/>
          <w:b/>
          <w:bCs/>
          <w:sz w:val="22"/>
          <w:szCs w:val="22"/>
          <w:u w:val="single"/>
          <w:rtl/>
        </w:rPr>
        <w:t xml:space="preserve"> </w:t>
      </w:r>
    </w:p>
    <w:tbl>
      <w:tblPr>
        <w:tblStyle w:val="aa"/>
        <w:bidiVisual/>
        <w:tblW w:w="0" w:type="auto"/>
        <w:tblLook w:val="04A0" w:firstRow="1" w:lastRow="0" w:firstColumn="1" w:lastColumn="0" w:noHBand="0" w:noVBand="1"/>
      </w:tblPr>
      <w:tblGrid>
        <w:gridCol w:w="2417"/>
        <w:gridCol w:w="2209"/>
        <w:gridCol w:w="2210"/>
        <w:gridCol w:w="2210"/>
      </w:tblGrid>
      <w:tr w:rsidR="00A677A1" w14:paraId="740D9490" w14:textId="77777777" w:rsidTr="00A677A1">
        <w:trPr>
          <w:trHeight w:val="454"/>
        </w:trPr>
        <w:tc>
          <w:tcPr>
            <w:tcW w:w="2417" w:type="dxa"/>
            <w:shd w:val="clear" w:color="auto" w:fill="F2F2F2" w:themeFill="background1" w:themeFillShade="F2"/>
            <w:vAlign w:val="center"/>
          </w:tcPr>
          <w:p w14:paraId="740D948C" w14:textId="77777777" w:rsidR="00A677A1" w:rsidRPr="00233777" w:rsidRDefault="00A677A1" w:rsidP="00A677A1">
            <w:pPr>
              <w:jc w:val="center"/>
              <w:rPr>
                <w:rFonts w:ascii="Calibri" w:eastAsia="Calibri" w:hAnsi="Calibri" w:cs="Arial"/>
                <w:b/>
                <w:bCs/>
                <w:rtl/>
              </w:rPr>
            </w:pPr>
            <w:r w:rsidRPr="00233777">
              <w:rPr>
                <w:rFonts w:ascii="Calibri" w:eastAsia="Calibri" w:hAnsi="Calibri" w:cs="Arial" w:hint="cs"/>
                <w:b/>
                <w:bCs/>
                <w:rtl/>
              </w:rPr>
              <w:t>מרכיב בריאות / קבוצה</w:t>
            </w:r>
          </w:p>
        </w:tc>
        <w:tc>
          <w:tcPr>
            <w:tcW w:w="2209" w:type="dxa"/>
            <w:shd w:val="clear" w:color="auto" w:fill="F2F2F2" w:themeFill="background1" w:themeFillShade="F2"/>
            <w:vAlign w:val="center"/>
          </w:tcPr>
          <w:p w14:paraId="740D948D" w14:textId="77777777" w:rsidR="00A677A1" w:rsidRPr="00233777" w:rsidRDefault="00A677A1" w:rsidP="00A677A1">
            <w:pPr>
              <w:jc w:val="center"/>
              <w:rPr>
                <w:rFonts w:ascii="Calibri" w:eastAsia="Calibri" w:hAnsi="Calibri" w:cs="Arial"/>
                <w:b/>
                <w:bCs/>
                <w:rtl/>
              </w:rPr>
            </w:pPr>
            <w:r w:rsidRPr="00233777">
              <w:rPr>
                <w:rFonts w:ascii="Calibri" w:eastAsia="Calibri" w:hAnsi="Calibri" w:cs="Arial" w:hint="cs"/>
                <w:b/>
                <w:bCs/>
                <w:rtl/>
              </w:rPr>
              <w:t>מוגבלות</w:t>
            </w:r>
          </w:p>
        </w:tc>
        <w:tc>
          <w:tcPr>
            <w:tcW w:w="2210" w:type="dxa"/>
            <w:shd w:val="clear" w:color="auto" w:fill="F2F2F2" w:themeFill="background1" w:themeFillShade="F2"/>
            <w:vAlign w:val="center"/>
          </w:tcPr>
          <w:p w14:paraId="740D948E" w14:textId="77777777" w:rsidR="00A677A1" w:rsidRPr="00233777" w:rsidRDefault="00A677A1" w:rsidP="00A677A1">
            <w:pPr>
              <w:jc w:val="center"/>
              <w:rPr>
                <w:rFonts w:ascii="Calibri" w:eastAsia="Calibri" w:hAnsi="Calibri" w:cs="Arial"/>
                <w:b/>
                <w:bCs/>
                <w:rtl/>
              </w:rPr>
            </w:pPr>
            <w:r w:rsidRPr="00233777">
              <w:rPr>
                <w:rFonts w:ascii="Calibri" w:eastAsia="Calibri" w:hAnsi="Calibri" w:cs="Arial" w:hint="cs"/>
                <w:b/>
                <w:bCs/>
                <w:rtl/>
              </w:rPr>
              <w:t>מוגבלות קשה</w:t>
            </w:r>
          </w:p>
        </w:tc>
        <w:tc>
          <w:tcPr>
            <w:tcW w:w="2210" w:type="dxa"/>
            <w:shd w:val="clear" w:color="auto" w:fill="F2F2F2" w:themeFill="background1" w:themeFillShade="F2"/>
            <w:vAlign w:val="center"/>
          </w:tcPr>
          <w:p w14:paraId="740D948F" w14:textId="77777777" w:rsidR="00A677A1" w:rsidRPr="00233777" w:rsidRDefault="00A677A1" w:rsidP="00A677A1">
            <w:pPr>
              <w:jc w:val="center"/>
              <w:rPr>
                <w:rFonts w:ascii="Calibri" w:eastAsia="Calibri" w:hAnsi="Calibri" w:cs="Arial"/>
                <w:b/>
                <w:bCs/>
                <w:rtl/>
              </w:rPr>
            </w:pPr>
            <w:r w:rsidRPr="00233777">
              <w:rPr>
                <w:rFonts w:ascii="Calibri" w:eastAsia="Calibri" w:hAnsi="Calibri" w:cs="Arial" w:hint="cs"/>
                <w:b/>
                <w:bCs/>
                <w:rtl/>
              </w:rPr>
              <w:t>ללא מוגבלות</w:t>
            </w:r>
          </w:p>
        </w:tc>
      </w:tr>
      <w:tr w:rsidR="00A677A1" w14:paraId="740D9495" w14:textId="77777777" w:rsidTr="00A677A1">
        <w:trPr>
          <w:trHeight w:val="454"/>
        </w:trPr>
        <w:tc>
          <w:tcPr>
            <w:tcW w:w="2417" w:type="dxa"/>
            <w:vAlign w:val="center"/>
          </w:tcPr>
          <w:p w14:paraId="740D9491" w14:textId="77777777" w:rsidR="00A677A1" w:rsidRPr="00233777" w:rsidRDefault="00A677A1" w:rsidP="00A677A1">
            <w:pPr>
              <w:rPr>
                <w:rFonts w:ascii="Calibri" w:eastAsia="Calibri" w:hAnsi="Calibri" w:cs="Arial"/>
                <w:rtl/>
              </w:rPr>
            </w:pPr>
            <w:r>
              <w:rPr>
                <w:rFonts w:ascii="Calibri" w:eastAsia="Calibri" w:hAnsi="Calibri" w:cs="Arial" w:hint="cs"/>
                <w:rtl/>
              </w:rPr>
              <w:t>מחלות כרוניות</w:t>
            </w:r>
          </w:p>
        </w:tc>
        <w:tc>
          <w:tcPr>
            <w:tcW w:w="2209" w:type="dxa"/>
            <w:vAlign w:val="center"/>
          </w:tcPr>
          <w:p w14:paraId="740D9492"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24%</w:t>
            </w:r>
          </w:p>
        </w:tc>
        <w:tc>
          <w:tcPr>
            <w:tcW w:w="2210" w:type="dxa"/>
            <w:vAlign w:val="center"/>
          </w:tcPr>
          <w:p w14:paraId="740D9493"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30%</w:t>
            </w:r>
          </w:p>
        </w:tc>
        <w:tc>
          <w:tcPr>
            <w:tcW w:w="2210" w:type="dxa"/>
            <w:vAlign w:val="center"/>
          </w:tcPr>
          <w:p w14:paraId="740D9494"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4%</w:t>
            </w:r>
          </w:p>
        </w:tc>
      </w:tr>
      <w:tr w:rsidR="00A677A1" w14:paraId="740D949A" w14:textId="77777777" w:rsidTr="00A677A1">
        <w:trPr>
          <w:trHeight w:val="454"/>
        </w:trPr>
        <w:tc>
          <w:tcPr>
            <w:tcW w:w="2417" w:type="dxa"/>
            <w:vAlign w:val="center"/>
          </w:tcPr>
          <w:p w14:paraId="740D9496" w14:textId="77777777" w:rsidR="00A677A1" w:rsidRPr="00233777" w:rsidRDefault="00A677A1" w:rsidP="00A677A1">
            <w:pPr>
              <w:rPr>
                <w:rFonts w:ascii="Calibri" w:eastAsia="Calibri" w:hAnsi="Calibri" w:cs="Arial"/>
                <w:rtl/>
              </w:rPr>
            </w:pPr>
            <w:r>
              <w:rPr>
                <w:rFonts w:ascii="Calibri" w:eastAsia="Calibri" w:hAnsi="Calibri" w:cs="Arial" w:hint="cs"/>
                <w:rtl/>
              </w:rPr>
              <w:t>השמנת יתר</w:t>
            </w:r>
          </w:p>
        </w:tc>
        <w:tc>
          <w:tcPr>
            <w:tcW w:w="2209" w:type="dxa"/>
            <w:vAlign w:val="center"/>
          </w:tcPr>
          <w:p w14:paraId="740D9497"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24%</w:t>
            </w:r>
          </w:p>
        </w:tc>
        <w:tc>
          <w:tcPr>
            <w:tcW w:w="2210" w:type="dxa"/>
            <w:vAlign w:val="center"/>
          </w:tcPr>
          <w:p w14:paraId="740D9498"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26%</w:t>
            </w:r>
          </w:p>
        </w:tc>
        <w:tc>
          <w:tcPr>
            <w:tcW w:w="2210" w:type="dxa"/>
            <w:vAlign w:val="center"/>
          </w:tcPr>
          <w:p w14:paraId="740D9499"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13%</w:t>
            </w:r>
          </w:p>
        </w:tc>
      </w:tr>
      <w:tr w:rsidR="00A677A1" w14:paraId="740D949F" w14:textId="77777777" w:rsidTr="00A677A1">
        <w:trPr>
          <w:trHeight w:val="454"/>
        </w:trPr>
        <w:tc>
          <w:tcPr>
            <w:tcW w:w="2417" w:type="dxa"/>
            <w:vAlign w:val="center"/>
          </w:tcPr>
          <w:p w14:paraId="740D949B" w14:textId="77777777" w:rsidR="00A677A1" w:rsidRPr="00233777" w:rsidRDefault="00A677A1" w:rsidP="00A677A1">
            <w:pPr>
              <w:rPr>
                <w:rFonts w:ascii="Calibri" w:eastAsia="Calibri" w:hAnsi="Calibri" w:cs="Arial"/>
                <w:rtl/>
              </w:rPr>
            </w:pPr>
            <w:r>
              <w:rPr>
                <w:rFonts w:ascii="Calibri" w:eastAsia="Calibri" w:hAnsi="Calibri" w:cs="Arial" w:hint="cs"/>
                <w:rtl/>
              </w:rPr>
              <w:t>פעילות גופנית משמעותית</w:t>
            </w:r>
          </w:p>
        </w:tc>
        <w:tc>
          <w:tcPr>
            <w:tcW w:w="2209" w:type="dxa"/>
            <w:vAlign w:val="center"/>
          </w:tcPr>
          <w:p w14:paraId="740D949C"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22%</w:t>
            </w:r>
          </w:p>
        </w:tc>
        <w:tc>
          <w:tcPr>
            <w:tcW w:w="2210" w:type="dxa"/>
            <w:vAlign w:val="center"/>
          </w:tcPr>
          <w:p w14:paraId="740D949D"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16%</w:t>
            </w:r>
          </w:p>
        </w:tc>
        <w:tc>
          <w:tcPr>
            <w:tcW w:w="2210" w:type="dxa"/>
            <w:vAlign w:val="center"/>
          </w:tcPr>
          <w:p w14:paraId="740D949E" w14:textId="77777777" w:rsidR="00A677A1" w:rsidRPr="00233777" w:rsidRDefault="00A677A1" w:rsidP="00A677A1">
            <w:pPr>
              <w:jc w:val="center"/>
              <w:rPr>
                <w:rFonts w:ascii="Calibri" w:eastAsia="Calibri" w:hAnsi="Calibri" w:cs="Arial"/>
                <w:rtl/>
              </w:rPr>
            </w:pPr>
            <w:r>
              <w:rPr>
                <w:rFonts w:ascii="Calibri" w:eastAsia="Calibri" w:hAnsi="Calibri" w:cs="Arial" w:hint="cs"/>
                <w:rtl/>
              </w:rPr>
              <w:t>30%</w:t>
            </w:r>
          </w:p>
        </w:tc>
      </w:tr>
    </w:tbl>
    <w:p w14:paraId="740D94A0" w14:textId="77777777" w:rsidR="00A677A1" w:rsidRPr="00DC2FFB" w:rsidRDefault="00A677A1" w:rsidP="007F62F3">
      <w:pPr>
        <w:pStyle w:val="a0"/>
        <w:ind w:left="-2" w:hanging="709"/>
        <w:rPr>
          <w:rtl/>
        </w:rPr>
      </w:pPr>
      <w:bookmarkStart w:id="7" w:name="_Toc411108955"/>
      <w:r w:rsidRPr="00DC2FFB">
        <w:rPr>
          <w:rFonts w:hint="cs"/>
          <w:rtl/>
        </w:rPr>
        <w:lastRenderedPageBreak/>
        <w:t>פעילות לקידום בריאות בקרב אנשים עם מוגבלות בעולם</w:t>
      </w:r>
      <w:bookmarkEnd w:id="7"/>
    </w:p>
    <w:p w14:paraId="740D94A1" w14:textId="77777777" w:rsidR="00A677A1" w:rsidRPr="00DC2FFB" w:rsidRDefault="00A677A1" w:rsidP="00A677A1">
      <w:pPr>
        <w:spacing w:line="360" w:lineRule="auto"/>
        <w:jc w:val="both"/>
        <w:rPr>
          <w:rFonts w:ascii="Calibri" w:eastAsia="Calibri" w:hAnsi="Calibri" w:cs="Arial"/>
          <w:color w:val="0070C0"/>
          <w:sz w:val="22"/>
          <w:szCs w:val="22"/>
          <w:u w:val="single"/>
          <w:rtl/>
        </w:rPr>
      </w:pPr>
      <w:r w:rsidRPr="00DC2FFB">
        <w:rPr>
          <w:rFonts w:ascii="Calibri" w:eastAsia="Calibri" w:hAnsi="Calibri" w:cs="Arial" w:hint="cs"/>
          <w:color w:val="0070C0"/>
          <w:sz w:val="22"/>
          <w:szCs w:val="22"/>
          <w:u w:val="single"/>
          <w:rtl/>
        </w:rPr>
        <w:t>מודעות</w:t>
      </w:r>
    </w:p>
    <w:p w14:paraId="740D94A2" w14:textId="77777777" w:rsidR="00A677A1" w:rsidRPr="0052000C" w:rsidRDefault="00A677A1" w:rsidP="00A677A1">
      <w:pPr>
        <w:spacing w:line="360" w:lineRule="auto"/>
        <w:ind w:firstLine="720"/>
        <w:jc w:val="both"/>
        <w:rPr>
          <w:rFonts w:ascii="Calibri" w:eastAsia="Calibri" w:hAnsi="Calibri" w:cs="Arial"/>
          <w:sz w:val="22"/>
          <w:szCs w:val="22"/>
          <w:rtl/>
        </w:rPr>
      </w:pPr>
      <w:r w:rsidRPr="00485DFA">
        <w:rPr>
          <w:rFonts w:ascii="Calibri" w:eastAsia="Calibri" w:hAnsi="Calibri" w:cs="Arial" w:hint="cs"/>
          <w:sz w:val="22"/>
          <w:szCs w:val="22"/>
          <w:rtl/>
        </w:rPr>
        <w:t>במסגרות בינלאומיות ובעיקר במדינות שונות בעולם המערבי גוברת המודעות לקשר שבין בריאות למוגבלות</w:t>
      </w:r>
      <w:r>
        <w:rPr>
          <w:rFonts w:ascii="Calibri" w:eastAsia="Calibri" w:hAnsi="Calibri" w:cs="Arial" w:hint="cs"/>
          <w:sz w:val="22"/>
          <w:szCs w:val="22"/>
          <w:rtl/>
        </w:rPr>
        <w:t xml:space="preserve"> כפי שעולה מהדוגמאות הבאות. בשנת 2005 ארגון הבריאות העולמי ערך תחרות צילומים בנושא בריאות ומוגבלות </w:t>
      </w:r>
      <w:r>
        <w:rPr>
          <w:rFonts w:ascii="Calibri" w:eastAsia="Calibri" w:hAnsi="Calibri" w:cs="Arial"/>
          <w:sz w:val="22"/>
          <w:szCs w:val="22"/>
          <w:rtl/>
        </w:rPr>
        <w:t>–</w:t>
      </w:r>
      <w:r>
        <w:rPr>
          <w:rFonts w:ascii="Calibri" w:eastAsia="Calibri" w:hAnsi="Calibri" w:cs="Arial" w:hint="cs"/>
          <w:sz w:val="22"/>
          <w:szCs w:val="22"/>
          <w:rtl/>
        </w:rPr>
        <w:t xml:space="preserve"> צילומים אשר אתגרו את ההגדרות המקובלות של בריאות ומוגבלות וביטאו את האוניברסאליות של הנוש</w:t>
      </w:r>
      <w:r w:rsidRPr="00060275">
        <w:rPr>
          <w:rFonts w:ascii="Calibri" w:eastAsia="Calibri" w:hAnsi="Calibri" w:cs="Arial" w:hint="cs"/>
          <w:sz w:val="22"/>
          <w:szCs w:val="22"/>
          <w:rtl/>
        </w:rPr>
        <w:t xml:space="preserve">א </w:t>
      </w:r>
      <w:r w:rsidRPr="00060275">
        <w:rPr>
          <w:rFonts w:ascii="Calibri" w:eastAsia="Calibri" w:hAnsi="Calibri" w:cs="Arial"/>
          <w:sz w:val="22"/>
          <w:szCs w:val="22"/>
        </w:rPr>
        <w:t>(World Health Organization, 2005)</w:t>
      </w:r>
      <w:r w:rsidRPr="00060275">
        <w:rPr>
          <w:rFonts w:ascii="Calibri" w:eastAsia="Calibri" w:hAnsi="Calibri" w:cs="Arial" w:hint="cs"/>
          <w:sz w:val="22"/>
          <w:szCs w:val="22"/>
          <w:rtl/>
        </w:rPr>
        <w:t xml:space="preserve">. </w:t>
      </w:r>
      <w:r>
        <w:rPr>
          <w:rFonts w:ascii="Calibri" w:eastAsia="Calibri" w:hAnsi="Calibri" w:cs="Arial" w:hint="cs"/>
          <w:sz w:val="22"/>
          <w:szCs w:val="22"/>
          <w:rtl/>
        </w:rPr>
        <w:t xml:space="preserve">לציון היום הבינלאומי לאנשים עם מוגבלות בשנת 2009 כתב העת ל </w:t>
      </w:r>
      <w:r>
        <w:rPr>
          <w:rFonts w:ascii="Calibri" w:eastAsia="Calibri" w:hAnsi="Calibri" w:cs="Arial"/>
          <w:sz w:val="22"/>
          <w:szCs w:val="22"/>
        </w:rPr>
        <w:t>Lancet</w:t>
      </w:r>
      <w:r>
        <w:rPr>
          <w:rFonts w:ascii="Calibri" w:eastAsia="Calibri" w:hAnsi="Calibri" w:cs="Arial" w:hint="cs"/>
          <w:sz w:val="22"/>
          <w:szCs w:val="22"/>
          <w:rtl/>
        </w:rPr>
        <w:t xml:space="preserve"> הוציא לאור גיליון מיוחד אשר הוקדש כולו לנושא נכויות, תוך דגש, בין השאר, על חשיבות הכשרת אנשי מקצועות הבריאות לנושא המוגבלות. בארה"ב הוקם צוות ייעודי ואתר אינטרנט מקיף לנושא בריאות ומוגבלות במרכז לפיקוח על מחלות</w:t>
      </w:r>
      <w:r w:rsidRPr="00060275">
        <w:rPr>
          <w:rFonts w:ascii="Calibri" w:eastAsia="Calibri" w:hAnsi="Calibri" w:cs="Arial" w:hint="cs"/>
          <w:sz w:val="22"/>
          <w:szCs w:val="22"/>
          <w:rtl/>
        </w:rPr>
        <w:t xml:space="preserve"> </w:t>
      </w:r>
      <w:r w:rsidRPr="00060275">
        <w:rPr>
          <w:rFonts w:ascii="Calibri" w:eastAsia="Calibri" w:hAnsi="Calibri" w:cs="Arial"/>
          <w:sz w:val="22"/>
          <w:szCs w:val="22"/>
        </w:rPr>
        <w:t>(Center for Disease Control)</w:t>
      </w:r>
      <w:r w:rsidRPr="00060275">
        <w:rPr>
          <w:rFonts w:ascii="Calibri" w:eastAsia="Calibri" w:hAnsi="Calibri" w:cs="Arial" w:hint="cs"/>
          <w:sz w:val="22"/>
          <w:szCs w:val="22"/>
          <w:rtl/>
        </w:rPr>
        <w:t xml:space="preserve">. </w:t>
      </w:r>
      <w:r>
        <w:rPr>
          <w:rFonts w:ascii="Calibri" w:eastAsia="Calibri" w:hAnsi="Calibri" w:cs="Arial" w:hint="cs"/>
          <w:sz w:val="22"/>
          <w:szCs w:val="22"/>
          <w:rtl/>
        </w:rPr>
        <w:t xml:space="preserve">באנגליה, אוסטרליה וני זילנד הוקמו יחידות ארציות ומקומיות העוסקות ומקדמות את נושא הבריאות והמוגבלות.  </w:t>
      </w:r>
      <w:r w:rsidRPr="0052000C">
        <w:rPr>
          <w:rFonts w:ascii="Calibri" w:eastAsia="Calibri" w:hAnsi="Calibri" w:cs="Arial" w:hint="cs"/>
          <w:sz w:val="22"/>
          <w:szCs w:val="22"/>
          <w:rtl/>
        </w:rPr>
        <w:t xml:space="preserve"> </w:t>
      </w:r>
    </w:p>
    <w:p w14:paraId="740D94A3" w14:textId="77777777" w:rsidR="00A677A1" w:rsidRPr="00060275" w:rsidRDefault="00A677A1" w:rsidP="00A677A1">
      <w:pPr>
        <w:spacing w:line="360" w:lineRule="auto"/>
        <w:jc w:val="both"/>
        <w:rPr>
          <w:rFonts w:ascii="Calibri" w:eastAsia="Calibri" w:hAnsi="Calibri" w:cs="Arial"/>
          <w:sz w:val="22"/>
          <w:szCs w:val="22"/>
          <w:rtl/>
        </w:rPr>
      </w:pPr>
      <w:r w:rsidRPr="00060275">
        <w:rPr>
          <w:rFonts w:ascii="Calibri" w:eastAsia="Calibri" w:hAnsi="Calibri" w:cs="Arial" w:hint="cs"/>
          <w:sz w:val="22"/>
          <w:szCs w:val="22"/>
          <w:rtl/>
        </w:rPr>
        <w:tab/>
        <w:t>העלאת המודעות הביאה להפניית תקציבים לבניית מסדי נתונים בינלאומיים, אזוריים ומקומיים. לדוגמא, ארגון הבריאות העולמי הכין דוח בינלאומי על מוגבלות, האיחוד האירופאי מפתח מאגר אזורי</w:t>
      </w:r>
      <w:r>
        <w:rPr>
          <w:rFonts w:ascii="Calibri" w:eastAsia="Calibri" w:hAnsi="Calibri" w:cs="Arial" w:hint="cs"/>
          <w:sz w:val="22"/>
          <w:szCs w:val="22"/>
          <w:rtl/>
        </w:rPr>
        <w:t xml:space="preserve"> בנושא</w:t>
      </w:r>
      <w:r w:rsidRPr="00060275">
        <w:rPr>
          <w:rFonts w:ascii="Calibri" w:eastAsia="Calibri" w:hAnsi="Calibri" w:cs="Arial" w:hint="cs"/>
          <w:sz w:val="22"/>
          <w:szCs w:val="22"/>
          <w:rtl/>
        </w:rPr>
        <w:t xml:space="preserve"> </w:t>
      </w:r>
      <w:r w:rsidRPr="00060275">
        <w:rPr>
          <w:rFonts w:ascii="Calibri" w:eastAsia="Calibri" w:hAnsi="Calibri" w:cs="Arial"/>
          <w:sz w:val="22"/>
          <w:szCs w:val="22"/>
        </w:rPr>
        <w:t>(Measuring Health and Disability in Europe: Supporting Policy Development)</w:t>
      </w:r>
      <w:r w:rsidRPr="00060275">
        <w:rPr>
          <w:rFonts w:ascii="Calibri" w:eastAsia="Calibri" w:hAnsi="Calibri" w:cs="Arial" w:hint="cs"/>
          <w:sz w:val="22"/>
          <w:szCs w:val="22"/>
          <w:rtl/>
        </w:rPr>
        <w:t xml:space="preserve">, בנוסף, הופנו תקציבים לפיתוח ידע ולפיתוח תכניות התערבות. המודעות הגוברת הביאה גם לפעילות בקרב מקצועות הבריאות, בשני מישורים, העלאת המודעות של אנשי מקצועות הבריאות ועידוד הזדמנויות לאנשים עם מוגבלות להיכנס למקצועות הבריאות.   </w:t>
      </w:r>
    </w:p>
    <w:p w14:paraId="740D94A4" w14:textId="77777777" w:rsidR="00A677A1" w:rsidRDefault="00A677A1" w:rsidP="00A677A1">
      <w:pPr>
        <w:spacing w:line="360" w:lineRule="auto"/>
        <w:jc w:val="both"/>
        <w:rPr>
          <w:rFonts w:ascii="Calibri" w:eastAsia="Calibri" w:hAnsi="Calibri" w:cs="Arial"/>
          <w:b/>
          <w:bCs/>
          <w:sz w:val="22"/>
          <w:szCs w:val="22"/>
          <w:u w:val="single"/>
          <w:rtl/>
        </w:rPr>
      </w:pPr>
    </w:p>
    <w:p w14:paraId="740D94A5" w14:textId="77777777" w:rsidR="00A677A1" w:rsidRPr="00DC2FFB" w:rsidRDefault="00A677A1" w:rsidP="00A677A1">
      <w:pPr>
        <w:spacing w:line="360" w:lineRule="auto"/>
        <w:jc w:val="both"/>
        <w:rPr>
          <w:rFonts w:ascii="Calibri" w:eastAsia="Calibri" w:hAnsi="Calibri" w:cs="Arial"/>
          <w:color w:val="0070C0"/>
          <w:sz w:val="22"/>
          <w:szCs w:val="22"/>
          <w:u w:val="single"/>
          <w:rtl/>
        </w:rPr>
      </w:pPr>
      <w:r w:rsidRPr="00DC2FFB">
        <w:rPr>
          <w:rFonts w:ascii="Calibri" w:eastAsia="Calibri" w:hAnsi="Calibri" w:cs="Arial" w:hint="cs"/>
          <w:color w:val="0070C0"/>
          <w:sz w:val="22"/>
          <w:szCs w:val="22"/>
          <w:u w:val="single"/>
          <w:rtl/>
        </w:rPr>
        <w:t>ידע</w:t>
      </w:r>
    </w:p>
    <w:p w14:paraId="740D94A6" w14:textId="77777777" w:rsidR="00A677A1" w:rsidRPr="00485DFA" w:rsidRDefault="00A677A1" w:rsidP="00A677A1">
      <w:pPr>
        <w:spacing w:line="360" w:lineRule="auto"/>
        <w:ind w:firstLine="720"/>
        <w:jc w:val="both"/>
        <w:rPr>
          <w:rFonts w:ascii="Calibri" w:eastAsia="Calibri" w:hAnsi="Calibri" w:cs="Arial"/>
          <w:sz w:val="22"/>
          <w:szCs w:val="22"/>
          <w:rtl/>
        </w:rPr>
      </w:pPr>
      <w:r w:rsidRPr="006A7704">
        <w:rPr>
          <w:rFonts w:ascii="Calibri" w:eastAsia="Calibri" w:hAnsi="Calibri" w:cs="Arial" w:hint="cs"/>
          <w:sz w:val="22"/>
          <w:szCs w:val="22"/>
          <w:rtl/>
        </w:rPr>
        <w:t xml:space="preserve">העוסקים </w:t>
      </w:r>
      <w:r>
        <w:rPr>
          <w:rFonts w:ascii="Calibri" w:eastAsia="Calibri" w:hAnsi="Calibri" w:cs="Arial" w:hint="cs"/>
          <w:sz w:val="22"/>
          <w:szCs w:val="22"/>
          <w:rtl/>
        </w:rPr>
        <w:t xml:space="preserve">בתחום של קידום בריאות ושימור תפקוד בקרב אנשים עם מוגבלות זקוקים לידע מבוסס על תהליכים גופניים (לכל סוג מוגבלות) והשפעת הפעילות הגופנית, התזונה, התרופות ואורח החיים ככלל, על תהליכים אלו. על מנת להוביל שינוי ולקדם אורח חיים בריא נדרש גם ידע בנושא הפסיכולוגיה של המוטיבציה והבנה של </w:t>
      </w:r>
      <w:r w:rsidRPr="00485DFA">
        <w:rPr>
          <w:rFonts w:ascii="Calibri" w:eastAsia="Calibri" w:hAnsi="Calibri" w:cs="Arial" w:hint="cs"/>
          <w:sz w:val="22"/>
          <w:szCs w:val="22"/>
          <w:rtl/>
        </w:rPr>
        <w:t xml:space="preserve">השפעות הסביבה על תהליכים אלו.     </w:t>
      </w:r>
    </w:p>
    <w:p w14:paraId="740D94A7" w14:textId="77777777" w:rsidR="00A677A1" w:rsidRPr="00487184" w:rsidRDefault="00A677A1" w:rsidP="00A677A1">
      <w:pPr>
        <w:spacing w:line="360" w:lineRule="auto"/>
        <w:jc w:val="both"/>
        <w:rPr>
          <w:rFonts w:ascii="Calibri" w:eastAsia="Calibri" w:hAnsi="Calibri" w:cs="Arial"/>
          <w:sz w:val="22"/>
          <w:szCs w:val="22"/>
          <w:rtl/>
        </w:rPr>
      </w:pPr>
      <w:r w:rsidRPr="00485DFA">
        <w:rPr>
          <w:rFonts w:ascii="Calibri" w:eastAsia="Calibri" w:hAnsi="Calibri" w:cs="Arial" w:hint="cs"/>
          <w:sz w:val="22"/>
          <w:szCs w:val="22"/>
          <w:rtl/>
        </w:rPr>
        <w:tab/>
        <w:t xml:space="preserve">ידע רב ומגוון נצבר בנוגע ליעילות </w:t>
      </w:r>
      <w:r w:rsidR="00C05C32">
        <w:rPr>
          <w:rFonts w:ascii="Calibri" w:eastAsia="Calibri" w:hAnsi="Calibri" w:cs="Arial" w:hint="cs"/>
          <w:sz w:val="22"/>
          <w:szCs w:val="22"/>
          <w:rtl/>
        </w:rPr>
        <w:t>תכניות</w:t>
      </w:r>
      <w:r w:rsidRPr="00485DFA">
        <w:rPr>
          <w:rFonts w:ascii="Calibri" w:eastAsia="Calibri" w:hAnsi="Calibri" w:cs="Arial" w:hint="cs"/>
          <w:sz w:val="22"/>
          <w:szCs w:val="22"/>
          <w:rtl/>
        </w:rPr>
        <w:t xml:space="preserve"> פעילות גופנית ותזונה בקרב האוכלוסייה הכללית בעולם </w:t>
      </w:r>
      <w:r w:rsidRPr="00485DFA">
        <w:rPr>
          <w:rFonts w:ascii="Calibri" w:eastAsia="Calibri" w:hAnsi="Calibri" w:cs="Arial"/>
          <w:sz w:val="22"/>
          <w:szCs w:val="22"/>
        </w:rPr>
        <w:t>(World Health Organization 2009)</w:t>
      </w:r>
      <w:r w:rsidRPr="00485DFA">
        <w:rPr>
          <w:rFonts w:ascii="Calibri" w:eastAsia="Calibri" w:hAnsi="Calibri" w:cs="Arial" w:hint="cs"/>
          <w:sz w:val="22"/>
          <w:szCs w:val="22"/>
          <w:rtl/>
        </w:rPr>
        <w:t xml:space="preserve"> ובישראל (</w:t>
      </w:r>
      <w:proofErr w:type="spellStart"/>
      <w:r w:rsidRPr="00485DFA">
        <w:rPr>
          <w:rFonts w:ascii="Calibri" w:eastAsia="Calibri" w:hAnsi="Calibri" w:cs="Arial" w:hint="cs"/>
          <w:sz w:val="22"/>
          <w:szCs w:val="22"/>
          <w:rtl/>
        </w:rPr>
        <w:t>גינסברג</w:t>
      </w:r>
      <w:proofErr w:type="spellEnd"/>
      <w:r w:rsidRPr="00485DFA">
        <w:rPr>
          <w:rFonts w:ascii="Calibri" w:eastAsia="Calibri" w:hAnsi="Calibri" w:cs="Arial" w:hint="cs"/>
          <w:sz w:val="22"/>
          <w:szCs w:val="22"/>
          <w:rtl/>
        </w:rPr>
        <w:t>, רוזנברג ורוזן, 2010). כיום פועלים לתקף ידע זה גם עבור אוכלוסיית האנשים עם מוגבלות. התפתחות חשובה בשנים האחרונות הינה ספרות מחקרית המתמקדת בקידום ושמירת בריאות בקרב אנשים עם מוגבלות קוגניטיבית ונפגעי נפש.</w:t>
      </w:r>
      <w:r>
        <w:rPr>
          <w:rFonts w:ascii="Calibri" w:eastAsia="Calibri" w:hAnsi="Calibri" w:cs="Arial" w:hint="cs"/>
          <w:sz w:val="22"/>
          <w:szCs w:val="22"/>
          <w:rtl/>
        </w:rPr>
        <w:t xml:space="preserve"> ספרות זו מתמקדת בבעיות שכיחות בקרב אוכלוסייה זו ובכלל זה, תחלואה כפולה, השמנת יתר והשפעת תרופות על המצב הבריאותי.   </w:t>
      </w:r>
    </w:p>
    <w:p w14:paraId="740D94A8" w14:textId="77777777" w:rsidR="00A677A1" w:rsidRPr="00487184" w:rsidRDefault="00A677A1" w:rsidP="00A677A1">
      <w:pPr>
        <w:spacing w:line="360" w:lineRule="auto"/>
        <w:jc w:val="both"/>
        <w:rPr>
          <w:rFonts w:ascii="Calibri" w:eastAsia="Calibri" w:hAnsi="Calibri" w:cs="Arial"/>
          <w:b/>
          <w:bCs/>
          <w:sz w:val="22"/>
          <w:szCs w:val="22"/>
          <w:u w:val="single"/>
          <w:rtl/>
        </w:rPr>
      </w:pPr>
    </w:p>
    <w:p w14:paraId="740D94A9" w14:textId="77777777" w:rsidR="00A677A1" w:rsidRPr="00DC2FFB" w:rsidRDefault="00A677A1" w:rsidP="00A677A1">
      <w:pPr>
        <w:spacing w:line="360" w:lineRule="auto"/>
        <w:jc w:val="both"/>
        <w:rPr>
          <w:rFonts w:ascii="Calibri" w:eastAsia="Calibri" w:hAnsi="Calibri" w:cs="Arial"/>
          <w:color w:val="0070C0"/>
          <w:sz w:val="22"/>
          <w:szCs w:val="22"/>
          <w:u w:val="single"/>
          <w:rtl/>
        </w:rPr>
      </w:pPr>
      <w:r w:rsidRPr="00DC2FFB">
        <w:rPr>
          <w:rFonts w:ascii="Calibri" w:eastAsia="Calibri" w:hAnsi="Calibri" w:cs="Arial" w:hint="cs"/>
          <w:color w:val="0070C0"/>
          <w:sz w:val="22"/>
          <w:szCs w:val="22"/>
          <w:u w:val="single"/>
          <w:rtl/>
        </w:rPr>
        <w:t>התערבות מקדמת בריאות</w:t>
      </w:r>
    </w:p>
    <w:p w14:paraId="740D94AA" w14:textId="77777777" w:rsidR="00A677A1" w:rsidRPr="007004C1" w:rsidRDefault="00A677A1" w:rsidP="00A677A1">
      <w:pPr>
        <w:spacing w:line="360" w:lineRule="auto"/>
        <w:jc w:val="both"/>
        <w:rPr>
          <w:rFonts w:ascii="Calibri" w:eastAsia="Calibri" w:hAnsi="Calibri" w:cs="Arial"/>
          <w:i/>
          <w:iCs/>
          <w:sz w:val="22"/>
          <w:szCs w:val="22"/>
          <w:rtl/>
        </w:rPr>
      </w:pPr>
      <w:r w:rsidRPr="007004C1">
        <w:rPr>
          <w:rFonts w:ascii="Calibri" w:eastAsia="Calibri" w:hAnsi="Calibri" w:cs="Arial" w:hint="cs"/>
          <w:i/>
          <w:iCs/>
          <w:sz w:val="22"/>
          <w:szCs w:val="22"/>
          <w:rtl/>
        </w:rPr>
        <w:t>פעילות גופנית</w:t>
      </w:r>
    </w:p>
    <w:p w14:paraId="740D94AB" w14:textId="77777777" w:rsidR="00A677A1" w:rsidRDefault="00A677A1" w:rsidP="00A677A1">
      <w:pPr>
        <w:spacing w:line="360" w:lineRule="auto"/>
        <w:ind w:firstLine="720"/>
        <w:jc w:val="both"/>
        <w:rPr>
          <w:rFonts w:ascii="Calibri" w:eastAsia="Calibri" w:hAnsi="Calibri" w:cs="Arial"/>
          <w:sz w:val="22"/>
          <w:szCs w:val="22"/>
          <w:rtl/>
        </w:rPr>
      </w:pPr>
      <w:r>
        <w:rPr>
          <w:rFonts w:ascii="Calibri" w:eastAsia="Calibri" w:hAnsi="Calibri" w:cs="Arial" w:hint="cs"/>
          <w:sz w:val="22"/>
          <w:szCs w:val="22"/>
          <w:rtl/>
        </w:rPr>
        <w:t xml:space="preserve">פעילות גופנית עבור אנשים עם מוגבלות כוללת פעילות על פני הרצף של פעילות שיקומית ועד ספורט תחרותי-אתגרי. ישנן מספר גישות לפעילות גופנית המשלבות בין התחום של מדעי התנועה והמוטוריקה (פיזיולוגיה של ההתעמלות, אנטומיה, קינסיולוגיה, נוירולוגיה וכיו"ב) ותחום ההנגשה:  </w:t>
      </w:r>
    </w:p>
    <w:p w14:paraId="740D94AC"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B10E8D">
        <w:rPr>
          <w:rFonts w:asciiTheme="minorBidi" w:eastAsia="MS Mincho" w:hAnsiTheme="minorBidi" w:cstheme="minorBidi" w:hint="cs"/>
          <w:sz w:val="22"/>
          <w:szCs w:val="22"/>
          <w:rtl/>
        </w:rPr>
        <w:t>פעילות גופנית מותאמת</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Pr>
        <w:t>(Adapted Physical Activity)</w:t>
      </w:r>
      <w:r w:rsidRPr="00B10E8D">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 xml:space="preserve">- </w:t>
      </w:r>
      <w:r w:rsidRPr="00B10E8D">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 xml:space="preserve">התאמת פעילות ספורט ופנאי כגון הליכה, ריצה, אופנים וכדומה, לאנשים עם מוגבלות על מנת להגביר ולשפר את היכולת הגופנית וההנאה מהחיים </w:t>
      </w:r>
      <w:r w:rsidRPr="00060275">
        <w:rPr>
          <w:rFonts w:asciiTheme="minorBidi" w:eastAsia="MS Mincho" w:hAnsiTheme="minorBidi" w:cstheme="minorBidi" w:hint="cs"/>
          <w:sz w:val="22"/>
          <w:szCs w:val="22"/>
          <w:rtl/>
        </w:rPr>
        <w:t xml:space="preserve">(לב, 2010; </w:t>
      </w:r>
      <w:proofErr w:type="spellStart"/>
      <w:r w:rsidRPr="00060275">
        <w:rPr>
          <w:rFonts w:asciiTheme="minorBidi" w:eastAsia="MS Mincho" w:hAnsiTheme="minorBidi" w:cstheme="minorBidi" w:hint="cs"/>
          <w:sz w:val="22"/>
          <w:szCs w:val="22"/>
          <w:rtl/>
        </w:rPr>
        <w:t>הולצר</w:t>
      </w:r>
      <w:proofErr w:type="spellEnd"/>
      <w:r w:rsidRPr="00060275">
        <w:rPr>
          <w:rFonts w:asciiTheme="minorBidi" w:eastAsia="MS Mincho" w:hAnsiTheme="minorBidi" w:cstheme="minorBidi" w:hint="cs"/>
          <w:sz w:val="22"/>
          <w:szCs w:val="22"/>
          <w:rtl/>
        </w:rPr>
        <w:t>, 2006). פעילות</w:t>
      </w:r>
      <w:r>
        <w:rPr>
          <w:rFonts w:asciiTheme="minorBidi" w:eastAsia="MS Mincho" w:hAnsiTheme="minorBidi" w:cstheme="minorBidi" w:hint="cs"/>
          <w:sz w:val="22"/>
          <w:szCs w:val="22"/>
          <w:rtl/>
        </w:rPr>
        <w:t xml:space="preserve"> גופנית מותאמת מקודמת בכל העולם ע"י ארגונים בין לאומיים, אזוריים ומקומיים, ובכלל </w:t>
      </w:r>
      <w:r>
        <w:rPr>
          <w:rFonts w:asciiTheme="minorBidi" w:eastAsia="MS Mincho" w:hAnsiTheme="minorBidi" w:cstheme="minorBidi" w:hint="cs"/>
          <w:sz w:val="22"/>
          <w:szCs w:val="22"/>
          <w:rtl/>
        </w:rPr>
        <w:lastRenderedPageBreak/>
        <w:t xml:space="preserve">זה בישראל. ישנן תכניות לימוד לתואר ראשון בפעילות גופנית מותאמת (בישראל, במכללת </w:t>
      </w:r>
      <w:proofErr w:type="spellStart"/>
      <w:r>
        <w:rPr>
          <w:rFonts w:asciiTheme="minorBidi" w:eastAsia="MS Mincho" w:hAnsiTheme="minorBidi" w:cstheme="minorBidi" w:hint="cs"/>
          <w:sz w:val="22"/>
          <w:szCs w:val="22"/>
          <w:rtl/>
        </w:rPr>
        <w:t>זינמן</w:t>
      </w:r>
      <w:proofErr w:type="spellEnd"/>
      <w:r>
        <w:rPr>
          <w:rFonts w:asciiTheme="minorBidi" w:eastAsia="MS Mincho" w:hAnsiTheme="minorBidi" w:cstheme="minorBidi" w:hint="cs"/>
          <w:sz w:val="22"/>
          <w:szCs w:val="22"/>
          <w:rtl/>
        </w:rPr>
        <w:t xml:space="preserve"> </w:t>
      </w:r>
      <w:proofErr w:type="spellStart"/>
      <w:r>
        <w:rPr>
          <w:rFonts w:asciiTheme="minorBidi" w:eastAsia="MS Mincho" w:hAnsiTheme="minorBidi" w:cstheme="minorBidi" w:hint="cs"/>
          <w:sz w:val="22"/>
          <w:szCs w:val="22"/>
          <w:rtl/>
        </w:rPr>
        <w:t>בוינגייט</w:t>
      </w:r>
      <w:proofErr w:type="spellEnd"/>
      <w:r>
        <w:rPr>
          <w:rFonts w:asciiTheme="minorBidi" w:eastAsia="MS Mincho" w:hAnsiTheme="minorBidi" w:cstheme="minorBidi" w:hint="cs"/>
          <w:sz w:val="22"/>
          <w:szCs w:val="22"/>
          <w:rtl/>
        </w:rPr>
        <w:t xml:space="preserve">) ותארים מתקדמים. </w:t>
      </w:r>
      <w:r w:rsidRPr="00B10E8D">
        <w:rPr>
          <w:rFonts w:asciiTheme="minorBidi" w:eastAsia="MS Mincho" w:hAnsiTheme="minorBidi" w:cstheme="minorBidi" w:hint="cs"/>
          <w:sz w:val="22"/>
          <w:szCs w:val="22"/>
          <w:rtl/>
        </w:rPr>
        <w:t xml:space="preserve"> </w:t>
      </w:r>
    </w:p>
    <w:p w14:paraId="740D94AD"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כושר גופני משלב </w:t>
      </w:r>
      <w:r>
        <w:rPr>
          <w:rFonts w:asciiTheme="minorBidi" w:eastAsia="MS Mincho" w:hAnsiTheme="minorBidi" w:cstheme="minorBidi"/>
          <w:sz w:val="22"/>
          <w:szCs w:val="22"/>
        </w:rPr>
        <w:t>(Inclusive Fitness)</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שילוב של אנשים עם מוגבלות בפעילות, בעיקר בחדרי כושר. התחום מפותח בארה"ב, אנגליה ואירלנד. בישראל, חוק הספורט מחייב אישור רפואי לכל מתאמן בחדר כושר. מחד, הדבר מהווה לעיתים מכשול עבור אנשים עם מוגבלות, מאידך, מהווה מקדם ביטחון חיוני. </w:t>
      </w:r>
    </w:p>
    <w:p w14:paraId="740D94AE"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כושר גופני פונקציונאלי </w:t>
      </w:r>
      <w:r>
        <w:rPr>
          <w:rFonts w:asciiTheme="minorBidi" w:eastAsia="MS Mincho" w:hAnsiTheme="minorBidi" w:cstheme="minorBidi"/>
          <w:sz w:val="22"/>
          <w:szCs w:val="22"/>
        </w:rPr>
        <w:t>(Functional Fitness)</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כושר גופני פונקציונאלי התפתח כמענה לירידה בתפקוד של אנשים מזדקנים. בשנים האחרונות הוא הותאם לאוכלוסיות נוספות לרבות אנשים עם מוגבלות. כושר גופני פונקציונאלי מחזק כישורים שנלמדים במסגרת טיפולי הפיזיותרפיה והריפוי בעיסוק, כאשר המטרה היא להמשיך בפיתוח כישורים אלו ולמקסם את התפקוד הפונקציונאלי הנדרש לפעילות יום יומית, כגון הליכה, מעברים ושי</w:t>
      </w:r>
      <w:r w:rsidRPr="00060275">
        <w:rPr>
          <w:rFonts w:asciiTheme="minorBidi" w:eastAsia="MS Mincho" w:hAnsiTheme="minorBidi" w:cstheme="minorBidi" w:hint="cs"/>
          <w:sz w:val="22"/>
          <w:szCs w:val="22"/>
          <w:rtl/>
        </w:rPr>
        <w:t xml:space="preserve">ווי משקל </w:t>
      </w:r>
      <w:r w:rsidRPr="00060275">
        <w:rPr>
          <w:rFonts w:asciiTheme="minorBidi" w:eastAsia="MS Mincho" w:hAnsiTheme="minorBidi" w:cstheme="minorBidi"/>
          <w:sz w:val="22"/>
          <w:szCs w:val="22"/>
        </w:rPr>
        <w:t>(Rehabilitation Institute of Chicago 2010)</w:t>
      </w:r>
      <w:r w:rsidRPr="00060275">
        <w:rPr>
          <w:rFonts w:asciiTheme="minorBidi" w:eastAsia="MS Mincho" w:hAnsiTheme="minorBidi" w:cstheme="minorBidi" w:hint="cs"/>
          <w:sz w:val="22"/>
          <w:szCs w:val="22"/>
          <w:rtl/>
        </w:rPr>
        <w:t xml:space="preserve">. </w:t>
      </w:r>
    </w:p>
    <w:p w14:paraId="740D94AF"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Pr>
          <w:rFonts w:asciiTheme="minorBidi" w:eastAsia="MS Mincho" w:hAnsiTheme="minorBidi" w:cstheme="minorBidi" w:hint="cs"/>
          <w:sz w:val="22"/>
          <w:szCs w:val="22"/>
          <w:rtl/>
        </w:rPr>
        <w:t xml:space="preserve">פעילות טיפולית </w:t>
      </w:r>
      <w:r>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הפעילות כוללת, פיזיותרפיה, ריפוי בעיסוק, הידרותרפיה, רכיבה טיפולית וכדומה. לרוב היא ניתנת במסגרות שיקומיות. בישראל במסגרת סל הבריאות, ניתן מספר מוגבל של טיפולים (12 בשנה) וגם זאת רק במקרים אקוטיים. הסל אינו כולל טיפולים מניעתיי</w:t>
      </w:r>
      <w:r>
        <w:rPr>
          <w:rFonts w:asciiTheme="minorBidi" w:eastAsia="MS Mincho" w:hAnsiTheme="minorBidi" w:cstheme="minorBidi"/>
          <w:sz w:val="22"/>
          <w:szCs w:val="22"/>
          <w:rtl/>
        </w:rPr>
        <w:t>ם</w:t>
      </w:r>
      <w:r>
        <w:rPr>
          <w:rFonts w:asciiTheme="minorBidi" w:eastAsia="MS Mincho" w:hAnsiTheme="minorBidi" w:cstheme="minorBidi" w:hint="cs"/>
          <w:sz w:val="22"/>
          <w:szCs w:val="22"/>
          <w:rtl/>
        </w:rPr>
        <w:t xml:space="preserve"> המיועדים לשמירה על אורח חיים בריא ומניעת הידרדרות. </w:t>
      </w:r>
    </w:p>
    <w:p w14:paraId="740D94B0" w14:textId="77777777" w:rsidR="00A677A1" w:rsidRPr="001E6E37" w:rsidRDefault="00A677A1" w:rsidP="00A677A1">
      <w:pPr>
        <w:spacing w:line="360" w:lineRule="auto"/>
        <w:jc w:val="both"/>
        <w:rPr>
          <w:rFonts w:asciiTheme="minorBidi" w:eastAsia="MS Mincho" w:hAnsiTheme="minorBidi" w:cstheme="minorBidi"/>
          <w:sz w:val="22"/>
          <w:szCs w:val="22"/>
          <w:rtl/>
        </w:rPr>
      </w:pPr>
    </w:p>
    <w:p w14:paraId="740D94B1" w14:textId="77777777" w:rsidR="00A677A1" w:rsidRPr="007004C1" w:rsidRDefault="00A677A1" w:rsidP="00A677A1">
      <w:pPr>
        <w:spacing w:line="360" w:lineRule="auto"/>
        <w:jc w:val="both"/>
        <w:rPr>
          <w:rFonts w:ascii="Calibri" w:eastAsia="Calibri" w:hAnsi="Calibri" w:cs="Arial"/>
          <w:i/>
          <w:iCs/>
          <w:color w:val="0070C0"/>
          <w:sz w:val="22"/>
          <w:szCs w:val="22"/>
          <w:rtl/>
        </w:rPr>
      </w:pPr>
      <w:r w:rsidRPr="007004C1">
        <w:rPr>
          <w:rFonts w:ascii="Calibri" w:eastAsia="Calibri" w:hAnsi="Calibri" w:cs="Arial" w:hint="cs"/>
          <w:i/>
          <w:iCs/>
          <w:sz w:val="22"/>
          <w:szCs w:val="22"/>
          <w:rtl/>
        </w:rPr>
        <w:t xml:space="preserve">תזונה </w:t>
      </w:r>
      <w:r w:rsidRPr="007004C1">
        <w:rPr>
          <w:rFonts w:ascii="Calibri" w:eastAsia="Calibri" w:hAnsi="Calibri" w:cs="Arial" w:hint="cs"/>
          <w:i/>
          <w:iCs/>
          <w:color w:val="0070C0"/>
          <w:sz w:val="22"/>
          <w:szCs w:val="22"/>
          <w:rtl/>
        </w:rPr>
        <w:t xml:space="preserve">   </w:t>
      </w:r>
    </w:p>
    <w:p w14:paraId="740D94B2" w14:textId="77777777" w:rsidR="00A677A1" w:rsidRPr="00327F78" w:rsidRDefault="00A677A1" w:rsidP="00A677A1">
      <w:pPr>
        <w:spacing w:line="360" w:lineRule="auto"/>
        <w:ind w:firstLine="720"/>
        <w:jc w:val="both"/>
        <w:rPr>
          <w:rFonts w:ascii="Calibri" w:eastAsia="Calibri" w:hAnsi="Calibri" w:cs="Arial"/>
          <w:sz w:val="22"/>
          <w:szCs w:val="22"/>
          <w:rtl/>
        </w:rPr>
      </w:pPr>
      <w:r w:rsidRPr="00327F78">
        <w:rPr>
          <w:rFonts w:ascii="Calibri" w:eastAsia="Calibri" w:hAnsi="Calibri" w:cs="Arial" w:hint="cs"/>
          <w:sz w:val="22"/>
          <w:szCs w:val="22"/>
          <w:rtl/>
        </w:rPr>
        <w:t xml:space="preserve">תזונה </w:t>
      </w:r>
      <w:r>
        <w:rPr>
          <w:rFonts w:ascii="Calibri" w:eastAsia="Calibri" w:hAnsi="Calibri" w:cs="Arial" w:hint="cs"/>
          <w:sz w:val="22"/>
          <w:szCs w:val="22"/>
          <w:rtl/>
        </w:rPr>
        <w:t xml:space="preserve">נבונה ותפריט בריאותי מהווים מקדמי הגנה עבור האדם, משפרים את התפקוד ומאריכים חיים. מאידך, תפריט שאינו בריאותי מהווה גורם סיכון, תורם להשמנת יתר ולתחלואה כגון, מחלות לב, סרטן, סוכרת ולחץ דם. עקרונות התזונה הנבונה, מוסכמים וידועים. עקרונות אלו, תוך התאמות למצבים ייחודים של כל אדם, מצב פיזיולוגי, שימוש בתרופות וכדומה, חלים גם על אנשים עם מוגבלות. לדוגמא, "המדריך לתזונה נבונה ואורח חיים בריא במערך בריאות הנפש בקהילה" מאמץ את העקרונות הכלליים </w:t>
      </w:r>
      <w:r w:rsidRPr="00060275">
        <w:rPr>
          <w:rFonts w:ascii="Calibri" w:eastAsia="Calibri" w:hAnsi="Calibri" w:cs="Arial" w:hint="cs"/>
          <w:sz w:val="22"/>
          <w:szCs w:val="22"/>
          <w:rtl/>
        </w:rPr>
        <w:t xml:space="preserve">לתזונה נבונה של משרד הבריאות תוך התייחסות לצרכים הייחודים של אנשים עם מוגבלות (שטל ואחרים, 2010).   </w:t>
      </w:r>
      <w:r>
        <w:rPr>
          <w:rFonts w:ascii="Calibri" w:eastAsia="Calibri" w:hAnsi="Calibri" w:cs="Arial" w:hint="cs"/>
          <w:sz w:val="22"/>
          <w:szCs w:val="22"/>
          <w:rtl/>
        </w:rPr>
        <w:t xml:space="preserve">  </w:t>
      </w:r>
    </w:p>
    <w:p w14:paraId="740D94B3" w14:textId="77777777" w:rsidR="00A677A1" w:rsidRPr="007361D8" w:rsidRDefault="00A677A1" w:rsidP="00A677A1">
      <w:pPr>
        <w:spacing w:line="360" w:lineRule="auto"/>
        <w:jc w:val="both"/>
        <w:rPr>
          <w:rFonts w:ascii="Calibri" w:eastAsia="Calibri" w:hAnsi="Calibri" w:cs="Arial"/>
          <w:sz w:val="22"/>
          <w:szCs w:val="22"/>
          <w:rtl/>
        </w:rPr>
      </w:pPr>
      <w:r w:rsidRPr="00723899">
        <w:rPr>
          <w:rFonts w:ascii="Calibri" w:eastAsia="Calibri" w:hAnsi="Calibri" w:cs="Arial" w:hint="cs"/>
          <w:sz w:val="22"/>
          <w:szCs w:val="22"/>
          <w:rtl/>
        </w:rPr>
        <w:tab/>
      </w:r>
      <w:r w:rsidR="00C05C32">
        <w:rPr>
          <w:rFonts w:ascii="Calibri" w:eastAsia="Calibri" w:hAnsi="Calibri" w:cs="Arial" w:hint="cs"/>
          <w:sz w:val="22"/>
          <w:szCs w:val="22"/>
          <w:rtl/>
        </w:rPr>
        <w:t>תכנית</w:t>
      </w:r>
      <w:r>
        <w:rPr>
          <w:rFonts w:ascii="Calibri" w:eastAsia="Calibri" w:hAnsi="Calibri" w:cs="Arial" w:hint="cs"/>
          <w:sz w:val="22"/>
          <w:szCs w:val="22"/>
          <w:rtl/>
        </w:rPr>
        <w:t xml:space="preserve"> בריאות ומוגבלות של אוניברסיטת מונטנה בארה"ב הגדירה תקני טיפול תזונתי לאנשים עם מוגבלות קוגניטיבית </w:t>
      </w:r>
      <w:r w:rsidRPr="00060275">
        <w:rPr>
          <w:rFonts w:ascii="Calibri" w:eastAsia="Calibri" w:hAnsi="Calibri" w:cs="Arial"/>
          <w:sz w:val="22"/>
          <w:szCs w:val="22"/>
        </w:rPr>
        <w:t>(Montana Disability and Health Program)</w:t>
      </w:r>
      <w:r w:rsidRPr="00060275">
        <w:rPr>
          <w:rFonts w:ascii="Calibri" w:eastAsia="Calibri" w:hAnsi="Calibri" w:cs="Arial" w:hint="cs"/>
          <w:sz w:val="22"/>
          <w:szCs w:val="22"/>
          <w:rtl/>
        </w:rPr>
        <w:t>.</w:t>
      </w:r>
      <w:r>
        <w:rPr>
          <w:rFonts w:ascii="Calibri" w:eastAsia="Calibri" w:hAnsi="Calibri" w:cs="Arial" w:hint="cs"/>
          <w:color w:val="FF0000"/>
          <w:sz w:val="22"/>
          <w:szCs w:val="22"/>
          <w:rtl/>
        </w:rPr>
        <w:t xml:space="preserve"> </w:t>
      </w:r>
      <w:r>
        <w:rPr>
          <w:rFonts w:ascii="Calibri" w:eastAsia="Calibri" w:hAnsi="Calibri" w:cs="Arial" w:hint="cs"/>
          <w:sz w:val="22"/>
          <w:szCs w:val="22"/>
          <w:rtl/>
        </w:rPr>
        <w:t>התקנים מתייחסים לשלוש רמות של תזונה בריאה המתאימים גם לסוגי מוגבלויות אחרות:</w:t>
      </w:r>
    </w:p>
    <w:p w14:paraId="740D94B4"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7361D8">
        <w:rPr>
          <w:rFonts w:asciiTheme="minorBidi" w:eastAsia="MS Mincho" w:hAnsiTheme="minorBidi" w:cstheme="minorBidi" w:hint="cs"/>
          <w:sz w:val="22"/>
          <w:szCs w:val="22"/>
          <w:rtl/>
        </w:rPr>
        <w:t>רמה 1: תזונה מספקת (הולמת) מבחינה בטיחותית ותזונתית</w:t>
      </w:r>
      <w:r>
        <w:rPr>
          <w:rFonts w:asciiTheme="minorBidi" w:eastAsia="MS Mincho" w:hAnsiTheme="minorBidi" w:cstheme="minorBidi" w:hint="cs"/>
          <w:sz w:val="22"/>
          <w:szCs w:val="22"/>
          <w:rtl/>
        </w:rPr>
        <w:t xml:space="preserve"> </w:t>
      </w:r>
    </w:p>
    <w:p w14:paraId="740D94B5"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האוכל מספק מבחינת איכות וכמות</w:t>
      </w:r>
    </w:p>
    <w:p w14:paraId="740D94B6"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האוכל כולל מגוון פירות, ירקות ודגנית מלאים</w:t>
      </w:r>
    </w:p>
    <w:p w14:paraId="740D94B7"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האוכל מוכן ושמור באופן בטוח</w:t>
      </w:r>
    </w:p>
    <w:p w14:paraId="740D94B8"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התפריט היומי כולל שלוש ארוחות מלאות וארוחת ביניים</w:t>
      </w:r>
    </w:p>
    <w:p w14:paraId="740D94B9"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התפריט מתחשב בהעדפות האישיות לגבי אוכל של כל אדם</w:t>
      </w:r>
    </w:p>
    <w:p w14:paraId="740D94BA" w14:textId="77777777" w:rsidR="00A677A1" w:rsidRDefault="00A677A1" w:rsidP="00A677A1">
      <w:pPr>
        <w:bidi w:val="0"/>
        <w:spacing w:after="200" w:line="276" w:lineRule="auto"/>
        <w:rPr>
          <w:rFonts w:asciiTheme="minorBidi" w:eastAsia="MS Mincho" w:hAnsiTheme="minorBidi" w:cstheme="minorBidi"/>
          <w:sz w:val="22"/>
          <w:szCs w:val="22"/>
          <w:rtl/>
        </w:rPr>
      </w:pPr>
      <w:r>
        <w:rPr>
          <w:rFonts w:asciiTheme="minorBidi" w:eastAsia="MS Mincho" w:hAnsiTheme="minorBidi" w:cstheme="minorBidi"/>
          <w:sz w:val="22"/>
          <w:szCs w:val="22"/>
          <w:rtl/>
        </w:rPr>
        <w:br w:type="page"/>
      </w:r>
    </w:p>
    <w:p w14:paraId="740D94BB"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7361D8">
        <w:rPr>
          <w:rFonts w:asciiTheme="minorBidi" w:eastAsia="MS Mincho" w:hAnsiTheme="minorBidi" w:cstheme="minorBidi" w:hint="cs"/>
          <w:sz w:val="22"/>
          <w:szCs w:val="22"/>
          <w:rtl/>
        </w:rPr>
        <w:lastRenderedPageBreak/>
        <w:t xml:space="preserve">רמה </w:t>
      </w:r>
      <w:r>
        <w:rPr>
          <w:rFonts w:asciiTheme="minorBidi" w:eastAsia="MS Mincho" w:hAnsiTheme="minorBidi" w:cstheme="minorBidi" w:hint="cs"/>
          <w:sz w:val="22"/>
          <w:szCs w:val="22"/>
          <w:rtl/>
        </w:rPr>
        <w:t>2</w:t>
      </w:r>
      <w:r w:rsidRPr="007361D8">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 xml:space="preserve">תזונה מותאמת לצרכים אישיים </w:t>
      </w:r>
    </w:p>
    <w:p w14:paraId="740D94BC"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ניהול מצבים רפואיים</w:t>
      </w:r>
    </w:p>
    <w:p w14:paraId="740D94BD"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ניהול מצבים משניים, בריאות ומגבלות</w:t>
      </w:r>
    </w:p>
    <w:p w14:paraId="740D94BE"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עונה על צרכים מיוחדים נוספים</w:t>
      </w:r>
    </w:p>
    <w:p w14:paraId="740D94BF" w14:textId="77777777" w:rsidR="00A677A1" w:rsidRDefault="00A677A1" w:rsidP="00A677A1">
      <w:pPr>
        <w:spacing w:line="360" w:lineRule="auto"/>
        <w:jc w:val="both"/>
        <w:rPr>
          <w:rFonts w:asciiTheme="minorBidi" w:eastAsia="MS Mincho" w:hAnsiTheme="minorBidi" w:cstheme="minorBidi"/>
          <w:sz w:val="22"/>
          <w:szCs w:val="22"/>
          <w:rtl/>
        </w:rPr>
      </w:pPr>
    </w:p>
    <w:p w14:paraId="740D94C0"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7361D8">
        <w:rPr>
          <w:rFonts w:asciiTheme="minorBidi" w:eastAsia="MS Mincho" w:hAnsiTheme="minorBidi" w:cstheme="minorBidi" w:hint="cs"/>
          <w:sz w:val="22"/>
          <w:szCs w:val="22"/>
          <w:rtl/>
        </w:rPr>
        <w:t xml:space="preserve">רמה </w:t>
      </w:r>
      <w:r>
        <w:rPr>
          <w:rFonts w:asciiTheme="minorBidi" w:eastAsia="MS Mincho" w:hAnsiTheme="minorBidi" w:cstheme="minorBidi" w:hint="cs"/>
          <w:sz w:val="22"/>
          <w:szCs w:val="22"/>
          <w:rtl/>
        </w:rPr>
        <w:t>3</w:t>
      </w:r>
      <w:r w:rsidRPr="007361D8">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 xml:space="preserve">תזונה מקדמת בריאות </w:t>
      </w:r>
    </w:p>
    <w:p w14:paraId="740D94C1"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שפע של אוכל מהצומח</w:t>
      </w:r>
    </w:p>
    <w:p w14:paraId="740D94C2"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רמות נמוכות של שמנים רווים ושומן טראנס</w:t>
      </w:r>
    </w:p>
    <w:p w14:paraId="740D94C3"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כמות מוגבלת של סוכר פשוט ומלח</w:t>
      </w:r>
    </w:p>
    <w:p w14:paraId="740D94C4"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יותר חלבונים צמחיים ופחות מהחי, חלבונים מהחי עם אחוזי שומן נמוכים</w:t>
      </w:r>
    </w:p>
    <w:p w14:paraId="740D94C5"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תוספות של ויטמינים ומינרלים</w:t>
      </w:r>
    </w:p>
    <w:p w14:paraId="740D94C6" w14:textId="77777777" w:rsidR="00A677A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Pr>
      </w:pPr>
      <w:r>
        <w:rPr>
          <w:rFonts w:asciiTheme="minorBidi" w:eastAsia="MS Mincho" w:hAnsiTheme="minorBidi" w:cstheme="minorBidi" w:hint="cs"/>
          <w:sz w:val="22"/>
          <w:szCs w:val="22"/>
          <w:rtl/>
        </w:rPr>
        <w:t>כמות מוגבלת של אלכוהול</w:t>
      </w:r>
    </w:p>
    <w:p w14:paraId="740D94C7" w14:textId="77777777" w:rsidR="00A677A1" w:rsidRDefault="00A677A1" w:rsidP="00A677A1">
      <w:pPr>
        <w:spacing w:line="360" w:lineRule="auto"/>
        <w:jc w:val="both"/>
        <w:rPr>
          <w:rFonts w:asciiTheme="minorBidi" w:eastAsia="MS Mincho" w:hAnsiTheme="minorBidi" w:cstheme="minorBidi"/>
          <w:sz w:val="22"/>
          <w:szCs w:val="22"/>
          <w:rtl/>
        </w:rPr>
      </w:pPr>
    </w:p>
    <w:p w14:paraId="740D94C8" w14:textId="77777777" w:rsidR="00A677A1" w:rsidRPr="007004C1" w:rsidRDefault="00A677A1" w:rsidP="00A677A1">
      <w:pPr>
        <w:spacing w:line="360" w:lineRule="auto"/>
        <w:jc w:val="both"/>
        <w:rPr>
          <w:rFonts w:ascii="Calibri" w:eastAsia="Calibri" w:hAnsi="Calibri" w:cs="Arial"/>
          <w:i/>
          <w:iCs/>
          <w:sz w:val="22"/>
          <w:szCs w:val="22"/>
        </w:rPr>
      </w:pPr>
      <w:r w:rsidRPr="007004C1">
        <w:rPr>
          <w:rFonts w:ascii="Calibri" w:eastAsia="Calibri" w:hAnsi="Calibri" w:cs="Arial" w:hint="cs"/>
          <w:i/>
          <w:iCs/>
          <w:sz w:val="22"/>
          <w:szCs w:val="22"/>
          <w:rtl/>
        </w:rPr>
        <w:t>הפסקת עישון</w:t>
      </w:r>
    </w:p>
    <w:p w14:paraId="740D94C9" w14:textId="77777777" w:rsidR="00A677A1" w:rsidRDefault="00A677A1" w:rsidP="00A677A1">
      <w:pPr>
        <w:spacing w:line="360" w:lineRule="auto"/>
        <w:ind w:firstLine="720"/>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 xml:space="preserve">האיגוד האמריקאי לבריאות ומוגבלות סקר תכניות שונות להפסקת עישון בקרב אנשים עם מוגבלות, הן תכניות ייעודיות למוגבלות ספציפית והן תכניות לאנשים עם מוגבלות כלשהי. המסר המרכזי שעולה מהסקירה שיש לשים דגש על </w:t>
      </w:r>
      <w:proofErr w:type="spellStart"/>
      <w:r>
        <w:rPr>
          <w:rFonts w:asciiTheme="minorBidi" w:eastAsia="MS Mincho" w:hAnsiTheme="minorBidi" w:cstheme="minorBidi" w:hint="cs"/>
          <w:sz w:val="22"/>
          <w:szCs w:val="22"/>
          <w:rtl/>
        </w:rPr>
        <w:t>הנגשת</w:t>
      </w:r>
      <w:proofErr w:type="spellEnd"/>
      <w:r>
        <w:rPr>
          <w:rFonts w:asciiTheme="minorBidi" w:eastAsia="MS Mincho" w:hAnsiTheme="minorBidi" w:cstheme="minorBidi" w:hint="cs"/>
          <w:sz w:val="22"/>
          <w:szCs w:val="22"/>
          <w:rtl/>
        </w:rPr>
        <w:t xml:space="preserve"> המידע על סכנות העישון ועל דרכים להפסת עישון המותאמות לאוכלוסייה. </w:t>
      </w:r>
      <w:r w:rsidR="00C05C32">
        <w:rPr>
          <w:rFonts w:asciiTheme="minorBidi" w:eastAsia="MS Mincho" w:hAnsiTheme="minorBidi" w:cstheme="minorBidi" w:hint="cs"/>
          <w:sz w:val="22"/>
          <w:szCs w:val="22"/>
          <w:rtl/>
        </w:rPr>
        <w:t>תכנית</w:t>
      </w:r>
      <w:r>
        <w:rPr>
          <w:rFonts w:asciiTheme="minorBidi" w:eastAsia="MS Mincho" w:hAnsiTheme="minorBidi" w:cstheme="minorBidi" w:hint="cs"/>
          <w:sz w:val="22"/>
          <w:szCs w:val="22"/>
          <w:rtl/>
        </w:rPr>
        <w:t xml:space="preserve"> ייחודית בתחום, היא </w:t>
      </w:r>
      <w:r w:rsidR="00C05C32">
        <w:rPr>
          <w:rFonts w:asciiTheme="minorBidi" w:eastAsia="MS Mincho" w:hAnsiTheme="minorBidi" w:cstheme="minorBidi" w:hint="cs"/>
          <w:sz w:val="22"/>
          <w:szCs w:val="22"/>
          <w:rtl/>
        </w:rPr>
        <w:t>תכנית</w:t>
      </w:r>
      <w:r>
        <w:rPr>
          <w:rFonts w:asciiTheme="minorBidi" w:eastAsia="MS Mincho" w:hAnsiTheme="minorBidi" w:cstheme="minorBidi" w:hint="cs"/>
          <w:sz w:val="22"/>
          <w:szCs w:val="22"/>
          <w:rtl/>
        </w:rPr>
        <w:t xml:space="preserve"> אוסטרלית להפסקת עישון שהותאמה לאנשים עם מוגבלות קוגניטיבית. מדריך התכנית </w:t>
      </w:r>
      <w:r w:rsidRPr="00060275">
        <w:rPr>
          <w:rFonts w:asciiTheme="minorBidi" w:eastAsia="MS Mincho" w:hAnsiTheme="minorBidi" w:cstheme="minorBidi" w:hint="cs"/>
          <w:sz w:val="22"/>
          <w:szCs w:val="22"/>
          <w:rtl/>
        </w:rPr>
        <w:t xml:space="preserve">נמצא באינטרנט </w:t>
      </w:r>
      <w:r w:rsidRPr="00060275">
        <w:rPr>
          <w:rFonts w:asciiTheme="minorBidi" w:eastAsia="MS Mincho" w:hAnsiTheme="minorBidi" w:cstheme="minorBidi"/>
          <w:sz w:val="22"/>
          <w:szCs w:val="22"/>
        </w:rPr>
        <w:t>(Centre for Developmental Disability Health)</w:t>
      </w:r>
      <w:r w:rsidRPr="00060275">
        <w:rPr>
          <w:rFonts w:asciiTheme="minorBidi" w:eastAsia="MS Mincho" w:hAnsiTheme="minorBidi" w:cstheme="minorBidi" w:hint="cs"/>
          <w:sz w:val="22"/>
          <w:szCs w:val="22"/>
          <w:rtl/>
        </w:rPr>
        <w:t>.</w:t>
      </w:r>
      <w:r>
        <w:rPr>
          <w:rFonts w:asciiTheme="minorBidi" w:eastAsia="MS Mincho" w:hAnsiTheme="minorBidi" w:cstheme="minorBidi" w:hint="cs"/>
          <w:sz w:val="22"/>
          <w:szCs w:val="22"/>
          <w:rtl/>
        </w:rPr>
        <w:t xml:space="preserve">     </w:t>
      </w:r>
    </w:p>
    <w:p w14:paraId="740D94CA" w14:textId="77777777" w:rsidR="00A677A1" w:rsidRDefault="00A677A1" w:rsidP="00A677A1">
      <w:pPr>
        <w:spacing w:line="360" w:lineRule="auto"/>
        <w:jc w:val="both"/>
        <w:rPr>
          <w:rFonts w:asciiTheme="minorBidi" w:eastAsia="MS Mincho" w:hAnsiTheme="minorBidi" w:cstheme="minorBidi"/>
          <w:sz w:val="22"/>
          <w:szCs w:val="22"/>
          <w:rtl/>
        </w:rPr>
      </w:pPr>
    </w:p>
    <w:p w14:paraId="740D94CB" w14:textId="77777777" w:rsidR="00A677A1" w:rsidRPr="007004C1" w:rsidRDefault="00A677A1" w:rsidP="00A677A1">
      <w:pPr>
        <w:spacing w:line="360" w:lineRule="auto"/>
        <w:jc w:val="both"/>
        <w:rPr>
          <w:rFonts w:ascii="Calibri" w:eastAsia="Calibri" w:hAnsi="Calibri" w:cs="Arial"/>
          <w:i/>
          <w:iCs/>
          <w:sz w:val="22"/>
          <w:szCs w:val="22"/>
        </w:rPr>
      </w:pPr>
      <w:r w:rsidRPr="007004C1">
        <w:rPr>
          <w:rFonts w:ascii="Calibri" w:eastAsia="Calibri" w:hAnsi="Calibri" w:cs="Arial" w:hint="cs"/>
          <w:i/>
          <w:iCs/>
          <w:sz w:val="22"/>
          <w:szCs w:val="22"/>
          <w:rtl/>
        </w:rPr>
        <w:t>אורח חיים בריא</w:t>
      </w:r>
    </w:p>
    <w:p w14:paraId="740D94CC" w14:textId="77777777" w:rsidR="00A677A1" w:rsidRDefault="00A677A1" w:rsidP="00A677A1">
      <w:pPr>
        <w:spacing w:line="360" w:lineRule="auto"/>
        <w:ind w:firstLine="720"/>
        <w:jc w:val="both"/>
        <w:rPr>
          <w:rFonts w:asciiTheme="minorBidi" w:eastAsia="MS Mincho" w:hAnsiTheme="minorBidi" w:cstheme="minorBidi"/>
          <w:sz w:val="22"/>
          <w:szCs w:val="22"/>
          <w:rtl/>
        </w:rPr>
      </w:pPr>
      <w:r w:rsidRPr="00BF030C">
        <w:rPr>
          <w:rFonts w:asciiTheme="minorBidi" w:eastAsia="MS Mincho" w:hAnsiTheme="minorBidi" w:cstheme="minorBidi" w:hint="cs"/>
          <w:sz w:val="22"/>
          <w:szCs w:val="22"/>
          <w:rtl/>
        </w:rPr>
        <w:t>תכניות קידום אורח חיים בריא משלבות ידע בריאותי לרבות ידע על גורמי סיכון, פעילות גופנית ותזונה, משלבות כלים להגברת המודעות האישית והמוטיבציה לקיים אורח חיים בריא.</w:t>
      </w:r>
      <w:r>
        <w:rPr>
          <w:rFonts w:asciiTheme="minorBidi" w:eastAsia="MS Mincho" w:hAnsiTheme="minorBidi" w:cstheme="minorBidi" w:hint="cs"/>
          <w:sz w:val="22"/>
          <w:szCs w:val="22"/>
          <w:rtl/>
        </w:rPr>
        <w:t xml:space="preserve"> בארה"ב מפתחים ומיישמי</w:t>
      </w:r>
      <w:r>
        <w:rPr>
          <w:rFonts w:asciiTheme="minorBidi" w:eastAsia="MS Mincho" w:hAnsiTheme="minorBidi" w:cstheme="minorBidi"/>
          <w:sz w:val="22"/>
          <w:szCs w:val="22"/>
          <w:rtl/>
        </w:rPr>
        <w:t>ם</w:t>
      </w:r>
      <w:r>
        <w:rPr>
          <w:rFonts w:asciiTheme="minorBidi" w:eastAsia="MS Mincho" w:hAnsiTheme="minorBidi" w:cstheme="minorBidi" w:hint="cs"/>
          <w:sz w:val="22"/>
          <w:szCs w:val="22"/>
          <w:rtl/>
        </w:rPr>
        <w:t xml:space="preserve"> תכניות התערבות שונות לקידום בריאות מבוססות ממצאים </w:t>
      </w:r>
      <w:r>
        <w:rPr>
          <w:rFonts w:asciiTheme="minorBidi" w:eastAsia="MS Mincho" w:hAnsiTheme="minorBidi" w:cstheme="minorBidi"/>
          <w:sz w:val="22"/>
          <w:szCs w:val="22"/>
        </w:rPr>
        <w:t>(Evidence-based practice)</w:t>
      </w:r>
      <w:r>
        <w:rPr>
          <w:rFonts w:asciiTheme="minorBidi" w:eastAsia="MS Mincho" w:hAnsiTheme="minorBidi" w:cstheme="minorBidi" w:hint="cs"/>
          <w:sz w:val="22"/>
          <w:szCs w:val="22"/>
          <w:rtl/>
        </w:rPr>
        <w:t>:</w:t>
      </w:r>
    </w:p>
    <w:p w14:paraId="740D94CD" w14:textId="77777777" w:rsidR="00A677A1" w:rsidRPr="00DF2BD3" w:rsidRDefault="00A677A1" w:rsidP="006E5BBB">
      <w:pPr>
        <w:numPr>
          <w:ilvl w:val="0"/>
          <w:numId w:val="31"/>
        </w:numPr>
        <w:autoSpaceDE w:val="0"/>
        <w:autoSpaceDN w:val="0"/>
        <w:adjustRightInd w:val="0"/>
        <w:spacing w:line="360" w:lineRule="auto"/>
        <w:ind w:left="17" w:hanging="357"/>
        <w:jc w:val="both"/>
        <w:rPr>
          <w:rFonts w:asciiTheme="minorBidi" w:eastAsia="MS Mincho" w:hAnsiTheme="minorBidi" w:cstheme="minorBidi"/>
          <w:sz w:val="22"/>
          <w:szCs w:val="22"/>
          <w:rtl/>
        </w:rPr>
      </w:pPr>
      <w:r w:rsidRPr="00DF2BD3">
        <w:rPr>
          <w:rFonts w:asciiTheme="minorBidi" w:eastAsia="MS Mincho" w:hAnsiTheme="minorBidi" w:cstheme="minorBidi"/>
          <w:sz w:val="22"/>
          <w:szCs w:val="22"/>
        </w:rPr>
        <w:t xml:space="preserve">Living Well with a </w:t>
      </w:r>
      <w:r w:rsidRPr="00060275">
        <w:rPr>
          <w:rFonts w:asciiTheme="minorBidi" w:eastAsia="MS Mincho" w:hAnsiTheme="minorBidi" w:cstheme="minorBidi"/>
          <w:sz w:val="22"/>
          <w:szCs w:val="22"/>
        </w:rPr>
        <w:t>Disability (University of Montana Rural Institute)</w:t>
      </w:r>
      <w:r w:rsidRPr="00060275">
        <w:rPr>
          <w:rFonts w:asciiTheme="minorBidi" w:eastAsia="MS Mincho" w:hAnsiTheme="minorBidi" w:cstheme="minorBidi" w:hint="cs"/>
          <w:sz w:val="22"/>
          <w:szCs w:val="22"/>
          <w:rtl/>
        </w:rPr>
        <w:t xml:space="preserve"> </w:t>
      </w:r>
      <w:r w:rsidRPr="00060275">
        <w:rPr>
          <w:rFonts w:asciiTheme="minorBidi" w:eastAsia="MS Mincho" w:hAnsiTheme="minorBidi" w:cstheme="minorBidi"/>
          <w:sz w:val="22"/>
          <w:szCs w:val="22"/>
          <w:rtl/>
        </w:rPr>
        <w:t>–</w:t>
      </w:r>
      <w:r w:rsidRPr="00060275">
        <w:rPr>
          <w:rFonts w:asciiTheme="minorBidi" w:eastAsia="MS Mincho" w:hAnsiTheme="minorBidi" w:cstheme="minorBidi" w:hint="cs"/>
          <w:sz w:val="22"/>
          <w:szCs w:val="22"/>
          <w:rtl/>
        </w:rPr>
        <w:t xml:space="preserve"> התכנית פותחה בשיתוף </w:t>
      </w:r>
      <w:r w:rsidRPr="00DF2BD3">
        <w:rPr>
          <w:rFonts w:asciiTheme="minorBidi" w:eastAsia="MS Mincho" w:hAnsiTheme="minorBidi" w:cstheme="minorBidi" w:hint="cs"/>
          <w:sz w:val="22"/>
          <w:szCs w:val="22"/>
          <w:rtl/>
        </w:rPr>
        <w:t>עם אנשים עם מוגבלות ומופעלת כ</w:t>
      </w:r>
      <w:r w:rsidR="00C05C32">
        <w:rPr>
          <w:rFonts w:asciiTheme="minorBidi" w:eastAsia="MS Mincho" w:hAnsiTheme="minorBidi" w:cstheme="minorBidi" w:hint="cs"/>
          <w:sz w:val="22"/>
          <w:szCs w:val="22"/>
          <w:rtl/>
        </w:rPr>
        <w:t>תכנית</w:t>
      </w:r>
      <w:r w:rsidRPr="00DF2BD3">
        <w:rPr>
          <w:rFonts w:asciiTheme="minorBidi" w:eastAsia="MS Mincho" w:hAnsiTheme="minorBidi" w:cstheme="minorBidi" w:hint="cs"/>
          <w:sz w:val="22"/>
          <w:szCs w:val="22"/>
          <w:rtl/>
        </w:rPr>
        <w:t xml:space="preserve"> עמיתים. במסגרת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ה</w:t>
      </w:r>
      <w:r w:rsidR="00C05C32">
        <w:rPr>
          <w:rFonts w:asciiTheme="minorBidi" w:eastAsia="MS Mincho" w:hAnsiTheme="minorBidi" w:cstheme="minorBidi" w:hint="cs"/>
          <w:sz w:val="22"/>
          <w:szCs w:val="22"/>
          <w:rtl/>
        </w:rPr>
        <w:t>תכנית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עוברים המשתתפים</w:t>
      </w:r>
      <w:r w:rsidRPr="00DF2BD3">
        <w:rPr>
          <w:rFonts w:asciiTheme="minorBidi" w:eastAsia="MS Mincho" w:hAnsiTheme="minorBidi" w:cstheme="minorBidi"/>
          <w:sz w:val="22"/>
          <w:szCs w:val="22"/>
        </w:rPr>
        <w:t xml:space="preserve"> </w:t>
      </w:r>
      <w:r w:rsidR="00C05C32">
        <w:rPr>
          <w:rFonts w:asciiTheme="minorBidi" w:eastAsia="MS Mincho" w:hAnsiTheme="minorBidi" w:cstheme="minorBidi" w:hint="cs"/>
          <w:sz w:val="22"/>
          <w:szCs w:val="22"/>
          <w:rtl/>
        </w:rPr>
        <w:t>סדנא</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בת שמונה מפגשים שכוללת: קביעת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מטרות, פתרון בעיות, מחשבה</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חיובית, הימנעות מאורח חיים מדכא, תקשורת בריאותית</w:t>
      </w:r>
      <w:r>
        <w:rPr>
          <w:rFonts w:asciiTheme="minorBidi" w:eastAsia="MS Mincho" w:hAnsiTheme="minorBidi" w:cstheme="minorBidi" w:hint="cs"/>
          <w:sz w:val="22"/>
          <w:szCs w:val="22"/>
          <w:rtl/>
        </w:rPr>
        <w:t>,</w:t>
      </w:r>
      <w:r w:rsidRPr="00DF2BD3">
        <w:rPr>
          <w:rFonts w:asciiTheme="minorBidi" w:eastAsia="MS Mincho" w:hAnsiTheme="minorBidi" w:cstheme="minorBidi" w:hint="cs"/>
          <w:sz w:val="22"/>
          <w:szCs w:val="22"/>
          <w:rtl/>
        </w:rPr>
        <w:t xml:space="preserve"> חיפוש מידע, תזונה, פעילות גופנית, ייצוג</w:t>
      </w:r>
      <w:r w:rsidRPr="00DF2BD3">
        <w:rPr>
          <w:rFonts w:asciiTheme="minorBidi" w:eastAsia="MS Mincho" w:hAnsiTheme="minorBidi" w:cstheme="minorBidi"/>
          <w:sz w:val="22"/>
          <w:szCs w:val="22"/>
        </w:rPr>
        <w:t>-</w:t>
      </w:r>
      <w:r w:rsidRPr="00DF2BD3">
        <w:rPr>
          <w:rFonts w:asciiTheme="minorBidi" w:eastAsia="MS Mincho" w:hAnsiTheme="minorBidi" w:cstheme="minorBidi" w:hint="cs"/>
          <w:sz w:val="22"/>
          <w:szCs w:val="22"/>
          <w:rtl/>
        </w:rPr>
        <w:t>עצמי, שמירה על</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אורח חיים בריא. ה</w:t>
      </w:r>
      <w:r w:rsidR="00C05C32">
        <w:rPr>
          <w:rFonts w:asciiTheme="minorBidi" w:eastAsia="MS Mincho" w:hAnsiTheme="minorBidi" w:cstheme="minorBidi" w:hint="cs"/>
          <w:sz w:val="22"/>
          <w:szCs w:val="22"/>
          <w:rtl/>
        </w:rPr>
        <w:t>תכנית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נבנתה</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בשיטת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מחקר</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התערבות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מושהית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בקבוצת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ביקורת (</w:t>
      </w:r>
      <w:r w:rsidRPr="00DF2BD3">
        <w:rPr>
          <w:rFonts w:asciiTheme="minorBidi" w:eastAsia="MS Mincho" w:hAnsiTheme="minorBidi" w:cstheme="minorBidi"/>
          <w:sz w:val="22"/>
          <w:szCs w:val="22"/>
        </w:rPr>
        <w:t>Delayed Intervention Comparison</w:t>
      </w:r>
      <w:r w:rsidRPr="00DF2BD3">
        <w:rPr>
          <w:rFonts w:asciiTheme="minorBidi" w:eastAsia="MS Mincho" w:hAnsiTheme="minorBidi" w:cstheme="minorBidi" w:hint="cs"/>
          <w:sz w:val="22"/>
          <w:szCs w:val="22"/>
          <w:rtl/>
        </w:rPr>
        <w:t>), שבחנה תוצאות בריאות / מוגבלות</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ועלות-תועלת. הממצאים</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בשני המישורים</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היו משמעותיים, המשתתפים</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דִרגו את ההגבלות בעקבות מצבי בריאות משניים ב- 10% פחות לאחר ארבעה חודשים ובמקביל דיווחו על</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עלייה ב- 11% בהתנהגויות בריאות. בתחום הכלכלי הממצאים מראים שה</w:t>
      </w:r>
      <w:r w:rsidR="00C05C32">
        <w:rPr>
          <w:rFonts w:asciiTheme="minorBidi" w:eastAsia="MS Mincho" w:hAnsiTheme="minorBidi" w:cstheme="minorBidi" w:hint="cs"/>
          <w:sz w:val="22"/>
          <w:szCs w:val="22"/>
          <w:rtl/>
        </w:rPr>
        <w:t>תכנית</w:t>
      </w:r>
      <w:r w:rsidRPr="00DF2BD3">
        <w:rPr>
          <w:rFonts w:asciiTheme="minorBidi" w:eastAsia="MS Mincho" w:hAnsiTheme="minorBidi" w:cstheme="minorBidi" w:hint="cs"/>
          <w:sz w:val="22"/>
          <w:szCs w:val="22"/>
          <w:rtl/>
        </w:rPr>
        <w:t xml:space="preserve"> מכסה את עלותה</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תוך</w:t>
      </w:r>
      <w:r>
        <w:rPr>
          <w:rFonts w:asciiTheme="minorBidi" w:eastAsia="MS Mincho" w:hAnsiTheme="minorBidi" w:cstheme="minorBidi" w:hint="cs"/>
          <w:sz w:val="22"/>
          <w:szCs w:val="22"/>
          <w:rtl/>
        </w:rPr>
        <w:t xml:space="preserve"> 6</w:t>
      </w:r>
      <w:r w:rsidRPr="00DF2BD3">
        <w:rPr>
          <w:rFonts w:asciiTheme="minorBidi" w:eastAsia="MS Mincho" w:hAnsiTheme="minorBidi" w:cstheme="minorBidi"/>
          <w:sz w:val="22"/>
          <w:szCs w:val="22"/>
        </w:rPr>
        <w:t xml:space="preserve"> </w:t>
      </w:r>
      <w:r w:rsidRPr="00DF2BD3">
        <w:rPr>
          <w:rFonts w:asciiTheme="minorBidi" w:eastAsia="MS Mincho" w:hAnsiTheme="minorBidi" w:cstheme="minorBidi" w:hint="cs"/>
          <w:sz w:val="22"/>
          <w:szCs w:val="22"/>
          <w:rtl/>
        </w:rPr>
        <w:t>חודשים</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על</w:t>
      </w:r>
      <w:r w:rsidRPr="00DF2BD3">
        <w:rPr>
          <w:rFonts w:asciiTheme="minorBidi" w:eastAsia="MS Mincho" w:hAnsiTheme="minorBidi" w:cstheme="minorBidi"/>
          <w:sz w:val="22"/>
          <w:szCs w:val="22"/>
        </w:rPr>
        <w:t>-</w:t>
      </w:r>
      <w:r w:rsidRPr="00DF2BD3">
        <w:rPr>
          <w:rFonts w:asciiTheme="minorBidi" w:eastAsia="MS Mincho" w:hAnsiTheme="minorBidi" w:cstheme="minorBidi" w:hint="cs"/>
          <w:sz w:val="22"/>
          <w:szCs w:val="22"/>
          <w:rtl/>
        </w:rPr>
        <w:t>ידי</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ירידה</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בשימוש</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בשירותי</w:t>
      </w:r>
      <w:r>
        <w:rPr>
          <w:rFonts w:asciiTheme="minorBidi" w:eastAsia="MS Mincho" w:hAnsiTheme="minorBidi" w:cstheme="minorBidi" w:hint="cs"/>
          <w:sz w:val="22"/>
          <w:szCs w:val="22"/>
          <w:rtl/>
        </w:rPr>
        <w:t xml:space="preserve"> </w:t>
      </w:r>
      <w:r w:rsidRPr="00DF2BD3">
        <w:rPr>
          <w:rFonts w:asciiTheme="minorBidi" w:eastAsia="MS Mincho" w:hAnsiTheme="minorBidi" w:cstheme="minorBidi" w:hint="cs"/>
          <w:sz w:val="22"/>
          <w:szCs w:val="22"/>
          <w:rtl/>
        </w:rPr>
        <w:t>בריאות</w:t>
      </w:r>
      <w:r>
        <w:rPr>
          <w:rFonts w:asciiTheme="minorBidi" w:eastAsia="MS Mincho" w:hAnsiTheme="minorBidi" w:cstheme="minorBidi" w:hint="cs"/>
          <w:sz w:val="22"/>
          <w:szCs w:val="22"/>
          <w:rtl/>
        </w:rPr>
        <w:t>.</w:t>
      </w:r>
    </w:p>
    <w:p w14:paraId="740D94CE" w14:textId="77777777" w:rsidR="00A677A1" w:rsidRPr="009052E9"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9052E9">
        <w:rPr>
          <w:rFonts w:asciiTheme="minorBidi" w:eastAsia="MS Mincho" w:hAnsiTheme="minorBidi" w:cstheme="minorBidi"/>
          <w:sz w:val="22"/>
          <w:szCs w:val="22"/>
        </w:rPr>
        <w:t>Healthy Lifestyles for People with Disabilities (Abdullah et al. 2004)</w:t>
      </w:r>
      <w:r w:rsidRPr="009052E9">
        <w:rPr>
          <w:rFonts w:asciiTheme="minorBidi" w:eastAsia="MS Mincho" w:hAnsiTheme="minorBidi" w:cstheme="minorBidi"/>
          <w:sz w:val="22"/>
          <w:szCs w:val="22"/>
          <w:rtl/>
        </w:rPr>
        <w:t xml:space="preserve"> – ה</w:t>
      </w:r>
      <w:r w:rsidR="00C05C32">
        <w:rPr>
          <w:rFonts w:asciiTheme="minorBidi" w:eastAsia="MS Mincho" w:hAnsiTheme="minorBidi" w:cstheme="minorBidi"/>
          <w:sz w:val="22"/>
          <w:szCs w:val="22"/>
          <w:rtl/>
        </w:rPr>
        <w:t>תכנית</w:t>
      </w:r>
      <w:r w:rsidRPr="009052E9">
        <w:rPr>
          <w:rFonts w:asciiTheme="minorBidi" w:eastAsia="MS Mincho" w:hAnsiTheme="minorBidi" w:cstheme="minorBidi"/>
          <w:sz w:val="22"/>
          <w:szCs w:val="22"/>
          <w:rtl/>
        </w:rPr>
        <w:t xml:space="preserve"> פותחה בשותפות עם אנשים עם מוגבלות ומופעלת כ</w:t>
      </w:r>
      <w:r w:rsidR="00C05C32">
        <w:rPr>
          <w:rFonts w:asciiTheme="minorBidi" w:eastAsia="MS Mincho" w:hAnsiTheme="minorBidi" w:cstheme="minorBidi"/>
          <w:sz w:val="22"/>
          <w:szCs w:val="22"/>
          <w:rtl/>
        </w:rPr>
        <w:t>תכנית</w:t>
      </w:r>
      <w:r w:rsidRPr="009052E9">
        <w:rPr>
          <w:rFonts w:asciiTheme="minorBidi" w:eastAsia="MS Mincho" w:hAnsiTheme="minorBidi" w:cstheme="minorBidi"/>
          <w:sz w:val="22"/>
          <w:szCs w:val="22"/>
          <w:rtl/>
        </w:rPr>
        <w:t xml:space="preserve"> עמיתים. במסגרת ה</w:t>
      </w:r>
      <w:r w:rsidR="00C05C32">
        <w:rPr>
          <w:rFonts w:asciiTheme="minorBidi" w:eastAsia="MS Mincho" w:hAnsiTheme="minorBidi" w:cstheme="minorBidi"/>
          <w:sz w:val="22"/>
          <w:szCs w:val="22"/>
          <w:rtl/>
        </w:rPr>
        <w:t>תכנית</w:t>
      </w:r>
      <w:r w:rsidRPr="009052E9">
        <w:rPr>
          <w:rFonts w:asciiTheme="minorBidi" w:eastAsia="MS Mincho" w:hAnsiTheme="minorBidi" w:cstheme="minorBidi"/>
          <w:sz w:val="22"/>
          <w:szCs w:val="22"/>
          <w:rtl/>
        </w:rPr>
        <w:t xml:space="preserve"> עוברים המשתתפים </w:t>
      </w:r>
      <w:r w:rsidR="00C05C32">
        <w:rPr>
          <w:rFonts w:asciiTheme="minorBidi" w:eastAsia="MS Mincho" w:hAnsiTheme="minorBidi" w:cstheme="minorBidi"/>
          <w:sz w:val="22"/>
          <w:szCs w:val="22"/>
          <w:rtl/>
        </w:rPr>
        <w:t>סדנא</w:t>
      </w:r>
      <w:r w:rsidRPr="009052E9">
        <w:rPr>
          <w:rFonts w:asciiTheme="minorBidi" w:eastAsia="MS Mincho" w:hAnsiTheme="minorBidi" w:cstheme="minorBidi"/>
          <w:sz w:val="22"/>
          <w:szCs w:val="22"/>
          <w:rtl/>
        </w:rPr>
        <w:t xml:space="preserve"> בת 3 ימים ופגישות חודשיות במשך 6 חודשים שכוללות</w:t>
      </w:r>
      <w:r w:rsidRPr="009052E9">
        <w:rPr>
          <w:rFonts w:asciiTheme="minorBidi" w:eastAsia="MS Mincho" w:hAnsiTheme="minorBidi" w:cstheme="minorBidi" w:hint="cs"/>
          <w:sz w:val="22"/>
          <w:szCs w:val="22"/>
          <w:rtl/>
        </w:rPr>
        <w:t xml:space="preserve"> את הנושאים הבאים</w:t>
      </w:r>
      <w:r w:rsidRPr="009052E9">
        <w:rPr>
          <w:rFonts w:asciiTheme="minorBidi" w:eastAsia="MS Mincho" w:hAnsiTheme="minorBidi" w:cstheme="minorBidi"/>
          <w:sz w:val="22"/>
          <w:szCs w:val="22"/>
          <w:rtl/>
        </w:rPr>
        <w:t>: מהו אורח חיים בריא; לדעת מי אני (לחיות לפי הערכים שאני מציב), לדעת מה אני צריך/ה, תהליך פיתוח מטרות. ה</w:t>
      </w:r>
      <w:r w:rsidR="00C05C32">
        <w:rPr>
          <w:rFonts w:asciiTheme="minorBidi" w:eastAsia="MS Mincho" w:hAnsiTheme="minorBidi" w:cstheme="minorBidi"/>
          <w:sz w:val="22"/>
          <w:szCs w:val="22"/>
          <w:rtl/>
        </w:rPr>
        <w:t>תכנית</w:t>
      </w:r>
      <w:r w:rsidRPr="009052E9">
        <w:rPr>
          <w:rFonts w:asciiTheme="minorBidi" w:eastAsia="MS Mincho" w:hAnsiTheme="minorBidi" w:cstheme="minorBidi"/>
          <w:sz w:val="22"/>
          <w:szCs w:val="22"/>
          <w:rtl/>
        </w:rPr>
        <w:t xml:space="preserve"> נבנתה בשיטת מחקר התערבות </w:t>
      </w:r>
      <w:r w:rsidRPr="009052E9">
        <w:rPr>
          <w:rFonts w:asciiTheme="minorBidi" w:eastAsia="MS Mincho" w:hAnsiTheme="minorBidi" w:cstheme="minorBidi"/>
          <w:sz w:val="22"/>
          <w:szCs w:val="22"/>
          <w:rtl/>
        </w:rPr>
        <w:lastRenderedPageBreak/>
        <w:t xml:space="preserve">מושהית בקבוצת ביקורת </w:t>
      </w:r>
      <w:r w:rsidRPr="009052E9">
        <w:rPr>
          <w:rFonts w:asciiTheme="minorBidi" w:eastAsia="MS Mincho" w:hAnsiTheme="minorBidi" w:cstheme="minorBidi"/>
          <w:sz w:val="22"/>
          <w:szCs w:val="22"/>
        </w:rPr>
        <w:t>Delayed Intervention Comparison Group</w:t>
      </w:r>
      <w:r w:rsidRPr="009052E9">
        <w:rPr>
          <w:rFonts w:asciiTheme="minorBidi" w:eastAsia="MS Mincho" w:hAnsiTheme="minorBidi" w:cstheme="minorBidi"/>
          <w:sz w:val="22"/>
          <w:szCs w:val="22"/>
          <w:rtl/>
        </w:rPr>
        <w:t xml:space="preserve"> </w:t>
      </w:r>
      <w:r w:rsidRPr="009052E9">
        <w:rPr>
          <w:rFonts w:asciiTheme="minorBidi" w:eastAsia="MS Mincho" w:hAnsiTheme="minorBidi" w:cstheme="minorBidi" w:hint="cs"/>
          <w:sz w:val="22"/>
          <w:szCs w:val="22"/>
          <w:rtl/>
        </w:rPr>
        <w:t>שבחן איכות חיים</w:t>
      </w:r>
      <w:r w:rsidRPr="009052E9">
        <w:rPr>
          <w:rFonts w:asciiTheme="minorBidi" w:eastAsia="MS Mincho" w:hAnsiTheme="minorBidi" w:cstheme="minorBidi"/>
          <w:sz w:val="22"/>
          <w:szCs w:val="22"/>
          <w:rtl/>
        </w:rPr>
        <w:t xml:space="preserve"> (</w:t>
      </w:r>
      <w:r w:rsidRPr="009052E9">
        <w:rPr>
          <w:rFonts w:asciiTheme="minorBidi" w:eastAsia="MS Mincho" w:hAnsiTheme="minorBidi" w:cstheme="minorBidi"/>
          <w:sz w:val="22"/>
          <w:szCs w:val="22"/>
        </w:rPr>
        <w:t>well-being</w:t>
      </w:r>
      <w:r w:rsidRPr="009052E9">
        <w:rPr>
          <w:rFonts w:asciiTheme="minorBidi" w:eastAsia="MS Mincho" w:hAnsiTheme="minorBidi" w:cstheme="minorBidi"/>
          <w:sz w:val="22"/>
          <w:szCs w:val="22"/>
          <w:rtl/>
        </w:rPr>
        <w:t>) על ידי ה.</w:t>
      </w:r>
      <w:r w:rsidRPr="009052E9">
        <w:rPr>
          <w:rFonts w:asciiTheme="minorBidi" w:eastAsia="MS Mincho" w:hAnsiTheme="minorBidi" w:cstheme="minorBidi"/>
          <w:sz w:val="22"/>
          <w:szCs w:val="22"/>
        </w:rPr>
        <w:t>Health Promoting Lifestyle Profile II</w:t>
      </w:r>
      <w:r w:rsidRPr="009052E9">
        <w:rPr>
          <w:rFonts w:asciiTheme="minorBidi" w:eastAsia="MS Mincho" w:hAnsiTheme="minorBidi" w:cstheme="minorBidi"/>
          <w:sz w:val="22"/>
          <w:szCs w:val="22"/>
          <w:rtl/>
        </w:rPr>
        <w:t xml:space="preserve"> - (כלי המודד אחריות בריאותית, פעילות גופנית, תזונה, התפתחות רוחנית, יחסים בין-אישיים, וניהול מתח). כל הקבוצות הראו עליה משמעותית במדד, תוצאות שנשמרו גם תשעה חודשים לאחר סיום ה</w:t>
      </w:r>
      <w:r w:rsidR="00C05C32">
        <w:rPr>
          <w:rFonts w:asciiTheme="minorBidi" w:eastAsia="MS Mincho" w:hAnsiTheme="minorBidi" w:cstheme="minorBidi"/>
          <w:sz w:val="22"/>
          <w:szCs w:val="22"/>
          <w:rtl/>
        </w:rPr>
        <w:t>סדנא</w:t>
      </w:r>
      <w:r w:rsidRPr="009052E9">
        <w:rPr>
          <w:rFonts w:asciiTheme="minorBidi" w:eastAsia="MS Mincho" w:hAnsiTheme="minorBidi" w:cstheme="minorBidi"/>
          <w:sz w:val="22"/>
          <w:szCs w:val="22"/>
          <w:rtl/>
        </w:rPr>
        <w:t>.</w:t>
      </w:r>
    </w:p>
    <w:p w14:paraId="740D94CF" w14:textId="77777777" w:rsidR="00A677A1" w:rsidRPr="008C4AFB"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8C4AFB">
        <w:rPr>
          <w:rFonts w:asciiTheme="minorBidi" w:eastAsia="MS Mincho" w:hAnsiTheme="minorBidi" w:cstheme="minorBidi"/>
          <w:sz w:val="22"/>
          <w:szCs w:val="22"/>
        </w:rPr>
        <w:t>Health Empowerment Zone - HEZ (University of Illinois at Chicago</w:t>
      </w:r>
      <w:r>
        <w:rPr>
          <w:rFonts w:asciiTheme="minorBidi" w:eastAsia="MS Mincho" w:hAnsiTheme="minorBidi" w:cstheme="minorBidi"/>
          <w:sz w:val="22"/>
          <w:szCs w:val="22"/>
        </w:rPr>
        <w:t>)</w:t>
      </w:r>
      <w:r w:rsidRPr="008C4AFB">
        <w:rPr>
          <w:rFonts w:asciiTheme="minorBidi" w:eastAsia="MS Mincho" w:hAnsiTheme="minorBidi" w:cstheme="minorBidi"/>
          <w:sz w:val="22"/>
          <w:szCs w:val="22"/>
          <w:rtl/>
        </w:rPr>
        <w:t xml:space="preserve"> – מטרת ה</w:t>
      </w:r>
      <w:r w:rsidR="00C05C32">
        <w:rPr>
          <w:rFonts w:asciiTheme="minorBidi" w:eastAsia="MS Mincho" w:hAnsiTheme="minorBidi" w:cstheme="minorBidi"/>
          <w:sz w:val="22"/>
          <w:szCs w:val="22"/>
          <w:rtl/>
        </w:rPr>
        <w:t>תכנית</w:t>
      </w:r>
      <w:r w:rsidRPr="008C4AFB">
        <w:rPr>
          <w:rFonts w:asciiTheme="minorBidi" w:eastAsia="MS Mincho" w:hAnsiTheme="minorBidi" w:cstheme="minorBidi"/>
          <w:sz w:val="22"/>
          <w:szCs w:val="22"/>
          <w:rtl/>
        </w:rPr>
        <w:t xml:space="preserve"> היא לשפר גישה לאנשים עם מוגבלות בניידות לסביבה התומכת</w:t>
      </w:r>
      <w:r>
        <w:rPr>
          <w:rFonts w:asciiTheme="minorBidi" w:eastAsia="MS Mincho" w:hAnsiTheme="minorBidi" w:cstheme="minorBidi" w:hint="cs"/>
          <w:sz w:val="22"/>
          <w:szCs w:val="22"/>
          <w:rtl/>
        </w:rPr>
        <w:t>,</w:t>
      </w:r>
      <w:r w:rsidRPr="008C4AFB">
        <w:rPr>
          <w:rFonts w:asciiTheme="minorBidi" w:eastAsia="MS Mincho" w:hAnsiTheme="minorBidi" w:cstheme="minorBidi"/>
          <w:sz w:val="22"/>
          <w:szCs w:val="22"/>
          <w:rtl/>
        </w:rPr>
        <w:t xml:space="preserve"> בפעילות גופנית ובצריכת מזון דל שומן ובריא. ה</w:t>
      </w:r>
      <w:r w:rsidR="00C05C32">
        <w:rPr>
          <w:rFonts w:asciiTheme="minorBidi" w:eastAsia="MS Mincho" w:hAnsiTheme="minorBidi" w:cstheme="minorBidi"/>
          <w:sz w:val="22"/>
          <w:szCs w:val="22"/>
          <w:rtl/>
        </w:rPr>
        <w:t>תכנית</w:t>
      </w:r>
      <w:r w:rsidRPr="008C4AFB">
        <w:rPr>
          <w:rFonts w:asciiTheme="minorBidi" w:eastAsia="MS Mincho" w:hAnsiTheme="minorBidi" w:cstheme="minorBidi"/>
          <w:sz w:val="22"/>
          <w:szCs w:val="22"/>
          <w:rtl/>
        </w:rPr>
        <w:t xml:space="preserve"> נבנתה מלכתחילה בשיטת מחקר קהילתית משתתפת (</w:t>
      </w:r>
      <w:r w:rsidRPr="008C4AFB">
        <w:rPr>
          <w:rFonts w:asciiTheme="minorBidi" w:eastAsia="MS Mincho" w:hAnsiTheme="minorBidi" w:cstheme="minorBidi"/>
          <w:sz w:val="22"/>
          <w:szCs w:val="22"/>
        </w:rPr>
        <w:t>Community-based Participatory Research CBPR</w:t>
      </w:r>
      <w:r w:rsidRPr="008C4AFB">
        <w:rPr>
          <w:rFonts w:asciiTheme="minorBidi" w:eastAsia="MS Mincho" w:hAnsiTheme="minorBidi" w:cstheme="minorBidi"/>
          <w:sz w:val="22"/>
          <w:szCs w:val="22"/>
          <w:rtl/>
        </w:rPr>
        <w:t xml:space="preserve">). החוקרים פיתחו כלי להערכת הסביבה הפיזית, הבוחן את נגישות המדרכות, התחבורה, </w:t>
      </w:r>
      <w:r>
        <w:rPr>
          <w:rFonts w:asciiTheme="minorBidi" w:eastAsia="MS Mincho" w:hAnsiTheme="minorBidi" w:cstheme="minorBidi" w:hint="cs"/>
          <w:sz w:val="22"/>
          <w:szCs w:val="22"/>
          <w:rtl/>
        </w:rPr>
        <w:t>ה</w:t>
      </w:r>
      <w:r w:rsidRPr="008C4AFB">
        <w:rPr>
          <w:rFonts w:asciiTheme="minorBidi" w:eastAsia="MS Mincho" w:hAnsiTheme="minorBidi" w:cstheme="minorBidi"/>
          <w:sz w:val="22"/>
          <w:szCs w:val="22"/>
          <w:rtl/>
        </w:rPr>
        <w:t xml:space="preserve">מרכולים, חדרי </w:t>
      </w:r>
      <w:r>
        <w:rPr>
          <w:rFonts w:asciiTheme="minorBidi" w:eastAsia="MS Mincho" w:hAnsiTheme="minorBidi" w:cstheme="minorBidi" w:hint="cs"/>
          <w:sz w:val="22"/>
          <w:szCs w:val="22"/>
          <w:rtl/>
        </w:rPr>
        <w:t>ה</w:t>
      </w:r>
      <w:r w:rsidRPr="008C4AFB">
        <w:rPr>
          <w:rFonts w:asciiTheme="minorBidi" w:eastAsia="MS Mincho" w:hAnsiTheme="minorBidi" w:cstheme="minorBidi"/>
          <w:sz w:val="22"/>
          <w:szCs w:val="22"/>
          <w:rtl/>
        </w:rPr>
        <w:t>כושר ו</w:t>
      </w:r>
      <w:r>
        <w:rPr>
          <w:rFonts w:asciiTheme="minorBidi" w:eastAsia="MS Mincho" w:hAnsiTheme="minorBidi" w:cstheme="minorBidi" w:hint="cs"/>
          <w:sz w:val="22"/>
          <w:szCs w:val="22"/>
          <w:rtl/>
        </w:rPr>
        <w:t>ה</w:t>
      </w:r>
      <w:r w:rsidRPr="008C4AFB">
        <w:rPr>
          <w:rFonts w:asciiTheme="minorBidi" w:eastAsia="MS Mincho" w:hAnsiTheme="minorBidi" w:cstheme="minorBidi"/>
          <w:sz w:val="22"/>
          <w:szCs w:val="22"/>
          <w:rtl/>
        </w:rPr>
        <w:t xml:space="preserve">פארקים, שממנו אפשר לקבל אינדקס שכונתי. במקביל אספו </w:t>
      </w:r>
      <w:r>
        <w:rPr>
          <w:rFonts w:asciiTheme="minorBidi" w:eastAsia="MS Mincho" w:hAnsiTheme="minorBidi" w:cstheme="minorBidi" w:hint="cs"/>
          <w:sz w:val="22"/>
          <w:szCs w:val="22"/>
          <w:rtl/>
        </w:rPr>
        <w:t xml:space="preserve">החוקרים </w:t>
      </w:r>
      <w:r w:rsidRPr="008C4AFB">
        <w:rPr>
          <w:rFonts w:asciiTheme="minorBidi" w:eastAsia="MS Mincho" w:hAnsiTheme="minorBidi" w:cstheme="minorBidi"/>
          <w:sz w:val="22"/>
          <w:szCs w:val="22"/>
          <w:rtl/>
        </w:rPr>
        <w:t>נתונים בקרב אנשים עם מוגבלות בניידות</w:t>
      </w:r>
      <w:r>
        <w:rPr>
          <w:rFonts w:asciiTheme="minorBidi" w:eastAsia="MS Mincho" w:hAnsiTheme="minorBidi" w:cstheme="minorBidi" w:hint="cs"/>
          <w:sz w:val="22"/>
          <w:szCs w:val="22"/>
          <w:rtl/>
        </w:rPr>
        <w:t>,</w:t>
      </w:r>
      <w:r w:rsidRPr="008C4AFB">
        <w:rPr>
          <w:rFonts w:asciiTheme="minorBidi" w:eastAsia="MS Mincho" w:hAnsiTheme="minorBidi" w:cstheme="minorBidi"/>
          <w:sz w:val="22"/>
          <w:szCs w:val="22"/>
          <w:rtl/>
        </w:rPr>
        <w:t xml:space="preserve"> לגבי פעילות גופנית, הזמן שהם מבלים מחוץ לבית, צריכת מזון, מצבי בריאות משניים וגישה לקהילה. הייחודיות של </w:t>
      </w:r>
      <w:r w:rsidR="00C05C32">
        <w:rPr>
          <w:rFonts w:asciiTheme="minorBidi" w:eastAsia="MS Mincho" w:hAnsiTheme="minorBidi" w:cstheme="minorBidi"/>
          <w:sz w:val="22"/>
          <w:szCs w:val="22"/>
          <w:rtl/>
        </w:rPr>
        <w:t>תכנית</w:t>
      </w:r>
      <w:r w:rsidRPr="008C4AFB">
        <w:rPr>
          <w:rFonts w:asciiTheme="minorBidi" w:eastAsia="MS Mincho" w:hAnsiTheme="minorBidi" w:cstheme="minorBidi"/>
          <w:sz w:val="22"/>
          <w:szCs w:val="22"/>
          <w:rtl/>
        </w:rPr>
        <w:t xml:space="preserve"> זו הייתה השימוש בטכנולוגיות ה </w:t>
      </w:r>
      <w:r w:rsidRPr="008C4AFB">
        <w:rPr>
          <w:rFonts w:asciiTheme="minorBidi" w:eastAsia="MS Mincho" w:hAnsiTheme="minorBidi" w:cstheme="minorBidi"/>
          <w:sz w:val="22"/>
          <w:szCs w:val="22"/>
        </w:rPr>
        <w:t>GIS</w:t>
      </w:r>
      <w:r w:rsidRPr="008C4AFB">
        <w:rPr>
          <w:rFonts w:asciiTheme="minorBidi" w:eastAsia="MS Mincho" w:hAnsiTheme="minorBidi" w:cstheme="minorBidi"/>
          <w:sz w:val="22"/>
          <w:szCs w:val="22"/>
          <w:rtl/>
        </w:rPr>
        <w:t xml:space="preserve"> - שממפה את כל המידע ומאפשרת הצלבת הנתונים האישיים והסביבתיים (</w:t>
      </w:r>
      <w:r w:rsidRPr="008C4AFB">
        <w:rPr>
          <w:rFonts w:asciiTheme="minorBidi" w:eastAsia="MS Mincho" w:hAnsiTheme="minorBidi" w:cstheme="minorBidi"/>
          <w:sz w:val="22"/>
          <w:szCs w:val="22"/>
        </w:rPr>
        <w:t>Eisenberg 2009</w:t>
      </w:r>
      <w:r w:rsidRPr="008C4AFB">
        <w:rPr>
          <w:rFonts w:asciiTheme="minorBidi" w:eastAsia="MS Mincho" w:hAnsiTheme="minorBidi" w:cstheme="minorBidi"/>
          <w:sz w:val="22"/>
          <w:szCs w:val="22"/>
          <w:rtl/>
        </w:rPr>
        <w:t>).</w:t>
      </w:r>
    </w:p>
    <w:p w14:paraId="740D94D0" w14:textId="77777777" w:rsidR="00A677A1" w:rsidRPr="008C4AFB"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8C4AFB">
        <w:rPr>
          <w:rFonts w:asciiTheme="minorBidi" w:eastAsia="MS Mincho" w:hAnsiTheme="minorBidi" w:cstheme="minorBidi" w:hint="cs"/>
          <w:sz w:val="22"/>
          <w:szCs w:val="22"/>
          <w:rtl/>
        </w:rPr>
        <w:t>חיים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לשנים (חי</w:t>
      </w:r>
      <w:r w:rsidRPr="008C4AFB">
        <w:rPr>
          <w:rFonts w:asciiTheme="minorBidi" w:eastAsia="MS Mincho" w:hAnsiTheme="minorBidi" w:cstheme="minorBidi" w:hint="cs"/>
          <w:sz w:val="22"/>
          <w:szCs w:val="22"/>
        </w:rPr>
        <w:t>”</w:t>
      </w:r>
      <w:r w:rsidRPr="008C4AFB">
        <w:rPr>
          <w:rFonts w:asciiTheme="minorBidi" w:eastAsia="MS Mincho" w:hAnsiTheme="minorBidi" w:cstheme="minorBidi" w:hint="cs"/>
          <w:sz w:val="22"/>
          <w:szCs w:val="22"/>
          <w:rtl/>
        </w:rPr>
        <w:t xml:space="preserve">ל) </w:t>
      </w:r>
      <w:r w:rsidRPr="008C4AFB">
        <w:rPr>
          <w:rFonts w:asciiTheme="minorBidi" w:eastAsia="MS Mincho" w:hAnsiTheme="minorBidi" w:cstheme="minorBidi"/>
          <w:sz w:val="22"/>
          <w:szCs w:val="22"/>
          <w:rtl/>
        </w:rPr>
        <w:t>–</w:t>
      </w:r>
      <w:r w:rsidRPr="008C4AFB">
        <w:rPr>
          <w:rFonts w:asciiTheme="minorBidi" w:eastAsia="MS Mincho" w:hAnsiTheme="minorBidi" w:cstheme="minorBidi" w:hint="cs"/>
          <w:sz w:val="22"/>
          <w:szCs w:val="22"/>
          <w:rtl/>
        </w:rPr>
        <w:t xml:space="preserve"> ארגון אשל</w:t>
      </w:r>
      <w:r w:rsidRPr="008C4AFB">
        <w:rPr>
          <w:rFonts w:asciiTheme="minorBidi" w:eastAsia="MS Mincho" w:hAnsiTheme="minorBidi" w:cstheme="minorBidi"/>
          <w:sz w:val="22"/>
          <w:szCs w:val="22"/>
        </w:rPr>
        <w:t>-</w:t>
      </w:r>
      <w:r w:rsidRPr="008C4AFB">
        <w:rPr>
          <w:rFonts w:asciiTheme="minorBidi" w:eastAsia="MS Mincho" w:hAnsiTheme="minorBidi" w:cstheme="minorBidi" w:hint="cs"/>
          <w:sz w:val="22"/>
          <w:szCs w:val="22"/>
          <w:rtl/>
        </w:rPr>
        <w:t>ג</w:t>
      </w:r>
      <w:r w:rsidRPr="008C4AFB">
        <w:rPr>
          <w:rFonts w:asciiTheme="minorBidi" w:eastAsia="MS Mincho" w:hAnsiTheme="minorBidi" w:cstheme="minorBidi" w:hint="cs"/>
          <w:sz w:val="22"/>
          <w:szCs w:val="22"/>
        </w:rPr>
        <w:t>’</w:t>
      </w:r>
      <w:proofErr w:type="spellStart"/>
      <w:r w:rsidRPr="008C4AFB">
        <w:rPr>
          <w:rFonts w:asciiTheme="minorBidi" w:eastAsia="MS Mincho" w:hAnsiTheme="minorBidi" w:cstheme="minorBidi" w:hint="cs"/>
          <w:sz w:val="22"/>
          <w:szCs w:val="22"/>
          <w:rtl/>
        </w:rPr>
        <w:t>וינט</w:t>
      </w:r>
      <w:proofErr w:type="spellEnd"/>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מפעיל</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מזה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כ-</w:t>
      </w:r>
      <w:r w:rsidRPr="008C4AFB">
        <w:rPr>
          <w:rFonts w:asciiTheme="minorBidi" w:eastAsia="MS Mincho" w:hAnsiTheme="minorBidi" w:cstheme="minorBidi"/>
          <w:sz w:val="22"/>
          <w:szCs w:val="22"/>
        </w:rPr>
        <w:t xml:space="preserve"> 15</w:t>
      </w:r>
      <w:r w:rsidRPr="008C4AFB">
        <w:rPr>
          <w:rFonts w:asciiTheme="minorBidi" w:eastAsia="MS Mincho" w:hAnsiTheme="minorBidi" w:cstheme="minorBidi" w:hint="cs"/>
          <w:sz w:val="22"/>
          <w:szCs w:val="22"/>
          <w:rtl/>
        </w:rPr>
        <w:t>שנה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את</w:t>
      </w:r>
      <w:r w:rsidRPr="008C4AFB">
        <w:rPr>
          <w:rFonts w:asciiTheme="minorBidi" w:eastAsia="MS Mincho" w:hAnsiTheme="minorBidi" w:cstheme="minorBidi"/>
          <w:sz w:val="22"/>
          <w:szCs w:val="22"/>
        </w:rPr>
        <w:t xml:space="preserve"> </w:t>
      </w:r>
      <w:r w:rsidR="00C05C32">
        <w:rPr>
          <w:rFonts w:asciiTheme="minorBidi" w:eastAsia="MS Mincho" w:hAnsiTheme="minorBidi" w:cstheme="minorBidi" w:hint="cs"/>
          <w:sz w:val="22"/>
          <w:szCs w:val="22"/>
          <w:rtl/>
        </w:rPr>
        <w:t>תכנית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חי</w:t>
      </w:r>
      <w:r w:rsidRPr="008C4AFB">
        <w:rPr>
          <w:rFonts w:asciiTheme="minorBidi" w:eastAsia="MS Mincho" w:hAnsiTheme="minorBidi" w:cstheme="minorBidi" w:hint="cs"/>
          <w:sz w:val="22"/>
          <w:szCs w:val="22"/>
        </w:rPr>
        <w:t>”</w:t>
      </w:r>
      <w:r w:rsidRPr="008C4AFB">
        <w:rPr>
          <w:rFonts w:asciiTheme="minorBidi" w:eastAsia="MS Mincho" w:hAnsiTheme="minorBidi" w:cstheme="minorBidi" w:hint="cs"/>
          <w:sz w:val="22"/>
          <w:szCs w:val="22"/>
          <w:rtl/>
        </w:rPr>
        <w:t>ל</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המכשירה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מתנדבים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קשישים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כמקדמי</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חיים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בריאים בקרב</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קשישים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הפעילויות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שמפעילים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מתנדבי</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חי</w:t>
      </w:r>
      <w:r w:rsidRPr="008C4AFB">
        <w:rPr>
          <w:rFonts w:asciiTheme="minorBidi" w:eastAsia="MS Mincho" w:hAnsiTheme="minorBidi" w:cstheme="minorBidi" w:hint="cs"/>
          <w:sz w:val="22"/>
          <w:szCs w:val="22"/>
        </w:rPr>
        <w:t>”</w:t>
      </w:r>
      <w:r w:rsidRPr="008C4AFB">
        <w:rPr>
          <w:rFonts w:asciiTheme="minorBidi" w:eastAsia="MS Mincho" w:hAnsiTheme="minorBidi" w:cstheme="minorBidi" w:hint="cs"/>
          <w:sz w:val="22"/>
          <w:szCs w:val="22"/>
          <w:rtl/>
        </w:rPr>
        <w:t>ל</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בקהילותיהם</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כוללת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בין</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היתר</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קבוצות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הליכה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איתור</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בעיות ירידה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בשמיעה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ובראייה</w:t>
      </w:r>
      <w:r>
        <w:rPr>
          <w:rFonts w:asciiTheme="minorBidi" w:eastAsia="MS Mincho" w:hAnsiTheme="minorBidi" w:cstheme="minorBidi" w:hint="cs"/>
          <w:sz w:val="22"/>
          <w:szCs w:val="22"/>
          <w:rtl/>
        </w:rPr>
        <w:t>,</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סדנאות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בישול</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על</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פי</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עקרונות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תזונה</w:t>
      </w:r>
      <w:r w:rsidRPr="008C4AFB">
        <w:rPr>
          <w:rFonts w:asciiTheme="minorBidi" w:eastAsia="MS Mincho" w:hAnsiTheme="minorBidi" w:cstheme="minorBidi"/>
          <w:sz w:val="22"/>
          <w:szCs w:val="22"/>
        </w:rPr>
        <w:t xml:space="preserve"> </w:t>
      </w:r>
      <w:r>
        <w:rPr>
          <w:rFonts w:asciiTheme="minorBidi" w:eastAsia="MS Mincho" w:hAnsiTheme="minorBidi" w:cstheme="minorBidi" w:hint="cs"/>
          <w:sz w:val="22"/>
          <w:szCs w:val="22"/>
          <w:rtl/>
        </w:rPr>
        <w:t>נבונה,</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הפצת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מידע</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והתארגנות</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בנושאי</w:t>
      </w:r>
      <w:r w:rsidRPr="008C4AFB">
        <w:rPr>
          <w:rFonts w:asciiTheme="minorBidi" w:eastAsia="MS Mincho" w:hAnsiTheme="minorBidi" w:cstheme="minorBidi"/>
          <w:sz w:val="22"/>
          <w:szCs w:val="22"/>
        </w:rPr>
        <w:t xml:space="preserve"> </w:t>
      </w:r>
      <w:r w:rsidRPr="008C4AFB">
        <w:rPr>
          <w:rFonts w:asciiTheme="minorBidi" w:eastAsia="MS Mincho" w:hAnsiTheme="minorBidi" w:cstheme="minorBidi" w:hint="cs"/>
          <w:sz w:val="22"/>
          <w:szCs w:val="22"/>
          <w:rtl/>
        </w:rPr>
        <w:t xml:space="preserve">צרכנות. </w:t>
      </w:r>
    </w:p>
    <w:p w14:paraId="740D94D1" w14:textId="77777777" w:rsidR="00A677A1" w:rsidRDefault="00A677A1" w:rsidP="00A677A1">
      <w:pPr>
        <w:spacing w:line="360" w:lineRule="auto"/>
        <w:jc w:val="both"/>
        <w:rPr>
          <w:rFonts w:ascii="Calibri" w:eastAsia="Calibri" w:hAnsi="Calibri" w:cs="Arial"/>
          <w:color w:val="0070C0"/>
          <w:sz w:val="22"/>
          <w:szCs w:val="22"/>
          <w:u w:val="single"/>
          <w:rtl/>
        </w:rPr>
      </w:pPr>
    </w:p>
    <w:p w14:paraId="740D94D2" w14:textId="77777777" w:rsidR="00A677A1" w:rsidRPr="00152627" w:rsidRDefault="00A677A1" w:rsidP="00A677A1">
      <w:pPr>
        <w:spacing w:line="360" w:lineRule="auto"/>
        <w:jc w:val="both"/>
        <w:rPr>
          <w:rFonts w:ascii="Calibri" w:eastAsia="Calibri" w:hAnsi="Calibri" w:cs="Arial"/>
          <w:color w:val="0070C0"/>
          <w:sz w:val="22"/>
          <w:szCs w:val="22"/>
          <w:u w:val="single"/>
          <w:rtl/>
        </w:rPr>
      </w:pPr>
      <w:r w:rsidRPr="00152627">
        <w:rPr>
          <w:rFonts w:ascii="Calibri" w:eastAsia="Calibri" w:hAnsi="Calibri" w:cs="Arial" w:hint="cs"/>
          <w:color w:val="0070C0"/>
          <w:sz w:val="22"/>
          <w:szCs w:val="22"/>
          <w:u w:val="single"/>
          <w:rtl/>
        </w:rPr>
        <w:t>מדדי תוצאה</w:t>
      </w:r>
    </w:p>
    <w:p w14:paraId="740D94D3" w14:textId="77777777" w:rsidR="00A677A1" w:rsidRDefault="00A677A1" w:rsidP="00A677A1">
      <w:pPr>
        <w:spacing w:line="360" w:lineRule="auto"/>
        <w:ind w:left="17" w:firstLine="703"/>
        <w:jc w:val="both"/>
        <w:rPr>
          <w:rFonts w:asciiTheme="minorBidi" w:eastAsia="MS Mincho" w:hAnsiTheme="minorBidi" w:cstheme="minorBidi"/>
          <w:sz w:val="22"/>
          <w:szCs w:val="22"/>
          <w:rtl/>
        </w:rPr>
      </w:pPr>
      <w:r w:rsidRPr="004745E0">
        <w:rPr>
          <w:rFonts w:asciiTheme="minorBidi" w:eastAsia="MS Mincho" w:hAnsiTheme="minorBidi" w:cstheme="minorBidi"/>
          <w:sz w:val="22"/>
          <w:szCs w:val="22"/>
          <w:rtl/>
        </w:rPr>
        <w:t xml:space="preserve">מדדי תוצאה מאד חשובים </w:t>
      </w:r>
      <w:r w:rsidRPr="00BF030C">
        <w:rPr>
          <w:rFonts w:asciiTheme="minorBidi" w:eastAsia="MS Mincho" w:hAnsiTheme="minorBidi" w:cstheme="minorBidi"/>
          <w:sz w:val="22"/>
          <w:szCs w:val="22"/>
          <w:rtl/>
        </w:rPr>
        <w:t>ככלי לקביעת התערבויות כמוצלחות. תכניות לקידום בריאות בקרב אנשים עם</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מוגבלות נמדדות על פי תוצאות אישיות, קהילתיות ומערכתיות:</w:t>
      </w:r>
    </w:p>
    <w:p w14:paraId="740D94D4"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4745E0">
        <w:rPr>
          <w:rFonts w:asciiTheme="minorBidi" w:eastAsia="MS Mincho" w:hAnsiTheme="minorBidi" w:cstheme="minorBidi"/>
          <w:sz w:val="22"/>
          <w:szCs w:val="22"/>
          <w:rtl/>
        </w:rPr>
        <w:t xml:space="preserve">אישיות - שינוי באורח חיים, מדדי בריאות, תחושת </w:t>
      </w:r>
      <w:r w:rsidR="004552DC" w:rsidRPr="001005AF">
        <w:rPr>
          <w:rFonts w:asciiTheme="minorBidi" w:eastAsia="MS Mincho" w:hAnsiTheme="minorBidi" w:cstheme="minorBidi" w:hint="cs"/>
          <w:sz w:val="22"/>
          <w:szCs w:val="22"/>
          <w:rtl/>
        </w:rPr>
        <w:t>איכות החיים</w:t>
      </w:r>
      <w:r w:rsidR="004552DC">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w:t>
      </w:r>
      <w:r w:rsidRPr="004745E0">
        <w:rPr>
          <w:rFonts w:asciiTheme="minorBidi" w:eastAsia="MS Mincho" w:hAnsiTheme="minorBidi" w:cstheme="minorBidi"/>
          <w:sz w:val="22"/>
          <w:szCs w:val="22"/>
        </w:rPr>
        <w:t>well-being</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tl/>
        </w:rPr>
        <w:t>תפקוד ורמת השתתפות בחיי</w:t>
      </w:r>
      <w:r>
        <w:rPr>
          <w:rFonts w:asciiTheme="minorBidi" w:eastAsia="MS Mincho" w:hAnsiTheme="minorBidi" w:cstheme="minorBidi" w:hint="cs"/>
          <w:sz w:val="22"/>
          <w:szCs w:val="22"/>
          <w:rtl/>
        </w:rPr>
        <w:t xml:space="preserve"> </w:t>
      </w:r>
      <w:r w:rsidRPr="004745E0">
        <w:rPr>
          <w:rFonts w:asciiTheme="minorBidi" w:eastAsia="MS Mincho" w:hAnsiTheme="minorBidi" w:cstheme="minorBidi"/>
          <w:sz w:val="22"/>
          <w:szCs w:val="22"/>
          <w:rtl/>
        </w:rPr>
        <w:t>המשפחה והקהילה, וחוֹללוּת-עצמית</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Pr>
        <w:t>self-efficacy</w:t>
      </w:r>
      <w:r>
        <w:rPr>
          <w:rFonts w:asciiTheme="minorBidi" w:eastAsia="MS Mincho" w:hAnsiTheme="minorBidi" w:cstheme="minorBidi" w:hint="cs"/>
          <w:sz w:val="22"/>
          <w:szCs w:val="22"/>
          <w:rtl/>
        </w:rPr>
        <w:t>).</w:t>
      </w:r>
    </w:p>
    <w:p w14:paraId="740D94D5" w14:textId="77777777" w:rsidR="00A677A1" w:rsidRPr="004B293B"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4B293B">
        <w:rPr>
          <w:rFonts w:asciiTheme="minorBidi" w:eastAsia="MS Mincho" w:hAnsiTheme="minorBidi" w:cstheme="minorBidi"/>
          <w:sz w:val="22"/>
          <w:szCs w:val="22"/>
          <w:rtl/>
        </w:rPr>
        <w:t>קהילתיות ומערכתיות - עמדות, נגישות, הכלה</w:t>
      </w:r>
      <w:r w:rsidRPr="004B293B">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Pr>
        <w:t>inclusivity</w:t>
      </w:r>
      <w:r w:rsidRPr="004B293B">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tl/>
        </w:rPr>
        <w:t>השפעה על שימוש בשירותי בריאות</w:t>
      </w:r>
      <w:r w:rsidRPr="004B293B">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tl/>
        </w:rPr>
        <w:t>מודעות</w:t>
      </w:r>
      <w:r w:rsidRPr="004B293B">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tl/>
        </w:rPr>
        <w:t>של צוותי בריאות לנושא</w:t>
      </w:r>
      <w:r w:rsidRPr="004B293B">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tl/>
        </w:rPr>
        <w:t>בין היתר</w:t>
      </w:r>
      <w:r w:rsidRPr="004B293B">
        <w:rPr>
          <w:rFonts w:asciiTheme="minorBidi" w:eastAsia="MS Mincho" w:hAnsiTheme="minorBidi" w:cstheme="minorBidi" w:hint="cs"/>
          <w:sz w:val="22"/>
          <w:szCs w:val="22"/>
          <w:rtl/>
        </w:rPr>
        <w:t>,</w:t>
      </w:r>
      <w:r w:rsidRPr="004B293B">
        <w:rPr>
          <w:rFonts w:asciiTheme="minorBidi" w:eastAsia="MS Mincho" w:hAnsiTheme="minorBidi" w:cstheme="minorBidi"/>
          <w:sz w:val="22"/>
          <w:szCs w:val="22"/>
          <w:rtl/>
        </w:rPr>
        <w:t xml:space="preserve"> בהפניית אנשים עם מוגבלות לפעילות קידום אורח חיים בריא</w:t>
      </w:r>
      <w:r w:rsidRPr="004B293B">
        <w:rPr>
          <w:rFonts w:asciiTheme="minorBidi" w:eastAsia="MS Mincho" w:hAnsiTheme="minorBidi" w:cstheme="minorBidi" w:hint="cs"/>
          <w:sz w:val="22"/>
          <w:szCs w:val="22"/>
          <w:rtl/>
        </w:rPr>
        <w:t>)</w:t>
      </w:r>
      <w:r w:rsidRPr="004B293B">
        <w:rPr>
          <w:rFonts w:asciiTheme="minorBidi" w:eastAsia="MS Mincho" w:hAnsiTheme="minorBidi" w:cstheme="minorBidi"/>
          <w:sz w:val="22"/>
          <w:szCs w:val="22"/>
          <w:rtl/>
        </w:rPr>
        <w:t>,</w:t>
      </w:r>
      <w:r w:rsidRPr="004B293B">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tl/>
        </w:rPr>
        <w:t>עלות-תועלת.</w:t>
      </w:r>
    </w:p>
    <w:p w14:paraId="740D94D6" w14:textId="77777777" w:rsidR="00A677A1" w:rsidRDefault="00A677A1" w:rsidP="00A677A1">
      <w:pPr>
        <w:spacing w:line="360" w:lineRule="auto"/>
        <w:jc w:val="both"/>
        <w:rPr>
          <w:rFonts w:ascii="Calibri" w:eastAsia="Calibri" w:hAnsi="Calibri" w:cs="Arial"/>
          <w:b/>
          <w:bCs/>
          <w:sz w:val="22"/>
          <w:szCs w:val="22"/>
          <w:u w:val="single"/>
          <w:rtl/>
        </w:rPr>
      </w:pPr>
    </w:p>
    <w:p w14:paraId="740D94D7" w14:textId="77777777" w:rsidR="00A677A1" w:rsidRPr="00152627" w:rsidRDefault="00A677A1" w:rsidP="001005AF">
      <w:pPr>
        <w:pStyle w:val="a0"/>
        <w:ind w:left="-2" w:hanging="709"/>
        <w:rPr>
          <w:rtl/>
        </w:rPr>
      </w:pPr>
      <w:bookmarkStart w:id="8" w:name="_Toc411108956"/>
      <w:r w:rsidRPr="00152627">
        <w:rPr>
          <w:rFonts w:hint="cs"/>
          <w:rtl/>
        </w:rPr>
        <w:t>מיפוי תכניות מניעה / קידום בריאות</w:t>
      </w:r>
      <w:bookmarkEnd w:id="8"/>
      <w:r w:rsidRPr="00152627">
        <w:rPr>
          <w:rFonts w:hint="cs"/>
          <w:rtl/>
        </w:rPr>
        <w:t xml:space="preserve"> </w:t>
      </w:r>
    </w:p>
    <w:p w14:paraId="740D94D8" w14:textId="77777777" w:rsidR="00A677A1" w:rsidRPr="000A297A" w:rsidRDefault="00A677A1" w:rsidP="000A297A">
      <w:pPr>
        <w:spacing w:line="360" w:lineRule="auto"/>
        <w:ind w:firstLine="720"/>
        <w:jc w:val="both"/>
        <w:rPr>
          <w:rFonts w:ascii="Calibri" w:eastAsia="Calibri" w:hAnsi="Calibri" w:cs="Arial"/>
          <w:b/>
          <w:bCs/>
          <w:noProof/>
          <w:sz w:val="22"/>
          <w:szCs w:val="22"/>
          <w:u w:val="single"/>
          <w:rtl/>
        </w:rPr>
      </w:pPr>
      <w:r w:rsidRPr="00BF030C">
        <w:rPr>
          <w:rFonts w:asciiTheme="minorBidi" w:eastAsia="MS Mincho" w:hAnsiTheme="minorBidi" w:cstheme="minorBidi"/>
          <w:sz w:val="22"/>
          <w:szCs w:val="22"/>
          <w:u w:val="single"/>
          <w:rtl/>
        </w:rPr>
        <w:t>בישראל קיימת דיכוטומיה בין ה</w:t>
      </w:r>
      <w:r w:rsidR="00C05C32">
        <w:rPr>
          <w:rFonts w:asciiTheme="minorBidi" w:eastAsia="MS Mincho" w:hAnsiTheme="minorBidi" w:cstheme="minorBidi"/>
          <w:sz w:val="22"/>
          <w:szCs w:val="22"/>
          <w:u w:val="single"/>
          <w:rtl/>
        </w:rPr>
        <w:t>תכניות</w:t>
      </w:r>
      <w:r w:rsidRPr="00BF030C">
        <w:rPr>
          <w:rFonts w:asciiTheme="minorBidi" w:eastAsia="MS Mincho" w:hAnsiTheme="minorBidi" w:cstheme="minorBidi"/>
          <w:sz w:val="22"/>
          <w:szCs w:val="22"/>
          <w:u w:val="single"/>
          <w:rtl/>
        </w:rPr>
        <w:t xml:space="preserve"> הפונות לאוכלוסייה הכללית ל</w:t>
      </w:r>
      <w:r w:rsidR="00C05C32">
        <w:rPr>
          <w:rFonts w:asciiTheme="minorBidi" w:eastAsia="MS Mincho" w:hAnsiTheme="minorBidi" w:cstheme="minorBidi"/>
          <w:sz w:val="22"/>
          <w:szCs w:val="22"/>
          <w:u w:val="single"/>
          <w:rtl/>
        </w:rPr>
        <w:t>תכניות</w:t>
      </w:r>
      <w:r w:rsidRPr="00BF030C">
        <w:rPr>
          <w:rFonts w:asciiTheme="minorBidi" w:eastAsia="MS Mincho" w:hAnsiTheme="minorBidi" w:cstheme="minorBidi"/>
          <w:sz w:val="22"/>
          <w:szCs w:val="22"/>
          <w:u w:val="single"/>
          <w:rtl/>
        </w:rPr>
        <w:t xml:space="preserve"> הפונות לאוכלוסיית אנשים</w:t>
      </w:r>
      <w:r w:rsidRPr="00BF030C">
        <w:rPr>
          <w:rFonts w:asciiTheme="minorBidi" w:eastAsia="MS Mincho" w:hAnsiTheme="minorBidi" w:cstheme="minorBidi" w:hint="cs"/>
          <w:sz w:val="22"/>
          <w:szCs w:val="22"/>
          <w:u w:val="single"/>
          <w:rtl/>
        </w:rPr>
        <w:t xml:space="preserve"> </w:t>
      </w:r>
      <w:r w:rsidRPr="00BF030C">
        <w:rPr>
          <w:rFonts w:asciiTheme="minorBidi" w:eastAsia="MS Mincho" w:hAnsiTheme="minorBidi" w:cstheme="minorBidi"/>
          <w:sz w:val="22"/>
          <w:szCs w:val="22"/>
          <w:u w:val="single"/>
          <w:rtl/>
        </w:rPr>
        <w:t>עם מוגבלות.</w:t>
      </w:r>
      <w:r w:rsidRPr="00BF030C">
        <w:rPr>
          <w:rFonts w:asciiTheme="minorBidi" w:eastAsia="MS Mincho" w:hAnsiTheme="minorBidi" w:cstheme="minorBidi" w:hint="cs"/>
          <w:sz w:val="22"/>
          <w:szCs w:val="22"/>
          <w:u w:val="single"/>
          <w:rtl/>
        </w:rPr>
        <w:t xml:space="preserve"> (ראה</w:t>
      </w:r>
      <w:r w:rsidR="00D650EE">
        <w:rPr>
          <w:rFonts w:asciiTheme="minorBidi" w:eastAsia="MS Mincho" w:hAnsiTheme="minorBidi" w:cstheme="minorBidi" w:hint="cs"/>
          <w:sz w:val="22"/>
          <w:szCs w:val="22"/>
          <w:u w:val="single"/>
          <w:rtl/>
        </w:rPr>
        <w:t xml:space="preserve"> </w:t>
      </w:r>
      <w:r w:rsidR="00627A93">
        <w:fldChar w:fldCharType="begin"/>
      </w:r>
      <w:r w:rsidR="00627A93">
        <w:instrText xml:space="preserve"> REF _Ref408920225 \h  \* MERGEFORMAT </w:instrText>
      </w:r>
      <w:r w:rsidR="00627A93">
        <w:fldChar w:fldCharType="separate"/>
      </w:r>
      <w:r w:rsidR="008F73E2" w:rsidRPr="009267F6">
        <w:rPr>
          <w:rFonts w:asciiTheme="minorBidi" w:eastAsia="MS Mincho" w:hAnsiTheme="minorBidi" w:cstheme="minorBidi"/>
          <w:sz w:val="22"/>
          <w:szCs w:val="22"/>
          <w:u w:val="single"/>
          <w:rtl/>
        </w:rPr>
        <w:t>לוח 1</w:t>
      </w:r>
      <w:r w:rsidR="00627A93">
        <w:fldChar w:fldCharType="end"/>
      </w:r>
      <w:r w:rsidRPr="00BF030C">
        <w:rPr>
          <w:rFonts w:asciiTheme="minorBidi" w:eastAsia="MS Mincho" w:hAnsiTheme="minorBidi" w:cstheme="minorBidi" w:hint="cs"/>
          <w:sz w:val="22"/>
          <w:szCs w:val="22"/>
          <w:u w:val="single"/>
          <w:rtl/>
        </w:rPr>
        <w:t>)</w:t>
      </w:r>
      <w:r w:rsidRPr="00BF030C">
        <w:rPr>
          <w:rFonts w:asciiTheme="minorBidi" w:eastAsia="MS Mincho" w:hAnsiTheme="minorBidi" w:cstheme="minorBidi"/>
          <w:sz w:val="22"/>
          <w:szCs w:val="22"/>
          <w:u w:val="single"/>
          <w:rtl/>
        </w:rPr>
        <w:t xml:space="preserve"> ברמה ההצהרתית הגורמים שמפעילים תכניות לאוכלוסייה הכללית מעוניינים לשלב אנשים</w:t>
      </w:r>
      <w:r w:rsidRPr="00BF030C">
        <w:rPr>
          <w:rFonts w:asciiTheme="minorBidi" w:eastAsia="MS Mincho" w:hAnsiTheme="minorBidi" w:cstheme="minorBidi" w:hint="cs"/>
          <w:sz w:val="22"/>
          <w:szCs w:val="22"/>
          <w:u w:val="single"/>
          <w:rtl/>
        </w:rPr>
        <w:t xml:space="preserve"> </w:t>
      </w:r>
      <w:r w:rsidRPr="00BF030C">
        <w:rPr>
          <w:rFonts w:asciiTheme="minorBidi" w:eastAsia="MS Mincho" w:hAnsiTheme="minorBidi" w:cstheme="minorBidi"/>
          <w:sz w:val="22"/>
          <w:szCs w:val="22"/>
          <w:u w:val="single"/>
          <w:rtl/>
        </w:rPr>
        <w:t>עם מוגבלויות אך בד”כ אינם נוקטים בצעדים לכלול אנשים עם מוגבלות ב</w:t>
      </w:r>
      <w:r w:rsidR="00C05C32">
        <w:rPr>
          <w:rFonts w:asciiTheme="minorBidi" w:eastAsia="MS Mincho" w:hAnsiTheme="minorBidi" w:cstheme="minorBidi"/>
          <w:sz w:val="22"/>
          <w:szCs w:val="22"/>
          <w:u w:val="single"/>
          <w:rtl/>
        </w:rPr>
        <w:t>תכניות</w:t>
      </w:r>
      <w:r w:rsidRPr="00BF030C">
        <w:rPr>
          <w:rFonts w:asciiTheme="minorBidi" w:eastAsia="MS Mincho" w:hAnsiTheme="minorBidi" w:cstheme="minorBidi"/>
          <w:sz w:val="22"/>
          <w:szCs w:val="22"/>
          <w:rtl/>
        </w:rPr>
        <w:t>. כמו כן, חלק מהגורמים</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המפעילים תכניות לאנשים עם מוגבלות משלבים אנשים ללא נכויות בפעילות, בדרך כלל בני משפחה או</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מתנדבים שמסייעים לאנשים עם מוגבלות. יוצאי דופן מבחינת ההשתלבות בפועל הם המרכז להידרותרפיה</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בשער הנגב ובית אייל באשדות יעקב. שניהם משמשים מרכז “קאנטרי” לכלל אוכלוסיית האזור אשר מונגש ברובו לאנשים עם מוגבלות ובכך, מהווים דוגמה</w:t>
      </w:r>
      <w:r w:rsidRPr="00BF030C">
        <w:rPr>
          <w:rFonts w:asciiTheme="minorBidi" w:eastAsia="MS Mincho" w:hAnsiTheme="minorBidi" w:cstheme="minorBidi" w:hint="cs"/>
          <w:sz w:val="22"/>
          <w:szCs w:val="22"/>
          <w:rtl/>
        </w:rPr>
        <w:t xml:space="preserve"> ל- </w:t>
      </w:r>
      <w:r w:rsidRPr="00BF030C">
        <w:rPr>
          <w:rFonts w:asciiTheme="minorBidi" w:eastAsia="MS Mincho" w:hAnsiTheme="minorBidi" w:cstheme="minorBidi"/>
          <w:sz w:val="22"/>
          <w:szCs w:val="22"/>
        </w:rPr>
        <w:t>Inclusive Fitness</w:t>
      </w:r>
      <w:r w:rsidRPr="00BF030C">
        <w:rPr>
          <w:rFonts w:asciiTheme="minorBidi" w:eastAsia="MS Mincho" w:hAnsiTheme="minorBidi" w:cstheme="minorBidi" w:hint="cs"/>
          <w:sz w:val="22"/>
          <w:szCs w:val="22"/>
          <w:rtl/>
        </w:rPr>
        <w:t>.</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tl/>
        </w:rPr>
        <w:t xml:space="preserve">במרכז להידרותרפיה בשער הנגב </w:t>
      </w:r>
      <w:r w:rsidRPr="00152627">
        <w:rPr>
          <w:rFonts w:asciiTheme="minorBidi" w:eastAsia="MS Mincho" w:hAnsiTheme="minorBidi" w:cstheme="minorBidi"/>
          <w:sz w:val="22"/>
          <w:szCs w:val="22"/>
          <w:rtl/>
        </w:rPr>
        <w:t xml:space="preserve">אנשים עם מוגבלות משתתפים הן בפעילות הכללית </w:t>
      </w:r>
      <w:r>
        <w:rPr>
          <w:rFonts w:asciiTheme="minorBidi" w:eastAsia="MS Mincho" w:hAnsiTheme="minorBidi" w:cstheme="minorBidi" w:hint="cs"/>
          <w:sz w:val="22"/>
          <w:szCs w:val="22"/>
          <w:rtl/>
        </w:rPr>
        <w:t>(</w:t>
      </w:r>
      <w:r w:rsidRPr="00152627">
        <w:rPr>
          <w:rFonts w:asciiTheme="minorBidi" w:eastAsia="MS Mincho" w:hAnsiTheme="minorBidi" w:cstheme="minorBidi"/>
          <w:sz w:val="22"/>
          <w:szCs w:val="22"/>
          <w:rtl/>
        </w:rPr>
        <w:t>בריכה, חדר כושר, חוגים</w:t>
      </w:r>
      <w:r>
        <w:rPr>
          <w:rFonts w:asciiTheme="minorBidi" w:eastAsia="MS Mincho" w:hAnsiTheme="minorBidi" w:cstheme="minorBidi" w:hint="cs"/>
          <w:sz w:val="22"/>
          <w:szCs w:val="22"/>
          <w:rtl/>
        </w:rPr>
        <w:t>)</w:t>
      </w:r>
      <w:r w:rsidRPr="00152627">
        <w:rPr>
          <w:rFonts w:asciiTheme="minorBidi" w:eastAsia="MS Mincho" w:hAnsiTheme="minorBidi" w:cstheme="minorBidi"/>
          <w:sz w:val="22"/>
          <w:szCs w:val="22"/>
          <w:rtl/>
        </w:rPr>
        <w:t>, והן בפעילות ייעודיות וקיימת</w:t>
      </w:r>
      <w:r>
        <w:rPr>
          <w:rFonts w:asciiTheme="minorBidi" w:eastAsia="MS Mincho" w:hAnsiTheme="minorBidi" w:cstheme="minorBidi" w:hint="cs"/>
          <w:sz w:val="22"/>
          <w:szCs w:val="22"/>
          <w:rtl/>
        </w:rPr>
        <w:t xml:space="preserve"> </w:t>
      </w:r>
      <w:r w:rsidRPr="00152627">
        <w:rPr>
          <w:rFonts w:asciiTheme="minorBidi" w:eastAsia="MS Mincho" w:hAnsiTheme="minorBidi" w:cstheme="minorBidi"/>
          <w:sz w:val="22"/>
          <w:szCs w:val="22"/>
          <w:rtl/>
        </w:rPr>
        <w:t>אווירה של קבלה והשתלבות.</w:t>
      </w:r>
    </w:p>
    <w:p w14:paraId="740D94D9" w14:textId="77777777" w:rsidR="00A677A1" w:rsidRDefault="00A677A1" w:rsidP="00A677A1">
      <w:pPr>
        <w:spacing w:after="200" w:line="276" w:lineRule="auto"/>
        <w:rPr>
          <w:rFonts w:ascii="Calibri" w:eastAsia="Calibri" w:hAnsi="Calibri" w:cs="Arial"/>
          <w:b/>
          <w:bCs/>
          <w:sz w:val="22"/>
          <w:szCs w:val="22"/>
          <w:u w:val="single"/>
          <w:rtl/>
          <w:lang w:eastAsia="ja-JP"/>
        </w:rPr>
      </w:pPr>
      <w:bookmarkStart w:id="9" w:name="_Ref408920225"/>
      <w:r>
        <w:rPr>
          <w:rFonts w:ascii="Calibri" w:eastAsia="Calibri" w:hAnsi="Calibri" w:cs="Arial"/>
          <w:b/>
          <w:bCs/>
          <w:sz w:val="22"/>
          <w:szCs w:val="22"/>
          <w:u w:val="single"/>
          <w:rtl/>
        </w:rPr>
        <w:br w:type="page"/>
      </w:r>
    </w:p>
    <w:p w14:paraId="740D94DA" w14:textId="77777777" w:rsidR="00A677A1" w:rsidRPr="00E23DF2" w:rsidRDefault="00A677A1" w:rsidP="00A677A1">
      <w:pPr>
        <w:pStyle w:val="a9"/>
        <w:spacing w:line="276" w:lineRule="auto"/>
        <w:ind w:left="-101"/>
        <w:rPr>
          <w:rFonts w:ascii="Calibri" w:eastAsia="Calibri" w:hAnsi="Calibri" w:cs="Arial"/>
          <w:b/>
          <w:bCs/>
          <w:sz w:val="22"/>
          <w:szCs w:val="22"/>
          <w:u w:val="single"/>
          <w:rtl/>
        </w:rPr>
      </w:pPr>
      <w:bookmarkStart w:id="10" w:name="_Toc411109473"/>
      <w:r w:rsidRPr="00E23DF2">
        <w:rPr>
          <w:rFonts w:ascii="Calibri" w:eastAsia="Calibri" w:hAnsi="Calibri" w:cs="Arial"/>
          <w:b/>
          <w:bCs/>
          <w:sz w:val="22"/>
          <w:szCs w:val="22"/>
          <w:u w:val="single"/>
          <w:rtl/>
        </w:rPr>
        <w:lastRenderedPageBreak/>
        <w:t xml:space="preserve">לוח </w:t>
      </w:r>
      <w:r w:rsidR="00DC4923">
        <w:rPr>
          <w:rFonts w:ascii="Calibri" w:eastAsia="Calibri" w:hAnsi="Calibri" w:cs="Arial"/>
          <w:b/>
          <w:bCs/>
          <w:sz w:val="22"/>
          <w:szCs w:val="22"/>
          <w:u w:val="single"/>
          <w:rtl/>
        </w:rPr>
        <w:fldChar w:fldCharType="begin"/>
      </w:r>
      <w:r>
        <w:rPr>
          <w:rFonts w:ascii="Calibri" w:eastAsia="Calibri" w:hAnsi="Calibri" w:cs="Arial"/>
          <w:b/>
          <w:bCs/>
          <w:sz w:val="22"/>
          <w:szCs w:val="22"/>
          <w:u w:val="single"/>
          <w:rtl/>
        </w:rPr>
        <w:instrText xml:space="preserve"> </w:instrText>
      </w:r>
      <w:r>
        <w:rPr>
          <w:rFonts w:ascii="Calibri" w:eastAsia="Calibri" w:hAnsi="Calibri" w:cs="Arial"/>
          <w:b/>
          <w:bCs/>
          <w:sz w:val="22"/>
          <w:szCs w:val="22"/>
          <w:u w:val="single"/>
        </w:rPr>
        <w:instrText>SEQ</w:instrText>
      </w:r>
      <w:r>
        <w:rPr>
          <w:rFonts w:ascii="Calibri" w:eastAsia="Calibri" w:hAnsi="Calibri" w:cs="Arial"/>
          <w:b/>
          <w:bCs/>
          <w:sz w:val="22"/>
          <w:szCs w:val="22"/>
          <w:u w:val="single"/>
          <w:rtl/>
        </w:rPr>
        <w:instrText xml:space="preserve"> לוח \* </w:instrText>
      </w:r>
      <w:r>
        <w:rPr>
          <w:rFonts w:ascii="Calibri" w:eastAsia="Calibri" w:hAnsi="Calibri" w:cs="Arial"/>
          <w:b/>
          <w:bCs/>
          <w:sz w:val="22"/>
          <w:szCs w:val="22"/>
          <w:u w:val="single"/>
        </w:rPr>
        <w:instrText>ARABIC \s 1</w:instrText>
      </w:r>
      <w:r>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1</w:t>
      </w:r>
      <w:r w:rsidR="00DC4923">
        <w:rPr>
          <w:rFonts w:ascii="Calibri" w:eastAsia="Calibri" w:hAnsi="Calibri" w:cs="Arial"/>
          <w:b/>
          <w:bCs/>
          <w:sz w:val="22"/>
          <w:szCs w:val="22"/>
          <w:u w:val="single"/>
          <w:rtl/>
        </w:rPr>
        <w:fldChar w:fldCharType="end"/>
      </w:r>
      <w:bookmarkEnd w:id="9"/>
      <w:r w:rsidRPr="00E23DF2">
        <w:rPr>
          <w:rFonts w:ascii="Calibri" w:eastAsia="Calibri" w:hAnsi="Calibri" w:cs="Arial" w:hint="cs"/>
          <w:b/>
          <w:bCs/>
          <w:sz w:val="22"/>
          <w:szCs w:val="22"/>
          <w:u w:val="single"/>
          <w:rtl/>
        </w:rPr>
        <w:t>: נותני שירותים מרכזיים בתחומי אורח חיים בריא, פעילות גופנית, תזונה, עישון והכשרה</w:t>
      </w:r>
      <w:bookmarkEnd w:id="10"/>
      <w:r w:rsidRPr="00E23DF2">
        <w:rPr>
          <w:rFonts w:ascii="Calibri" w:eastAsia="Calibri" w:hAnsi="Calibri" w:cs="Arial" w:hint="cs"/>
          <w:b/>
          <w:bCs/>
          <w:sz w:val="22"/>
          <w:szCs w:val="22"/>
          <w:u w:val="single"/>
          <w:rtl/>
        </w:rPr>
        <w:t xml:space="preserve"> </w:t>
      </w:r>
    </w:p>
    <w:tbl>
      <w:tblPr>
        <w:tblStyle w:val="aa"/>
        <w:bidiVisual/>
        <w:tblW w:w="9364" w:type="dxa"/>
        <w:tblLayout w:type="fixed"/>
        <w:tblLook w:val="04A0" w:firstRow="1" w:lastRow="0" w:firstColumn="1" w:lastColumn="0" w:noHBand="0" w:noVBand="1"/>
      </w:tblPr>
      <w:tblGrid>
        <w:gridCol w:w="4685"/>
        <w:gridCol w:w="1134"/>
        <w:gridCol w:w="851"/>
        <w:gridCol w:w="822"/>
        <w:gridCol w:w="936"/>
        <w:gridCol w:w="936"/>
      </w:tblGrid>
      <w:tr w:rsidR="00A677A1" w:rsidRPr="004604AB" w14:paraId="740D94E1" w14:textId="77777777" w:rsidTr="00A677A1">
        <w:trPr>
          <w:trHeight w:val="454"/>
          <w:tblHeader/>
        </w:trPr>
        <w:tc>
          <w:tcPr>
            <w:tcW w:w="4685" w:type="dxa"/>
            <w:shd w:val="clear" w:color="auto" w:fill="F2F2F2" w:themeFill="background1" w:themeFillShade="F2"/>
            <w:vAlign w:val="center"/>
          </w:tcPr>
          <w:p w14:paraId="740D94DB" w14:textId="77777777" w:rsidR="00A677A1" w:rsidRPr="004604AB" w:rsidRDefault="00A677A1" w:rsidP="00A677A1">
            <w:pPr>
              <w:keepLines/>
              <w:jc w:val="center"/>
              <w:rPr>
                <w:rFonts w:ascii="Calibri" w:eastAsia="Calibri" w:hAnsi="Calibri" w:cs="Arial"/>
                <w:b/>
                <w:bCs/>
                <w:sz w:val="20"/>
                <w:szCs w:val="20"/>
                <w:rtl/>
              </w:rPr>
            </w:pPr>
            <w:r w:rsidRPr="004604AB">
              <w:rPr>
                <w:rFonts w:ascii="Calibri" w:eastAsia="Calibri" w:hAnsi="Calibri" w:cs="Arial" w:hint="cs"/>
                <w:b/>
                <w:bCs/>
                <w:sz w:val="20"/>
                <w:szCs w:val="20"/>
                <w:rtl/>
              </w:rPr>
              <w:t xml:space="preserve">נותני שירותים </w:t>
            </w:r>
          </w:p>
        </w:tc>
        <w:tc>
          <w:tcPr>
            <w:tcW w:w="1134" w:type="dxa"/>
            <w:shd w:val="clear" w:color="auto" w:fill="F2F2F2" w:themeFill="background1" w:themeFillShade="F2"/>
            <w:vAlign w:val="center"/>
          </w:tcPr>
          <w:p w14:paraId="740D94DC" w14:textId="77777777" w:rsidR="00A677A1" w:rsidRPr="004604AB" w:rsidRDefault="00A677A1" w:rsidP="00A677A1">
            <w:pPr>
              <w:keepLines/>
              <w:jc w:val="center"/>
              <w:rPr>
                <w:rFonts w:ascii="Calibri" w:eastAsia="Calibri" w:hAnsi="Calibri" w:cs="Arial"/>
                <w:b/>
                <w:bCs/>
                <w:sz w:val="20"/>
                <w:szCs w:val="20"/>
                <w:rtl/>
              </w:rPr>
            </w:pPr>
            <w:r w:rsidRPr="004604AB">
              <w:rPr>
                <w:rFonts w:ascii="Calibri" w:eastAsia="Calibri" w:hAnsi="Calibri" w:cs="Arial" w:hint="cs"/>
                <w:b/>
                <w:bCs/>
                <w:sz w:val="20"/>
                <w:szCs w:val="20"/>
                <w:rtl/>
              </w:rPr>
              <w:t>אורח חיים בריא</w:t>
            </w:r>
          </w:p>
        </w:tc>
        <w:tc>
          <w:tcPr>
            <w:tcW w:w="851" w:type="dxa"/>
            <w:shd w:val="clear" w:color="auto" w:fill="F2F2F2" w:themeFill="background1" w:themeFillShade="F2"/>
            <w:vAlign w:val="center"/>
          </w:tcPr>
          <w:p w14:paraId="740D94DD" w14:textId="77777777" w:rsidR="00A677A1" w:rsidRPr="004604AB" w:rsidRDefault="00A677A1" w:rsidP="00A677A1">
            <w:pPr>
              <w:keepLines/>
              <w:jc w:val="center"/>
              <w:rPr>
                <w:rFonts w:ascii="Calibri" w:eastAsia="Calibri" w:hAnsi="Calibri" w:cs="Arial"/>
                <w:b/>
                <w:bCs/>
                <w:sz w:val="20"/>
                <w:szCs w:val="20"/>
                <w:rtl/>
              </w:rPr>
            </w:pPr>
            <w:r w:rsidRPr="004604AB">
              <w:rPr>
                <w:rFonts w:ascii="Calibri" w:eastAsia="Calibri" w:hAnsi="Calibri" w:cs="Arial" w:hint="cs"/>
                <w:b/>
                <w:bCs/>
                <w:sz w:val="20"/>
                <w:szCs w:val="20"/>
                <w:rtl/>
              </w:rPr>
              <w:t>פעילות גופנית</w:t>
            </w:r>
          </w:p>
        </w:tc>
        <w:tc>
          <w:tcPr>
            <w:tcW w:w="822" w:type="dxa"/>
            <w:shd w:val="clear" w:color="auto" w:fill="F2F2F2" w:themeFill="background1" w:themeFillShade="F2"/>
            <w:vAlign w:val="center"/>
          </w:tcPr>
          <w:p w14:paraId="740D94DE" w14:textId="77777777" w:rsidR="00A677A1" w:rsidRPr="004604AB" w:rsidRDefault="00A677A1" w:rsidP="00A677A1">
            <w:pPr>
              <w:keepLines/>
              <w:jc w:val="center"/>
              <w:rPr>
                <w:rFonts w:ascii="Calibri" w:eastAsia="Calibri" w:hAnsi="Calibri" w:cs="Arial"/>
                <w:b/>
                <w:bCs/>
                <w:sz w:val="20"/>
                <w:szCs w:val="20"/>
                <w:rtl/>
              </w:rPr>
            </w:pPr>
            <w:r w:rsidRPr="004604AB">
              <w:rPr>
                <w:rFonts w:ascii="Calibri" w:eastAsia="Calibri" w:hAnsi="Calibri" w:cs="Arial" w:hint="cs"/>
                <w:b/>
                <w:bCs/>
                <w:sz w:val="20"/>
                <w:szCs w:val="20"/>
                <w:rtl/>
              </w:rPr>
              <w:t>תזונה</w:t>
            </w:r>
          </w:p>
        </w:tc>
        <w:tc>
          <w:tcPr>
            <w:tcW w:w="936" w:type="dxa"/>
            <w:shd w:val="clear" w:color="auto" w:fill="F2F2F2" w:themeFill="background1" w:themeFillShade="F2"/>
            <w:vAlign w:val="center"/>
          </w:tcPr>
          <w:p w14:paraId="740D94DF" w14:textId="77777777" w:rsidR="00A677A1" w:rsidRPr="004604AB" w:rsidRDefault="00A677A1" w:rsidP="00A677A1">
            <w:pPr>
              <w:keepLines/>
              <w:jc w:val="center"/>
              <w:rPr>
                <w:rFonts w:ascii="Calibri" w:eastAsia="Calibri" w:hAnsi="Calibri" w:cs="Arial"/>
                <w:b/>
                <w:bCs/>
                <w:sz w:val="20"/>
                <w:szCs w:val="20"/>
                <w:rtl/>
              </w:rPr>
            </w:pPr>
            <w:r w:rsidRPr="004604AB">
              <w:rPr>
                <w:rFonts w:ascii="Calibri" w:eastAsia="Calibri" w:hAnsi="Calibri" w:cs="Arial" w:hint="cs"/>
                <w:b/>
                <w:bCs/>
                <w:sz w:val="20"/>
                <w:szCs w:val="20"/>
                <w:rtl/>
              </w:rPr>
              <w:t>הפסקת עישון</w:t>
            </w:r>
          </w:p>
        </w:tc>
        <w:tc>
          <w:tcPr>
            <w:tcW w:w="936" w:type="dxa"/>
            <w:shd w:val="clear" w:color="auto" w:fill="F2F2F2" w:themeFill="background1" w:themeFillShade="F2"/>
            <w:vAlign w:val="center"/>
          </w:tcPr>
          <w:p w14:paraId="740D94E0" w14:textId="77777777" w:rsidR="00A677A1" w:rsidRPr="004604AB" w:rsidRDefault="00A677A1" w:rsidP="00A677A1">
            <w:pPr>
              <w:keepLines/>
              <w:jc w:val="center"/>
              <w:rPr>
                <w:rFonts w:ascii="Calibri" w:eastAsia="Calibri" w:hAnsi="Calibri" w:cs="Arial"/>
                <w:b/>
                <w:bCs/>
                <w:sz w:val="20"/>
                <w:szCs w:val="20"/>
                <w:rtl/>
              </w:rPr>
            </w:pPr>
            <w:r w:rsidRPr="004604AB">
              <w:rPr>
                <w:rFonts w:ascii="Calibri" w:eastAsia="Calibri" w:hAnsi="Calibri" w:cs="Arial" w:hint="cs"/>
                <w:b/>
                <w:bCs/>
                <w:sz w:val="20"/>
                <w:szCs w:val="20"/>
                <w:rtl/>
              </w:rPr>
              <w:t>הכשרה</w:t>
            </w:r>
          </w:p>
        </w:tc>
      </w:tr>
      <w:tr w:rsidR="00A677A1" w:rsidRPr="004604AB" w14:paraId="740D94E9" w14:textId="77777777" w:rsidTr="00A677A1">
        <w:trPr>
          <w:trHeight w:val="454"/>
        </w:trPr>
        <w:tc>
          <w:tcPr>
            <w:tcW w:w="4685" w:type="dxa"/>
            <w:vAlign w:val="center"/>
          </w:tcPr>
          <w:p w14:paraId="740D94E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המחלקה לחינוך וקידום בריאות</w:t>
            </w:r>
            <w:r w:rsidRPr="004604AB">
              <w:rPr>
                <w:rFonts w:ascii="Calibri" w:eastAsia="Calibri" w:hAnsi="Calibri" w:cs="Arial" w:hint="cs"/>
                <w:b/>
                <w:bCs/>
                <w:sz w:val="20"/>
                <w:szCs w:val="20"/>
                <w:rtl/>
              </w:rPr>
              <w:t>,</w:t>
            </w:r>
            <w:r w:rsidRPr="004604AB">
              <w:rPr>
                <w:rFonts w:ascii="Calibri" w:eastAsia="Calibri" w:hAnsi="Calibri" w:cs="Arial"/>
                <w:b/>
                <w:bCs/>
                <w:sz w:val="20"/>
                <w:szCs w:val="20"/>
                <w:rtl/>
              </w:rPr>
              <w:t xml:space="preserve"> משרד הבריאות</w:t>
            </w:r>
          </w:p>
          <w:p w14:paraId="740D94E3"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מממנות כ- 60 תכניות קידום בריאות בשנה הפועלות</w:t>
            </w:r>
            <w:r>
              <w:rPr>
                <w:rFonts w:ascii="Calibri" w:eastAsia="Calibri" w:hAnsi="Calibri" w:cs="Arial" w:hint="cs"/>
                <w:sz w:val="20"/>
                <w:szCs w:val="20"/>
                <w:rtl/>
              </w:rPr>
              <w:t xml:space="preserve"> </w:t>
            </w:r>
            <w:r w:rsidRPr="004604AB">
              <w:rPr>
                <w:rFonts w:ascii="Calibri" w:eastAsia="Calibri" w:hAnsi="Calibri" w:cs="Arial"/>
                <w:sz w:val="20"/>
                <w:szCs w:val="20"/>
                <w:rtl/>
              </w:rPr>
              <w:t>דרך לשכות הבריאות. פיתח קורס שנתי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166 שעות,</w:t>
            </w:r>
            <w:r>
              <w:rPr>
                <w:rFonts w:ascii="Calibri" w:eastAsia="Calibri" w:hAnsi="Calibri" w:cs="Arial" w:hint="cs"/>
                <w:sz w:val="20"/>
                <w:szCs w:val="20"/>
                <w:rtl/>
              </w:rPr>
              <w:t xml:space="preserve"> </w:t>
            </w:r>
            <w:r w:rsidRPr="004604AB">
              <w:rPr>
                <w:rFonts w:ascii="Calibri" w:eastAsia="Calibri" w:hAnsi="Calibri" w:cs="Arial"/>
                <w:sz w:val="20"/>
                <w:szCs w:val="20"/>
                <w:rtl/>
              </w:rPr>
              <w:t>בתל השומר</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w:t>
            </w:r>
            <w:r w:rsidRPr="004604AB">
              <w:rPr>
                <w:rFonts w:ascii="Calibri" w:eastAsia="Calibri" w:hAnsi="Calibri" w:cs="Arial" w:hint="cs"/>
                <w:sz w:val="20"/>
                <w:szCs w:val="20"/>
                <w:rtl/>
              </w:rPr>
              <w:t>"</w:t>
            </w:r>
            <w:r w:rsidRPr="004604AB">
              <w:rPr>
                <w:rFonts w:ascii="Calibri" w:eastAsia="Calibri" w:hAnsi="Calibri" w:cs="Arial"/>
                <w:sz w:val="20"/>
                <w:szCs w:val="20"/>
                <w:rtl/>
              </w:rPr>
              <w:t>קידום בריאות ותכנון תכניות</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לכל</w:t>
            </w:r>
            <w:r>
              <w:rPr>
                <w:rFonts w:ascii="Calibri" w:eastAsia="Calibri" w:hAnsi="Calibri" w:cs="Arial" w:hint="cs"/>
                <w:sz w:val="20"/>
                <w:szCs w:val="20"/>
                <w:rtl/>
              </w:rPr>
              <w:t xml:space="preserve"> </w:t>
            </w:r>
            <w:r w:rsidRPr="004604AB">
              <w:rPr>
                <w:rFonts w:ascii="Calibri" w:eastAsia="Calibri" w:hAnsi="Calibri" w:cs="Arial"/>
                <w:sz w:val="20"/>
                <w:szCs w:val="20"/>
                <w:rtl/>
              </w:rPr>
              <w:t>המעוניין.</w:t>
            </w:r>
          </w:p>
        </w:tc>
        <w:tc>
          <w:tcPr>
            <w:tcW w:w="1134" w:type="dxa"/>
            <w:vAlign w:val="center"/>
          </w:tcPr>
          <w:p w14:paraId="740D94E4"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4E5" w14:textId="77777777" w:rsidR="00A677A1" w:rsidRPr="004604AB" w:rsidRDefault="00A677A1" w:rsidP="00A677A1">
            <w:pPr>
              <w:keepLines/>
              <w:jc w:val="center"/>
              <w:rPr>
                <w:rFonts w:ascii="Calibri" w:eastAsia="Calibri" w:hAnsi="Calibri" w:cs="Arial"/>
                <w:sz w:val="20"/>
                <w:szCs w:val="20"/>
                <w:rtl/>
              </w:rPr>
            </w:pPr>
          </w:p>
        </w:tc>
        <w:tc>
          <w:tcPr>
            <w:tcW w:w="822" w:type="dxa"/>
            <w:vAlign w:val="center"/>
          </w:tcPr>
          <w:p w14:paraId="740D94E6"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4E7"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4E8"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r w:rsidR="00A677A1" w:rsidRPr="004604AB" w14:paraId="740D94F1" w14:textId="77777777" w:rsidTr="00A677A1">
        <w:trPr>
          <w:trHeight w:val="454"/>
        </w:trPr>
        <w:tc>
          <w:tcPr>
            <w:tcW w:w="4685" w:type="dxa"/>
            <w:vAlign w:val="center"/>
          </w:tcPr>
          <w:p w14:paraId="740D94E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רשת ערים בריאות</w:t>
            </w:r>
          </w:p>
          <w:p w14:paraId="740D94E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מאגדת 30 ערים, מועצות מקומיות ואזוריות, משרדי</w:t>
            </w:r>
            <w:r>
              <w:rPr>
                <w:rFonts w:ascii="Calibri" w:eastAsia="Calibri" w:hAnsi="Calibri" w:cs="Arial" w:hint="cs"/>
                <w:sz w:val="20"/>
                <w:szCs w:val="20"/>
                <w:rtl/>
              </w:rPr>
              <w:t xml:space="preserve"> </w:t>
            </w:r>
            <w:r w:rsidRPr="004604AB">
              <w:rPr>
                <w:rFonts w:ascii="Calibri" w:eastAsia="Calibri" w:hAnsi="Calibri" w:cs="Arial"/>
                <w:sz w:val="20"/>
                <w:szCs w:val="20"/>
                <w:rtl/>
              </w:rPr>
              <w:t>ממשלה, ארגונים ופרטים, הפועלים יחד לפיתוח</w:t>
            </w:r>
            <w:r>
              <w:rPr>
                <w:rFonts w:ascii="Calibri" w:eastAsia="Calibri" w:hAnsi="Calibri" w:cs="Arial" w:hint="cs"/>
                <w:sz w:val="20"/>
                <w:szCs w:val="20"/>
                <w:rtl/>
              </w:rPr>
              <w:t xml:space="preserve"> </w:t>
            </w:r>
            <w:r w:rsidRPr="004604AB">
              <w:rPr>
                <w:rFonts w:ascii="Calibri" w:eastAsia="Calibri" w:hAnsi="Calibri" w:cs="Arial"/>
                <w:sz w:val="20"/>
                <w:szCs w:val="20"/>
                <w:rtl/>
              </w:rPr>
              <w:t>הבריאות והקיימות במישור המקומי. הרשת מספקת</w:t>
            </w:r>
            <w:r>
              <w:rPr>
                <w:rFonts w:ascii="Calibri" w:eastAsia="Calibri" w:hAnsi="Calibri" w:cs="Arial" w:hint="cs"/>
                <w:sz w:val="20"/>
                <w:szCs w:val="20"/>
                <w:rtl/>
              </w:rPr>
              <w:t xml:space="preserve"> </w:t>
            </w:r>
            <w:r w:rsidRPr="004604AB">
              <w:rPr>
                <w:rFonts w:ascii="Calibri" w:eastAsia="Calibri" w:hAnsi="Calibri" w:cs="Arial"/>
                <w:sz w:val="20"/>
                <w:szCs w:val="20"/>
                <w:rtl/>
              </w:rPr>
              <w:t>במה לשיתוף במידע והתנסות ומאפשרת התמקצעות,</w:t>
            </w:r>
            <w:r>
              <w:rPr>
                <w:rFonts w:ascii="Calibri" w:eastAsia="Calibri" w:hAnsi="Calibri" w:cs="Arial" w:hint="cs"/>
                <w:sz w:val="20"/>
                <w:szCs w:val="20"/>
                <w:rtl/>
              </w:rPr>
              <w:t xml:space="preserve"> </w:t>
            </w:r>
            <w:r w:rsidRPr="004604AB">
              <w:rPr>
                <w:rFonts w:ascii="Calibri" w:eastAsia="Calibri" w:hAnsi="Calibri" w:cs="Arial"/>
                <w:sz w:val="20"/>
                <w:szCs w:val="20"/>
                <w:rtl/>
              </w:rPr>
              <w:t>למידת עמיתים ושותפויות רחבות.</w:t>
            </w:r>
          </w:p>
        </w:tc>
        <w:tc>
          <w:tcPr>
            <w:tcW w:w="1134" w:type="dxa"/>
            <w:vAlign w:val="center"/>
          </w:tcPr>
          <w:p w14:paraId="740D94EC"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4ED"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4EE"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4EF"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4F0"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4F9" w14:textId="77777777" w:rsidTr="00A677A1">
        <w:trPr>
          <w:trHeight w:val="454"/>
        </w:trPr>
        <w:tc>
          <w:tcPr>
            <w:tcW w:w="4685" w:type="dxa"/>
            <w:vAlign w:val="center"/>
          </w:tcPr>
          <w:p w14:paraId="740D94F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עירית אשדוד</w:t>
            </w:r>
          </w:p>
          <w:p w14:paraId="740D94F3"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 xml:space="preserve">מקדמת </w:t>
            </w:r>
            <w:r w:rsidR="00C05C32">
              <w:rPr>
                <w:rFonts w:ascii="Calibri" w:eastAsia="Calibri" w:hAnsi="Calibri" w:cs="Arial"/>
                <w:sz w:val="20"/>
                <w:szCs w:val="20"/>
                <w:rtl/>
              </w:rPr>
              <w:t>תכנית</w:t>
            </w:r>
            <w:r w:rsidRPr="004604AB">
              <w:rPr>
                <w:rFonts w:ascii="Calibri" w:eastAsia="Calibri" w:hAnsi="Calibri" w:cs="Arial"/>
                <w:sz w:val="20"/>
                <w:szCs w:val="20"/>
                <w:rtl/>
              </w:rPr>
              <w:t xml:space="preserve"> עירונית לעידוד אורח חיים בריא</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פעילות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גופנית ותזונה נכונה</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בקרב תושבי העיר.</w:t>
            </w:r>
          </w:p>
        </w:tc>
        <w:tc>
          <w:tcPr>
            <w:tcW w:w="1134" w:type="dxa"/>
            <w:vAlign w:val="center"/>
          </w:tcPr>
          <w:p w14:paraId="740D94F4"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4F5"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4F6"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4F7"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4F8"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01" w14:textId="77777777" w:rsidTr="00A677A1">
        <w:trPr>
          <w:trHeight w:val="454"/>
        </w:trPr>
        <w:tc>
          <w:tcPr>
            <w:tcW w:w="4685" w:type="dxa"/>
            <w:vAlign w:val="center"/>
          </w:tcPr>
          <w:p w14:paraId="740D94F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שירותי בריאות כללית</w:t>
            </w:r>
          </w:p>
          <w:p w14:paraId="740D94F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מציעים יעוץ תזונתי פרטני לאנשים עם מחלות כרוניות</w:t>
            </w:r>
            <w:r>
              <w:rPr>
                <w:rFonts w:ascii="Calibri" w:eastAsia="Calibri" w:hAnsi="Calibri" w:cs="Arial" w:hint="cs"/>
                <w:sz w:val="20"/>
                <w:szCs w:val="20"/>
                <w:rtl/>
              </w:rPr>
              <w:t xml:space="preserve"> </w:t>
            </w:r>
            <w:r w:rsidRPr="004604AB">
              <w:rPr>
                <w:rFonts w:ascii="Calibri" w:eastAsia="Calibri" w:hAnsi="Calibri" w:cs="Arial" w:hint="cs"/>
                <w:sz w:val="20"/>
                <w:szCs w:val="20"/>
                <w:rtl/>
              </w:rPr>
              <w:t>(</w:t>
            </w:r>
            <w:r w:rsidRPr="004604AB">
              <w:rPr>
                <w:rFonts w:ascii="Calibri" w:eastAsia="Calibri" w:hAnsi="Calibri" w:cs="Arial"/>
                <w:sz w:val="20"/>
                <w:szCs w:val="20"/>
                <w:rtl/>
              </w:rPr>
              <w:t>סכרת, יתר לחץ דם, לב וכד</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והשמנת יתר. היחידה</w:t>
            </w:r>
            <w:r>
              <w:rPr>
                <w:rFonts w:ascii="Calibri" w:eastAsia="Calibri" w:hAnsi="Calibri" w:cs="Arial" w:hint="cs"/>
                <w:sz w:val="20"/>
                <w:szCs w:val="20"/>
                <w:rtl/>
              </w:rPr>
              <w:t xml:space="preserve"> </w:t>
            </w:r>
            <w:r w:rsidRPr="004604AB">
              <w:rPr>
                <w:rFonts w:ascii="Calibri" w:eastAsia="Calibri" w:hAnsi="Calibri" w:cs="Arial"/>
                <w:sz w:val="20"/>
                <w:szCs w:val="20"/>
                <w:rtl/>
              </w:rPr>
              <w:t>לקידום בריאות פועלת לקידום אורח חיים בריא דרך</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איתור, מניעה, ואוריינות בריאותית </w:t>
            </w:r>
            <w:r w:rsidRPr="004604AB">
              <w:rPr>
                <w:rFonts w:ascii="Calibri" w:eastAsia="Calibri" w:hAnsi="Calibri" w:cs="Arial" w:hint="cs"/>
                <w:sz w:val="20"/>
                <w:szCs w:val="20"/>
                <w:rtl/>
              </w:rPr>
              <w:t>(</w:t>
            </w:r>
            <w:r w:rsidRPr="004604AB">
              <w:rPr>
                <w:rFonts w:ascii="Calibri" w:eastAsia="Calibri" w:hAnsi="Calibri" w:cs="Arial"/>
                <w:sz w:val="20"/>
                <w:szCs w:val="20"/>
                <w:rtl/>
              </w:rPr>
              <w:t>חומרי הדרכה</w:t>
            </w:r>
            <w:r>
              <w:rPr>
                <w:rFonts w:ascii="Calibri" w:eastAsia="Calibri" w:hAnsi="Calibri" w:cs="Arial" w:hint="cs"/>
                <w:sz w:val="20"/>
                <w:szCs w:val="20"/>
                <w:rtl/>
              </w:rPr>
              <w:t xml:space="preserve"> </w:t>
            </w:r>
            <w:r w:rsidRPr="004604AB">
              <w:rPr>
                <w:rFonts w:ascii="Calibri" w:eastAsia="Calibri" w:hAnsi="Calibri" w:cs="Arial"/>
                <w:sz w:val="20"/>
                <w:szCs w:val="20"/>
                <w:rtl/>
              </w:rPr>
              <w:t>כתובים</w:t>
            </w:r>
            <w:r w:rsidRPr="004604AB">
              <w:rPr>
                <w:rFonts w:ascii="Calibri" w:eastAsia="Calibri" w:hAnsi="Calibri" w:cs="Arial" w:hint="cs"/>
                <w:sz w:val="20"/>
                <w:szCs w:val="20"/>
                <w:rtl/>
              </w:rPr>
              <w:t>)</w:t>
            </w:r>
            <w:r w:rsidRPr="004604AB">
              <w:rPr>
                <w:rFonts w:ascii="Calibri" w:eastAsia="Calibri" w:hAnsi="Calibri" w:cs="Arial"/>
                <w:sz w:val="20"/>
                <w:szCs w:val="20"/>
                <w:rtl/>
              </w:rPr>
              <w:t>. השירות הוא אוניברסלי - מחולק על פי מגדר</w:t>
            </w:r>
            <w:r>
              <w:rPr>
                <w:rFonts w:ascii="Calibri" w:eastAsia="Calibri" w:hAnsi="Calibri" w:cs="Arial" w:hint="cs"/>
                <w:sz w:val="20"/>
                <w:szCs w:val="20"/>
                <w:rtl/>
              </w:rPr>
              <w:t xml:space="preserve"> </w:t>
            </w:r>
            <w:r w:rsidRPr="004604AB">
              <w:rPr>
                <w:rFonts w:ascii="Calibri" w:eastAsia="Calibri" w:hAnsi="Calibri" w:cs="Arial" w:hint="cs"/>
                <w:sz w:val="20"/>
                <w:szCs w:val="20"/>
                <w:rtl/>
              </w:rPr>
              <w:t>(</w:t>
            </w:r>
            <w:r w:rsidRPr="004604AB">
              <w:rPr>
                <w:rFonts w:ascii="Calibri" w:eastAsia="Calibri" w:hAnsi="Calibri" w:cs="Arial"/>
                <w:sz w:val="20"/>
                <w:szCs w:val="20"/>
                <w:rtl/>
              </w:rPr>
              <w:t>נשים בהריון</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גיל </w:t>
            </w:r>
            <w:r w:rsidRPr="004604AB">
              <w:rPr>
                <w:rFonts w:ascii="Calibri" w:eastAsia="Calibri" w:hAnsi="Calibri" w:cs="Arial" w:hint="cs"/>
                <w:sz w:val="20"/>
                <w:szCs w:val="20"/>
                <w:rtl/>
              </w:rPr>
              <w:t>(</w:t>
            </w:r>
            <w:r w:rsidRPr="004604AB">
              <w:rPr>
                <w:rFonts w:ascii="Calibri" w:eastAsia="Calibri" w:hAnsi="Calibri" w:cs="Arial"/>
                <w:sz w:val="20"/>
                <w:szCs w:val="20"/>
                <w:rtl/>
              </w:rPr>
              <w:t>ילדים, מתבגרים, קשישים</w:t>
            </w:r>
            <w:r w:rsidRPr="004604AB">
              <w:rPr>
                <w:rFonts w:ascii="Calibri" w:eastAsia="Calibri" w:hAnsi="Calibri" w:cs="Arial" w:hint="cs"/>
                <w:sz w:val="20"/>
                <w:szCs w:val="20"/>
                <w:rtl/>
              </w:rPr>
              <w:t>)</w:t>
            </w:r>
            <w:r w:rsidRPr="004604AB">
              <w:rPr>
                <w:rFonts w:ascii="Calibri" w:eastAsia="Calibri" w:hAnsi="Calibri" w:cs="Arial"/>
                <w:sz w:val="20"/>
                <w:szCs w:val="20"/>
                <w:rtl/>
              </w:rPr>
              <w:t>,</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תרבות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ערבים, חרדים, עולים</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w:t>
            </w:r>
            <w:r w:rsidRPr="004B293B">
              <w:rPr>
                <w:rFonts w:ascii="Calibri" w:eastAsia="Calibri" w:hAnsi="Calibri" w:cs="Arial"/>
                <w:sz w:val="20"/>
                <w:szCs w:val="20"/>
                <w:rtl/>
              </w:rPr>
              <w:t>ו</w:t>
            </w:r>
            <w:r w:rsidRPr="004B293B">
              <w:rPr>
                <w:rFonts w:ascii="Calibri" w:eastAsia="Calibri" w:hAnsi="Calibri" w:cs="Arial" w:hint="cs"/>
                <w:sz w:val="20"/>
                <w:szCs w:val="20"/>
                <w:rtl/>
              </w:rPr>
              <w:t xml:space="preserve">סוג </w:t>
            </w:r>
            <w:r w:rsidRPr="004B293B">
              <w:rPr>
                <w:rFonts w:ascii="Calibri" w:eastAsia="Calibri" w:hAnsi="Calibri" w:cs="Arial"/>
                <w:sz w:val="20"/>
                <w:szCs w:val="20"/>
                <w:rtl/>
              </w:rPr>
              <w:t>מחלה</w:t>
            </w:r>
            <w:r w:rsidRPr="004604AB">
              <w:rPr>
                <w:rFonts w:ascii="Calibri" w:eastAsia="Calibri" w:hAnsi="Calibri" w:cs="Arial"/>
                <w:sz w:val="20"/>
                <w:szCs w:val="20"/>
                <w:rtl/>
              </w:rPr>
              <w:t xml:space="preserve"> </w:t>
            </w:r>
            <w:r w:rsidRPr="004604AB">
              <w:rPr>
                <w:rFonts w:ascii="Calibri" w:eastAsia="Calibri" w:hAnsi="Calibri" w:cs="Arial" w:hint="cs"/>
                <w:sz w:val="20"/>
                <w:szCs w:val="20"/>
                <w:rtl/>
              </w:rPr>
              <w:t>(</w:t>
            </w:r>
            <w:r w:rsidRPr="004604AB">
              <w:rPr>
                <w:rFonts w:ascii="Calibri" w:eastAsia="Calibri" w:hAnsi="Calibri" w:cs="Arial"/>
                <w:sz w:val="20"/>
                <w:szCs w:val="20"/>
                <w:rtl/>
              </w:rPr>
              <w:t>סכרת, יתר לחץ דם, אי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ספיקת לב</w:t>
            </w:r>
            <w:r w:rsidRPr="004604AB">
              <w:rPr>
                <w:rFonts w:ascii="Calibri" w:eastAsia="Calibri" w:hAnsi="Calibri" w:cs="Arial" w:hint="cs"/>
                <w:sz w:val="20"/>
                <w:szCs w:val="20"/>
                <w:rtl/>
              </w:rPr>
              <w:t>)</w:t>
            </w:r>
            <w:r w:rsidRPr="004604AB">
              <w:rPr>
                <w:rFonts w:ascii="Calibri" w:eastAsia="Calibri" w:hAnsi="Calibri" w:cs="Arial"/>
                <w:sz w:val="20"/>
                <w:szCs w:val="20"/>
                <w:rtl/>
              </w:rPr>
              <w:t>.</w:t>
            </w:r>
          </w:p>
        </w:tc>
        <w:tc>
          <w:tcPr>
            <w:tcW w:w="1134" w:type="dxa"/>
            <w:vAlign w:val="center"/>
          </w:tcPr>
          <w:p w14:paraId="740D94FC"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4FD"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4FE"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4FF"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500"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r w:rsidR="00A677A1" w:rsidRPr="004604AB" w14:paraId="740D9509" w14:textId="77777777" w:rsidTr="00A677A1">
        <w:trPr>
          <w:trHeight w:val="454"/>
        </w:trPr>
        <w:tc>
          <w:tcPr>
            <w:tcW w:w="4685" w:type="dxa"/>
            <w:vAlign w:val="center"/>
          </w:tcPr>
          <w:p w14:paraId="740D950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שירותי בריאות מכבי</w:t>
            </w:r>
          </w:p>
          <w:p w14:paraId="740D9503"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מציעים יעוץ תזונתי פרטני לאנשים עם מחלות כרוניות</w:t>
            </w:r>
            <w:r>
              <w:rPr>
                <w:rFonts w:ascii="Calibri" w:eastAsia="Calibri" w:hAnsi="Calibri" w:cs="Arial" w:hint="cs"/>
                <w:sz w:val="20"/>
                <w:szCs w:val="20"/>
                <w:rtl/>
              </w:rPr>
              <w:t xml:space="preserve"> </w:t>
            </w:r>
            <w:r w:rsidRPr="004604AB">
              <w:rPr>
                <w:rFonts w:ascii="Calibri" w:eastAsia="Calibri" w:hAnsi="Calibri" w:cs="Arial" w:hint="cs"/>
                <w:sz w:val="20"/>
                <w:szCs w:val="20"/>
                <w:rtl/>
              </w:rPr>
              <w:t>(</w:t>
            </w:r>
            <w:r w:rsidRPr="004604AB">
              <w:rPr>
                <w:rFonts w:ascii="Calibri" w:eastAsia="Calibri" w:hAnsi="Calibri" w:cs="Arial"/>
                <w:sz w:val="20"/>
                <w:szCs w:val="20"/>
                <w:rtl/>
              </w:rPr>
              <w:t>סכרת, יתר לחץ דם, לב וכד</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והשמנת יתר. מפעילים</w:t>
            </w:r>
            <w:r>
              <w:rPr>
                <w:rFonts w:ascii="Calibri" w:eastAsia="Calibri" w:hAnsi="Calibri" w:cs="Arial" w:hint="cs"/>
                <w:sz w:val="20"/>
                <w:szCs w:val="20"/>
                <w:rtl/>
              </w:rPr>
              <w:t xml:space="preserve"> </w:t>
            </w:r>
            <w:r w:rsidR="00C05C32">
              <w:rPr>
                <w:rFonts w:ascii="Calibri" w:eastAsia="Calibri" w:hAnsi="Calibri" w:cs="Arial"/>
                <w:sz w:val="20"/>
                <w:szCs w:val="20"/>
                <w:rtl/>
              </w:rPr>
              <w:t>תכנית</w:t>
            </w:r>
            <w:r w:rsidRPr="004604AB">
              <w:rPr>
                <w:rFonts w:ascii="Calibri" w:eastAsia="Calibri" w:hAnsi="Calibri" w:cs="Arial"/>
                <w:sz w:val="20"/>
                <w:szCs w:val="20"/>
                <w:rtl/>
              </w:rPr>
              <w:t xml:space="preserve"> </w:t>
            </w:r>
            <w:r w:rsidRPr="004604AB">
              <w:rPr>
                <w:rFonts w:ascii="Calibri" w:eastAsia="Calibri" w:hAnsi="Calibri" w:cs="Arial" w:hint="cs"/>
                <w:sz w:val="20"/>
                <w:szCs w:val="20"/>
                <w:rtl/>
              </w:rPr>
              <w:t>"</w:t>
            </w:r>
            <w:r w:rsidRPr="004604AB">
              <w:rPr>
                <w:rFonts w:ascii="Calibri" w:eastAsia="Calibri" w:hAnsi="Calibri" w:cs="Arial"/>
                <w:sz w:val="20"/>
                <w:szCs w:val="20"/>
                <w:rtl/>
              </w:rPr>
              <w:t>יועצי פעילות גופנית</w:t>
            </w:r>
            <w:r w:rsidRPr="004604AB">
              <w:rPr>
                <w:rFonts w:ascii="Calibri" w:eastAsia="Calibri" w:hAnsi="Calibri" w:cs="Arial" w:hint="cs"/>
                <w:sz w:val="20"/>
                <w:szCs w:val="20"/>
                <w:rtl/>
              </w:rPr>
              <w:t>"</w:t>
            </w:r>
            <w:r w:rsidRPr="004604AB">
              <w:rPr>
                <w:rFonts w:ascii="Calibri" w:eastAsia="Calibri" w:hAnsi="Calibri" w:cs="Arial"/>
                <w:sz w:val="20"/>
                <w:szCs w:val="20"/>
                <w:rtl/>
              </w:rPr>
              <w:t>. במסגרתה הכשירו</w:t>
            </w:r>
            <w:r>
              <w:rPr>
                <w:rFonts w:ascii="Calibri" w:eastAsia="Calibri" w:hAnsi="Calibri" w:cs="Arial" w:hint="cs"/>
                <w:sz w:val="20"/>
                <w:szCs w:val="20"/>
                <w:rtl/>
              </w:rPr>
              <w:t xml:space="preserve"> </w:t>
            </w:r>
            <w:r w:rsidRPr="004604AB">
              <w:rPr>
                <w:rFonts w:ascii="Calibri" w:eastAsia="Calibri" w:hAnsi="Calibri" w:cs="Arial"/>
                <w:sz w:val="20"/>
                <w:szCs w:val="20"/>
                <w:rtl/>
              </w:rPr>
              <w:t>150 פיזיותרפיסטים שהתמקדו בחולי סוכרת, פרקים,</w:t>
            </w:r>
            <w:r>
              <w:rPr>
                <w:rFonts w:ascii="Calibri" w:eastAsia="Calibri" w:hAnsi="Calibri" w:cs="Arial" w:hint="cs"/>
                <w:sz w:val="20"/>
                <w:szCs w:val="20"/>
                <w:rtl/>
              </w:rPr>
              <w:t xml:space="preserve"> </w:t>
            </w:r>
            <w:r w:rsidRPr="004604AB">
              <w:rPr>
                <w:rFonts w:ascii="Calibri" w:eastAsia="Calibri" w:hAnsi="Calibri" w:cs="Arial"/>
                <w:sz w:val="20"/>
                <w:szCs w:val="20"/>
                <w:rtl/>
              </w:rPr>
              <w:t>ילדים שמנים וחולי לב. הפעילות מחוץ לסל הבריאות,</w:t>
            </w:r>
            <w:r>
              <w:rPr>
                <w:rFonts w:ascii="Calibri" w:eastAsia="Calibri" w:hAnsi="Calibri" w:cs="Arial" w:hint="cs"/>
                <w:sz w:val="20"/>
                <w:szCs w:val="20"/>
                <w:rtl/>
              </w:rPr>
              <w:t xml:space="preserve"> </w:t>
            </w:r>
            <w:r w:rsidRPr="004604AB">
              <w:rPr>
                <w:rFonts w:ascii="Calibri" w:eastAsia="Calibri" w:hAnsi="Calibri" w:cs="Arial"/>
                <w:sz w:val="20"/>
                <w:szCs w:val="20"/>
                <w:rtl/>
              </w:rPr>
              <w:t>מתבצעת בכל הארץ וכוללת 6 מפגשים ללא</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השתתפות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עצמית. במעקב אחרי ביצוע עלה כי - 60% מתמידים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לאחר שנה.</w:t>
            </w:r>
          </w:p>
        </w:tc>
        <w:tc>
          <w:tcPr>
            <w:tcW w:w="1134" w:type="dxa"/>
            <w:vAlign w:val="center"/>
          </w:tcPr>
          <w:p w14:paraId="740D9504"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505"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06"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507"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508"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r w:rsidR="00A677A1" w:rsidRPr="004604AB" w14:paraId="740D9511" w14:textId="77777777" w:rsidTr="00A677A1">
        <w:trPr>
          <w:trHeight w:val="454"/>
        </w:trPr>
        <w:tc>
          <w:tcPr>
            <w:tcW w:w="4685" w:type="dxa"/>
            <w:vAlign w:val="center"/>
          </w:tcPr>
          <w:p w14:paraId="740D950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החברה למתנ</w:t>
            </w:r>
            <w:r w:rsidRPr="004604AB">
              <w:rPr>
                <w:rFonts w:ascii="Calibri" w:eastAsia="Calibri" w:hAnsi="Calibri" w:cs="Arial" w:hint="cs"/>
                <w:b/>
                <w:bCs/>
                <w:sz w:val="20"/>
                <w:szCs w:val="20"/>
                <w:rtl/>
              </w:rPr>
              <w:t>"</w:t>
            </w:r>
            <w:r w:rsidRPr="004604AB">
              <w:rPr>
                <w:rFonts w:ascii="Calibri" w:eastAsia="Calibri" w:hAnsi="Calibri" w:cs="Arial"/>
                <w:b/>
                <w:bCs/>
                <w:sz w:val="20"/>
                <w:szCs w:val="20"/>
                <w:rtl/>
              </w:rPr>
              <w:t>סים</w:t>
            </w:r>
          </w:p>
          <w:p w14:paraId="740D950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 xml:space="preserve">מפעילה תכניות </w:t>
            </w:r>
            <w:r w:rsidRPr="004604AB">
              <w:rPr>
                <w:rFonts w:ascii="Calibri" w:eastAsia="Calibri" w:hAnsi="Calibri" w:cs="Arial" w:hint="cs"/>
                <w:sz w:val="20"/>
                <w:szCs w:val="20"/>
                <w:rtl/>
              </w:rPr>
              <w:t>"</w:t>
            </w:r>
            <w:r w:rsidRPr="004604AB">
              <w:rPr>
                <w:rFonts w:ascii="Calibri" w:eastAsia="Calibri" w:hAnsi="Calibri" w:cs="Arial"/>
                <w:sz w:val="20"/>
                <w:szCs w:val="20"/>
                <w:rtl/>
              </w:rPr>
              <w:t>מתנ</w:t>
            </w:r>
            <w:r w:rsidRPr="004604AB">
              <w:rPr>
                <w:rFonts w:ascii="Calibri" w:eastAsia="Calibri" w:hAnsi="Calibri" w:cs="Arial" w:hint="cs"/>
                <w:sz w:val="20"/>
                <w:szCs w:val="20"/>
                <w:rtl/>
              </w:rPr>
              <w:t>"</w:t>
            </w:r>
            <w:r w:rsidRPr="004604AB">
              <w:rPr>
                <w:rFonts w:ascii="Calibri" w:eastAsia="Calibri" w:hAnsi="Calibri" w:cs="Arial"/>
                <w:sz w:val="20"/>
                <w:szCs w:val="20"/>
                <w:rtl/>
              </w:rPr>
              <w:t>ס מקדם בריאות</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ומנהיגות</w:t>
            </w:r>
            <w:r>
              <w:rPr>
                <w:rFonts w:ascii="Calibri" w:eastAsia="Calibri" w:hAnsi="Calibri" w:cs="Arial" w:hint="cs"/>
                <w:sz w:val="20"/>
                <w:szCs w:val="20"/>
                <w:rtl/>
              </w:rPr>
              <w:t xml:space="preserve"> </w:t>
            </w:r>
            <w:r w:rsidRPr="004604AB">
              <w:rPr>
                <w:rFonts w:ascii="Calibri" w:eastAsia="Calibri" w:hAnsi="Calibri" w:cs="Arial"/>
                <w:sz w:val="20"/>
                <w:szCs w:val="20"/>
                <w:rtl/>
              </w:rPr>
              <w:t>נשים לקידום בריאות. מספקת תכניות פעילות גופנית</w:t>
            </w:r>
            <w:r>
              <w:rPr>
                <w:rFonts w:ascii="Calibri" w:eastAsia="Calibri" w:hAnsi="Calibri" w:cs="Arial" w:hint="cs"/>
                <w:sz w:val="20"/>
                <w:szCs w:val="20"/>
                <w:rtl/>
              </w:rPr>
              <w:t xml:space="preserve"> </w:t>
            </w:r>
            <w:r w:rsidRPr="004604AB">
              <w:rPr>
                <w:rFonts w:ascii="Calibri" w:eastAsia="Calibri" w:hAnsi="Calibri" w:cs="Arial"/>
                <w:sz w:val="20"/>
                <w:szCs w:val="20"/>
                <w:rtl/>
              </w:rPr>
              <w:t>מגוונת.</w:t>
            </w:r>
          </w:p>
        </w:tc>
        <w:tc>
          <w:tcPr>
            <w:tcW w:w="1134" w:type="dxa"/>
            <w:vAlign w:val="center"/>
          </w:tcPr>
          <w:p w14:paraId="740D950C"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50D"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0E"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0F"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10"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19" w14:textId="77777777" w:rsidTr="00A677A1">
        <w:trPr>
          <w:trHeight w:val="454"/>
        </w:trPr>
        <w:tc>
          <w:tcPr>
            <w:tcW w:w="4685" w:type="dxa"/>
            <w:vAlign w:val="center"/>
          </w:tcPr>
          <w:p w14:paraId="740D951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ביה</w:t>
            </w:r>
            <w:r w:rsidRPr="004604AB">
              <w:rPr>
                <w:rFonts w:ascii="Calibri" w:eastAsia="Calibri" w:hAnsi="Calibri" w:cs="Arial" w:hint="cs"/>
                <w:b/>
                <w:bCs/>
                <w:sz w:val="20"/>
                <w:szCs w:val="20"/>
                <w:rtl/>
              </w:rPr>
              <w:t>"</w:t>
            </w:r>
            <w:r w:rsidRPr="004604AB">
              <w:rPr>
                <w:rFonts w:ascii="Calibri" w:eastAsia="Calibri" w:hAnsi="Calibri" w:cs="Arial"/>
                <w:b/>
                <w:bCs/>
                <w:sz w:val="20"/>
                <w:szCs w:val="20"/>
                <w:rtl/>
              </w:rPr>
              <w:t>ס למאמנים ומדריכים, מכון וינגייט</w:t>
            </w:r>
          </w:p>
          <w:p w14:paraId="740D9513"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מכשיר מאמנים ומדריכים לספורט תחרותי לרבות</w:t>
            </w:r>
            <w:r>
              <w:rPr>
                <w:rFonts w:ascii="Calibri" w:eastAsia="Calibri" w:hAnsi="Calibri" w:cs="Arial" w:hint="cs"/>
                <w:sz w:val="20"/>
                <w:szCs w:val="20"/>
                <w:rtl/>
              </w:rPr>
              <w:t xml:space="preserve"> </w:t>
            </w:r>
            <w:r w:rsidRPr="004604AB">
              <w:rPr>
                <w:rFonts w:ascii="Calibri" w:eastAsia="Calibri" w:hAnsi="Calibri" w:cs="Arial"/>
                <w:sz w:val="20"/>
                <w:szCs w:val="20"/>
                <w:rtl/>
              </w:rPr>
              <w:t>ספורט נכים. כמו כן</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מכשיר המכון מאמנים לקידום</w:t>
            </w:r>
            <w:r>
              <w:rPr>
                <w:rFonts w:ascii="Calibri" w:eastAsia="Calibri" w:hAnsi="Calibri" w:cs="Arial" w:hint="cs"/>
                <w:sz w:val="20"/>
                <w:szCs w:val="20"/>
                <w:rtl/>
              </w:rPr>
              <w:t xml:space="preserve"> </w:t>
            </w:r>
            <w:r w:rsidRPr="004604AB">
              <w:rPr>
                <w:rFonts w:ascii="Calibri" w:eastAsia="Calibri" w:hAnsi="Calibri" w:cs="Arial"/>
                <w:sz w:val="20"/>
                <w:szCs w:val="20"/>
                <w:rtl/>
              </w:rPr>
              <w:t>בריאות בתחומים: פעילות גופנית, תזונה ושינוי</w:t>
            </w:r>
            <w:r>
              <w:rPr>
                <w:rFonts w:ascii="Calibri" w:eastAsia="Calibri" w:hAnsi="Calibri" w:cs="Arial" w:hint="cs"/>
                <w:sz w:val="20"/>
                <w:szCs w:val="20"/>
                <w:rtl/>
              </w:rPr>
              <w:t xml:space="preserve"> </w:t>
            </w:r>
            <w:r w:rsidRPr="004604AB">
              <w:rPr>
                <w:rFonts w:ascii="Calibri" w:eastAsia="Calibri" w:hAnsi="Calibri" w:cs="Arial"/>
                <w:sz w:val="20"/>
                <w:szCs w:val="20"/>
                <w:rtl/>
              </w:rPr>
              <w:t>התנהגות. אנשים עם מוגבלות משתלבים בכל קורסי</w:t>
            </w:r>
            <w:r>
              <w:rPr>
                <w:rFonts w:ascii="Calibri" w:eastAsia="Calibri" w:hAnsi="Calibri" w:cs="Arial" w:hint="cs"/>
                <w:sz w:val="20"/>
                <w:szCs w:val="20"/>
                <w:rtl/>
              </w:rPr>
              <w:t xml:space="preserve"> </w:t>
            </w:r>
            <w:r w:rsidRPr="004604AB">
              <w:rPr>
                <w:rFonts w:ascii="Calibri" w:eastAsia="Calibri" w:hAnsi="Calibri" w:cs="Arial"/>
                <w:sz w:val="20"/>
                <w:szCs w:val="20"/>
                <w:rtl/>
              </w:rPr>
              <w:t>ההכשרה בכל ענפי הספורט. במכון עוסקים בייעוץ</w:t>
            </w:r>
            <w:r>
              <w:rPr>
                <w:rFonts w:ascii="Calibri" w:eastAsia="Calibri" w:hAnsi="Calibri" w:cs="Arial" w:hint="cs"/>
                <w:sz w:val="20"/>
                <w:szCs w:val="20"/>
                <w:rtl/>
              </w:rPr>
              <w:t xml:space="preserve"> </w:t>
            </w:r>
            <w:r w:rsidRPr="004604AB">
              <w:rPr>
                <w:rFonts w:ascii="Calibri" w:eastAsia="Calibri" w:hAnsi="Calibri" w:cs="Arial"/>
                <w:sz w:val="20"/>
                <w:szCs w:val="20"/>
                <w:rtl/>
              </w:rPr>
              <w:t>בפסיכולוגיית ספורט לאוכלוסיות כלליות וספורטאים</w:t>
            </w:r>
            <w:r>
              <w:rPr>
                <w:rFonts w:ascii="Calibri" w:eastAsia="Calibri" w:hAnsi="Calibri" w:cs="Arial" w:hint="cs"/>
                <w:sz w:val="20"/>
                <w:szCs w:val="20"/>
                <w:rtl/>
              </w:rPr>
              <w:t xml:space="preserve"> </w:t>
            </w:r>
            <w:r w:rsidRPr="004604AB">
              <w:rPr>
                <w:rFonts w:ascii="Calibri" w:eastAsia="Calibri" w:hAnsi="Calibri" w:cs="Arial"/>
                <w:sz w:val="20"/>
                <w:szCs w:val="20"/>
                <w:rtl/>
              </w:rPr>
              <w:t>עם מוגבלות. בשיתוף עם משרד הרווחה מכשירים</w:t>
            </w:r>
            <w:r>
              <w:rPr>
                <w:rFonts w:ascii="Calibri" w:eastAsia="Calibri" w:hAnsi="Calibri" w:cs="Arial" w:hint="cs"/>
                <w:sz w:val="20"/>
                <w:szCs w:val="20"/>
                <w:rtl/>
              </w:rPr>
              <w:t xml:space="preserve"> </w:t>
            </w:r>
            <w:r w:rsidRPr="004604AB">
              <w:rPr>
                <w:rFonts w:ascii="Calibri" w:eastAsia="Calibri" w:hAnsi="Calibri" w:cs="Arial"/>
                <w:sz w:val="20"/>
                <w:szCs w:val="20"/>
                <w:rtl/>
              </w:rPr>
              <w:t>מטפלים מאוכלוסיות מיוחדות - נוער בסיכון ונכים.</w:t>
            </w:r>
            <w:r>
              <w:rPr>
                <w:rFonts w:ascii="Calibri" w:eastAsia="Calibri" w:hAnsi="Calibri" w:cs="Arial" w:hint="cs"/>
                <w:sz w:val="20"/>
                <w:szCs w:val="20"/>
                <w:rtl/>
              </w:rPr>
              <w:t xml:space="preserve"> </w:t>
            </w:r>
            <w:r w:rsidRPr="004604AB">
              <w:rPr>
                <w:rFonts w:ascii="Calibri" w:eastAsia="Calibri" w:hAnsi="Calibri" w:cs="Arial"/>
                <w:sz w:val="20"/>
                <w:szCs w:val="20"/>
                <w:rtl/>
              </w:rPr>
              <w:t>במסגרת זו מקיימים קורס מעסים לאנשים עם מוגבלות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ראייה ומוגבלות פיזית.</w:t>
            </w:r>
          </w:p>
        </w:tc>
        <w:tc>
          <w:tcPr>
            <w:tcW w:w="1134" w:type="dxa"/>
            <w:vAlign w:val="center"/>
          </w:tcPr>
          <w:p w14:paraId="740D9514"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515"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16"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17"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18"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r w:rsidR="00A677A1" w:rsidRPr="004604AB" w14:paraId="740D9521" w14:textId="77777777" w:rsidTr="00A677A1">
        <w:trPr>
          <w:trHeight w:val="454"/>
        </w:trPr>
        <w:tc>
          <w:tcPr>
            <w:tcW w:w="4685" w:type="dxa"/>
            <w:vAlign w:val="center"/>
          </w:tcPr>
          <w:p w14:paraId="740D951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שיאים וברושים, קמפוס לחינוך, ספורט וחיים</w:t>
            </w:r>
            <w:r w:rsidRPr="004604AB">
              <w:rPr>
                <w:rFonts w:ascii="Calibri" w:eastAsia="Calibri" w:hAnsi="Calibri" w:cs="Arial" w:hint="cs"/>
                <w:b/>
                <w:bCs/>
                <w:sz w:val="20"/>
                <w:szCs w:val="20"/>
                <w:rtl/>
              </w:rPr>
              <w:t xml:space="preserve"> </w:t>
            </w:r>
            <w:r w:rsidRPr="004604AB">
              <w:rPr>
                <w:rFonts w:ascii="Calibri" w:eastAsia="Calibri" w:hAnsi="Calibri" w:cs="Arial"/>
                <w:b/>
                <w:bCs/>
                <w:sz w:val="20"/>
                <w:szCs w:val="20"/>
                <w:rtl/>
              </w:rPr>
              <w:t>בריאים,</w:t>
            </w:r>
            <w:r w:rsidRPr="004604AB">
              <w:rPr>
                <w:rFonts w:ascii="Calibri" w:eastAsia="Calibri" w:hAnsi="Calibri" w:cs="Arial" w:hint="cs"/>
                <w:b/>
                <w:bCs/>
                <w:sz w:val="20"/>
                <w:szCs w:val="20"/>
                <w:rtl/>
              </w:rPr>
              <w:t xml:space="preserve"> </w:t>
            </w:r>
            <w:r w:rsidRPr="004604AB">
              <w:rPr>
                <w:rFonts w:ascii="Calibri" w:eastAsia="Calibri" w:hAnsi="Calibri" w:cs="Arial"/>
                <w:b/>
                <w:bCs/>
                <w:sz w:val="20"/>
                <w:szCs w:val="20"/>
                <w:rtl/>
              </w:rPr>
              <w:t>אוניברסיטת תל-אביב</w:t>
            </w:r>
          </w:p>
          <w:p w14:paraId="740D951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קמפוס שיאים - מרכז להסמכה בספורט ובתנועה</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שמכשיר מדריכים ומאמנים. קמפוס ברושים </w:t>
            </w:r>
            <w:r>
              <w:rPr>
                <w:rFonts w:ascii="Calibri" w:eastAsia="Calibri" w:hAnsi="Calibri" w:cs="Arial"/>
                <w:sz w:val="20"/>
                <w:szCs w:val="20"/>
                <w:rtl/>
              </w:rPr>
              <w:t>–</w:t>
            </w:r>
            <w:r w:rsidRPr="004604AB">
              <w:rPr>
                <w:rFonts w:ascii="Calibri" w:eastAsia="Calibri" w:hAnsi="Calibri" w:cs="Arial"/>
                <w:sz w:val="20"/>
                <w:szCs w:val="20"/>
                <w:rtl/>
              </w:rPr>
              <w:t xml:space="preserve"> מרכז</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להסמכה ברפואה משלימה והכשרת מטפלים </w:t>
            </w:r>
            <w:r w:rsidRPr="004604AB">
              <w:rPr>
                <w:rFonts w:ascii="Calibri" w:eastAsia="Calibri" w:hAnsi="Calibri" w:cs="Arial" w:hint="cs"/>
                <w:sz w:val="20"/>
                <w:szCs w:val="20"/>
                <w:rtl/>
              </w:rPr>
              <w:t>(</w:t>
            </w:r>
            <w:r w:rsidRPr="004604AB">
              <w:rPr>
                <w:rFonts w:ascii="Calibri" w:eastAsia="Calibri" w:hAnsi="Calibri" w:cs="Arial"/>
                <w:sz w:val="20"/>
                <w:szCs w:val="20"/>
                <w:rtl/>
              </w:rPr>
              <w:t>רמות</w:t>
            </w:r>
            <w:r>
              <w:rPr>
                <w:rFonts w:ascii="Calibri" w:eastAsia="Calibri" w:hAnsi="Calibri" w:cs="Arial" w:hint="cs"/>
                <w:sz w:val="20"/>
                <w:szCs w:val="20"/>
                <w:rtl/>
              </w:rPr>
              <w:t xml:space="preserve"> </w:t>
            </w:r>
            <w:r w:rsidRPr="004604AB">
              <w:rPr>
                <w:rFonts w:ascii="Calibri" w:eastAsia="Calibri" w:hAnsi="Calibri" w:cs="Arial"/>
                <w:sz w:val="20"/>
                <w:szCs w:val="20"/>
                <w:rtl/>
              </w:rPr>
              <w:t>שונות</w:t>
            </w:r>
            <w:r w:rsidRPr="004604AB">
              <w:rPr>
                <w:rFonts w:ascii="Calibri" w:eastAsia="Calibri" w:hAnsi="Calibri" w:cs="Arial" w:hint="cs"/>
                <w:sz w:val="20"/>
                <w:szCs w:val="20"/>
                <w:rtl/>
              </w:rPr>
              <w:t>)</w:t>
            </w:r>
            <w:r w:rsidRPr="004604AB">
              <w:rPr>
                <w:rFonts w:ascii="Calibri" w:eastAsia="Calibri" w:hAnsi="Calibri" w:cs="Arial"/>
                <w:sz w:val="20"/>
                <w:szCs w:val="20"/>
                <w:rtl/>
              </w:rPr>
              <w:t>. נכים משתלבים בכל מסלולי ההדרכה. בעקבות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השתתפותם של אנשים חירשים ב</w:t>
            </w:r>
            <w:r w:rsidR="00C05C32">
              <w:rPr>
                <w:rFonts w:ascii="Calibri" w:eastAsia="Calibri" w:hAnsi="Calibri" w:cs="Arial"/>
                <w:sz w:val="20"/>
                <w:szCs w:val="20"/>
                <w:rtl/>
              </w:rPr>
              <w:t>תכנית</w:t>
            </w:r>
            <w:r w:rsidRPr="004604AB">
              <w:rPr>
                <w:rFonts w:ascii="Calibri" w:eastAsia="Calibri" w:hAnsi="Calibri" w:cs="Arial"/>
                <w:sz w:val="20"/>
                <w:szCs w:val="20"/>
                <w:rtl/>
              </w:rPr>
              <w:t xml:space="preserve"> לרפואה</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משלימה הי</w:t>
            </w:r>
            <w:r w:rsidRPr="004604AB">
              <w:rPr>
                <w:rFonts w:ascii="Calibri" w:eastAsia="Calibri" w:hAnsi="Calibri" w:cs="Arial" w:hint="cs"/>
                <w:sz w:val="20"/>
                <w:szCs w:val="20"/>
                <w:rtl/>
              </w:rPr>
              <w:t>י</w:t>
            </w:r>
            <w:r w:rsidRPr="004604AB">
              <w:rPr>
                <w:rFonts w:ascii="Calibri" w:eastAsia="Calibri" w:hAnsi="Calibri" w:cs="Arial"/>
                <w:sz w:val="20"/>
                <w:szCs w:val="20"/>
                <w:rtl/>
              </w:rPr>
              <w:t>תה דרישה לקורס שפת סימנים.</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מפעילים </w:t>
            </w:r>
            <w:r>
              <w:rPr>
                <w:rFonts w:ascii="Calibri" w:eastAsia="Calibri" w:hAnsi="Calibri" w:cs="Arial" w:hint="cs"/>
                <w:sz w:val="20"/>
                <w:szCs w:val="20"/>
                <w:rtl/>
              </w:rPr>
              <w:t xml:space="preserve">את </w:t>
            </w:r>
            <w:r w:rsidR="00C05C32">
              <w:rPr>
                <w:rFonts w:ascii="Calibri" w:eastAsia="Calibri" w:hAnsi="Calibri" w:cs="Arial"/>
                <w:sz w:val="20"/>
                <w:szCs w:val="20"/>
                <w:rtl/>
              </w:rPr>
              <w:t>תכנית</w:t>
            </w:r>
            <w:r w:rsidRPr="004604AB">
              <w:rPr>
                <w:rFonts w:ascii="Calibri" w:eastAsia="Calibri" w:hAnsi="Calibri" w:cs="Arial"/>
                <w:sz w:val="20"/>
                <w:szCs w:val="20"/>
                <w:rtl/>
              </w:rPr>
              <w:t xml:space="preserve"> </w:t>
            </w:r>
            <w:r w:rsidRPr="004604AB">
              <w:rPr>
                <w:rFonts w:ascii="Calibri" w:eastAsia="Calibri" w:hAnsi="Calibri" w:cs="Arial"/>
                <w:sz w:val="20"/>
                <w:szCs w:val="20"/>
              </w:rPr>
              <w:t>light-fit</w:t>
            </w:r>
            <w:r w:rsidRPr="004604AB">
              <w:rPr>
                <w:rFonts w:ascii="Calibri" w:eastAsia="Calibri" w:hAnsi="Calibri" w:cs="Arial"/>
                <w:sz w:val="20"/>
                <w:szCs w:val="20"/>
                <w:rtl/>
              </w:rPr>
              <w:t xml:space="preserve"> </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פעילות קבוצתית לאנשים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עם עודף משקל שמשלבת תזונה, פעילות גופנית,</w:t>
            </w:r>
            <w:r>
              <w:rPr>
                <w:rFonts w:ascii="Calibri" w:eastAsia="Calibri" w:hAnsi="Calibri" w:cs="Arial" w:hint="cs"/>
                <w:sz w:val="20"/>
                <w:szCs w:val="20"/>
                <w:rtl/>
              </w:rPr>
              <w:t xml:space="preserve"> </w:t>
            </w:r>
            <w:r w:rsidRPr="004604AB">
              <w:rPr>
                <w:rFonts w:ascii="Calibri" w:eastAsia="Calibri" w:hAnsi="Calibri" w:cs="Arial"/>
                <w:sz w:val="20"/>
                <w:szCs w:val="20"/>
                <w:rtl/>
              </w:rPr>
              <w:t>פסיכולוגיה, דיקור וכ</w:t>
            </w:r>
            <w:r w:rsidRPr="004604AB">
              <w:rPr>
                <w:rFonts w:ascii="Calibri" w:eastAsia="Calibri" w:hAnsi="Calibri" w:cs="Arial" w:hint="cs"/>
                <w:sz w:val="20"/>
                <w:szCs w:val="20"/>
                <w:rtl/>
              </w:rPr>
              <w:t>ד'</w:t>
            </w:r>
            <w:r w:rsidRPr="004604AB">
              <w:rPr>
                <w:rFonts w:ascii="Calibri" w:eastAsia="Calibri" w:hAnsi="Calibri" w:cs="Arial"/>
                <w:sz w:val="20"/>
                <w:szCs w:val="20"/>
                <w:rtl/>
              </w:rPr>
              <w:t>.</w:t>
            </w:r>
          </w:p>
        </w:tc>
        <w:tc>
          <w:tcPr>
            <w:tcW w:w="1134" w:type="dxa"/>
            <w:vAlign w:val="center"/>
          </w:tcPr>
          <w:p w14:paraId="740D951C"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51D"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1E"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51F"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20"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r w:rsidR="00A677A1" w:rsidRPr="004604AB" w14:paraId="740D9529" w14:textId="77777777" w:rsidTr="00A677A1">
        <w:trPr>
          <w:trHeight w:val="454"/>
        </w:trPr>
        <w:tc>
          <w:tcPr>
            <w:tcW w:w="4685" w:type="dxa"/>
            <w:vAlign w:val="center"/>
          </w:tcPr>
          <w:p w14:paraId="740D9522" w14:textId="77777777" w:rsidR="00A677A1" w:rsidRPr="004604AB" w:rsidRDefault="00A677A1" w:rsidP="00A677A1">
            <w:pPr>
              <w:keepLines/>
              <w:pageBreakBefore/>
              <w:jc w:val="both"/>
              <w:rPr>
                <w:rFonts w:ascii="Calibri" w:eastAsia="Calibri" w:hAnsi="Calibri" w:cs="Arial"/>
                <w:b/>
                <w:bCs/>
                <w:sz w:val="20"/>
                <w:szCs w:val="20"/>
                <w:rtl/>
              </w:rPr>
            </w:pPr>
            <w:r w:rsidRPr="004604AB">
              <w:rPr>
                <w:rFonts w:ascii="Calibri" w:eastAsia="Calibri" w:hAnsi="Calibri" w:cs="Arial"/>
                <w:b/>
                <w:bCs/>
                <w:sz w:val="20"/>
                <w:szCs w:val="20"/>
                <w:rtl/>
              </w:rPr>
              <w:lastRenderedPageBreak/>
              <w:t xml:space="preserve">עמותת </w:t>
            </w:r>
            <w:proofErr w:type="spellStart"/>
            <w:r w:rsidRPr="004604AB">
              <w:rPr>
                <w:rFonts w:ascii="Calibri" w:eastAsia="Calibri" w:hAnsi="Calibri" w:cs="Arial"/>
                <w:b/>
                <w:bCs/>
                <w:sz w:val="20"/>
                <w:szCs w:val="20"/>
                <w:rtl/>
              </w:rPr>
              <w:t>קוסל</w:t>
            </w:r>
            <w:proofErr w:type="spellEnd"/>
            <w:r w:rsidRPr="004604AB">
              <w:rPr>
                <w:rFonts w:ascii="Calibri" w:eastAsia="Calibri" w:hAnsi="Calibri" w:cs="Arial" w:hint="cs"/>
                <w:b/>
                <w:bCs/>
                <w:sz w:val="20"/>
                <w:szCs w:val="20"/>
                <w:rtl/>
              </w:rPr>
              <w:t>,</w:t>
            </w:r>
            <w:r w:rsidRPr="004604AB">
              <w:rPr>
                <w:rFonts w:ascii="Calibri" w:eastAsia="Calibri" w:hAnsi="Calibri" w:cs="Arial"/>
                <w:b/>
                <w:bCs/>
                <w:sz w:val="20"/>
                <w:szCs w:val="20"/>
                <w:rtl/>
              </w:rPr>
              <w:t xml:space="preserve"> האוניברסיטה העברית</w:t>
            </w:r>
          </w:p>
          <w:p w14:paraId="740D9523" w14:textId="77777777" w:rsidR="00A677A1" w:rsidRPr="004604AB" w:rsidRDefault="00A677A1" w:rsidP="00A677A1">
            <w:pPr>
              <w:keepLines/>
              <w:pageBreakBefore/>
              <w:jc w:val="both"/>
              <w:rPr>
                <w:rFonts w:ascii="Calibri" w:eastAsia="Calibri" w:hAnsi="Calibri" w:cs="Arial"/>
                <w:sz w:val="20"/>
                <w:szCs w:val="20"/>
                <w:rtl/>
              </w:rPr>
            </w:pPr>
            <w:r w:rsidRPr="004604AB">
              <w:rPr>
                <w:rFonts w:ascii="Calibri" w:eastAsia="Calibri" w:hAnsi="Calibri" w:cs="Arial"/>
                <w:sz w:val="20"/>
                <w:szCs w:val="20"/>
                <w:rtl/>
              </w:rPr>
              <w:t>עובדים בגישה לפיה הדרך לשינ</w:t>
            </w:r>
            <w:r>
              <w:rPr>
                <w:rFonts w:ascii="Calibri" w:eastAsia="Calibri" w:hAnsi="Calibri" w:cs="Arial"/>
                <w:sz w:val="20"/>
                <w:szCs w:val="20"/>
                <w:rtl/>
              </w:rPr>
              <w:t>וי התנהגות ה</w:t>
            </w:r>
            <w:r>
              <w:rPr>
                <w:rFonts w:ascii="Calibri" w:eastAsia="Calibri" w:hAnsi="Calibri" w:cs="Arial" w:hint="cs"/>
                <w:sz w:val="20"/>
                <w:szCs w:val="20"/>
                <w:rtl/>
              </w:rPr>
              <w:t>י</w:t>
            </w:r>
            <w:r w:rsidRPr="004604AB">
              <w:rPr>
                <w:rFonts w:ascii="Calibri" w:eastAsia="Calibri" w:hAnsi="Calibri" w:cs="Arial"/>
                <w:sz w:val="20"/>
                <w:szCs w:val="20"/>
                <w:rtl/>
              </w:rPr>
              <w:t>א לתת</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לאנשים </w:t>
            </w:r>
            <w:r w:rsidRPr="004604AB">
              <w:rPr>
                <w:rFonts w:ascii="Calibri" w:eastAsia="Calibri" w:hAnsi="Calibri" w:cs="Arial" w:hint="cs"/>
                <w:sz w:val="20"/>
                <w:szCs w:val="20"/>
                <w:rtl/>
              </w:rPr>
              <w:t>"</w:t>
            </w:r>
            <w:r w:rsidRPr="004604AB">
              <w:rPr>
                <w:rFonts w:ascii="Calibri" w:eastAsia="Calibri" w:hAnsi="Calibri" w:cs="Arial"/>
                <w:sz w:val="20"/>
                <w:szCs w:val="20"/>
                <w:rtl/>
              </w:rPr>
              <w:t>חוויה טובה</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 בתשתית הפיזית של המקום,</w:t>
            </w:r>
            <w:r>
              <w:rPr>
                <w:rFonts w:ascii="Calibri" w:eastAsia="Calibri" w:hAnsi="Calibri" w:cs="Arial" w:hint="cs"/>
                <w:sz w:val="20"/>
                <w:szCs w:val="20"/>
                <w:rtl/>
              </w:rPr>
              <w:t xml:space="preserve"> </w:t>
            </w:r>
            <w:r w:rsidRPr="004604AB">
              <w:rPr>
                <w:rFonts w:ascii="Calibri" w:eastAsia="Calibri" w:hAnsi="Calibri" w:cs="Arial"/>
                <w:sz w:val="20"/>
                <w:szCs w:val="20"/>
                <w:rtl/>
              </w:rPr>
              <w:t>באופן מתן השירות, באווירה ועוד. משרתים 2,500 איש</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ביום, רובם בריאים. מרכז הספורט בגבעת רם התחדש</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לאחרונה עם ציוד חדש ונגיש בחלקו. כמו כן, הקימו</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מרכז לרפואת ספורט-וקידום בריאות עם הדסה במרכז</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לרנר בהר הצופים.</w:t>
            </w:r>
          </w:p>
        </w:tc>
        <w:tc>
          <w:tcPr>
            <w:tcW w:w="1134" w:type="dxa"/>
            <w:vAlign w:val="center"/>
          </w:tcPr>
          <w:p w14:paraId="740D9524" w14:textId="77777777" w:rsidR="00A677A1" w:rsidRPr="004604AB" w:rsidRDefault="00A677A1" w:rsidP="00A677A1">
            <w:pPr>
              <w:keepLines/>
              <w:pageBreakBefore/>
              <w:jc w:val="center"/>
              <w:rPr>
                <w:rFonts w:ascii="Calibri" w:eastAsia="Calibri" w:hAnsi="Calibri" w:cs="Arial"/>
                <w:sz w:val="20"/>
                <w:szCs w:val="20"/>
                <w:rtl/>
              </w:rPr>
            </w:pPr>
          </w:p>
        </w:tc>
        <w:tc>
          <w:tcPr>
            <w:tcW w:w="851" w:type="dxa"/>
            <w:vAlign w:val="center"/>
          </w:tcPr>
          <w:p w14:paraId="740D9525" w14:textId="77777777" w:rsidR="00A677A1" w:rsidRPr="004604AB" w:rsidRDefault="00A677A1" w:rsidP="00A677A1">
            <w:pPr>
              <w:keepLines/>
              <w:pageBreakBefore/>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26" w14:textId="77777777" w:rsidR="00A677A1" w:rsidRPr="004604AB" w:rsidRDefault="00A677A1" w:rsidP="00A677A1">
            <w:pPr>
              <w:keepLines/>
              <w:pageBreakBefore/>
              <w:jc w:val="center"/>
              <w:rPr>
                <w:rFonts w:ascii="Calibri" w:eastAsia="Calibri" w:hAnsi="Calibri" w:cs="Arial"/>
                <w:sz w:val="20"/>
                <w:szCs w:val="20"/>
                <w:rtl/>
              </w:rPr>
            </w:pPr>
          </w:p>
        </w:tc>
        <w:tc>
          <w:tcPr>
            <w:tcW w:w="936" w:type="dxa"/>
            <w:vAlign w:val="center"/>
          </w:tcPr>
          <w:p w14:paraId="740D9527" w14:textId="77777777" w:rsidR="00A677A1" w:rsidRPr="004604AB" w:rsidRDefault="00A677A1" w:rsidP="00A677A1">
            <w:pPr>
              <w:keepLines/>
              <w:pageBreakBefore/>
              <w:jc w:val="center"/>
              <w:rPr>
                <w:rFonts w:ascii="Calibri" w:eastAsia="Calibri" w:hAnsi="Calibri" w:cs="Arial"/>
                <w:sz w:val="20"/>
                <w:szCs w:val="20"/>
                <w:rtl/>
              </w:rPr>
            </w:pPr>
          </w:p>
        </w:tc>
        <w:tc>
          <w:tcPr>
            <w:tcW w:w="936" w:type="dxa"/>
            <w:vAlign w:val="center"/>
          </w:tcPr>
          <w:p w14:paraId="740D9528" w14:textId="77777777" w:rsidR="00A677A1" w:rsidRPr="004604AB" w:rsidRDefault="00A677A1" w:rsidP="00A677A1">
            <w:pPr>
              <w:keepLines/>
              <w:pageBreakBefore/>
              <w:jc w:val="center"/>
              <w:rPr>
                <w:rFonts w:ascii="Calibri" w:eastAsia="Calibri" w:hAnsi="Calibri" w:cs="Arial"/>
                <w:sz w:val="20"/>
                <w:szCs w:val="20"/>
                <w:rtl/>
              </w:rPr>
            </w:pPr>
          </w:p>
        </w:tc>
      </w:tr>
      <w:tr w:rsidR="00A677A1" w:rsidRPr="004604AB" w14:paraId="740D9531" w14:textId="77777777" w:rsidTr="00A677A1">
        <w:trPr>
          <w:trHeight w:val="454"/>
        </w:trPr>
        <w:tc>
          <w:tcPr>
            <w:tcW w:w="4685" w:type="dxa"/>
            <w:vAlign w:val="center"/>
          </w:tcPr>
          <w:p w14:paraId="740D952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המחלקה לחינוך וקידום בריאות, משרד הבריאות</w:t>
            </w:r>
          </w:p>
          <w:p w14:paraId="740D952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מקיימים פיילוט בדיור מוגן והוסטלים לאנשים נפגעי</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נפש </w:t>
            </w:r>
            <w:r w:rsidRPr="004604AB">
              <w:rPr>
                <w:rFonts w:ascii="Calibri" w:eastAsia="Calibri" w:hAnsi="Calibri" w:cs="Arial" w:hint="cs"/>
                <w:sz w:val="20"/>
                <w:szCs w:val="20"/>
                <w:rtl/>
              </w:rPr>
              <w:t>(</w:t>
            </w:r>
            <w:r w:rsidRPr="004604AB">
              <w:rPr>
                <w:rFonts w:ascii="Calibri" w:eastAsia="Calibri" w:hAnsi="Calibri" w:cs="Arial"/>
                <w:sz w:val="20"/>
                <w:szCs w:val="20"/>
                <w:rtl/>
              </w:rPr>
              <w:t>שינוי סביבת המקום, שינוי התנהגות</w:t>
            </w:r>
            <w:r w:rsidRPr="004604AB">
              <w:rPr>
                <w:rFonts w:ascii="Calibri" w:eastAsia="Calibri" w:hAnsi="Calibri" w:cs="Arial" w:hint="cs"/>
                <w:sz w:val="20"/>
                <w:szCs w:val="20"/>
                <w:rtl/>
              </w:rPr>
              <w:t>)</w:t>
            </w:r>
            <w:r w:rsidRPr="004604AB">
              <w:rPr>
                <w:rFonts w:ascii="Calibri" w:eastAsia="Calibri" w:hAnsi="Calibri" w:cs="Arial"/>
                <w:sz w:val="20"/>
                <w:szCs w:val="20"/>
                <w:rtl/>
              </w:rPr>
              <w:t>.</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הוציאו </w:t>
            </w:r>
            <w:r w:rsidRPr="004604AB">
              <w:rPr>
                <w:rFonts w:ascii="Calibri" w:eastAsia="Calibri" w:hAnsi="Calibri" w:cs="Arial" w:hint="cs"/>
                <w:sz w:val="20"/>
                <w:szCs w:val="20"/>
                <w:rtl/>
              </w:rPr>
              <w:t>"</w:t>
            </w:r>
            <w:r w:rsidRPr="004604AB">
              <w:rPr>
                <w:rFonts w:ascii="Calibri" w:eastAsia="Calibri" w:hAnsi="Calibri" w:cs="Arial"/>
                <w:sz w:val="20"/>
                <w:szCs w:val="20"/>
                <w:rtl/>
              </w:rPr>
              <w:t>מדריך לתזונה נכונה ואורח חיים בריא במערך</w:t>
            </w:r>
            <w:r>
              <w:rPr>
                <w:rFonts w:ascii="Calibri" w:eastAsia="Calibri" w:hAnsi="Calibri" w:cs="Arial" w:hint="cs"/>
                <w:sz w:val="20"/>
                <w:szCs w:val="20"/>
                <w:rtl/>
              </w:rPr>
              <w:t xml:space="preserve"> </w:t>
            </w:r>
            <w:r w:rsidRPr="004604AB">
              <w:rPr>
                <w:rFonts w:ascii="Calibri" w:eastAsia="Calibri" w:hAnsi="Calibri" w:cs="Arial"/>
                <w:sz w:val="20"/>
                <w:szCs w:val="20"/>
                <w:rtl/>
              </w:rPr>
              <w:t>בריאות הנפש בקהילה</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להוסטלים לנפגעי נפש.</w:t>
            </w:r>
          </w:p>
        </w:tc>
        <w:tc>
          <w:tcPr>
            <w:tcW w:w="1134" w:type="dxa"/>
            <w:vAlign w:val="center"/>
          </w:tcPr>
          <w:p w14:paraId="740D952C"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51" w:type="dxa"/>
            <w:vAlign w:val="center"/>
          </w:tcPr>
          <w:p w14:paraId="740D952D" w14:textId="77777777" w:rsidR="00A677A1" w:rsidRPr="004604AB" w:rsidRDefault="00A677A1" w:rsidP="00A677A1">
            <w:pPr>
              <w:keepLines/>
              <w:jc w:val="center"/>
              <w:rPr>
                <w:rFonts w:ascii="Calibri" w:eastAsia="Calibri" w:hAnsi="Calibri" w:cs="Arial"/>
                <w:sz w:val="20"/>
                <w:szCs w:val="20"/>
                <w:rtl/>
              </w:rPr>
            </w:pPr>
          </w:p>
        </w:tc>
        <w:tc>
          <w:tcPr>
            <w:tcW w:w="822" w:type="dxa"/>
            <w:vAlign w:val="center"/>
          </w:tcPr>
          <w:p w14:paraId="740D952E"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52F"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30"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39" w14:textId="77777777" w:rsidTr="00A677A1">
        <w:trPr>
          <w:trHeight w:val="454"/>
        </w:trPr>
        <w:tc>
          <w:tcPr>
            <w:tcW w:w="4685" w:type="dxa"/>
            <w:vAlign w:val="center"/>
          </w:tcPr>
          <w:p w14:paraId="740D953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תחום תזונה, משרד הרווחה</w:t>
            </w:r>
          </w:p>
          <w:p w14:paraId="740D9533"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מפקח על תזונה במסגרות של המשרד באגף לטיפול</w:t>
            </w:r>
            <w:r>
              <w:rPr>
                <w:rFonts w:ascii="Calibri" w:eastAsia="Calibri" w:hAnsi="Calibri" w:cs="Arial" w:hint="cs"/>
                <w:sz w:val="20"/>
                <w:szCs w:val="20"/>
                <w:rtl/>
              </w:rPr>
              <w:t xml:space="preserve"> </w:t>
            </w:r>
            <w:r w:rsidRPr="004604AB">
              <w:rPr>
                <w:rFonts w:ascii="Calibri" w:eastAsia="Calibri" w:hAnsi="Calibri" w:cs="Arial"/>
                <w:sz w:val="20"/>
                <w:szCs w:val="20"/>
                <w:rtl/>
              </w:rPr>
              <w:t>באדם המפגר, ובאגף השיקום. במסגרות של האגף</w:t>
            </w:r>
            <w:r>
              <w:rPr>
                <w:rFonts w:ascii="Calibri" w:eastAsia="Calibri" w:hAnsi="Calibri" w:cs="Arial" w:hint="cs"/>
                <w:sz w:val="20"/>
                <w:szCs w:val="20"/>
                <w:rtl/>
              </w:rPr>
              <w:t xml:space="preserve"> </w:t>
            </w:r>
            <w:r w:rsidRPr="004604AB">
              <w:rPr>
                <w:rFonts w:ascii="Calibri" w:eastAsia="Calibri" w:hAnsi="Calibri" w:cs="Arial"/>
                <w:sz w:val="20"/>
                <w:szCs w:val="20"/>
                <w:rtl/>
              </w:rPr>
              <w:t>לטיפול באדם המפגר עוסקים גם ביעוץ מסגרתי וגם</w:t>
            </w:r>
            <w:r>
              <w:rPr>
                <w:rFonts w:ascii="Calibri" w:eastAsia="Calibri" w:hAnsi="Calibri" w:cs="Arial" w:hint="cs"/>
                <w:sz w:val="20"/>
                <w:szCs w:val="20"/>
                <w:rtl/>
              </w:rPr>
              <w:t xml:space="preserve"> </w:t>
            </w:r>
            <w:r w:rsidRPr="004604AB">
              <w:rPr>
                <w:rFonts w:ascii="Calibri" w:eastAsia="Calibri" w:hAnsi="Calibri" w:cs="Arial"/>
                <w:sz w:val="20"/>
                <w:szCs w:val="20"/>
                <w:rtl/>
              </w:rPr>
              <w:t>פרטני</w:t>
            </w:r>
            <w:r w:rsidRPr="004604AB">
              <w:rPr>
                <w:rFonts w:ascii="Calibri" w:eastAsia="Calibri" w:hAnsi="Calibri" w:cs="Arial" w:hint="cs"/>
                <w:sz w:val="20"/>
                <w:szCs w:val="20"/>
                <w:rtl/>
              </w:rPr>
              <w:t>.</w:t>
            </w:r>
          </w:p>
        </w:tc>
        <w:tc>
          <w:tcPr>
            <w:tcW w:w="1134" w:type="dxa"/>
            <w:vAlign w:val="center"/>
          </w:tcPr>
          <w:p w14:paraId="740D9534"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35" w14:textId="77777777" w:rsidR="00A677A1" w:rsidRPr="004604AB" w:rsidRDefault="00A677A1" w:rsidP="00A677A1">
            <w:pPr>
              <w:keepLines/>
              <w:jc w:val="center"/>
              <w:rPr>
                <w:rFonts w:ascii="Calibri" w:eastAsia="Calibri" w:hAnsi="Calibri" w:cs="Arial"/>
                <w:sz w:val="20"/>
                <w:szCs w:val="20"/>
                <w:rtl/>
              </w:rPr>
            </w:pPr>
          </w:p>
        </w:tc>
        <w:tc>
          <w:tcPr>
            <w:tcW w:w="822" w:type="dxa"/>
            <w:vAlign w:val="center"/>
          </w:tcPr>
          <w:p w14:paraId="740D9536"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936" w:type="dxa"/>
            <w:vAlign w:val="center"/>
          </w:tcPr>
          <w:p w14:paraId="740D9537"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38"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41" w14:textId="77777777" w:rsidTr="00A677A1">
        <w:trPr>
          <w:trHeight w:val="454"/>
        </w:trPr>
        <w:tc>
          <w:tcPr>
            <w:tcW w:w="4685" w:type="dxa"/>
            <w:vAlign w:val="center"/>
          </w:tcPr>
          <w:p w14:paraId="740D953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החברה למתנ</w:t>
            </w:r>
            <w:r w:rsidRPr="004604AB">
              <w:rPr>
                <w:rFonts w:ascii="Calibri" w:eastAsia="Calibri" w:hAnsi="Calibri" w:cs="Arial" w:hint="cs"/>
                <w:b/>
                <w:bCs/>
                <w:sz w:val="20"/>
                <w:szCs w:val="20"/>
                <w:rtl/>
              </w:rPr>
              <w:t>"</w:t>
            </w:r>
            <w:r w:rsidRPr="004604AB">
              <w:rPr>
                <w:rFonts w:ascii="Calibri" w:eastAsia="Calibri" w:hAnsi="Calibri" w:cs="Arial"/>
                <w:b/>
                <w:bCs/>
                <w:sz w:val="20"/>
                <w:szCs w:val="20"/>
                <w:rtl/>
              </w:rPr>
              <w:t>סים</w:t>
            </w:r>
          </w:p>
          <w:p w14:paraId="740D953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מעודדים, מתאימים ומסבסדים פעילות פנאי ובכלל זה</w:t>
            </w:r>
            <w:r>
              <w:rPr>
                <w:rFonts w:ascii="Calibri" w:eastAsia="Calibri" w:hAnsi="Calibri" w:cs="Arial" w:hint="cs"/>
                <w:sz w:val="20"/>
                <w:szCs w:val="20"/>
                <w:rtl/>
              </w:rPr>
              <w:t xml:space="preserve"> </w:t>
            </w:r>
            <w:r w:rsidRPr="004604AB">
              <w:rPr>
                <w:rFonts w:ascii="Calibri" w:eastAsia="Calibri" w:hAnsi="Calibri" w:cs="Arial"/>
                <w:sz w:val="20"/>
                <w:szCs w:val="20"/>
                <w:rtl/>
              </w:rPr>
              <w:t>פעילות גופנית לאנשים עם מוגבלות בתוך המתנ”סים.</w:t>
            </w:r>
            <w:r>
              <w:rPr>
                <w:rFonts w:ascii="Calibri" w:eastAsia="Calibri" w:hAnsi="Calibri" w:cs="Arial" w:hint="cs"/>
                <w:sz w:val="20"/>
                <w:szCs w:val="20"/>
                <w:rtl/>
              </w:rPr>
              <w:t xml:space="preserve"> </w:t>
            </w:r>
            <w:r w:rsidRPr="004604AB">
              <w:rPr>
                <w:rFonts w:ascii="Calibri" w:eastAsia="Calibri" w:hAnsi="Calibri" w:cs="Arial"/>
                <w:sz w:val="20"/>
                <w:szCs w:val="20"/>
                <w:rtl/>
              </w:rPr>
              <w:t>המגמה היא לשלב אנשים עם מוגבלות בתוך הפעילות</w:t>
            </w:r>
            <w:r>
              <w:rPr>
                <w:rFonts w:ascii="Calibri" w:eastAsia="Calibri" w:hAnsi="Calibri" w:cs="Arial" w:hint="cs"/>
                <w:sz w:val="20"/>
                <w:szCs w:val="20"/>
                <w:rtl/>
              </w:rPr>
              <w:t xml:space="preserve"> </w:t>
            </w:r>
            <w:r w:rsidRPr="004604AB">
              <w:rPr>
                <w:rFonts w:ascii="Calibri" w:eastAsia="Calibri" w:hAnsi="Calibri" w:cs="Arial"/>
                <w:sz w:val="20"/>
                <w:szCs w:val="20"/>
                <w:rtl/>
              </w:rPr>
              <w:t>הכללית, אך יש גם פעילות נפרדת על פי דרישה.</w:t>
            </w:r>
          </w:p>
        </w:tc>
        <w:tc>
          <w:tcPr>
            <w:tcW w:w="1134" w:type="dxa"/>
            <w:vAlign w:val="center"/>
          </w:tcPr>
          <w:p w14:paraId="740D953C"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3D"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3E"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3F"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40"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49" w14:textId="77777777" w:rsidTr="00A677A1">
        <w:trPr>
          <w:trHeight w:val="454"/>
        </w:trPr>
        <w:tc>
          <w:tcPr>
            <w:tcW w:w="4685" w:type="dxa"/>
            <w:vAlign w:val="center"/>
          </w:tcPr>
          <w:p w14:paraId="740D954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מרכז הידרותרפיה שער הנגב</w:t>
            </w:r>
          </w:p>
          <w:p w14:paraId="740D9543" w14:textId="77777777" w:rsidR="00A677A1" w:rsidRPr="004604AB" w:rsidRDefault="00A677A1" w:rsidP="00A677A1">
            <w:pPr>
              <w:keepLines/>
              <w:jc w:val="both"/>
              <w:rPr>
                <w:rFonts w:ascii="Calibri" w:eastAsia="Calibri" w:hAnsi="Calibri" w:cs="Arial"/>
                <w:sz w:val="20"/>
                <w:szCs w:val="20"/>
                <w:rtl/>
              </w:rPr>
            </w:pPr>
            <w:r>
              <w:rPr>
                <w:rFonts w:ascii="Calibri" w:eastAsia="Calibri" w:hAnsi="Calibri" w:cs="Arial"/>
                <w:sz w:val="20"/>
                <w:szCs w:val="20"/>
                <w:rtl/>
              </w:rPr>
              <w:t>מרכז אזורי עם 1,000 מ</w:t>
            </w:r>
            <w:r w:rsidRPr="004604AB">
              <w:rPr>
                <w:rFonts w:ascii="Calibri" w:eastAsia="Calibri" w:hAnsi="Calibri" w:cs="Arial"/>
                <w:sz w:val="20"/>
                <w:szCs w:val="20"/>
                <w:rtl/>
              </w:rPr>
              <w:t>נויים ועוד 500 סטודנטים</w:t>
            </w:r>
            <w:r>
              <w:rPr>
                <w:rFonts w:ascii="Calibri" w:eastAsia="Calibri" w:hAnsi="Calibri" w:cs="Arial" w:hint="cs"/>
                <w:sz w:val="20"/>
                <w:szCs w:val="20"/>
                <w:rtl/>
              </w:rPr>
              <w:t xml:space="preserve"> </w:t>
            </w:r>
            <w:r w:rsidRPr="004604AB">
              <w:rPr>
                <w:rFonts w:ascii="Calibri" w:eastAsia="Calibri" w:hAnsi="Calibri" w:cs="Arial"/>
                <w:sz w:val="20"/>
                <w:szCs w:val="20"/>
                <w:rtl/>
              </w:rPr>
              <w:t>ממכללת ספיר. התפיסה המנחה הינה של מתקן משלב</w:t>
            </w:r>
            <w:r w:rsidRPr="004604AB">
              <w:rPr>
                <w:rFonts w:ascii="Calibri" w:eastAsia="Calibri" w:hAnsi="Calibri" w:cs="Arial" w:hint="cs"/>
                <w:sz w:val="20"/>
                <w:szCs w:val="20"/>
                <w:rtl/>
              </w:rPr>
              <w:t xml:space="preserve"> (</w:t>
            </w:r>
            <w:r w:rsidRPr="004604AB">
              <w:rPr>
                <w:rFonts w:ascii="Calibri" w:eastAsia="Calibri" w:hAnsi="Calibri" w:cs="Arial"/>
                <w:sz w:val="20"/>
                <w:szCs w:val="20"/>
              </w:rPr>
              <w:t>Inclusive Fitness</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והמתקנים הותאמו למרב סוגי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 xml:space="preserve">המוגבלות </w:t>
            </w:r>
            <w:r w:rsidRPr="004604AB">
              <w:rPr>
                <w:rFonts w:ascii="Calibri" w:eastAsia="Calibri" w:hAnsi="Calibri" w:cs="Arial" w:hint="cs"/>
                <w:sz w:val="20"/>
                <w:szCs w:val="20"/>
                <w:rtl/>
              </w:rPr>
              <w:t>(</w:t>
            </w:r>
            <w:r w:rsidRPr="004604AB">
              <w:rPr>
                <w:rFonts w:ascii="Calibri" w:eastAsia="Calibri" w:hAnsi="Calibri" w:cs="Arial"/>
                <w:sz w:val="20"/>
                <w:szCs w:val="20"/>
                <w:rtl/>
              </w:rPr>
              <w:t>למעט מתקני הקרדיו בחדר הכושר שאינם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 xml:space="preserve">נגישים </w:t>
            </w:r>
            <w:r w:rsidRPr="004604AB">
              <w:rPr>
                <w:rFonts w:ascii="Calibri" w:eastAsia="Calibri" w:hAnsi="Calibri" w:cs="Arial" w:hint="cs"/>
                <w:sz w:val="20"/>
                <w:szCs w:val="20"/>
                <w:rtl/>
              </w:rPr>
              <w:t>לכיסאות</w:t>
            </w:r>
            <w:r w:rsidRPr="004604AB">
              <w:rPr>
                <w:rFonts w:ascii="Calibri" w:eastAsia="Calibri" w:hAnsi="Calibri" w:cs="Arial"/>
                <w:sz w:val="20"/>
                <w:szCs w:val="20"/>
                <w:rtl/>
              </w:rPr>
              <w:t xml:space="preserve"> גלגלים, מפאת המקום</w:t>
            </w:r>
            <w:r w:rsidRPr="004604AB">
              <w:rPr>
                <w:rFonts w:ascii="Calibri" w:eastAsia="Calibri" w:hAnsi="Calibri" w:cs="Arial" w:hint="cs"/>
                <w:sz w:val="20"/>
                <w:szCs w:val="20"/>
                <w:rtl/>
              </w:rPr>
              <w:t>)</w:t>
            </w:r>
            <w:r w:rsidRPr="004604AB">
              <w:rPr>
                <w:rFonts w:ascii="Calibri" w:eastAsia="Calibri" w:hAnsi="Calibri" w:cs="Arial"/>
                <w:sz w:val="20"/>
                <w:szCs w:val="20"/>
                <w:rtl/>
              </w:rPr>
              <w:t>. הפעילות עם נכים נעשית באוריינטציה שיקומית</w:t>
            </w:r>
            <w:r w:rsidRPr="004604AB">
              <w:rPr>
                <w:rFonts w:ascii="Calibri" w:eastAsia="Calibri" w:hAnsi="Calibri" w:cs="Arial" w:hint="cs"/>
                <w:sz w:val="20"/>
                <w:szCs w:val="20"/>
                <w:rtl/>
              </w:rPr>
              <w:t xml:space="preserve"> (</w:t>
            </w:r>
            <w:r w:rsidRPr="004604AB">
              <w:rPr>
                <w:rFonts w:ascii="Calibri" w:eastAsia="Calibri" w:hAnsi="Calibri" w:cs="Arial"/>
                <w:sz w:val="20"/>
                <w:szCs w:val="20"/>
              </w:rPr>
              <w:t>Functional Fitness</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הצוות כולל אנשי מקצוע פרה-רפואיים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מטפלי הידרותרפיה ומדריכי חדר כושר. העבודה עם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נכים נעשית באופן פרטני וקבוצתי לאוכלוסיות יעד כגון:</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נפגעי נפש, אנשים עם סכרת, פיברומיאלגיה וכד</w:t>
            </w:r>
            <w:r w:rsidRPr="004604AB">
              <w:rPr>
                <w:rFonts w:ascii="Calibri" w:eastAsia="Calibri" w:hAnsi="Calibri" w:cs="Arial" w:hint="cs"/>
                <w:sz w:val="20"/>
                <w:szCs w:val="20"/>
                <w:rtl/>
              </w:rPr>
              <w:t>'</w:t>
            </w:r>
            <w:r w:rsidRPr="004604AB">
              <w:rPr>
                <w:rFonts w:ascii="Calibri" w:eastAsia="Calibri" w:hAnsi="Calibri" w:cs="Arial"/>
                <w:sz w:val="20"/>
                <w:szCs w:val="20"/>
                <w:rtl/>
              </w:rPr>
              <w:t>.</w:t>
            </w:r>
          </w:p>
        </w:tc>
        <w:tc>
          <w:tcPr>
            <w:tcW w:w="1134" w:type="dxa"/>
            <w:vAlign w:val="center"/>
          </w:tcPr>
          <w:p w14:paraId="740D9544"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45"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46"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47"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48"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51" w14:textId="77777777" w:rsidTr="00A677A1">
        <w:trPr>
          <w:trHeight w:val="454"/>
        </w:trPr>
        <w:tc>
          <w:tcPr>
            <w:tcW w:w="4685" w:type="dxa"/>
            <w:vAlign w:val="center"/>
          </w:tcPr>
          <w:p w14:paraId="740D954A"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מרכז ספורט לנכים איל</w:t>
            </w:r>
            <w:r w:rsidRPr="004604AB">
              <w:rPr>
                <w:rFonts w:ascii="Calibri" w:eastAsia="Calibri" w:hAnsi="Calibri" w:cs="Arial" w:hint="cs"/>
                <w:b/>
                <w:bCs/>
                <w:sz w:val="20"/>
                <w:szCs w:val="20"/>
                <w:rtl/>
              </w:rPr>
              <w:t>"</w:t>
            </w:r>
            <w:r w:rsidRPr="004604AB">
              <w:rPr>
                <w:rFonts w:ascii="Calibri" w:eastAsia="Calibri" w:hAnsi="Calibri" w:cs="Arial"/>
                <w:b/>
                <w:bCs/>
                <w:sz w:val="20"/>
                <w:szCs w:val="20"/>
                <w:rtl/>
              </w:rPr>
              <w:t xml:space="preserve">ן </w:t>
            </w:r>
            <w:r w:rsidRPr="004604AB">
              <w:rPr>
                <w:rFonts w:ascii="Calibri" w:eastAsia="Calibri" w:hAnsi="Calibri" w:cs="Arial" w:hint="cs"/>
                <w:b/>
                <w:bCs/>
                <w:sz w:val="20"/>
                <w:szCs w:val="20"/>
                <w:rtl/>
              </w:rPr>
              <w:t>(</w:t>
            </w:r>
            <w:proofErr w:type="spellStart"/>
            <w:r w:rsidRPr="004604AB">
              <w:rPr>
                <w:rFonts w:ascii="Calibri" w:eastAsia="Calibri" w:hAnsi="Calibri" w:cs="Arial"/>
                <w:b/>
                <w:bCs/>
                <w:sz w:val="20"/>
                <w:szCs w:val="20"/>
                <w:rtl/>
              </w:rPr>
              <w:t>ספיבק</w:t>
            </w:r>
            <w:proofErr w:type="spellEnd"/>
            <w:r w:rsidRPr="004604AB">
              <w:rPr>
                <w:rFonts w:ascii="Calibri" w:eastAsia="Calibri" w:hAnsi="Calibri" w:cs="Arial" w:hint="cs"/>
                <w:b/>
                <w:bCs/>
                <w:sz w:val="20"/>
                <w:szCs w:val="20"/>
                <w:rtl/>
              </w:rPr>
              <w:t>) רמת גן</w:t>
            </w:r>
          </w:p>
          <w:p w14:paraId="740D954B"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hint="cs"/>
                <w:sz w:val="20"/>
                <w:szCs w:val="20"/>
                <w:rtl/>
              </w:rPr>
              <w:t>ה</w:t>
            </w:r>
            <w:r w:rsidRPr="004604AB">
              <w:rPr>
                <w:rFonts w:ascii="Calibri" w:eastAsia="Calibri" w:hAnsi="Calibri" w:cs="Arial"/>
                <w:sz w:val="20"/>
                <w:szCs w:val="20"/>
                <w:rtl/>
              </w:rPr>
              <w:t>מרכז פועל בגישה של פעילות גופנית מותאמת</w:t>
            </w:r>
            <w:r w:rsidRPr="004604AB">
              <w:rPr>
                <w:rFonts w:ascii="Calibri" w:eastAsia="Calibri" w:hAnsi="Calibri" w:cs="Arial"/>
                <w:sz w:val="20"/>
                <w:szCs w:val="20"/>
              </w:rPr>
              <w:t xml:space="preserve"> Adapted Physical Activity – APA</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המתקנים כוללים ברכות טיפוליות, חדר כושר מותאם,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מגרשי ספורט פנימיים וחיצוניים ומסלולי אופניים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מותאמים. מעודדים פעילות גופנית עם הקהילה. בני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משפחה יכולים לרכוש מנוי וכך המקום משולב. בנוסף,</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הצוות מכשיר ומלווה מדריכים ומאמנים בפריפריה.</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המרכז מייחס חשיבות לתיעוד הפעילות ומבצע מחקרים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המודדים את התוצאות.</w:t>
            </w:r>
          </w:p>
        </w:tc>
        <w:tc>
          <w:tcPr>
            <w:tcW w:w="1134" w:type="dxa"/>
            <w:vAlign w:val="center"/>
          </w:tcPr>
          <w:p w14:paraId="740D954C"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4D"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4E"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4F"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50"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r w:rsidR="00A677A1" w:rsidRPr="004604AB" w14:paraId="740D955B" w14:textId="77777777" w:rsidTr="00A677A1">
        <w:trPr>
          <w:trHeight w:val="454"/>
        </w:trPr>
        <w:tc>
          <w:tcPr>
            <w:tcW w:w="4685" w:type="dxa"/>
            <w:vAlign w:val="center"/>
          </w:tcPr>
          <w:p w14:paraId="740D9552"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אתגרים</w:t>
            </w:r>
          </w:p>
          <w:p w14:paraId="740D9553"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העמותה פועלת לחינוך ושיקום ילדים, בני נוער</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ומבוגרים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על פני כל קשת המוגבלויות דרך פעילות אתגרים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בטבע בשלושה ענפים: 1</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חבל, טיולים ומסעות; 2</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שייט;</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3</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אופניים. הפעילות היא תהליכית ונעשית באופן אישי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וקבוצתי.</w:t>
            </w:r>
          </w:p>
          <w:p w14:paraId="740D9554"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פעילות עממית: טיולים בשטח - יש ביקוש רב במיוחד</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לטיולי משפחה </w:t>
            </w:r>
            <w:r w:rsidRPr="004604AB">
              <w:rPr>
                <w:rFonts w:ascii="Calibri" w:eastAsia="Calibri" w:hAnsi="Calibri" w:cs="Arial" w:hint="cs"/>
                <w:sz w:val="20"/>
                <w:szCs w:val="20"/>
                <w:rtl/>
              </w:rPr>
              <w:t>(</w:t>
            </w:r>
            <w:r w:rsidRPr="004604AB">
              <w:rPr>
                <w:rFonts w:ascii="Calibri" w:eastAsia="Calibri" w:hAnsi="Calibri" w:cs="Arial"/>
                <w:sz w:val="20"/>
                <w:szCs w:val="20"/>
                <w:rtl/>
              </w:rPr>
              <w:t>או הורים נכים או ילדים נכים</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וריצת</w:t>
            </w:r>
            <w:r>
              <w:rPr>
                <w:rFonts w:ascii="Calibri" w:eastAsia="Calibri" w:hAnsi="Calibri" w:cs="Arial" w:hint="cs"/>
                <w:sz w:val="20"/>
                <w:szCs w:val="20"/>
                <w:rtl/>
              </w:rPr>
              <w:t xml:space="preserve"> </w:t>
            </w:r>
            <w:r w:rsidRPr="004604AB">
              <w:rPr>
                <w:rFonts w:ascii="Calibri" w:eastAsia="Calibri" w:hAnsi="Calibri" w:cs="Arial"/>
                <w:sz w:val="20"/>
                <w:szCs w:val="20"/>
                <w:rtl/>
              </w:rPr>
              <w:t>עיוורים - יש קבוצות בשני יישובים. הפעילות כוללת 2</w:t>
            </w:r>
            <w:r>
              <w:rPr>
                <w:rFonts w:ascii="Calibri" w:eastAsia="Calibri" w:hAnsi="Calibri" w:cs="Arial" w:hint="cs"/>
                <w:sz w:val="20"/>
                <w:szCs w:val="20"/>
                <w:rtl/>
              </w:rPr>
              <w:t xml:space="preserve"> </w:t>
            </w:r>
            <w:r w:rsidRPr="004604AB">
              <w:rPr>
                <w:rFonts w:ascii="Calibri" w:eastAsia="Calibri" w:hAnsi="Calibri" w:cs="Arial"/>
                <w:sz w:val="20"/>
                <w:szCs w:val="20"/>
                <w:rtl/>
              </w:rPr>
              <w:t>מפגשים שבועיים</w:t>
            </w:r>
            <w:r>
              <w:rPr>
                <w:rFonts w:ascii="Calibri" w:eastAsia="Calibri" w:hAnsi="Calibri" w:cs="Arial" w:hint="cs"/>
                <w:sz w:val="20"/>
                <w:szCs w:val="20"/>
                <w:rtl/>
              </w:rPr>
              <w:t>,</w:t>
            </w:r>
            <w:r w:rsidRPr="004604AB">
              <w:rPr>
                <w:rFonts w:ascii="Calibri" w:eastAsia="Calibri" w:hAnsi="Calibri" w:cs="Arial"/>
                <w:sz w:val="20"/>
                <w:szCs w:val="20"/>
                <w:rtl/>
              </w:rPr>
              <w:t xml:space="preserve"> אחד קבוצתי עם מאמן והשני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פעילות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ריצה עם מתנדב.</w:t>
            </w:r>
          </w:p>
          <w:p w14:paraId="740D9555"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פעילות ייחודית: פורום נשים - שותפות של 10 נשים עם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מוגבלות ו - 10 נשים ללא מוגבלות שכוללת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פגישה פעם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 xml:space="preserve">בחודש בשטח </w:t>
            </w:r>
            <w:r w:rsidRPr="004604AB">
              <w:rPr>
                <w:rFonts w:ascii="Calibri" w:eastAsia="Calibri" w:hAnsi="Calibri" w:cs="Arial" w:hint="cs"/>
                <w:sz w:val="20"/>
                <w:szCs w:val="20"/>
                <w:rtl/>
              </w:rPr>
              <w:t>(</w:t>
            </w:r>
            <w:r w:rsidRPr="004604AB">
              <w:rPr>
                <w:rFonts w:ascii="Calibri" w:eastAsia="Calibri" w:hAnsi="Calibri" w:cs="Arial"/>
                <w:sz w:val="20"/>
                <w:szCs w:val="20"/>
                <w:rtl/>
              </w:rPr>
              <w:t>עם לינה</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לשיח נשי בענייני משפחה,</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עבודה וחברה, וביצוע פרויקט</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משותף לקהילה.</w:t>
            </w:r>
          </w:p>
        </w:tc>
        <w:tc>
          <w:tcPr>
            <w:tcW w:w="1134" w:type="dxa"/>
            <w:vAlign w:val="center"/>
          </w:tcPr>
          <w:p w14:paraId="740D9556"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57"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58"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59"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5A"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63" w14:textId="77777777" w:rsidTr="00A677A1">
        <w:trPr>
          <w:trHeight w:val="454"/>
        </w:trPr>
        <w:tc>
          <w:tcPr>
            <w:tcW w:w="4685" w:type="dxa"/>
            <w:vAlign w:val="center"/>
          </w:tcPr>
          <w:p w14:paraId="740D955C"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lastRenderedPageBreak/>
              <w:t>בית איזי שפירא</w:t>
            </w:r>
          </w:p>
          <w:p w14:paraId="740D955D"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בבית איזי שפירא ברעננה יש בריכה טיפולית וחדר</w:t>
            </w:r>
            <w:r>
              <w:rPr>
                <w:rFonts w:ascii="Calibri" w:eastAsia="Calibri" w:hAnsi="Calibri" w:cs="Arial" w:hint="cs"/>
                <w:sz w:val="20"/>
                <w:szCs w:val="20"/>
                <w:rtl/>
              </w:rPr>
              <w:t xml:space="preserve"> </w:t>
            </w:r>
            <w:r w:rsidRPr="004604AB">
              <w:rPr>
                <w:rFonts w:ascii="Calibri" w:eastAsia="Calibri" w:hAnsi="Calibri" w:cs="Arial"/>
                <w:sz w:val="20"/>
                <w:szCs w:val="20"/>
                <w:rtl/>
              </w:rPr>
              <w:t>כושר מותאם לנכים. הבריכה ל</w:t>
            </w:r>
            <w:r>
              <w:rPr>
                <w:rFonts w:ascii="Calibri" w:eastAsia="Calibri" w:hAnsi="Calibri" w:cs="Arial" w:hint="cs"/>
                <w:sz w:val="20"/>
                <w:szCs w:val="20"/>
                <w:rtl/>
              </w:rPr>
              <w:t>קראת</w:t>
            </w:r>
            <w:r w:rsidRPr="004604AB">
              <w:rPr>
                <w:rFonts w:ascii="Calibri" w:eastAsia="Calibri" w:hAnsi="Calibri" w:cs="Arial"/>
                <w:sz w:val="20"/>
                <w:szCs w:val="20"/>
                <w:rtl/>
              </w:rPr>
              <w:t xml:space="preserve"> שיפוץ </w:t>
            </w:r>
            <w:proofErr w:type="spellStart"/>
            <w:r w:rsidRPr="004604AB">
              <w:rPr>
                <w:rFonts w:ascii="Calibri" w:eastAsia="Calibri" w:hAnsi="Calibri" w:cs="Arial"/>
                <w:sz w:val="20"/>
                <w:szCs w:val="20"/>
                <w:rtl/>
              </w:rPr>
              <w:t>להנגשת</w:t>
            </w:r>
            <w:proofErr w:type="spellEnd"/>
            <w:r w:rsidRPr="004604AB">
              <w:rPr>
                <w:rFonts w:ascii="Calibri" w:eastAsia="Calibri" w:hAnsi="Calibri" w:cs="Arial"/>
                <w:sz w:val="20"/>
                <w:szCs w:val="20"/>
                <w:rtl/>
              </w:rPr>
              <w:t xml:space="preserve"> תאי</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ההלבשה לנכים. הבריכה פועלת בתפוסה מלאה </w:t>
            </w:r>
            <w:r w:rsidRPr="004604AB">
              <w:rPr>
                <w:rFonts w:ascii="Calibri" w:eastAsia="Calibri" w:hAnsi="Calibri" w:cs="Arial" w:hint="cs"/>
                <w:sz w:val="20"/>
                <w:szCs w:val="20"/>
                <w:rtl/>
              </w:rPr>
              <w:t>(</w:t>
            </w:r>
            <w:r w:rsidRPr="004604AB">
              <w:rPr>
                <w:rFonts w:ascii="Calibri" w:eastAsia="Calibri" w:hAnsi="Calibri" w:cs="Arial"/>
                <w:sz w:val="20"/>
                <w:szCs w:val="20"/>
                <w:rtl/>
              </w:rPr>
              <w:t>ילדים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ומבוגרים</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רובם אנשים המופנים ע</w:t>
            </w:r>
            <w:r w:rsidRPr="004604AB">
              <w:rPr>
                <w:rFonts w:ascii="Calibri" w:eastAsia="Calibri" w:hAnsi="Calibri" w:cs="Arial" w:hint="cs"/>
                <w:sz w:val="20"/>
                <w:szCs w:val="20"/>
                <w:rtl/>
              </w:rPr>
              <w:t>"</w:t>
            </w:r>
            <w:r w:rsidRPr="004604AB">
              <w:rPr>
                <w:rFonts w:ascii="Calibri" w:eastAsia="Calibri" w:hAnsi="Calibri" w:cs="Arial"/>
                <w:sz w:val="20"/>
                <w:szCs w:val="20"/>
                <w:rtl/>
              </w:rPr>
              <w:t>י קופות החולים ל-</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6-12 טיפולי הידרותרפיה. נפגעי תאונות דרכים מופנים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w:t>
            </w:r>
            <w:r w:rsidRPr="004604AB">
              <w:rPr>
                <w:rFonts w:ascii="Calibri" w:eastAsia="Calibri" w:hAnsi="Calibri" w:cs="Arial" w:hint="cs"/>
                <w:sz w:val="20"/>
                <w:szCs w:val="20"/>
                <w:rtl/>
              </w:rPr>
              <w:t>"</w:t>
            </w:r>
            <w:r w:rsidRPr="004604AB">
              <w:rPr>
                <w:rFonts w:ascii="Calibri" w:eastAsia="Calibri" w:hAnsi="Calibri" w:cs="Arial"/>
                <w:sz w:val="20"/>
                <w:szCs w:val="20"/>
                <w:rtl/>
              </w:rPr>
              <w:t>י חברות הביטוח. בחדר הכושר יש פעילות למבוגרים</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לאחר אירוע מוחי, תאונות דרכים או אנשים עם תרשת נפוצה</w:t>
            </w:r>
            <w:r w:rsidRPr="004604AB">
              <w:rPr>
                <w:rFonts w:ascii="Calibri" w:eastAsia="Calibri" w:hAnsi="Calibri" w:cs="Arial" w:hint="cs"/>
                <w:sz w:val="20"/>
                <w:szCs w:val="20"/>
                <w:rtl/>
              </w:rPr>
              <w:t xml:space="preserve"> (</w:t>
            </w:r>
            <w:r w:rsidRPr="004604AB">
              <w:rPr>
                <w:rFonts w:ascii="Calibri" w:eastAsia="Calibri" w:hAnsi="Calibri" w:cs="Arial"/>
                <w:sz w:val="20"/>
                <w:szCs w:val="20"/>
              </w:rPr>
              <w:t>multiple sclerosis</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 xml:space="preserve">הפעילות היא קבוצתית </w:t>
            </w:r>
            <w:r w:rsidRPr="004604AB">
              <w:rPr>
                <w:rFonts w:ascii="Calibri" w:eastAsia="Calibri" w:hAnsi="Calibri" w:cs="Arial" w:hint="cs"/>
                <w:sz w:val="20"/>
                <w:szCs w:val="20"/>
                <w:rtl/>
              </w:rPr>
              <w:t>(</w:t>
            </w:r>
            <w:r>
              <w:rPr>
                <w:rFonts w:ascii="Calibri" w:eastAsia="Calibri" w:hAnsi="Calibri" w:cs="Arial" w:hint="cs"/>
                <w:sz w:val="20"/>
                <w:szCs w:val="20"/>
                <w:rtl/>
              </w:rPr>
              <w:t>8</w:t>
            </w:r>
            <w:r w:rsidRPr="004604AB">
              <w:rPr>
                <w:rFonts w:ascii="Calibri" w:eastAsia="Calibri" w:hAnsi="Calibri" w:cs="Arial"/>
                <w:sz w:val="20"/>
                <w:szCs w:val="20"/>
                <w:rtl/>
              </w:rPr>
              <w:t xml:space="preserve"> אנשים</w:t>
            </w:r>
            <w:r w:rsidRPr="004604AB">
              <w:rPr>
                <w:rFonts w:ascii="Calibri" w:eastAsia="Calibri" w:hAnsi="Calibri" w:cs="Arial" w:hint="cs"/>
                <w:sz w:val="20"/>
                <w:szCs w:val="20"/>
                <w:rtl/>
              </w:rPr>
              <w:t>)</w:t>
            </w:r>
            <w:r w:rsidRPr="004604AB">
              <w:rPr>
                <w:rFonts w:ascii="Calibri" w:eastAsia="Calibri" w:hAnsi="Calibri" w:cs="Arial"/>
                <w:sz w:val="20"/>
                <w:szCs w:val="20"/>
                <w:rtl/>
              </w:rPr>
              <w:t xml:space="preserve"> והמשתתפים יכולים להגיע גם באופן</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עצמאי לחדר הכושר בשעות מסוימות.</w:t>
            </w:r>
          </w:p>
        </w:tc>
        <w:tc>
          <w:tcPr>
            <w:tcW w:w="1134" w:type="dxa"/>
            <w:vAlign w:val="center"/>
          </w:tcPr>
          <w:p w14:paraId="740D955E"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5F"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60"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61"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62" w14:textId="77777777" w:rsidR="00A677A1" w:rsidRPr="004604AB" w:rsidRDefault="00A677A1" w:rsidP="00A677A1">
            <w:pPr>
              <w:keepLines/>
              <w:jc w:val="center"/>
              <w:rPr>
                <w:rFonts w:ascii="Calibri" w:eastAsia="Calibri" w:hAnsi="Calibri" w:cs="Arial"/>
                <w:sz w:val="20"/>
                <w:szCs w:val="20"/>
                <w:rtl/>
              </w:rPr>
            </w:pPr>
          </w:p>
        </w:tc>
      </w:tr>
      <w:tr w:rsidR="00A677A1" w:rsidRPr="004604AB" w14:paraId="740D956C" w14:textId="77777777" w:rsidTr="00A677A1">
        <w:trPr>
          <w:trHeight w:val="454"/>
        </w:trPr>
        <w:tc>
          <w:tcPr>
            <w:tcW w:w="4685" w:type="dxa"/>
            <w:vAlign w:val="center"/>
          </w:tcPr>
          <w:p w14:paraId="740D9564" w14:textId="77777777" w:rsidR="00A677A1" w:rsidRPr="004604AB" w:rsidRDefault="00A677A1" w:rsidP="00A677A1">
            <w:pPr>
              <w:keepLines/>
              <w:jc w:val="both"/>
              <w:rPr>
                <w:rFonts w:ascii="Calibri" w:eastAsia="Calibri" w:hAnsi="Calibri" w:cs="Arial"/>
                <w:b/>
                <w:bCs/>
                <w:sz w:val="20"/>
                <w:szCs w:val="20"/>
                <w:rtl/>
              </w:rPr>
            </w:pPr>
            <w:r w:rsidRPr="004604AB">
              <w:rPr>
                <w:rFonts w:ascii="Calibri" w:eastAsia="Calibri" w:hAnsi="Calibri" w:cs="Arial"/>
                <w:b/>
                <w:bCs/>
                <w:sz w:val="20"/>
                <w:szCs w:val="20"/>
                <w:rtl/>
              </w:rPr>
              <w:t xml:space="preserve">מכללת </w:t>
            </w:r>
            <w:proofErr w:type="spellStart"/>
            <w:r w:rsidRPr="004604AB">
              <w:rPr>
                <w:rFonts w:ascii="Calibri" w:eastAsia="Calibri" w:hAnsi="Calibri" w:cs="Arial"/>
                <w:b/>
                <w:bCs/>
                <w:sz w:val="20"/>
                <w:szCs w:val="20"/>
                <w:rtl/>
              </w:rPr>
              <w:t>זינמן</w:t>
            </w:r>
            <w:proofErr w:type="spellEnd"/>
            <w:r w:rsidRPr="004604AB">
              <w:rPr>
                <w:rFonts w:ascii="Calibri" w:eastAsia="Calibri" w:hAnsi="Calibri" w:cs="Arial"/>
                <w:b/>
                <w:bCs/>
                <w:sz w:val="20"/>
                <w:szCs w:val="20"/>
                <w:rtl/>
              </w:rPr>
              <w:t xml:space="preserve"> לחינוך גופני וספורט </w:t>
            </w:r>
            <w:proofErr w:type="spellStart"/>
            <w:r w:rsidRPr="004604AB">
              <w:rPr>
                <w:rFonts w:ascii="Calibri" w:eastAsia="Calibri" w:hAnsi="Calibri" w:cs="Arial"/>
                <w:b/>
                <w:bCs/>
                <w:sz w:val="20"/>
                <w:szCs w:val="20"/>
                <w:rtl/>
              </w:rPr>
              <w:t>בוינגייט</w:t>
            </w:r>
            <w:proofErr w:type="spellEnd"/>
          </w:p>
          <w:p w14:paraId="740D9565"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המכללה מעניקה תואר ראשון ושני בחינוך גופני. יש</w:t>
            </w:r>
            <w:r>
              <w:rPr>
                <w:rFonts w:ascii="Calibri" w:eastAsia="Calibri" w:hAnsi="Calibri" w:cs="Arial" w:hint="cs"/>
                <w:sz w:val="20"/>
                <w:szCs w:val="20"/>
                <w:rtl/>
              </w:rPr>
              <w:t xml:space="preserve"> </w:t>
            </w:r>
            <w:r w:rsidRPr="004604AB">
              <w:rPr>
                <w:rFonts w:ascii="Calibri" w:eastAsia="Calibri" w:hAnsi="Calibri" w:cs="Arial"/>
                <w:sz w:val="20"/>
                <w:szCs w:val="20"/>
                <w:rtl/>
              </w:rPr>
              <w:t>התמחות בנושא נכויות ופעילות גופנית מותאמת</w:t>
            </w:r>
            <w:r>
              <w:rPr>
                <w:rFonts w:ascii="Calibri" w:eastAsia="Calibri" w:hAnsi="Calibri" w:cs="Arial" w:hint="cs"/>
                <w:sz w:val="20"/>
                <w:szCs w:val="20"/>
                <w:rtl/>
              </w:rPr>
              <w:t>.</w:t>
            </w:r>
            <w:r w:rsidRPr="004604AB">
              <w:rPr>
                <w:rFonts w:ascii="Calibri" w:eastAsia="Calibri" w:hAnsi="Calibri" w:cs="Arial"/>
                <w:sz w:val="20"/>
                <w:szCs w:val="20"/>
                <w:rtl/>
              </w:rPr>
              <w:t xml:space="preserve"> בשיתוף מסגרות באירופה</w:t>
            </w:r>
            <w:r>
              <w:rPr>
                <w:rFonts w:ascii="Calibri" w:eastAsia="Calibri" w:hAnsi="Calibri" w:cs="Arial" w:hint="cs"/>
                <w:sz w:val="20"/>
                <w:szCs w:val="20"/>
                <w:rtl/>
              </w:rPr>
              <w:t>,</w:t>
            </w:r>
            <w:r w:rsidRPr="004604AB">
              <w:rPr>
                <w:rFonts w:ascii="Calibri" w:eastAsia="Calibri" w:hAnsi="Calibri" w:cs="Arial"/>
                <w:sz w:val="20"/>
                <w:szCs w:val="20"/>
                <w:rtl/>
              </w:rPr>
              <w:t xml:space="preserve"> יש אפשרות לעשות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דוקטורט</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בנושא.</w:t>
            </w:r>
          </w:p>
          <w:p w14:paraId="740D9566" w14:textId="77777777" w:rsidR="00A677A1" w:rsidRPr="004604AB" w:rsidRDefault="00A677A1" w:rsidP="00A677A1">
            <w:pPr>
              <w:keepLines/>
              <w:jc w:val="both"/>
              <w:rPr>
                <w:rFonts w:ascii="Calibri" w:eastAsia="Calibri" w:hAnsi="Calibri" w:cs="Arial"/>
                <w:sz w:val="20"/>
                <w:szCs w:val="20"/>
                <w:rtl/>
              </w:rPr>
            </w:pPr>
            <w:r w:rsidRPr="004604AB">
              <w:rPr>
                <w:rFonts w:ascii="Calibri" w:eastAsia="Calibri" w:hAnsi="Calibri" w:cs="Arial"/>
                <w:sz w:val="20"/>
                <w:szCs w:val="20"/>
                <w:rtl/>
              </w:rPr>
              <w:t>במכללה פועל בי</w:t>
            </w:r>
            <w:r w:rsidRPr="004604AB">
              <w:rPr>
                <w:rFonts w:ascii="Calibri" w:eastAsia="Calibri" w:hAnsi="Calibri" w:cs="Arial" w:hint="cs"/>
                <w:sz w:val="20"/>
                <w:szCs w:val="20"/>
                <w:rtl/>
              </w:rPr>
              <w:t>"</w:t>
            </w:r>
            <w:r w:rsidRPr="004604AB">
              <w:rPr>
                <w:rFonts w:ascii="Calibri" w:eastAsia="Calibri" w:hAnsi="Calibri" w:cs="Arial"/>
                <w:sz w:val="20"/>
                <w:szCs w:val="20"/>
                <w:rtl/>
              </w:rPr>
              <w:t>ס לל</w:t>
            </w:r>
            <w:r w:rsidRPr="004604AB">
              <w:rPr>
                <w:rFonts w:ascii="Calibri" w:eastAsia="Calibri" w:hAnsi="Calibri" w:cs="Arial" w:hint="cs"/>
                <w:sz w:val="20"/>
                <w:szCs w:val="20"/>
                <w:rtl/>
              </w:rPr>
              <w:t>י</w:t>
            </w:r>
            <w:r w:rsidRPr="004604AB">
              <w:rPr>
                <w:rFonts w:ascii="Calibri" w:eastAsia="Calibri" w:hAnsi="Calibri" w:cs="Arial"/>
                <w:sz w:val="20"/>
                <w:szCs w:val="20"/>
                <w:rtl/>
              </w:rPr>
              <w:t>מודי תעודה והשתלמויות</w:t>
            </w:r>
            <w:r>
              <w:rPr>
                <w:rFonts w:ascii="Calibri" w:eastAsia="Calibri" w:hAnsi="Calibri" w:cs="Arial" w:hint="cs"/>
                <w:sz w:val="20"/>
                <w:szCs w:val="20"/>
                <w:rtl/>
              </w:rPr>
              <w:t xml:space="preserve"> </w:t>
            </w:r>
            <w:r w:rsidRPr="004604AB">
              <w:rPr>
                <w:rFonts w:ascii="Calibri" w:eastAsia="Calibri" w:hAnsi="Calibri" w:cs="Arial"/>
                <w:sz w:val="20"/>
                <w:szCs w:val="20"/>
                <w:rtl/>
              </w:rPr>
              <w:t xml:space="preserve">במסגרתו פועלים קורסי שיקום בתנועה טיפולית </w:t>
            </w:r>
            <w:r w:rsidRPr="004604AB">
              <w:rPr>
                <w:rFonts w:ascii="Calibri" w:eastAsia="Calibri" w:hAnsi="Calibri" w:cs="Arial" w:hint="cs"/>
                <w:sz w:val="20"/>
                <w:szCs w:val="20"/>
                <w:rtl/>
              </w:rPr>
              <w:t>(</w:t>
            </w:r>
            <w:r w:rsidRPr="004604AB">
              <w:rPr>
                <w:rFonts w:ascii="Calibri" w:eastAsia="Calibri" w:hAnsi="Calibri" w:cs="Arial"/>
                <w:sz w:val="20"/>
                <w:szCs w:val="20"/>
                <w:rtl/>
              </w:rPr>
              <w:t>מים,</w:t>
            </w:r>
            <w:r>
              <w:rPr>
                <w:rFonts w:ascii="Calibri" w:eastAsia="Calibri" w:hAnsi="Calibri" w:cs="Arial" w:hint="cs"/>
                <w:sz w:val="20"/>
                <w:szCs w:val="20"/>
                <w:rtl/>
              </w:rPr>
              <w:t xml:space="preserve"> </w:t>
            </w:r>
            <w:r w:rsidRPr="004604AB">
              <w:rPr>
                <w:rFonts w:ascii="Calibri" w:eastAsia="Calibri" w:hAnsi="Calibri" w:cs="Arial"/>
                <w:sz w:val="20"/>
                <w:szCs w:val="20"/>
                <w:rtl/>
              </w:rPr>
              <w:t>ספורט, רכיבה, גינון וכו</w:t>
            </w:r>
            <w:r w:rsidRPr="004604AB">
              <w:rPr>
                <w:rFonts w:ascii="Calibri" w:eastAsia="Calibri" w:hAnsi="Calibri" w:cs="Arial" w:hint="cs"/>
                <w:sz w:val="20"/>
                <w:szCs w:val="20"/>
                <w:rtl/>
              </w:rPr>
              <w:t>')</w:t>
            </w:r>
            <w:r w:rsidRPr="004604AB">
              <w:rPr>
                <w:rFonts w:ascii="Calibri" w:eastAsia="Calibri" w:hAnsi="Calibri" w:cs="Arial"/>
                <w:sz w:val="20"/>
                <w:szCs w:val="20"/>
                <w:rtl/>
              </w:rPr>
              <w:t>. הבוגרים מוכרים על ידי</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קופות</w:t>
            </w:r>
            <w:r w:rsidRPr="004604AB">
              <w:rPr>
                <w:rFonts w:ascii="Calibri" w:eastAsia="Calibri" w:hAnsi="Calibri" w:cs="Arial" w:hint="cs"/>
                <w:sz w:val="20"/>
                <w:szCs w:val="20"/>
                <w:rtl/>
              </w:rPr>
              <w:t xml:space="preserve"> </w:t>
            </w:r>
            <w:r w:rsidRPr="004604AB">
              <w:rPr>
                <w:rFonts w:ascii="Calibri" w:eastAsia="Calibri" w:hAnsi="Calibri" w:cs="Arial"/>
                <w:sz w:val="20"/>
                <w:szCs w:val="20"/>
                <w:rtl/>
              </w:rPr>
              <w:t xml:space="preserve">החולים </w:t>
            </w:r>
            <w:r w:rsidRPr="004604AB">
              <w:rPr>
                <w:rFonts w:ascii="Calibri" w:eastAsia="Calibri" w:hAnsi="Calibri" w:cs="Arial" w:hint="cs"/>
                <w:sz w:val="20"/>
                <w:szCs w:val="20"/>
                <w:rtl/>
              </w:rPr>
              <w:t>(</w:t>
            </w:r>
            <w:r w:rsidRPr="004604AB">
              <w:rPr>
                <w:rFonts w:ascii="Calibri" w:eastAsia="Calibri" w:hAnsi="Calibri" w:cs="Arial"/>
                <w:sz w:val="20"/>
                <w:szCs w:val="20"/>
                <w:rtl/>
              </w:rPr>
              <w:t>טופס 17, ביטוח משלים</w:t>
            </w:r>
            <w:r w:rsidRPr="004604AB">
              <w:rPr>
                <w:rFonts w:ascii="Calibri" w:eastAsia="Calibri" w:hAnsi="Calibri" w:cs="Arial" w:hint="cs"/>
                <w:sz w:val="20"/>
                <w:szCs w:val="20"/>
                <w:rtl/>
              </w:rPr>
              <w:t>)</w:t>
            </w:r>
            <w:r w:rsidRPr="004604AB">
              <w:rPr>
                <w:rFonts w:ascii="Calibri" w:eastAsia="Calibri" w:hAnsi="Calibri" w:cs="Arial"/>
                <w:sz w:val="20"/>
                <w:szCs w:val="20"/>
                <w:rtl/>
              </w:rPr>
              <w:t>.</w:t>
            </w:r>
          </w:p>
        </w:tc>
        <w:tc>
          <w:tcPr>
            <w:tcW w:w="1134" w:type="dxa"/>
            <w:vAlign w:val="center"/>
          </w:tcPr>
          <w:p w14:paraId="740D9567" w14:textId="77777777" w:rsidR="00A677A1" w:rsidRPr="004604AB" w:rsidRDefault="00A677A1" w:rsidP="00A677A1">
            <w:pPr>
              <w:keepLines/>
              <w:jc w:val="center"/>
              <w:rPr>
                <w:rFonts w:ascii="Calibri" w:eastAsia="Calibri" w:hAnsi="Calibri" w:cs="Arial"/>
                <w:sz w:val="20"/>
                <w:szCs w:val="20"/>
                <w:rtl/>
              </w:rPr>
            </w:pPr>
          </w:p>
        </w:tc>
        <w:tc>
          <w:tcPr>
            <w:tcW w:w="851" w:type="dxa"/>
            <w:vAlign w:val="center"/>
          </w:tcPr>
          <w:p w14:paraId="740D9568"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c>
          <w:tcPr>
            <w:tcW w:w="822" w:type="dxa"/>
            <w:vAlign w:val="center"/>
          </w:tcPr>
          <w:p w14:paraId="740D9569"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6A" w14:textId="77777777" w:rsidR="00A677A1" w:rsidRPr="004604AB" w:rsidRDefault="00A677A1" w:rsidP="00A677A1">
            <w:pPr>
              <w:keepLines/>
              <w:jc w:val="center"/>
              <w:rPr>
                <w:rFonts w:ascii="Calibri" w:eastAsia="Calibri" w:hAnsi="Calibri" w:cs="Arial"/>
                <w:sz w:val="20"/>
                <w:szCs w:val="20"/>
                <w:rtl/>
              </w:rPr>
            </w:pPr>
          </w:p>
        </w:tc>
        <w:tc>
          <w:tcPr>
            <w:tcW w:w="936" w:type="dxa"/>
            <w:vAlign w:val="center"/>
          </w:tcPr>
          <w:p w14:paraId="740D956B" w14:textId="77777777" w:rsidR="00A677A1" w:rsidRPr="004604AB" w:rsidRDefault="00A677A1" w:rsidP="00A677A1">
            <w:pPr>
              <w:keepLines/>
              <w:jc w:val="center"/>
              <w:rPr>
                <w:rFonts w:ascii="Calibri" w:eastAsia="Calibri" w:hAnsi="Calibri" w:cs="Arial"/>
                <w:sz w:val="20"/>
                <w:szCs w:val="20"/>
                <w:rtl/>
              </w:rPr>
            </w:pPr>
            <w:r w:rsidRPr="004604AB">
              <w:rPr>
                <w:rFonts w:ascii="Calibri" w:eastAsia="Calibri" w:hAnsi="Calibri" w:cs="Arial"/>
                <w:sz w:val="20"/>
                <w:szCs w:val="20"/>
              </w:rPr>
              <w:sym w:font="Wingdings" w:char="F0FC"/>
            </w:r>
          </w:p>
        </w:tc>
      </w:tr>
    </w:tbl>
    <w:p w14:paraId="740D956D" w14:textId="77777777" w:rsidR="00A677A1" w:rsidRDefault="00A677A1" w:rsidP="00A677A1">
      <w:pPr>
        <w:spacing w:line="360" w:lineRule="auto"/>
        <w:jc w:val="both"/>
        <w:rPr>
          <w:rFonts w:ascii="Calibri" w:eastAsia="Calibri" w:hAnsi="Calibri" w:cs="Arial"/>
          <w:b/>
          <w:bCs/>
          <w:sz w:val="22"/>
          <w:szCs w:val="22"/>
          <w:u w:val="single"/>
          <w:rtl/>
        </w:rPr>
      </w:pPr>
    </w:p>
    <w:p w14:paraId="740D956E" w14:textId="77777777" w:rsidR="00A677A1" w:rsidRDefault="00A677A1"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ab/>
      </w:r>
      <w:r w:rsidRPr="00B253D1">
        <w:rPr>
          <w:rFonts w:asciiTheme="minorBidi" w:eastAsia="MS Mincho" w:hAnsiTheme="minorBidi" w:cstheme="minorBidi"/>
          <w:sz w:val="22"/>
          <w:szCs w:val="22"/>
          <w:rtl/>
        </w:rPr>
        <w:t xml:space="preserve">מהמיפוי עולה </w:t>
      </w:r>
      <w:r w:rsidRPr="00BF030C">
        <w:rPr>
          <w:rFonts w:asciiTheme="minorBidi" w:eastAsia="MS Mincho" w:hAnsiTheme="minorBidi" w:cstheme="minorBidi"/>
          <w:sz w:val="22"/>
          <w:szCs w:val="22"/>
          <w:rtl/>
        </w:rPr>
        <w:t>שקיימים בישראל ידע ונ</w:t>
      </w:r>
      <w:r w:rsidRPr="00BF030C">
        <w:rPr>
          <w:rFonts w:asciiTheme="minorBidi" w:eastAsia="MS Mincho" w:hAnsiTheme="minorBidi" w:cstheme="minorBidi" w:hint="cs"/>
          <w:sz w:val="22"/>
          <w:szCs w:val="22"/>
          <w:rtl/>
        </w:rPr>
        <w:t>י</w:t>
      </w:r>
      <w:r w:rsidRPr="00BF030C">
        <w:rPr>
          <w:rFonts w:asciiTheme="minorBidi" w:eastAsia="MS Mincho" w:hAnsiTheme="minorBidi" w:cstheme="minorBidi"/>
          <w:sz w:val="22"/>
          <w:szCs w:val="22"/>
          <w:rtl/>
        </w:rPr>
        <w:t>סיון בתחומים שיכולים לסייע למהלך רחב לקידום בריאות ושמירה על</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תפקוד בקרב אנשים עם מוגבלות</w:t>
      </w:r>
      <w:r w:rsidRPr="00BF030C">
        <w:rPr>
          <w:rFonts w:asciiTheme="minorBidi" w:eastAsia="MS Mincho" w:hAnsiTheme="minorBidi" w:cstheme="minorBidi" w:hint="cs"/>
          <w:sz w:val="22"/>
          <w:szCs w:val="22"/>
          <w:rtl/>
        </w:rPr>
        <w:t>,</w:t>
      </w:r>
      <w:r w:rsidRPr="00BF030C">
        <w:rPr>
          <w:rFonts w:asciiTheme="minorBidi" w:eastAsia="MS Mincho" w:hAnsiTheme="minorBidi" w:cstheme="minorBidi"/>
          <w:sz w:val="22"/>
          <w:szCs w:val="22"/>
          <w:rtl/>
        </w:rPr>
        <w:t xml:space="preserve"> אך יש צורך לקשר ולגשר בין הגופים הפועלים באוכלוסייה הכללית ואלו</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שפועלים עם אנשים עם מוגבלות כדי לפתח רצף של מענים המורכב מהשתלבות מלא</w:t>
      </w:r>
      <w:r w:rsidRPr="00BF030C">
        <w:rPr>
          <w:rFonts w:asciiTheme="minorBidi" w:eastAsia="MS Mincho" w:hAnsiTheme="minorBidi" w:cstheme="minorBidi" w:hint="cs"/>
          <w:sz w:val="22"/>
          <w:szCs w:val="22"/>
          <w:rtl/>
        </w:rPr>
        <w:t>ה</w:t>
      </w:r>
      <w:r w:rsidRPr="00BF030C">
        <w:rPr>
          <w:rFonts w:asciiTheme="minorBidi" w:eastAsia="MS Mincho" w:hAnsiTheme="minorBidi" w:cstheme="minorBidi"/>
          <w:sz w:val="22"/>
          <w:szCs w:val="22"/>
          <w:rtl/>
        </w:rPr>
        <w:t xml:space="preserve"> ו</w:t>
      </w:r>
      <w:r w:rsidR="00C05C32">
        <w:rPr>
          <w:rFonts w:asciiTheme="minorBidi" w:eastAsia="MS Mincho" w:hAnsiTheme="minorBidi" w:cstheme="minorBidi"/>
          <w:sz w:val="22"/>
          <w:szCs w:val="22"/>
          <w:rtl/>
        </w:rPr>
        <w:t>תכניות</w:t>
      </w:r>
      <w:r w:rsidRPr="00BF030C">
        <w:rPr>
          <w:rFonts w:asciiTheme="minorBidi" w:eastAsia="MS Mincho" w:hAnsiTheme="minorBidi" w:cstheme="minorBidi"/>
          <w:sz w:val="22"/>
          <w:szCs w:val="22"/>
          <w:rtl/>
        </w:rPr>
        <w:t xml:space="preserve"> ייעודיות.</w:t>
      </w:r>
    </w:p>
    <w:p w14:paraId="740D956F" w14:textId="77777777" w:rsidR="00A677A1" w:rsidRDefault="00A677A1"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sz w:val="22"/>
          <w:szCs w:val="22"/>
          <w:rtl/>
        </w:rPr>
        <w:br w:type="page"/>
      </w:r>
    </w:p>
    <w:p w14:paraId="740D9570" w14:textId="77777777" w:rsidR="00A677A1" w:rsidRPr="00582FAB" w:rsidRDefault="00A677A1" w:rsidP="00D04648">
      <w:pPr>
        <w:pStyle w:val="a"/>
        <w:ind w:left="-2" w:hanging="709"/>
        <w:rPr>
          <w:rtl/>
        </w:rPr>
      </w:pPr>
      <w:bookmarkStart w:id="11" w:name="_Toc411108957"/>
      <w:r w:rsidRPr="00582FAB">
        <w:rPr>
          <w:rFonts w:hint="cs"/>
          <w:rtl/>
        </w:rPr>
        <w:lastRenderedPageBreak/>
        <w:t>רציונל</w:t>
      </w:r>
      <w:bookmarkEnd w:id="11"/>
    </w:p>
    <w:p w14:paraId="740D9571" w14:textId="77777777" w:rsidR="00A677A1" w:rsidRPr="001D6BF8" w:rsidRDefault="00A677A1" w:rsidP="006E5BBB">
      <w:pPr>
        <w:pStyle w:val="ab"/>
        <w:numPr>
          <w:ilvl w:val="0"/>
          <w:numId w:val="33"/>
        </w:numPr>
        <w:spacing w:line="360" w:lineRule="auto"/>
        <w:rPr>
          <w:rFonts w:ascii="Arial" w:hAnsi="Arial" w:cs="Arial"/>
          <w:b/>
          <w:bCs/>
          <w:vanish/>
          <w:color w:val="0070C0"/>
          <w:sz w:val="28"/>
          <w:szCs w:val="28"/>
          <w:u w:val="single"/>
          <w:rtl/>
        </w:rPr>
      </w:pPr>
    </w:p>
    <w:p w14:paraId="740D9572" w14:textId="77777777" w:rsidR="00A677A1" w:rsidRPr="00B253D1" w:rsidRDefault="00A677A1" w:rsidP="00D04648">
      <w:pPr>
        <w:pStyle w:val="a0"/>
        <w:ind w:left="-2" w:hanging="709"/>
        <w:rPr>
          <w:rtl/>
        </w:rPr>
      </w:pPr>
      <w:bookmarkStart w:id="12" w:name="_Toc411108958"/>
      <w:r w:rsidRPr="00B253D1">
        <w:rPr>
          <w:rFonts w:hint="cs"/>
          <w:rtl/>
        </w:rPr>
        <w:t>זיהוי צרכים</w:t>
      </w:r>
      <w:bookmarkEnd w:id="12"/>
      <w:r w:rsidRPr="00B253D1">
        <w:rPr>
          <w:rFonts w:hint="cs"/>
          <w:rtl/>
        </w:rPr>
        <w:t xml:space="preserve"> </w:t>
      </w:r>
    </w:p>
    <w:p w14:paraId="740D9573" w14:textId="77777777" w:rsidR="00A677A1" w:rsidRPr="00B253D1" w:rsidRDefault="00A677A1" w:rsidP="00A677A1">
      <w:pPr>
        <w:spacing w:line="360" w:lineRule="auto"/>
        <w:ind w:firstLine="720"/>
        <w:jc w:val="both"/>
        <w:rPr>
          <w:rFonts w:asciiTheme="minorBidi" w:eastAsia="MS Mincho" w:hAnsiTheme="minorBidi" w:cstheme="minorBidi"/>
          <w:sz w:val="22"/>
          <w:szCs w:val="22"/>
          <w:rtl/>
        </w:rPr>
      </w:pPr>
      <w:r w:rsidRPr="00BF030C">
        <w:rPr>
          <w:rFonts w:asciiTheme="minorBidi" w:eastAsia="MS Mincho" w:hAnsiTheme="minorBidi" w:cstheme="minorBidi"/>
          <w:sz w:val="22"/>
          <w:szCs w:val="22"/>
          <w:rtl/>
        </w:rPr>
        <w:t xml:space="preserve">כדי לעמוד מקרוב על הצרכים, </w:t>
      </w:r>
      <w:r w:rsidRPr="00BF030C">
        <w:rPr>
          <w:rFonts w:asciiTheme="minorBidi" w:eastAsia="MS Mincho" w:hAnsiTheme="minorBidi" w:cstheme="minorBidi" w:hint="cs"/>
          <w:sz w:val="22"/>
          <w:szCs w:val="22"/>
          <w:rtl/>
        </w:rPr>
        <w:t xml:space="preserve">טרם התכנית, </w:t>
      </w:r>
      <w:r w:rsidRPr="00BF030C">
        <w:rPr>
          <w:rFonts w:asciiTheme="minorBidi" w:eastAsia="MS Mincho" w:hAnsiTheme="minorBidi" w:cstheme="minorBidi"/>
          <w:sz w:val="22"/>
          <w:szCs w:val="22"/>
          <w:rtl/>
        </w:rPr>
        <w:t xml:space="preserve">נערכו במסגרת </w:t>
      </w:r>
      <w:r w:rsidRPr="00BF030C">
        <w:rPr>
          <w:rFonts w:asciiTheme="minorBidi" w:eastAsia="MS Mincho" w:hAnsiTheme="minorBidi" w:cstheme="minorBidi" w:hint="cs"/>
          <w:sz w:val="22"/>
          <w:szCs w:val="22"/>
          <w:rtl/>
        </w:rPr>
        <w:t>"</w:t>
      </w:r>
      <w:r w:rsidRPr="00BF030C">
        <w:rPr>
          <w:rFonts w:asciiTheme="minorBidi" w:eastAsia="MS Mincho" w:hAnsiTheme="minorBidi" w:cstheme="minorBidi"/>
          <w:sz w:val="22"/>
          <w:szCs w:val="22"/>
          <w:rtl/>
        </w:rPr>
        <w:t>מסד נכויות</w:t>
      </w:r>
      <w:r w:rsidRPr="00BF030C">
        <w:rPr>
          <w:rFonts w:asciiTheme="minorBidi" w:eastAsia="MS Mincho" w:hAnsiTheme="minorBidi" w:cstheme="minorBidi" w:hint="cs"/>
          <w:sz w:val="22"/>
          <w:szCs w:val="22"/>
          <w:rtl/>
        </w:rPr>
        <w:t>"</w:t>
      </w:r>
      <w:r w:rsidRPr="00BF030C">
        <w:rPr>
          <w:rFonts w:asciiTheme="minorBidi" w:eastAsia="MS Mincho" w:hAnsiTheme="minorBidi" w:cstheme="minorBidi"/>
          <w:sz w:val="22"/>
          <w:szCs w:val="22"/>
          <w:rtl/>
        </w:rPr>
        <w:t xml:space="preserve"> שמונה קבוצות מיקוד עם למעלה מ- 60 אנשים</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עם מוגבלות, רואיינו 54 אנשי מקצוע מתחומים שונים, ונערך מפגש חשיבה עם 25 אנשי מקצוע לרבות אנשים</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עם מוגבלות.</w:t>
      </w:r>
    </w:p>
    <w:p w14:paraId="740D9574" w14:textId="77777777" w:rsidR="00A677A1" w:rsidRDefault="00A677A1" w:rsidP="00A677A1">
      <w:pPr>
        <w:jc w:val="both"/>
        <w:rPr>
          <w:rFonts w:ascii="Calibri" w:eastAsia="Calibri" w:hAnsi="Calibri" w:cs="Arial"/>
          <w:color w:val="0070C0"/>
          <w:sz w:val="22"/>
          <w:szCs w:val="22"/>
          <w:u w:val="single"/>
          <w:rtl/>
        </w:rPr>
      </w:pPr>
    </w:p>
    <w:p w14:paraId="740D9575" w14:textId="77777777" w:rsidR="00A677A1" w:rsidRPr="009819A9" w:rsidRDefault="00A677A1" w:rsidP="00A677A1">
      <w:pPr>
        <w:spacing w:line="360" w:lineRule="auto"/>
        <w:jc w:val="both"/>
        <w:rPr>
          <w:rFonts w:ascii="Calibri" w:eastAsia="Calibri" w:hAnsi="Calibri" w:cs="Arial"/>
          <w:color w:val="0070C0"/>
          <w:sz w:val="22"/>
          <w:szCs w:val="22"/>
          <w:u w:val="single"/>
          <w:rtl/>
        </w:rPr>
      </w:pPr>
      <w:r w:rsidRPr="009819A9">
        <w:rPr>
          <w:rFonts w:ascii="Calibri" w:eastAsia="Calibri" w:hAnsi="Calibri" w:cs="Arial"/>
          <w:color w:val="0070C0"/>
          <w:sz w:val="22"/>
          <w:szCs w:val="22"/>
          <w:u w:val="single"/>
          <w:rtl/>
        </w:rPr>
        <w:t>קבוצות מיקוד בהשתתפות אנשים עם מוגבלות</w:t>
      </w:r>
    </w:p>
    <w:p w14:paraId="740D9576" w14:textId="77777777" w:rsidR="00A677A1" w:rsidRPr="00B253D1" w:rsidRDefault="00A677A1" w:rsidP="00A677A1">
      <w:pPr>
        <w:spacing w:line="360" w:lineRule="auto"/>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שישים משתתפי קבוצות המיקוד, שנערכו בחודשים פברואר - מאי 2010 , הגיעו מהתכניות הבאות:</w:t>
      </w:r>
    </w:p>
    <w:p w14:paraId="740D9577" w14:textId="77777777" w:rsidR="00A677A1" w:rsidRPr="00B253D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מרכז לחיים עצמאיים, באר שבע</w:t>
      </w:r>
    </w:p>
    <w:p w14:paraId="740D9578" w14:textId="77777777" w:rsidR="00A677A1" w:rsidRPr="00B253D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 xml:space="preserve">קהילה תומכת לנכים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קבוצת נשים</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 עכו</w:t>
      </w:r>
    </w:p>
    <w:p w14:paraId="740D9579" w14:textId="77777777" w:rsidR="00A677A1" w:rsidRPr="00B253D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קהילה תומכת לנכים, כרמיאל</w:t>
      </w:r>
    </w:p>
    <w:p w14:paraId="740D957A" w14:textId="77777777" w:rsidR="00A677A1" w:rsidRPr="00B253D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קהילה תומכת לנכים, צפון ירושלים</w:t>
      </w:r>
    </w:p>
    <w:p w14:paraId="740D957B" w14:textId="77777777" w:rsidR="00A677A1" w:rsidRPr="00B253D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קהילה תומכת לנכים, דרום ירושלים</w:t>
      </w:r>
    </w:p>
    <w:p w14:paraId="740D957C" w14:textId="77777777" w:rsidR="00A677A1" w:rsidRPr="00B253D1"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B253D1">
        <w:rPr>
          <w:rFonts w:asciiTheme="minorBidi" w:eastAsia="MS Mincho" w:hAnsiTheme="minorBidi" w:cstheme="minorBidi"/>
          <w:sz w:val="22"/>
          <w:szCs w:val="22"/>
          <w:rtl/>
        </w:rPr>
        <w:t xml:space="preserve">קבוצות תעסוקה של משרד הבריאות, ירושלים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3 קבוצות</w:t>
      </w:r>
      <w:r>
        <w:rPr>
          <w:rFonts w:asciiTheme="minorBidi" w:eastAsia="MS Mincho" w:hAnsiTheme="minorBidi" w:cstheme="minorBidi" w:hint="cs"/>
          <w:sz w:val="22"/>
          <w:szCs w:val="22"/>
          <w:rtl/>
        </w:rPr>
        <w:t>)</w:t>
      </w:r>
    </w:p>
    <w:p w14:paraId="740D957D" w14:textId="77777777" w:rsidR="00A677A1" w:rsidRPr="00B253D1" w:rsidRDefault="00A677A1"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ab/>
      </w:r>
      <w:r w:rsidRPr="00B253D1">
        <w:rPr>
          <w:rFonts w:asciiTheme="minorBidi" w:eastAsia="MS Mincho" w:hAnsiTheme="minorBidi" w:cstheme="minorBidi"/>
          <w:sz w:val="22"/>
          <w:szCs w:val="22"/>
          <w:rtl/>
        </w:rPr>
        <w:t xml:space="preserve">הקבוצות כללו נשים וגברים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מלבד הקבוצה בעכו שהייתה קבוצת נשים</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 xml:space="preserve"> ואנשים עם סוגי מוגבלות שונים ביניהם:</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 xml:space="preserve">בעלי מוגבלות פיזית ובכלל זה אנשים שמתניידים באופן עצמאי, מתניידים עם עזרה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קביים</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ומתניידים בכ</w:t>
      </w:r>
      <w:r>
        <w:rPr>
          <w:rFonts w:asciiTheme="minorBidi" w:eastAsia="MS Mincho" w:hAnsiTheme="minorBidi" w:cstheme="minorBidi" w:hint="cs"/>
          <w:sz w:val="22"/>
          <w:szCs w:val="22"/>
          <w:rtl/>
        </w:rPr>
        <w:t>י</w:t>
      </w:r>
      <w:r w:rsidRPr="00B253D1">
        <w:rPr>
          <w:rFonts w:asciiTheme="minorBidi" w:eastAsia="MS Mincho" w:hAnsiTheme="minorBidi" w:cstheme="minorBidi"/>
          <w:sz w:val="22"/>
          <w:szCs w:val="22"/>
          <w:rtl/>
        </w:rPr>
        <w:t>סא</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 xml:space="preserve">גלגלים; בעלי מוגבלות חושית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ראייה ושמיעה</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 מוגבלות כתוצאה ממצבי בריאות כרוניים; מוגבלות קוגניטיבית;</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 xml:space="preserve">ונפגעי נפש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השתתפו גם בקבוצות המעורבות וגם בקבוצות הנפרדות</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w:t>
      </w:r>
    </w:p>
    <w:p w14:paraId="740D957E" w14:textId="77777777" w:rsidR="00A677A1" w:rsidRPr="00B253D1" w:rsidRDefault="00A677A1"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ab/>
      </w:r>
      <w:r w:rsidRPr="00B253D1">
        <w:rPr>
          <w:rFonts w:asciiTheme="minorBidi" w:eastAsia="MS Mincho" w:hAnsiTheme="minorBidi" w:cstheme="minorBidi"/>
          <w:sz w:val="22"/>
          <w:szCs w:val="22"/>
          <w:rtl/>
        </w:rPr>
        <w:t>המשתתפים נשאלו על פעילותם והעדפתם בתחומי</w:t>
      </w:r>
      <w:r>
        <w:rPr>
          <w:rFonts w:asciiTheme="minorBidi" w:eastAsia="MS Mincho" w:hAnsiTheme="minorBidi" w:cstheme="minorBidi" w:hint="cs"/>
          <w:sz w:val="22"/>
          <w:szCs w:val="22"/>
          <w:rtl/>
        </w:rPr>
        <w:t>ם,</w:t>
      </w:r>
      <w:r w:rsidRPr="00B253D1">
        <w:rPr>
          <w:rFonts w:asciiTheme="minorBidi" w:eastAsia="MS Mincho" w:hAnsiTheme="minorBidi" w:cstheme="minorBidi"/>
          <w:sz w:val="22"/>
          <w:szCs w:val="22"/>
          <w:rtl/>
        </w:rPr>
        <w:t xml:space="preserve"> </w:t>
      </w:r>
      <w:r>
        <w:rPr>
          <w:rFonts w:asciiTheme="minorBidi" w:eastAsia="MS Mincho" w:hAnsiTheme="minorBidi" w:cstheme="minorBidi"/>
          <w:sz w:val="22"/>
          <w:szCs w:val="22"/>
          <w:rtl/>
        </w:rPr>
        <w:t xml:space="preserve">פעילות </w:t>
      </w:r>
      <w:r w:rsidRPr="004B293B">
        <w:rPr>
          <w:rFonts w:asciiTheme="minorBidi" w:eastAsia="MS Mincho" w:hAnsiTheme="minorBidi" w:cstheme="minorBidi"/>
          <w:sz w:val="22"/>
          <w:szCs w:val="22"/>
          <w:rtl/>
        </w:rPr>
        <w:t>גופנית</w:t>
      </w:r>
      <w:r w:rsidRPr="004B293B">
        <w:rPr>
          <w:rFonts w:asciiTheme="minorBidi" w:eastAsia="MS Mincho" w:hAnsiTheme="minorBidi" w:cstheme="minorBidi" w:hint="cs"/>
          <w:sz w:val="22"/>
          <w:szCs w:val="22"/>
          <w:rtl/>
        </w:rPr>
        <w:t>,</w:t>
      </w:r>
      <w:r w:rsidRPr="004B293B">
        <w:rPr>
          <w:rFonts w:asciiTheme="minorBidi" w:eastAsia="MS Mincho" w:hAnsiTheme="minorBidi" w:cstheme="minorBidi"/>
          <w:sz w:val="22"/>
          <w:szCs w:val="22"/>
          <w:rtl/>
        </w:rPr>
        <w:t xml:space="preserve"> תזונה ועישון</w:t>
      </w:r>
      <w:r w:rsidRPr="00B253D1">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רוב המשתתפים בקבוצות מכל סוגי המוגבלות היו מודעים, ברמה הכללית, לחשיבות של אורח חיים בריא,</w:t>
      </w:r>
      <w:r>
        <w:rPr>
          <w:rFonts w:asciiTheme="minorBidi" w:eastAsia="MS Mincho" w:hAnsiTheme="minorBidi" w:cstheme="minorBidi" w:hint="cs"/>
          <w:sz w:val="22"/>
          <w:szCs w:val="22"/>
          <w:rtl/>
        </w:rPr>
        <w:t xml:space="preserve"> ה</w:t>
      </w:r>
      <w:r w:rsidRPr="00B253D1">
        <w:rPr>
          <w:rFonts w:asciiTheme="minorBidi" w:eastAsia="MS Mincho" w:hAnsiTheme="minorBidi" w:cstheme="minorBidi"/>
          <w:sz w:val="22"/>
          <w:szCs w:val="22"/>
          <w:rtl/>
        </w:rPr>
        <w:t>כולל פעילות גופנית ותזונה נכונה. המודעות באה ממגוון מקורות כגון: בני משפחה, רופאים, הרצאות וכד’.</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לחלק מהמשתתפים המודעות הביאה לשינוי בהתנהגות, בעיקר כאשר המידע הגיע בקשר לאבחון של מחלה</w:t>
      </w:r>
      <w:r>
        <w:rPr>
          <w:rFonts w:asciiTheme="minorBidi" w:eastAsia="MS Mincho" w:hAnsiTheme="minorBidi" w:cstheme="minorBidi" w:hint="cs"/>
          <w:sz w:val="22"/>
          <w:szCs w:val="22"/>
          <w:rtl/>
        </w:rPr>
        <w:t xml:space="preserve"> </w:t>
      </w:r>
      <w:r w:rsidRPr="00B253D1">
        <w:rPr>
          <w:rFonts w:asciiTheme="minorBidi" w:eastAsia="MS Mincho" w:hAnsiTheme="minorBidi" w:cstheme="minorBidi"/>
          <w:sz w:val="22"/>
          <w:szCs w:val="22"/>
          <w:rtl/>
        </w:rPr>
        <w:t xml:space="preserve">כרונית </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לב, לחץ דם, סכרת וכד</w:t>
      </w:r>
      <w:r>
        <w:rPr>
          <w:rFonts w:asciiTheme="minorBidi" w:eastAsia="MS Mincho" w:hAnsiTheme="minorBidi" w:cstheme="minorBidi" w:hint="cs"/>
          <w:sz w:val="22"/>
          <w:szCs w:val="22"/>
          <w:rtl/>
        </w:rPr>
        <w:t>')</w:t>
      </w:r>
      <w:r w:rsidRPr="00B253D1">
        <w:rPr>
          <w:rFonts w:asciiTheme="minorBidi" w:eastAsia="MS Mincho" w:hAnsiTheme="minorBidi" w:cstheme="minorBidi"/>
          <w:sz w:val="22"/>
          <w:szCs w:val="22"/>
          <w:rtl/>
        </w:rPr>
        <w:t>, אך רוב המשתתפים דיווחו שהתקשו לחולל שינוי באורח חייהם.</w:t>
      </w:r>
    </w:p>
    <w:p w14:paraId="740D957F" w14:textId="77777777" w:rsidR="00A677A1" w:rsidRDefault="00A677A1" w:rsidP="00A677A1">
      <w:pPr>
        <w:jc w:val="both"/>
        <w:rPr>
          <w:rFonts w:ascii="Calibri" w:eastAsia="Calibri" w:hAnsi="Calibri" w:cs="Arial"/>
          <w:color w:val="0070C0"/>
          <w:sz w:val="22"/>
          <w:szCs w:val="22"/>
          <w:u w:val="single"/>
          <w:rtl/>
        </w:rPr>
      </w:pPr>
    </w:p>
    <w:p w14:paraId="740D9580"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פעילות גופנית</w:t>
      </w:r>
    </w:p>
    <w:p w14:paraId="740D9581" w14:textId="77777777" w:rsidR="00A677A1" w:rsidRPr="00642553" w:rsidRDefault="00A677A1" w:rsidP="00A677A1">
      <w:pPr>
        <w:spacing w:line="360" w:lineRule="auto"/>
        <w:ind w:firstLine="720"/>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רוב המשתתפים לא עוסקים בפעילות גופנית באופן סדיר, הן מבחירה</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והן מחוסר יכולת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עם זאת, היו</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משתתפים שדיווחו שהם מתמידים לעשות פעילות גופנית</w:t>
      </w:r>
      <w:r>
        <w:rPr>
          <w:rFonts w:asciiTheme="minorBidi" w:eastAsia="MS Mincho" w:hAnsiTheme="minorBidi" w:cstheme="minorBidi" w:hint="cs"/>
          <w:sz w:val="22"/>
          <w:szCs w:val="22"/>
          <w:rtl/>
        </w:rPr>
        <w:t xml:space="preserve"> (הליכה הנפוצה ביותר). </w:t>
      </w:r>
      <w:r w:rsidRPr="00642553">
        <w:rPr>
          <w:rFonts w:asciiTheme="minorBidi" w:eastAsia="MS Mincho" w:hAnsiTheme="minorBidi" w:cstheme="minorBidi"/>
          <w:sz w:val="22"/>
          <w:szCs w:val="22"/>
          <w:rtl/>
        </w:rPr>
        <w:t xml:space="preserve">מעט מאד אנשים דיווחו על השתתפות במסגרות לפעילות גופנית כלליות </w:t>
      </w:r>
      <w:r>
        <w:rPr>
          <w:rFonts w:asciiTheme="minorBidi" w:eastAsia="MS Mincho" w:hAnsiTheme="minorBidi" w:cstheme="minorBidi" w:hint="cs"/>
          <w:sz w:val="22"/>
          <w:szCs w:val="22"/>
          <w:rtl/>
        </w:rPr>
        <w:t>(</w:t>
      </w:r>
      <w:r>
        <w:rPr>
          <w:rFonts w:asciiTheme="minorBidi" w:eastAsia="MS Mincho" w:hAnsiTheme="minorBidi" w:cstheme="minorBidi"/>
          <w:sz w:val="22"/>
          <w:szCs w:val="22"/>
          <w:rtl/>
        </w:rPr>
        <w:t>מתנ”ס, חדר כושר וכד</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המסגרות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הקהילתיות העיקריות שמשתמשים בהן: בריכה בקיץ וחדר כושר. </w:t>
      </w:r>
    </w:p>
    <w:p w14:paraId="740D9582" w14:textId="77777777" w:rsidR="00A677A1" w:rsidRPr="00642553" w:rsidRDefault="00A677A1"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ab/>
      </w:r>
      <w:r w:rsidRPr="00642553">
        <w:rPr>
          <w:rFonts w:asciiTheme="minorBidi" w:eastAsia="MS Mincho" w:hAnsiTheme="minorBidi" w:cstheme="minorBidi"/>
          <w:sz w:val="22"/>
          <w:szCs w:val="22"/>
          <w:rtl/>
        </w:rPr>
        <w:t xml:space="preserve">רוב המשתתפים הביעו עניין לעסוק בפעילות גופנית </w:t>
      </w:r>
      <w:r>
        <w:rPr>
          <w:rFonts w:asciiTheme="minorBidi" w:eastAsia="MS Mincho" w:hAnsiTheme="minorBidi" w:cstheme="minorBidi" w:hint="cs"/>
          <w:sz w:val="22"/>
          <w:szCs w:val="22"/>
          <w:rtl/>
        </w:rPr>
        <w:t xml:space="preserve">המשולבת עם </w:t>
      </w:r>
      <w:r w:rsidRPr="00482C5E">
        <w:rPr>
          <w:rFonts w:asciiTheme="minorBidi" w:eastAsia="MS Mincho" w:hAnsiTheme="minorBidi" w:cstheme="minorBidi"/>
          <w:sz w:val="22"/>
          <w:szCs w:val="22"/>
          <w:u w:val="single"/>
          <w:rtl/>
        </w:rPr>
        <w:t>ממד חברתי</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והעדר מוטיבציה לעסוק בפעילות זו במסגרת </w:t>
      </w:r>
      <w:r w:rsidR="00C05C32">
        <w:rPr>
          <w:rFonts w:asciiTheme="minorBidi" w:eastAsia="MS Mincho" w:hAnsiTheme="minorBidi" w:cstheme="minorBidi"/>
          <w:sz w:val="22"/>
          <w:szCs w:val="22"/>
          <w:rtl/>
        </w:rPr>
        <w:t>תכניות</w:t>
      </w:r>
      <w:r w:rsidRPr="00642553">
        <w:rPr>
          <w:rFonts w:asciiTheme="minorBidi" w:eastAsia="MS Mincho" w:hAnsiTheme="minorBidi" w:cstheme="minorBidi"/>
          <w:sz w:val="22"/>
          <w:szCs w:val="22"/>
          <w:rtl/>
        </w:rPr>
        <w:t xml:space="preserve"> ביתיות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כגון</w:t>
      </w:r>
      <w:r>
        <w:rPr>
          <w:rFonts w:asciiTheme="minorBidi" w:eastAsia="MS Mincho" w:hAnsiTheme="minorBidi" w:cstheme="minorBidi" w:hint="cs"/>
          <w:sz w:val="22"/>
          <w:szCs w:val="22"/>
          <w:rtl/>
        </w:rPr>
        <w:t xml:space="preserve">: </w:t>
      </w:r>
      <w:r w:rsidR="00C05C32">
        <w:rPr>
          <w:rFonts w:asciiTheme="minorBidi" w:eastAsia="MS Mincho" w:hAnsiTheme="minorBidi" w:cstheme="minorBidi"/>
          <w:sz w:val="22"/>
          <w:szCs w:val="22"/>
          <w:rtl/>
        </w:rPr>
        <w:t>תכנית</w:t>
      </w:r>
      <w:r w:rsidRPr="00642553">
        <w:rPr>
          <w:rFonts w:asciiTheme="minorBidi" w:eastAsia="MS Mincho" w:hAnsiTheme="minorBidi" w:cstheme="minorBidi"/>
          <w:sz w:val="22"/>
          <w:szCs w:val="22"/>
          <w:rtl/>
        </w:rPr>
        <w:t xml:space="preserve"> התעמלות ב </w:t>
      </w:r>
      <w:r>
        <w:rPr>
          <w:rFonts w:asciiTheme="minorBidi" w:eastAsia="MS Mincho" w:hAnsiTheme="minorBidi" w:cstheme="minorBidi"/>
          <w:sz w:val="22"/>
          <w:szCs w:val="22"/>
        </w:rPr>
        <w:t>(</w:t>
      </w:r>
      <w:r w:rsidRPr="00642553">
        <w:rPr>
          <w:rFonts w:asciiTheme="minorBidi" w:eastAsia="MS Mincho" w:hAnsiTheme="minorBidi" w:cstheme="minorBidi"/>
          <w:sz w:val="22"/>
          <w:szCs w:val="22"/>
        </w:rPr>
        <w:t>DVD</w:t>
      </w:r>
      <w:r>
        <w:rPr>
          <w:rFonts w:asciiTheme="minorBidi" w:eastAsia="MS Mincho" w:hAnsiTheme="minorBidi" w:cstheme="minorBidi"/>
          <w:sz w:val="22"/>
          <w:szCs w:val="22"/>
        </w:rPr>
        <w:t xml:space="preserve">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על </w:t>
      </w:r>
      <w:r w:rsidRPr="00642553">
        <w:rPr>
          <w:rFonts w:asciiTheme="minorBidi" w:eastAsia="MS Mincho" w:hAnsiTheme="minorBidi" w:cstheme="minorBidi"/>
          <w:sz w:val="22"/>
          <w:szCs w:val="22"/>
          <w:rtl/>
        </w:rPr>
        <w:t xml:space="preserve">הפעילות </w:t>
      </w:r>
      <w:r>
        <w:rPr>
          <w:rFonts w:asciiTheme="minorBidi" w:eastAsia="MS Mincho" w:hAnsiTheme="minorBidi" w:cstheme="minorBidi" w:hint="cs"/>
          <w:sz w:val="22"/>
          <w:szCs w:val="22"/>
          <w:rtl/>
        </w:rPr>
        <w:t xml:space="preserve">להיות </w:t>
      </w:r>
      <w:r w:rsidRPr="00642553">
        <w:rPr>
          <w:rFonts w:asciiTheme="minorBidi" w:eastAsia="MS Mincho" w:hAnsiTheme="minorBidi" w:cstheme="minorBidi"/>
          <w:sz w:val="22"/>
          <w:szCs w:val="22"/>
          <w:rtl/>
        </w:rPr>
        <w:t xml:space="preserve">מקצועית ומותאמת לצרכים האישיים. </w:t>
      </w:r>
      <w:r>
        <w:rPr>
          <w:rFonts w:asciiTheme="minorBidi" w:eastAsia="MS Mincho" w:hAnsiTheme="minorBidi" w:cstheme="minorBidi" w:hint="cs"/>
          <w:sz w:val="22"/>
          <w:szCs w:val="22"/>
          <w:rtl/>
        </w:rPr>
        <w:t xml:space="preserve">המשתתפים </w:t>
      </w:r>
      <w:r w:rsidRPr="00642553">
        <w:rPr>
          <w:rFonts w:asciiTheme="minorBidi" w:eastAsia="MS Mincho" w:hAnsiTheme="minorBidi" w:cstheme="minorBidi"/>
          <w:sz w:val="22"/>
          <w:szCs w:val="22"/>
          <w:rtl/>
        </w:rPr>
        <w:t>מעוניינים במגוון רב של פעילויות, כגון:</w:t>
      </w:r>
    </w:p>
    <w:p w14:paraId="740D9583"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חיזוק הגוף, שחרור הגוף</w:t>
      </w:r>
    </w:p>
    <w:p w14:paraId="740D9584"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סיבולת לב-ריאה, תרגילי נשימה</w:t>
      </w:r>
    </w:p>
    <w:p w14:paraId="740D9585"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שחיה, ריקוד, רכיבה על סוס</w:t>
      </w:r>
    </w:p>
    <w:p w14:paraId="740D9586"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יציאה לטבע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כולל בני משפחה</w:t>
      </w:r>
      <w:r>
        <w:rPr>
          <w:rFonts w:asciiTheme="minorBidi" w:eastAsia="MS Mincho" w:hAnsiTheme="minorBidi" w:cstheme="minorBidi" w:hint="cs"/>
          <w:sz w:val="22"/>
          <w:szCs w:val="22"/>
          <w:rtl/>
        </w:rPr>
        <w:t>)</w:t>
      </w:r>
    </w:p>
    <w:p w14:paraId="740D9587"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מגע, מסאז</w:t>
      </w:r>
      <w:r>
        <w:rPr>
          <w:rFonts w:asciiTheme="minorBidi" w:eastAsia="MS Mincho" w:hAnsiTheme="minorBidi" w:cstheme="minorBidi" w:hint="cs"/>
          <w:sz w:val="22"/>
          <w:szCs w:val="22"/>
          <w:rtl/>
        </w:rPr>
        <w:t>'</w:t>
      </w:r>
    </w:p>
    <w:p w14:paraId="740D9588" w14:textId="77777777" w:rsidR="00A677A1" w:rsidRPr="00642553" w:rsidRDefault="00A677A1"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lastRenderedPageBreak/>
        <w:tab/>
      </w:r>
      <w:r w:rsidRPr="00642553">
        <w:rPr>
          <w:rFonts w:asciiTheme="minorBidi" w:eastAsia="MS Mincho" w:hAnsiTheme="minorBidi" w:cstheme="minorBidi"/>
          <w:sz w:val="22"/>
          <w:szCs w:val="22"/>
          <w:rtl/>
        </w:rPr>
        <w:t>רוב המשתתפים מוכנים לשלם לפעילות מתאימה במסגרת תקציבם. סוגיה כלכלית ותקציבית חשובה היא</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עלות התחבורה שלפעמים </w:t>
      </w:r>
      <w:r>
        <w:rPr>
          <w:rFonts w:asciiTheme="minorBidi" w:eastAsia="MS Mincho" w:hAnsiTheme="minorBidi" w:cstheme="minorBidi" w:hint="cs"/>
          <w:sz w:val="22"/>
          <w:szCs w:val="22"/>
          <w:rtl/>
        </w:rPr>
        <w:t>חורגת מה</w:t>
      </w:r>
      <w:r>
        <w:rPr>
          <w:rFonts w:asciiTheme="minorBidi" w:eastAsia="MS Mincho" w:hAnsiTheme="minorBidi" w:cstheme="minorBidi"/>
          <w:sz w:val="22"/>
          <w:szCs w:val="22"/>
          <w:rtl/>
        </w:rPr>
        <w:t>תקציב.</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לא מעט מהמשתתפים התלוננו על הקשיים בקבלת שירותי שיקום שנתיים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12 טיפולי פיזיותרפיה או</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הידרותרפיה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דרך שירותי הבריאות.</w:t>
      </w:r>
    </w:p>
    <w:p w14:paraId="740D9589" w14:textId="77777777" w:rsidR="00A677A1" w:rsidRDefault="00A677A1" w:rsidP="00A677A1">
      <w:pPr>
        <w:spacing w:line="360" w:lineRule="auto"/>
        <w:jc w:val="both"/>
        <w:rPr>
          <w:rFonts w:ascii="Calibri" w:eastAsia="Calibri" w:hAnsi="Calibri" w:cs="Arial"/>
          <w:color w:val="0070C0"/>
          <w:sz w:val="22"/>
          <w:szCs w:val="22"/>
          <w:u w:val="single"/>
          <w:rtl/>
        </w:rPr>
      </w:pPr>
    </w:p>
    <w:p w14:paraId="740D958A"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תזונה</w:t>
      </w:r>
      <w:r w:rsidRPr="00CC6E33">
        <w:rPr>
          <w:rFonts w:ascii="Calibri" w:eastAsia="Calibri" w:hAnsi="Calibri" w:cs="Arial" w:hint="cs"/>
          <w:i/>
          <w:iCs/>
          <w:sz w:val="22"/>
          <w:szCs w:val="22"/>
          <w:rtl/>
        </w:rPr>
        <w:t xml:space="preserve"> </w:t>
      </w:r>
      <w:r w:rsidRPr="00CC6E33">
        <w:rPr>
          <w:rFonts w:ascii="Calibri" w:eastAsia="Calibri" w:hAnsi="Calibri" w:cs="Arial"/>
          <w:i/>
          <w:iCs/>
          <w:sz w:val="22"/>
          <w:szCs w:val="22"/>
          <w:rtl/>
        </w:rPr>
        <w:t>/</w:t>
      </w:r>
      <w:r w:rsidRPr="00CC6E33">
        <w:rPr>
          <w:rFonts w:ascii="Calibri" w:eastAsia="Calibri" w:hAnsi="Calibri" w:cs="Arial" w:hint="cs"/>
          <w:i/>
          <w:iCs/>
          <w:sz w:val="22"/>
          <w:szCs w:val="22"/>
          <w:rtl/>
        </w:rPr>
        <w:t xml:space="preserve"> </w:t>
      </w:r>
      <w:r w:rsidRPr="00CC6E33">
        <w:rPr>
          <w:rFonts w:ascii="Calibri" w:eastAsia="Calibri" w:hAnsi="Calibri" w:cs="Arial"/>
          <w:i/>
          <w:iCs/>
          <w:sz w:val="22"/>
          <w:szCs w:val="22"/>
          <w:rtl/>
        </w:rPr>
        <w:t>דיאטה</w:t>
      </w:r>
    </w:p>
    <w:p w14:paraId="740D958B" w14:textId="77777777" w:rsidR="00A677A1" w:rsidRPr="00642553" w:rsidRDefault="00A677A1" w:rsidP="00A677A1">
      <w:pPr>
        <w:spacing w:line="360" w:lineRule="auto"/>
        <w:ind w:firstLine="720"/>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בכל הקבוצות מלבד קבוצות נפגעי הנפש, כמחצית מהמשתתפים הופנו לייעוץ תזונאי בקופות החולים עקב</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מצב בריאותי כגון: סוכרת, או לחץ דם אבל לא בשל השמנת יתר. סוג ותדירות ההדרכה שקיבלו השתנה מאדם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לאדם. </w:t>
      </w:r>
      <w:r>
        <w:rPr>
          <w:rFonts w:asciiTheme="minorBidi" w:eastAsia="MS Mincho" w:hAnsiTheme="minorBidi" w:cstheme="minorBidi" w:hint="cs"/>
          <w:sz w:val="22"/>
          <w:szCs w:val="22"/>
          <w:rtl/>
        </w:rPr>
        <w:t>המשתתפים אשר קיבלו</w:t>
      </w:r>
      <w:r w:rsidRPr="00642553">
        <w:rPr>
          <w:rFonts w:asciiTheme="minorBidi" w:eastAsia="MS Mincho" w:hAnsiTheme="minorBidi" w:cstheme="minorBidi"/>
          <w:sz w:val="22"/>
          <w:szCs w:val="22"/>
          <w:rtl/>
        </w:rPr>
        <w:t xml:space="preserve"> יעוץ אישי לאורך זמן הביע</w:t>
      </w:r>
      <w:r>
        <w:rPr>
          <w:rFonts w:asciiTheme="minorBidi" w:eastAsia="MS Mincho" w:hAnsiTheme="minorBidi" w:cstheme="minorBidi" w:hint="cs"/>
          <w:sz w:val="22"/>
          <w:szCs w:val="22"/>
          <w:rtl/>
        </w:rPr>
        <w:t>ו</w:t>
      </w:r>
      <w:r w:rsidRPr="00642553">
        <w:rPr>
          <w:rFonts w:asciiTheme="minorBidi" w:eastAsia="MS Mincho" w:hAnsiTheme="minorBidi" w:cstheme="minorBidi"/>
          <w:sz w:val="22"/>
          <w:szCs w:val="22"/>
          <w:rtl/>
        </w:rPr>
        <w:t xml:space="preserve"> שביעות רצון</w:t>
      </w:r>
      <w:r>
        <w:rPr>
          <w:rFonts w:asciiTheme="minorBidi" w:eastAsia="MS Mincho" w:hAnsiTheme="minorBidi" w:cstheme="minorBidi" w:hint="cs"/>
          <w:sz w:val="22"/>
          <w:szCs w:val="22"/>
          <w:rtl/>
        </w:rPr>
        <w:t xml:space="preserve"> גבוהה יותר</w:t>
      </w:r>
      <w:r w:rsidRPr="00642553">
        <w:rPr>
          <w:rFonts w:asciiTheme="minorBidi" w:eastAsia="MS Mincho" w:hAnsiTheme="minorBidi" w:cstheme="minorBidi"/>
          <w:sz w:val="22"/>
          <w:szCs w:val="22"/>
          <w:rtl/>
        </w:rPr>
        <w:t xml:space="preserve"> ודיווח</w:t>
      </w:r>
      <w:r>
        <w:rPr>
          <w:rFonts w:asciiTheme="minorBidi" w:eastAsia="MS Mincho" w:hAnsiTheme="minorBidi" w:cstheme="minorBidi" w:hint="cs"/>
          <w:sz w:val="22"/>
          <w:szCs w:val="22"/>
          <w:rtl/>
        </w:rPr>
        <w:t>ו</w:t>
      </w:r>
      <w:r w:rsidRPr="00642553">
        <w:rPr>
          <w:rFonts w:asciiTheme="minorBidi" w:eastAsia="MS Mincho" w:hAnsiTheme="minorBidi" w:cstheme="minorBidi"/>
          <w:sz w:val="22"/>
          <w:szCs w:val="22"/>
          <w:rtl/>
        </w:rPr>
        <w:t xml:space="preserve"> על יכולת לשמור על הדיאטה. מאידך לא מעט דיווחו על קושי לשמור על דיאטה</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עד כדי סכנת חיים</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כ</w:t>
      </w:r>
      <w:r>
        <w:rPr>
          <w:rFonts w:asciiTheme="minorBidi" w:eastAsia="MS Mincho" w:hAnsiTheme="minorBidi" w:cstheme="minorBidi"/>
          <w:sz w:val="22"/>
          <w:szCs w:val="22"/>
          <w:rtl/>
        </w:rPr>
        <w:t>כלל</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הדעה</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הרווחת בקרב המשתתפים היא שתזונה בריאה הינה יקרה ואינה בהישג ידם.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יש מעין </w:t>
      </w:r>
      <w:r w:rsidRPr="00642553">
        <w:rPr>
          <w:rFonts w:asciiTheme="minorBidi" w:eastAsia="MS Mincho" w:hAnsiTheme="minorBidi" w:cstheme="minorBidi" w:hint="cs"/>
          <w:sz w:val="22"/>
          <w:szCs w:val="22"/>
          <w:rtl/>
        </w:rPr>
        <w:t>ייאו</w:t>
      </w:r>
      <w:r w:rsidRPr="00642553">
        <w:rPr>
          <w:rFonts w:asciiTheme="minorBidi" w:eastAsia="MS Mincho" w:hAnsiTheme="minorBidi" w:cstheme="minorBidi"/>
          <w:sz w:val="22"/>
          <w:szCs w:val="22"/>
          <w:rtl/>
        </w:rPr>
        <w:t>ש כללי לגבי שינוי הרגלי אכילה</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עם זאת, אנשים שקיבלו תמיכה מהסביבה הקרובה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משפחה, עבודה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דיווחו שזה מקל על שינוי ההרגלים</w:t>
      </w:r>
      <w:r>
        <w:rPr>
          <w:rFonts w:asciiTheme="minorBidi" w:eastAsia="MS Mincho" w:hAnsiTheme="minorBidi" w:cstheme="minorBidi" w:hint="cs"/>
          <w:sz w:val="22"/>
          <w:szCs w:val="22"/>
          <w:rtl/>
        </w:rPr>
        <w:t>.</w:t>
      </w:r>
    </w:p>
    <w:p w14:paraId="740D958C" w14:textId="77777777" w:rsidR="00A677A1" w:rsidRDefault="00A677A1" w:rsidP="00A677A1">
      <w:pPr>
        <w:spacing w:line="360" w:lineRule="auto"/>
        <w:jc w:val="both"/>
        <w:rPr>
          <w:rFonts w:asciiTheme="minorBidi" w:eastAsia="MS Mincho" w:hAnsiTheme="minorBidi" w:cstheme="minorBidi"/>
          <w:sz w:val="22"/>
          <w:szCs w:val="22"/>
          <w:rtl/>
        </w:rPr>
      </w:pPr>
    </w:p>
    <w:p w14:paraId="740D958D"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עישון</w:t>
      </w:r>
    </w:p>
    <w:p w14:paraId="740D958E" w14:textId="77777777" w:rsidR="00A677A1" w:rsidRPr="00642553" w:rsidRDefault="00A677A1" w:rsidP="00A677A1">
      <w:pPr>
        <w:spacing w:line="360" w:lineRule="auto"/>
        <w:ind w:firstLine="720"/>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בכל הקבוצות, למעט הקבוצות של נפגעי הנפש, אחוז גבוה מהאנשים דיווחו שעישנו בעבר והפסיקו בכוחות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עצמם לעשן, בדרך כלל בגלל בעיות בריאות של עצמם או של אדם קרוב להם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מעט מאד חזרו לעשן באופן קבוע, וכמה דיוו</w:t>
      </w:r>
      <w:r>
        <w:rPr>
          <w:rFonts w:asciiTheme="minorBidi" w:eastAsia="MS Mincho" w:hAnsiTheme="minorBidi" w:cstheme="minorBidi"/>
          <w:sz w:val="22"/>
          <w:szCs w:val="22"/>
          <w:rtl/>
        </w:rPr>
        <w:t>חו שמעשנים בזמני לחץ</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בקבוצות של נפגעי הנפש, היו כמה מעשנים כבדים, שיצאו במהלך המפגש לעשן.</w:t>
      </w:r>
    </w:p>
    <w:p w14:paraId="740D958F" w14:textId="77777777" w:rsidR="00A677A1" w:rsidRDefault="00A677A1" w:rsidP="00A677A1">
      <w:pPr>
        <w:spacing w:line="360" w:lineRule="auto"/>
        <w:jc w:val="both"/>
        <w:rPr>
          <w:rFonts w:asciiTheme="minorBidi" w:eastAsia="MS Mincho" w:hAnsiTheme="minorBidi" w:cstheme="minorBidi"/>
          <w:sz w:val="22"/>
          <w:szCs w:val="22"/>
          <w:rtl/>
        </w:rPr>
      </w:pPr>
    </w:p>
    <w:p w14:paraId="740D9590"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תובנות</w:t>
      </w:r>
    </w:p>
    <w:p w14:paraId="740D9591" w14:textId="77777777" w:rsidR="00A677A1" w:rsidRPr="00B63C3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1A6076">
        <w:rPr>
          <w:rFonts w:asciiTheme="minorBidi" w:eastAsia="MS Mincho" w:hAnsiTheme="minorBidi" w:cstheme="minorBidi"/>
          <w:sz w:val="22"/>
          <w:szCs w:val="22"/>
          <w:rtl/>
        </w:rPr>
        <w:t>השתלבות מול בידול</w:t>
      </w:r>
      <w:r w:rsidRPr="00642553">
        <w:rPr>
          <w:rFonts w:asciiTheme="minorBidi" w:eastAsia="MS Mincho" w:hAnsiTheme="minorBidi" w:cstheme="minorBidi"/>
          <w:sz w:val="22"/>
          <w:szCs w:val="22"/>
          <w:rtl/>
        </w:rPr>
        <w:t xml:space="preserve"> - אנשים עם מ</w:t>
      </w:r>
      <w:r>
        <w:rPr>
          <w:rFonts w:asciiTheme="minorBidi" w:eastAsia="MS Mincho" w:hAnsiTheme="minorBidi" w:cstheme="minorBidi"/>
          <w:sz w:val="22"/>
          <w:szCs w:val="22"/>
          <w:rtl/>
        </w:rPr>
        <w:t>וגבלות מבקשים שתהיה בחירה בין ת</w:t>
      </w:r>
      <w:r w:rsidRPr="00642553">
        <w:rPr>
          <w:rFonts w:asciiTheme="minorBidi" w:eastAsia="MS Mincho" w:hAnsiTheme="minorBidi" w:cstheme="minorBidi"/>
          <w:sz w:val="22"/>
          <w:szCs w:val="22"/>
          <w:rtl/>
        </w:rPr>
        <w:t>כניות ייעודיות עבורם ו</w:t>
      </w:r>
      <w:r w:rsidR="00C05C32">
        <w:rPr>
          <w:rFonts w:asciiTheme="minorBidi" w:eastAsia="MS Mincho" w:hAnsiTheme="minorBidi" w:cstheme="minorBidi"/>
          <w:sz w:val="22"/>
          <w:szCs w:val="22"/>
          <w:rtl/>
        </w:rPr>
        <w:t>תכניות</w:t>
      </w:r>
      <w:r>
        <w:rPr>
          <w:rFonts w:asciiTheme="minorBidi" w:eastAsia="MS Mincho" w:hAnsiTheme="minorBidi" w:cstheme="minorBidi" w:hint="cs"/>
          <w:sz w:val="22"/>
          <w:szCs w:val="22"/>
          <w:rtl/>
        </w:rPr>
        <w:t xml:space="preserve"> </w:t>
      </w:r>
      <w:r w:rsidRPr="00B63C33">
        <w:rPr>
          <w:rFonts w:asciiTheme="minorBidi" w:eastAsia="MS Mincho" w:hAnsiTheme="minorBidi" w:cstheme="minorBidi"/>
          <w:sz w:val="22"/>
          <w:szCs w:val="22"/>
          <w:rtl/>
        </w:rPr>
        <w:t>משלבות. חלקם מביעים חוסר עניין ל</w:t>
      </w:r>
      <w:r>
        <w:rPr>
          <w:rFonts w:asciiTheme="minorBidi" w:eastAsia="MS Mincho" w:hAnsiTheme="minorBidi" w:cstheme="minorBidi"/>
          <w:sz w:val="22"/>
          <w:szCs w:val="22"/>
          <w:rtl/>
        </w:rPr>
        <w:t>חשוף את מוגבלותם בפעילות מסוג ז</w:t>
      </w:r>
      <w:r>
        <w:rPr>
          <w:rFonts w:asciiTheme="minorBidi" w:eastAsia="MS Mincho" w:hAnsiTheme="minorBidi" w:cstheme="minorBidi" w:hint="cs"/>
          <w:sz w:val="22"/>
          <w:szCs w:val="22"/>
          <w:rtl/>
        </w:rPr>
        <w:t>ה</w:t>
      </w:r>
      <w:r w:rsidRPr="00B63C33">
        <w:rPr>
          <w:rFonts w:asciiTheme="minorBidi" w:eastAsia="MS Mincho" w:hAnsiTheme="minorBidi" w:cstheme="minorBidi"/>
          <w:sz w:val="22"/>
          <w:szCs w:val="22"/>
          <w:rtl/>
        </w:rPr>
        <w:t xml:space="preserve"> בפני הציבור שאינו בעל</w:t>
      </w:r>
      <w:r w:rsidRPr="00B63C33">
        <w:rPr>
          <w:rFonts w:asciiTheme="minorBidi" w:eastAsia="MS Mincho" w:hAnsiTheme="minorBidi" w:cstheme="minorBidi" w:hint="cs"/>
          <w:sz w:val="22"/>
          <w:szCs w:val="22"/>
          <w:rtl/>
        </w:rPr>
        <w:t xml:space="preserve"> </w:t>
      </w:r>
      <w:r w:rsidRPr="00B63C33">
        <w:rPr>
          <w:rFonts w:asciiTheme="minorBidi" w:eastAsia="MS Mincho" w:hAnsiTheme="minorBidi" w:cstheme="minorBidi"/>
          <w:sz w:val="22"/>
          <w:szCs w:val="22"/>
          <w:rtl/>
        </w:rPr>
        <w:t xml:space="preserve">מוגבלות. הם מדגישים שבפעילות משולבת </w:t>
      </w:r>
      <w:r w:rsidRPr="00482C5E">
        <w:rPr>
          <w:rFonts w:asciiTheme="minorBidi" w:eastAsia="MS Mincho" w:hAnsiTheme="minorBidi" w:cstheme="minorBidi"/>
          <w:sz w:val="22"/>
          <w:szCs w:val="22"/>
          <w:u w:val="single"/>
          <w:rtl/>
        </w:rPr>
        <w:t>יש לעסוק בהכנה הן לאנשים עם מוגבלות והן לאוכלוסייה</w:t>
      </w:r>
      <w:r w:rsidRPr="00482C5E">
        <w:rPr>
          <w:rFonts w:asciiTheme="minorBidi" w:eastAsia="MS Mincho" w:hAnsiTheme="minorBidi" w:cstheme="minorBidi" w:hint="cs"/>
          <w:sz w:val="22"/>
          <w:szCs w:val="22"/>
          <w:u w:val="single"/>
          <w:rtl/>
        </w:rPr>
        <w:t xml:space="preserve"> </w:t>
      </w:r>
      <w:r w:rsidRPr="00482C5E">
        <w:rPr>
          <w:rFonts w:asciiTheme="minorBidi" w:eastAsia="MS Mincho" w:hAnsiTheme="minorBidi" w:cstheme="minorBidi"/>
          <w:sz w:val="22"/>
          <w:szCs w:val="22"/>
          <w:u w:val="single"/>
          <w:rtl/>
        </w:rPr>
        <w:t>הכללית ולצוות</w:t>
      </w:r>
      <w:r w:rsidRPr="00B63C33">
        <w:rPr>
          <w:rFonts w:asciiTheme="minorBidi" w:eastAsia="MS Mincho" w:hAnsiTheme="minorBidi" w:cstheme="minorBidi"/>
          <w:sz w:val="22"/>
          <w:szCs w:val="22"/>
          <w:rtl/>
        </w:rPr>
        <w:t>.</w:t>
      </w:r>
    </w:p>
    <w:p w14:paraId="740D9592" w14:textId="77777777" w:rsidR="00A677A1" w:rsidRPr="001A6076"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B63C33">
        <w:rPr>
          <w:rFonts w:asciiTheme="minorBidi" w:eastAsia="MS Mincho" w:hAnsiTheme="minorBidi" w:cstheme="minorBidi"/>
          <w:sz w:val="22"/>
          <w:szCs w:val="22"/>
          <w:rtl/>
        </w:rPr>
        <w:t>היבטים אישיים העלולים להשפיע על השתתפותם של אנשים עם מוגבלו</w:t>
      </w:r>
      <w:r>
        <w:rPr>
          <w:rFonts w:asciiTheme="minorBidi" w:eastAsia="MS Mincho" w:hAnsiTheme="minorBidi" w:cstheme="minorBidi"/>
          <w:sz w:val="22"/>
          <w:szCs w:val="22"/>
          <w:rtl/>
        </w:rPr>
        <w:t>ת הינם היבטים פיזיים כגון: רמת</w:t>
      </w:r>
      <w:r>
        <w:rPr>
          <w:rFonts w:asciiTheme="minorBidi" w:eastAsia="MS Mincho" w:hAnsiTheme="minorBidi" w:cstheme="minorBidi" w:hint="cs"/>
          <w:sz w:val="22"/>
          <w:szCs w:val="22"/>
          <w:rtl/>
        </w:rPr>
        <w:t xml:space="preserve"> </w:t>
      </w:r>
      <w:r w:rsidRPr="001A6076">
        <w:rPr>
          <w:rFonts w:asciiTheme="minorBidi" w:eastAsia="MS Mincho" w:hAnsiTheme="minorBidi" w:cstheme="minorBidi"/>
          <w:sz w:val="22"/>
          <w:szCs w:val="22"/>
          <w:rtl/>
        </w:rPr>
        <w:t>האנרגיה, והיבטים נפשיים</w:t>
      </w:r>
      <w:r>
        <w:rPr>
          <w:rFonts w:asciiTheme="minorBidi" w:eastAsia="MS Mincho" w:hAnsiTheme="minorBidi" w:cstheme="minorBidi" w:hint="cs"/>
          <w:sz w:val="22"/>
          <w:szCs w:val="22"/>
          <w:rtl/>
        </w:rPr>
        <w:t xml:space="preserve"> </w:t>
      </w:r>
      <w:r w:rsidRPr="001A6076">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w:t>
      </w:r>
      <w:r w:rsidRPr="001A6076">
        <w:rPr>
          <w:rFonts w:asciiTheme="minorBidi" w:eastAsia="MS Mincho" w:hAnsiTheme="minorBidi" w:cstheme="minorBidi"/>
          <w:sz w:val="22"/>
          <w:szCs w:val="22"/>
          <w:rtl/>
        </w:rPr>
        <w:t>התנהגותיים כגון: מצב רוח, מוטיבציה, התמדה.</w:t>
      </w:r>
    </w:p>
    <w:p w14:paraId="740D9593"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Pr>
          <w:rFonts w:asciiTheme="minorBidi" w:eastAsia="MS Mincho" w:hAnsiTheme="minorBidi" w:cstheme="minorBidi"/>
          <w:sz w:val="22"/>
          <w:szCs w:val="22"/>
          <w:rtl/>
        </w:rPr>
        <w:t xml:space="preserve">היבט </w:t>
      </w:r>
      <w:r w:rsidRPr="00642553">
        <w:rPr>
          <w:rFonts w:asciiTheme="minorBidi" w:eastAsia="MS Mincho" w:hAnsiTheme="minorBidi" w:cstheme="minorBidi"/>
          <w:sz w:val="22"/>
          <w:szCs w:val="22"/>
          <w:rtl/>
        </w:rPr>
        <w:t xml:space="preserve">חברתי - אנשים עם מוגבלות </w:t>
      </w:r>
      <w:r w:rsidRPr="00482C5E">
        <w:rPr>
          <w:rFonts w:asciiTheme="minorBidi" w:eastAsia="MS Mincho" w:hAnsiTheme="minorBidi" w:cstheme="minorBidi"/>
          <w:sz w:val="22"/>
          <w:szCs w:val="22"/>
          <w:u w:val="single"/>
          <w:rtl/>
        </w:rPr>
        <w:t>מחפשים דרכים לשבור את הבדידות החברתית</w:t>
      </w:r>
      <w:r w:rsidRPr="00642553">
        <w:rPr>
          <w:rFonts w:asciiTheme="minorBidi" w:eastAsia="MS Mincho" w:hAnsiTheme="minorBidi" w:cstheme="minorBidi"/>
          <w:sz w:val="22"/>
          <w:szCs w:val="22"/>
          <w:rtl/>
        </w:rPr>
        <w:t>. לכן כל פעילות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שמוצעת צריכה לכלול מרכיב חברתי – פעילות בזוגות, בקבוצה, או דרך רשת חברתית וירטואלית.</w:t>
      </w:r>
    </w:p>
    <w:p w14:paraId="740D9594" w14:textId="77777777" w:rsidR="00A677A1" w:rsidRPr="001A6076"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Pr>
          <w:rFonts w:asciiTheme="minorBidi" w:eastAsia="MS Mincho" w:hAnsiTheme="minorBidi" w:cstheme="minorBidi"/>
          <w:sz w:val="22"/>
          <w:szCs w:val="22"/>
          <w:rtl/>
        </w:rPr>
        <w:t xml:space="preserve">היבט </w:t>
      </w:r>
      <w:r w:rsidRPr="00642553">
        <w:rPr>
          <w:rFonts w:asciiTheme="minorBidi" w:eastAsia="MS Mincho" w:hAnsiTheme="minorBidi" w:cstheme="minorBidi"/>
          <w:sz w:val="22"/>
          <w:szCs w:val="22"/>
          <w:rtl/>
        </w:rPr>
        <w:t xml:space="preserve">כלכלי - </w:t>
      </w:r>
      <w:r w:rsidRPr="004B293B">
        <w:rPr>
          <w:rFonts w:asciiTheme="minorBidi" w:eastAsia="MS Mincho" w:hAnsiTheme="minorBidi" w:cstheme="minorBidi"/>
          <w:sz w:val="22"/>
          <w:szCs w:val="22"/>
          <w:rtl/>
        </w:rPr>
        <w:t>רוב האנשים עם מוגבלות חיים בעשירונים הכלכליים הנמוכים.</w:t>
      </w:r>
      <w:r w:rsidRPr="00642553">
        <w:rPr>
          <w:rFonts w:asciiTheme="minorBidi" w:eastAsia="MS Mincho" w:hAnsiTheme="minorBidi" w:cstheme="minorBidi"/>
          <w:sz w:val="22"/>
          <w:szCs w:val="22"/>
          <w:rtl/>
        </w:rPr>
        <w:t xml:space="preserve"> הם ישתתפו ב</w:t>
      </w:r>
      <w:r w:rsidR="00C05C32">
        <w:rPr>
          <w:rFonts w:asciiTheme="minorBidi" w:eastAsia="MS Mincho" w:hAnsiTheme="minorBidi" w:cstheme="minorBidi"/>
          <w:sz w:val="22"/>
          <w:szCs w:val="22"/>
          <w:rtl/>
        </w:rPr>
        <w:t>תכניות</w:t>
      </w:r>
      <w:r w:rsidRPr="00642553">
        <w:rPr>
          <w:rFonts w:asciiTheme="minorBidi" w:eastAsia="MS Mincho" w:hAnsiTheme="minorBidi" w:cstheme="minorBidi"/>
          <w:sz w:val="22"/>
          <w:szCs w:val="22"/>
          <w:rtl/>
        </w:rPr>
        <w:t xml:space="preserve"> שסך</w:t>
      </w:r>
      <w:r>
        <w:rPr>
          <w:rFonts w:asciiTheme="minorBidi" w:eastAsia="MS Mincho" w:hAnsiTheme="minorBidi" w:cstheme="minorBidi" w:hint="cs"/>
          <w:sz w:val="22"/>
          <w:szCs w:val="22"/>
          <w:rtl/>
        </w:rPr>
        <w:t xml:space="preserve"> </w:t>
      </w:r>
      <w:r w:rsidRPr="001A6076">
        <w:rPr>
          <w:rFonts w:asciiTheme="minorBidi" w:eastAsia="MS Mincho" w:hAnsiTheme="minorBidi" w:cstheme="minorBidi"/>
          <w:sz w:val="22"/>
          <w:szCs w:val="22"/>
          <w:rtl/>
        </w:rPr>
        <w:t xml:space="preserve">העלויות </w:t>
      </w:r>
      <w:r w:rsidRPr="001A6076">
        <w:rPr>
          <w:rFonts w:asciiTheme="minorBidi" w:eastAsia="MS Mincho" w:hAnsiTheme="minorBidi" w:cstheme="minorBidi" w:hint="cs"/>
          <w:sz w:val="22"/>
          <w:szCs w:val="22"/>
          <w:rtl/>
        </w:rPr>
        <w:t>(</w:t>
      </w:r>
      <w:r w:rsidRPr="001A6076">
        <w:rPr>
          <w:rFonts w:asciiTheme="minorBidi" w:eastAsia="MS Mincho" w:hAnsiTheme="minorBidi" w:cstheme="minorBidi"/>
          <w:sz w:val="22"/>
          <w:szCs w:val="22"/>
          <w:rtl/>
        </w:rPr>
        <w:t>דמי השתתפות, הסעה, בייביסיטר וכד</w:t>
      </w:r>
      <w:r w:rsidRPr="001A6076">
        <w:rPr>
          <w:rFonts w:asciiTheme="minorBidi" w:eastAsia="MS Mincho" w:hAnsiTheme="minorBidi" w:cstheme="minorBidi" w:hint="cs"/>
          <w:sz w:val="22"/>
          <w:szCs w:val="22"/>
          <w:rtl/>
        </w:rPr>
        <w:t>')</w:t>
      </w:r>
      <w:r w:rsidRPr="001A6076">
        <w:rPr>
          <w:rFonts w:asciiTheme="minorBidi" w:eastAsia="MS Mincho" w:hAnsiTheme="minorBidi" w:cstheme="minorBidi"/>
          <w:sz w:val="22"/>
          <w:szCs w:val="22"/>
          <w:rtl/>
        </w:rPr>
        <w:t xml:space="preserve"> הוא במסגר</w:t>
      </w:r>
      <w:r>
        <w:rPr>
          <w:rFonts w:asciiTheme="minorBidi" w:eastAsia="MS Mincho" w:hAnsiTheme="minorBidi" w:cstheme="minorBidi" w:hint="cs"/>
          <w:sz w:val="22"/>
          <w:szCs w:val="22"/>
          <w:rtl/>
        </w:rPr>
        <w:t>ת</w:t>
      </w:r>
      <w:r w:rsidRPr="001A6076">
        <w:rPr>
          <w:rFonts w:asciiTheme="minorBidi" w:eastAsia="MS Mincho" w:hAnsiTheme="minorBidi" w:cstheme="minorBidi"/>
          <w:sz w:val="22"/>
          <w:szCs w:val="22"/>
          <w:rtl/>
        </w:rPr>
        <w:t xml:space="preserve"> תקציבם. כמו כן, כל הדרכה בתזונה צריכה</w:t>
      </w:r>
      <w:r>
        <w:rPr>
          <w:rFonts w:asciiTheme="minorBidi" w:eastAsia="MS Mincho" w:hAnsiTheme="minorBidi" w:cstheme="minorBidi" w:hint="cs"/>
          <w:sz w:val="22"/>
          <w:szCs w:val="22"/>
          <w:rtl/>
        </w:rPr>
        <w:t xml:space="preserve"> </w:t>
      </w:r>
      <w:r w:rsidRPr="001A6076">
        <w:rPr>
          <w:rFonts w:asciiTheme="minorBidi" w:eastAsia="MS Mincho" w:hAnsiTheme="minorBidi" w:cstheme="minorBidi"/>
          <w:sz w:val="22"/>
          <w:szCs w:val="22"/>
          <w:rtl/>
        </w:rPr>
        <w:t>להציע חלופות תזונתיות בעלות נמוכה.</w:t>
      </w:r>
    </w:p>
    <w:p w14:paraId="740D9595"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מהות הפעילות - אנשים עם מוגבלות זקוקים לזמן התארגנות ארוך יחסית. אי לכך, עדיפות </w:t>
      </w:r>
      <w:r w:rsidR="00C05C32">
        <w:rPr>
          <w:rFonts w:asciiTheme="minorBidi" w:eastAsia="MS Mincho" w:hAnsiTheme="minorBidi" w:cstheme="minorBidi"/>
          <w:sz w:val="22"/>
          <w:szCs w:val="22"/>
          <w:rtl/>
        </w:rPr>
        <w:t>תכניות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המשלבות פעילות גופנית ותזונה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ולא</w:t>
      </w:r>
      <w:r>
        <w:rPr>
          <w:rFonts w:asciiTheme="minorBidi" w:eastAsia="MS Mincho" w:hAnsiTheme="minorBidi" w:cstheme="minorBidi" w:hint="cs"/>
          <w:sz w:val="22"/>
          <w:szCs w:val="22"/>
          <w:rtl/>
        </w:rPr>
        <w:t xml:space="preserve"> </w:t>
      </w:r>
      <w:r w:rsidR="00C05C32">
        <w:rPr>
          <w:rFonts w:asciiTheme="minorBidi" w:eastAsia="MS Mincho" w:hAnsiTheme="minorBidi" w:cstheme="minorBidi" w:hint="cs"/>
          <w:sz w:val="22"/>
          <w:szCs w:val="22"/>
          <w:rtl/>
        </w:rPr>
        <w:t>תכניות</w:t>
      </w:r>
      <w:r w:rsidRPr="00642553">
        <w:rPr>
          <w:rFonts w:asciiTheme="minorBidi" w:eastAsia="MS Mincho" w:hAnsiTheme="minorBidi" w:cstheme="minorBidi"/>
          <w:sz w:val="22"/>
          <w:szCs w:val="22"/>
          <w:rtl/>
        </w:rPr>
        <w:t xml:space="preserve"> נפרדות.</w:t>
      </w:r>
    </w:p>
    <w:p w14:paraId="740D9596"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זכות הבחירה - לאנשים עם מוגבלות צריכה להיות זכות בחירה כמו לכלל האוכלוסייה. לכן יש לפעול</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להרחבת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w:t>
      </w:r>
      <w:proofErr w:type="spellStart"/>
      <w:r w:rsidRPr="00642553">
        <w:rPr>
          <w:rFonts w:asciiTheme="minorBidi" w:eastAsia="MS Mincho" w:hAnsiTheme="minorBidi" w:cstheme="minorBidi"/>
          <w:sz w:val="22"/>
          <w:szCs w:val="22"/>
          <w:rtl/>
        </w:rPr>
        <w:t>הנגשת</w:t>
      </w:r>
      <w:proofErr w:type="spellEnd"/>
      <w:r w:rsidRPr="00642553">
        <w:rPr>
          <w:rFonts w:asciiTheme="minorBidi" w:eastAsia="MS Mincho" w:hAnsiTheme="minorBidi" w:cstheme="minorBidi"/>
          <w:sz w:val="22"/>
          <w:szCs w:val="22"/>
          <w:rtl/>
        </w:rPr>
        <w:t xml:space="preserve"> האופציות לפעילות גופנית.</w:t>
      </w:r>
    </w:p>
    <w:p w14:paraId="740D9597"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סביבה תומכת - כמו בקרב כלל האוכלוסייה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לאנשים עם מוגבלות יש</w:t>
      </w:r>
      <w:r>
        <w:rPr>
          <w:rFonts w:asciiTheme="minorBidi" w:eastAsia="MS Mincho" w:hAnsiTheme="minorBidi" w:cstheme="minorBidi"/>
          <w:sz w:val="22"/>
          <w:szCs w:val="22"/>
          <w:rtl/>
        </w:rPr>
        <w:t xml:space="preserve"> אנשים הסובבים אותם</w:t>
      </w:r>
      <w:r>
        <w:rPr>
          <w:rFonts w:asciiTheme="minorBidi" w:eastAsia="MS Mincho" w:hAnsiTheme="minorBidi" w:cstheme="minorBidi" w:hint="cs"/>
          <w:sz w:val="22"/>
          <w:szCs w:val="22"/>
          <w:rtl/>
        </w:rPr>
        <w:t xml:space="preserve"> (</w:t>
      </w:r>
      <w:r w:rsidRPr="004B293B">
        <w:rPr>
          <w:rFonts w:asciiTheme="minorBidi" w:eastAsia="MS Mincho" w:hAnsiTheme="minorBidi" w:cstheme="minorBidi"/>
          <w:sz w:val="22"/>
          <w:szCs w:val="22"/>
          <w:rtl/>
        </w:rPr>
        <w:t>בית</w:t>
      </w:r>
      <w:r w:rsidRPr="004B293B">
        <w:rPr>
          <w:rFonts w:asciiTheme="minorBidi" w:eastAsia="MS Mincho" w:hAnsiTheme="minorBidi" w:cstheme="minorBidi" w:hint="cs"/>
          <w:sz w:val="22"/>
          <w:szCs w:val="22"/>
          <w:rtl/>
        </w:rPr>
        <w:t xml:space="preserve"> ו</w:t>
      </w:r>
      <w:r w:rsidRPr="004B293B">
        <w:rPr>
          <w:rFonts w:asciiTheme="minorBidi" w:eastAsia="MS Mincho" w:hAnsiTheme="minorBidi" w:cstheme="minorBidi"/>
          <w:sz w:val="22"/>
          <w:szCs w:val="22"/>
          <w:rtl/>
        </w:rPr>
        <w:t>משפחה</w:t>
      </w:r>
      <w:r>
        <w:rPr>
          <w:rFonts w:asciiTheme="minorBidi" w:eastAsia="MS Mincho" w:hAnsiTheme="minorBidi" w:cstheme="minorBidi"/>
          <w:sz w:val="22"/>
          <w:szCs w:val="22"/>
          <w:rtl/>
        </w:rPr>
        <w:t>,</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קהילה, עבודה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סביבה תומכת חיונית מאד לשינוי אורח חיים, ולכן ה</w:t>
      </w:r>
      <w:r w:rsidR="00C05C32">
        <w:rPr>
          <w:rFonts w:asciiTheme="minorBidi" w:eastAsia="MS Mincho" w:hAnsiTheme="minorBidi" w:cstheme="minorBidi"/>
          <w:sz w:val="22"/>
          <w:szCs w:val="22"/>
          <w:rtl/>
        </w:rPr>
        <w:t>תכנית</w:t>
      </w:r>
      <w:r w:rsidRPr="00642553">
        <w:rPr>
          <w:rFonts w:asciiTheme="minorBidi" w:eastAsia="MS Mincho" w:hAnsiTheme="minorBidi" w:cstheme="minorBidi"/>
          <w:sz w:val="22"/>
          <w:szCs w:val="22"/>
          <w:rtl/>
        </w:rPr>
        <w:t xml:space="preserve"> צריכה לפנות גם לסובבים.</w:t>
      </w:r>
    </w:p>
    <w:p w14:paraId="740D9598"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מיקום - יש לשאוף לפעילות קרובה לבית</w:t>
      </w:r>
      <w:r>
        <w:rPr>
          <w:rFonts w:asciiTheme="minorBidi" w:eastAsia="MS Mincho" w:hAnsiTheme="minorBidi" w:cstheme="minorBidi" w:hint="cs"/>
          <w:sz w:val="22"/>
          <w:szCs w:val="22"/>
          <w:rtl/>
        </w:rPr>
        <w:t>.</w:t>
      </w:r>
    </w:p>
    <w:p w14:paraId="740D9599" w14:textId="77777777" w:rsidR="00A677A1" w:rsidRPr="00642553" w:rsidRDefault="00A677A1" w:rsidP="00A677A1">
      <w:pPr>
        <w:spacing w:line="360" w:lineRule="auto"/>
        <w:jc w:val="both"/>
        <w:rPr>
          <w:rFonts w:asciiTheme="minorBidi" w:eastAsia="MS Mincho" w:hAnsiTheme="minorBidi" w:cstheme="minorBidi"/>
          <w:sz w:val="22"/>
          <w:szCs w:val="22"/>
          <w:rtl/>
        </w:rPr>
      </w:pPr>
    </w:p>
    <w:p w14:paraId="740D959A" w14:textId="77777777" w:rsidR="00A677A1" w:rsidRPr="00CA5378" w:rsidRDefault="00A677A1" w:rsidP="00A677A1">
      <w:pPr>
        <w:spacing w:line="360" w:lineRule="auto"/>
        <w:jc w:val="both"/>
        <w:rPr>
          <w:rFonts w:ascii="Calibri" w:eastAsia="Calibri" w:hAnsi="Calibri" w:cs="Arial"/>
          <w:color w:val="0070C0"/>
          <w:sz w:val="22"/>
          <w:szCs w:val="22"/>
          <w:u w:val="single"/>
          <w:rtl/>
        </w:rPr>
      </w:pPr>
      <w:r w:rsidRPr="00CA5378">
        <w:rPr>
          <w:rFonts w:ascii="Calibri" w:eastAsia="Calibri" w:hAnsi="Calibri" w:cs="Arial"/>
          <w:color w:val="0070C0"/>
          <w:sz w:val="22"/>
          <w:szCs w:val="22"/>
          <w:u w:val="single"/>
          <w:rtl/>
        </w:rPr>
        <w:t>משוב מאנשי מקצוע</w:t>
      </w:r>
    </w:p>
    <w:p w14:paraId="740D959B" w14:textId="77777777" w:rsidR="00A677A1" w:rsidRPr="00642553" w:rsidRDefault="00A677A1" w:rsidP="00A677A1">
      <w:pPr>
        <w:spacing w:line="360" w:lineRule="auto"/>
        <w:ind w:firstLine="720"/>
        <w:jc w:val="both"/>
        <w:rPr>
          <w:rFonts w:asciiTheme="minorBidi" w:eastAsia="MS Mincho" w:hAnsiTheme="minorBidi" w:cstheme="minorBidi"/>
          <w:sz w:val="22"/>
          <w:szCs w:val="22"/>
          <w:rtl/>
        </w:rPr>
      </w:pPr>
      <w:r w:rsidRPr="00BF030C">
        <w:rPr>
          <w:rFonts w:asciiTheme="minorBidi" w:eastAsia="MS Mincho" w:hAnsiTheme="minorBidi" w:cstheme="minorBidi" w:hint="cs"/>
          <w:sz w:val="22"/>
          <w:szCs w:val="22"/>
          <w:rtl/>
        </w:rPr>
        <w:t>במסגרת הבנת הצרכים טרום התכנית,</w:t>
      </w:r>
      <w:r w:rsidRPr="00BF030C">
        <w:rPr>
          <w:rFonts w:asciiTheme="minorBidi" w:eastAsia="MS Mincho" w:hAnsiTheme="minorBidi" w:cstheme="minorBidi"/>
          <w:sz w:val="22"/>
          <w:szCs w:val="22"/>
          <w:rtl/>
        </w:rPr>
        <w:t xml:space="preserve"> התבצעו ראיונות עם 54 אנשי מקצוע.</w:t>
      </w:r>
      <w:r w:rsidRPr="00642553">
        <w:rPr>
          <w:rFonts w:asciiTheme="minorBidi" w:eastAsia="MS Mincho" w:hAnsiTheme="minorBidi" w:cstheme="minorBidi"/>
          <w:sz w:val="22"/>
          <w:szCs w:val="22"/>
          <w:rtl/>
        </w:rPr>
        <w:t xml:space="preserve"> הפעילות המסכמת של שלב לימוד תחום נכות וחולי</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כרוני במסד נכויות</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הי</w:t>
      </w:r>
      <w:r>
        <w:rPr>
          <w:rFonts w:asciiTheme="minorBidi" w:eastAsia="MS Mincho" w:hAnsiTheme="minorBidi" w:cstheme="minorBidi" w:hint="cs"/>
          <w:sz w:val="22"/>
          <w:szCs w:val="22"/>
          <w:rtl/>
        </w:rPr>
        <w:t>י</w:t>
      </w:r>
      <w:r w:rsidRPr="00642553">
        <w:rPr>
          <w:rFonts w:asciiTheme="minorBidi" w:eastAsia="MS Mincho" w:hAnsiTheme="minorBidi" w:cstheme="minorBidi"/>
          <w:sz w:val="22"/>
          <w:szCs w:val="22"/>
          <w:rtl/>
        </w:rPr>
        <w:t xml:space="preserve">תה מפגש חשיבה בנושא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קידום בריאות, מניעה ושמירה על תפקוד בקרב אנשים עם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מוגבלות</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שהתקיים בג’וינט במאי 2010. במפגש השתתפו 25 אנשי מקצוע ביניהם אנשים עם מוגבלות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שחלקם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גם רואיינו</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שפועלים בתחומים: קידום בריאות, שיקום, פעילות גופנית מותאמת, תזונה, הנגשה וכד</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והוא נועד</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להיכרות, למידה הדדית ויצירת שיתופי פעולה עתידיים. להלן הסוגיות שעלו במפגש:</w:t>
      </w:r>
    </w:p>
    <w:p w14:paraId="740D959C" w14:textId="77777777" w:rsidR="00A677A1" w:rsidRDefault="00A677A1" w:rsidP="00A677A1">
      <w:pPr>
        <w:spacing w:line="360" w:lineRule="auto"/>
        <w:jc w:val="both"/>
        <w:rPr>
          <w:rFonts w:ascii="Calibri" w:eastAsia="Calibri" w:hAnsi="Calibri" w:cs="Arial"/>
          <w:i/>
          <w:iCs/>
          <w:sz w:val="22"/>
          <w:szCs w:val="22"/>
          <w:rtl/>
        </w:rPr>
      </w:pPr>
    </w:p>
    <w:p w14:paraId="740D959D"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מחקר</w:t>
      </w:r>
    </w:p>
    <w:p w14:paraId="740D959E"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סקר </w:t>
      </w:r>
      <w:proofErr w:type="spellStart"/>
      <w:r w:rsidRPr="00642553">
        <w:rPr>
          <w:rFonts w:asciiTheme="minorBidi" w:eastAsia="MS Mincho" w:hAnsiTheme="minorBidi" w:cstheme="minorBidi"/>
          <w:sz w:val="22"/>
          <w:szCs w:val="22"/>
          <w:rtl/>
        </w:rPr>
        <w:t>למ</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ס</w:t>
      </w:r>
      <w:proofErr w:type="spellEnd"/>
      <w:r w:rsidRPr="00642553">
        <w:rPr>
          <w:rFonts w:asciiTheme="minorBidi" w:eastAsia="MS Mincho" w:hAnsiTheme="minorBidi" w:cstheme="minorBidi"/>
          <w:sz w:val="22"/>
          <w:szCs w:val="22"/>
          <w:rtl/>
        </w:rPr>
        <w:t xml:space="preserve"> על אנשים עם מוגבלות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מתוכנן ל- 2011</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 יש לפעול לשילוב שאלות בנושאי</w:t>
      </w:r>
      <w:r>
        <w:rPr>
          <w:rFonts w:asciiTheme="minorBidi" w:eastAsia="MS Mincho" w:hAnsiTheme="minorBidi" w:cstheme="minorBidi" w:hint="cs"/>
          <w:sz w:val="22"/>
          <w:szCs w:val="22"/>
          <w:rtl/>
        </w:rPr>
        <w:t>ם:</w:t>
      </w:r>
      <w:r w:rsidRPr="00642553">
        <w:rPr>
          <w:rFonts w:asciiTheme="minorBidi" w:eastAsia="MS Mincho" w:hAnsiTheme="minorBidi" w:cstheme="minorBidi"/>
          <w:sz w:val="22"/>
          <w:szCs w:val="22"/>
          <w:rtl/>
        </w:rPr>
        <w:t xml:space="preserve"> התנהגויות</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tl/>
        </w:rPr>
        <w:t>בריאותיות, ידע, עמדות</w:t>
      </w:r>
      <w:r>
        <w:rPr>
          <w:rFonts w:asciiTheme="minorBidi" w:eastAsia="MS Mincho" w:hAnsiTheme="minorBidi" w:cstheme="minorBidi" w:hint="cs"/>
          <w:sz w:val="22"/>
          <w:szCs w:val="22"/>
          <w:rtl/>
        </w:rPr>
        <w:t xml:space="preserve"> ו</w:t>
      </w:r>
      <w:r w:rsidRPr="00642553">
        <w:rPr>
          <w:rFonts w:asciiTheme="minorBidi" w:eastAsia="MS Mincho" w:hAnsiTheme="minorBidi" w:cstheme="minorBidi"/>
          <w:sz w:val="22"/>
          <w:szCs w:val="22"/>
          <w:rtl/>
        </w:rPr>
        <w:t>חסמים.</w:t>
      </w:r>
    </w:p>
    <w:p w14:paraId="740D959F"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כיצד בונים מחקר נכון, משותף למערכת הרפואי</w:t>
      </w:r>
      <w:r>
        <w:rPr>
          <w:rFonts w:asciiTheme="minorBidi" w:eastAsia="MS Mincho" w:hAnsiTheme="minorBidi" w:cstheme="minorBidi" w:hint="cs"/>
          <w:sz w:val="22"/>
          <w:szCs w:val="22"/>
          <w:rtl/>
        </w:rPr>
        <w:t>ת</w:t>
      </w:r>
      <w:r w:rsidRPr="00642553">
        <w:rPr>
          <w:rFonts w:asciiTheme="minorBidi" w:eastAsia="MS Mincho" w:hAnsiTheme="minorBidi" w:cstheme="minorBidi"/>
          <w:sz w:val="22"/>
          <w:szCs w:val="22"/>
          <w:rtl/>
        </w:rPr>
        <w:t xml:space="preserve"> ולקהילה?</w:t>
      </w:r>
    </w:p>
    <w:p w14:paraId="740D95A0" w14:textId="77777777" w:rsidR="00A677A1" w:rsidRPr="009B57FA"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קיים</w:t>
      </w:r>
      <w:r w:rsidRPr="00642553">
        <w:rPr>
          <w:rFonts w:asciiTheme="minorBidi" w:eastAsia="MS Mincho" w:hAnsiTheme="minorBidi" w:cstheme="minorBidi"/>
          <w:sz w:val="22"/>
          <w:szCs w:val="22"/>
          <w:rtl/>
        </w:rPr>
        <w:t xml:space="preserve"> קושי לקבוע מדדי ביצוע ותוצאה הקשורים לאורח חיים בריא ו</w:t>
      </w:r>
      <w:r>
        <w:rPr>
          <w:rFonts w:asciiTheme="minorBidi" w:eastAsia="MS Mincho" w:hAnsiTheme="minorBidi" w:cstheme="minorBidi" w:hint="cs"/>
          <w:sz w:val="22"/>
          <w:szCs w:val="22"/>
          <w:rtl/>
        </w:rPr>
        <w:t>ה</w:t>
      </w:r>
      <w:r>
        <w:rPr>
          <w:rFonts w:asciiTheme="minorBidi" w:eastAsia="MS Mincho" w:hAnsiTheme="minorBidi" w:cstheme="minorBidi"/>
          <w:sz w:val="22"/>
          <w:szCs w:val="22"/>
          <w:rtl/>
        </w:rPr>
        <w:t>מתאימים לאנשים עם מוגבלות</w:t>
      </w:r>
      <w:r>
        <w:rPr>
          <w:rFonts w:asciiTheme="minorBidi" w:eastAsia="MS Mincho" w:hAnsiTheme="minorBidi" w:cstheme="minorBidi" w:hint="cs"/>
          <w:sz w:val="22"/>
          <w:szCs w:val="22"/>
          <w:rtl/>
        </w:rPr>
        <w:t>,</w:t>
      </w:r>
      <w:r>
        <w:rPr>
          <w:rFonts w:asciiTheme="minorBidi" w:eastAsia="MS Mincho" w:hAnsiTheme="minorBidi" w:cstheme="minorBidi"/>
          <w:sz w:val="22"/>
          <w:szCs w:val="22"/>
          <w:rtl/>
        </w:rPr>
        <w:t xml:space="preserve"> בשל </w:t>
      </w:r>
      <w:r w:rsidRPr="009B57FA">
        <w:rPr>
          <w:rFonts w:asciiTheme="minorBidi" w:eastAsia="MS Mincho" w:hAnsiTheme="minorBidi" w:cstheme="minorBidi"/>
          <w:sz w:val="22"/>
          <w:szCs w:val="22"/>
          <w:rtl/>
        </w:rPr>
        <w:t>מחסור במידע ונתונים. הערכים שקבעה ועדת 2020 נבחרו בהנחה שהם ריאליים, אך אין וודאות בכך.</w:t>
      </w:r>
    </w:p>
    <w:p w14:paraId="740D95A1" w14:textId="77777777" w:rsidR="00A677A1" w:rsidRPr="00C14F47"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אין מספיק אבחוני בריאות לנכים, בגלל התפיסה שהם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כבר ממילא נכים</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וזאת בשעה שדווקא חשוב</w:t>
      </w:r>
      <w:r>
        <w:rPr>
          <w:rFonts w:asciiTheme="minorBidi" w:eastAsia="MS Mincho" w:hAnsiTheme="minorBidi" w:cstheme="minorBidi" w:hint="cs"/>
          <w:sz w:val="22"/>
          <w:szCs w:val="22"/>
          <w:rtl/>
        </w:rPr>
        <w:t xml:space="preserve"> </w:t>
      </w:r>
      <w:r w:rsidRPr="00C14F47">
        <w:rPr>
          <w:rFonts w:asciiTheme="minorBidi" w:eastAsia="MS Mincho" w:hAnsiTheme="minorBidi" w:cstheme="minorBidi"/>
          <w:sz w:val="22"/>
          <w:szCs w:val="22"/>
          <w:rtl/>
        </w:rPr>
        <w:t xml:space="preserve">לשמר את </w:t>
      </w:r>
      <w:r>
        <w:rPr>
          <w:rFonts w:asciiTheme="minorBidi" w:eastAsia="MS Mincho" w:hAnsiTheme="minorBidi" w:cstheme="minorBidi" w:hint="cs"/>
          <w:sz w:val="22"/>
          <w:szCs w:val="22"/>
          <w:rtl/>
        </w:rPr>
        <w:t>ה</w:t>
      </w:r>
      <w:r w:rsidRPr="00C14F47">
        <w:rPr>
          <w:rFonts w:asciiTheme="minorBidi" w:eastAsia="MS Mincho" w:hAnsiTheme="minorBidi" w:cstheme="minorBidi"/>
          <w:sz w:val="22"/>
          <w:szCs w:val="22"/>
          <w:rtl/>
        </w:rPr>
        <w:t>רזרבות התפקודיות שלהם.</w:t>
      </w:r>
    </w:p>
    <w:p w14:paraId="740D95A2" w14:textId="77777777" w:rsidR="00A677A1" w:rsidRPr="00C14F47"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נכי צה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ל מבצעים פעילות גופנית במסגרות מאד מסודרות כמו בית ה</w:t>
      </w:r>
      <w:r>
        <w:rPr>
          <w:rFonts w:asciiTheme="minorBidi" w:eastAsia="MS Mincho" w:hAnsiTheme="minorBidi" w:cstheme="minorBidi"/>
          <w:sz w:val="22"/>
          <w:szCs w:val="22"/>
          <w:rtl/>
        </w:rPr>
        <w:t xml:space="preserve">לוחם, ולכן יתכן </w:t>
      </w:r>
      <w:r w:rsidRPr="00C14F47">
        <w:rPr>
          <w:rFonts w:asciiTheme="minorBidi" w:eastAsia="MS Mincho" w:hAnsiTheme="minorBidi" w:cstheme="minorBidi"/>
          <w:sz w:val="22"/>
          <w:szCs w:val="22"/>
          <w:rtl/>
        </w:rPr>
        <w:t>ויהיה קל יותר לבדוק את נושא המדידה וההערכה</w:t>
      </w:r>
      <w:r>
        <w:rPr>
          <w:rFonts w:asciiTheme="minorBidi" w:eastAsia="MS Mincho" w:hAnsiTheme="minorBidi" w:cstheme="minorBidi" w:hint="cs"/>
          <w:sz w:val="22"/>
          <w:szCs w:val="22"/>
          <w:rtl/>
        </w:rPr>
        <w:t xml:space="preserve"> </w:t>
      </w:r>
      <w:r w:rsidR="00E41877">
        <w:rPr>
          <w:rFonts w:asciiTheme="minorBidi" w:eastAsia="MS Mincho" w:hAnsiTheme="minorBidi" w:cstheme="minorBidi" w:hint="cs"/>
          <w:sz w:val="22"/>
          <w:szCs w:val="22"/>
          <w:rtl/>
        </w:rPr>
        <w:t>באוכלוסיי</w:t>
      </w:r>
      <w:r w:rsidR="00E41877">
        <w:rPr>
          <w:rFonts w:asciiTheme="minorBidi" w:eastAsia="MS Mincho" w:hAnsiTheme="minorBidi" w:cstheme="minorBidi"/>
          <w:sz w:val="22"/>
          <w:szCs w:val="22"/>
          <w:rtl/>
        </w:rPr>
        <w:t>ה</w:t>
      </w:r>
      <w:r>
        <w:rPr>
          <w:rFonts w:asciiTheme="minorBidi" w:eastAsia="MS Mincho" w:hAnsiTheme="minorBidi" w:cstheme="minorBidi" w:hint="cs"/>
          <w:sz w:val="22"/>
          <w:szCs w:val="22"/>
          <w:rtl/>
        </w:rPr>
        <w:t xml:space="preserve"> זו</w:t>
      </w:r>
      <w:r w:rsidRPr="00C14F47">
        <w:rPr>
          <w:rFonts w:asciiTheme="minorBidi" w:eastAsia="MS Mincho" w:hAnsiTheme="minorBidi" w:cstheme="minorBidi"/>
          <w:sz w:val="22"/>
          <w:szCs w:val="22"/>
          <w:rtl/>
        </w:rPr>
        <w:t>.</w:t>
      </w:r>
    </w:p>
    <w:p w14:paraId="740D95A3" w14:textId="77777777" w:rsidR="00A677A1" w:rsidRPr="00C14F47"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מיפוי עומס בריאותי כלכלי - מחד קיימת תחלואה שיוצרת עומ</w:t>
      </w:r>
      <w:r>
        <w:rPr>
          <w:rFonts w:asciiTheme="minorBidi" w:eastAsia="MS Mincho" w:hAnsiTheme="minorBidi" w:cstheme="minorBidi"/>
          <w:sz w:val="22"/>
          <w:szCs w:val="22"/>
          <w:rtl/>
        </w:rPr>
        <w:t>ס כלכלי</w:t>
      </w:r>
      <w:r>
        <w:rPr>
          <w:rFonts w:asciiTheme="minorBidi" w:eastAsia="MS Mincho" w:hAnsiTheme="minorBidi" w:cstheme="minorBidi" w:hint="cs"/>
          <w:sz w:val="22"/>
          <w:szCs w:val="22"/>
          <w:rtl/>
        </w:rPr>
        <w:t>,</w:t>
      </w:r>
      <w:r>
        <w:rPr>
          <w:rFonts w:asciiTheme="minorBidi" w:eastAsia="MS Mincho" w:hAnsiTheme="minorBidi" w:cstheme="minorBidi"/>
          <w:sz w:val="22"/>
          <w:szCs w:val="22"/>
          <w:rtl/>
        </w:rPr>
        <w:t xml:space="preserve"> אך השקעה במניעה מוקדמת </w:t>
      </w:r>
      <w:r w:rsidRPr="00C14F47">
        <w:rPr>
          <w:rFonts w:asciiTheme="minorBidi" w:eastAsia="MS Mincho" w:hAnsiTheme="minorBidi" w:cstheme="minorBidi"/>
          <w:sz w:val="22"/>
          <w:szCs w:val="22"/>
          <w:rtl/>
        </w:rPr>
        <w:t xml:space="preserve">יכולה להפחית תחלואה ולפיכך להפחית עלות עתידית </w:t>
      </w:r>
      <w:r>
        <w:rPr>
          <w:rFonts w:asciiTheme="minorBidi" w:eastAsia="MS Mincho" w:hAnsiTheme="minorBidi" w:cstheme="minorBidi" w:hint="cs"/>
          <w:sz w:val="22"/>
          <w:szCs w:val="22"/>
          <w:rtl/>
        </w:rPr>
        <w:t>(</w:t>
      </w:r>
      <w:r w:rsidRPr="00C14F47">
        <w:rPr>
          <w:rFonts w:asciiTheme="minorBidi" w:eastAsia="MS Mincho" w:hAnsiTheme="minorBidi" w:cstheme="minorBidi"/>
          <w:sz w:val="22"/>
          <w:szCs w:val="22"/>
          <w:rtl/>
        </w:rPr>
        <w:t>עלות מול תועלת</w:t>
      </w:r>
      <w:r>
        <w:rPr>
          <w:rFonts w:asciiTheme="minorBidi" w:eastAsia="MS Mincho" w:hAnsiTheme="minorBidi" w:cstheme="minorBidi" w:hint="cs"/>
          <w:sz w:val="22"/>
          <w:szCs w:val="22"/>
          <w:rtl/>
        </w:rPr>
        <w:t>)</w:t>
      </w:r>
      <w:r w:rsidRPr="00C14F47">
        <w:rPr>
          <w:rFonts w:asciiTheme="minorBidi" w:eastAsia="MS Mincho" w:hAnsiTheme="minorBidi" w:cstheme="minorBidi"/>
          <w:sz w:val="22"/>
          <w:szCs w:val="22"/>
          <w:rtl/>
        </w:rPr>
        <w:t>. נתונים שמאשררים הנחה זו</w:t>
      </w:r>
      <w:r>
        <w:rPr>
          <w:rFonts w:asciiTheme="minorBidi" w:eastAsia="MS Mincho" w:hAnsiTheme="minorBidi" w:cstheme="minorBidi" w:hint="cs"/>
          <w:sz w:val="22"/>
          <w:szCs w:val="22"/>
          <w:rtl/>
        </w:rPr>
        <w:t xml:space="preserve"> </w:t>
      </w:r>
      <w:r w:rsidRPr="00C14F47">
        <w:rPr>
          <w:rFonts w:asciiTheme="minorBidi" w:eastAsia="MS Mincho" w:hAnsiTheme="minorBidi" w:cstheme="minorBidi"/>
          <w:sz w:val="22"/>
          <w:szCs w:val="22"/>
          <w:rtl/>
        </w:rPr>
        <w:t>יכול</w:t>
      </w:r>
      <w:r>
        <w:rPr>
          <w:rFonts w:asciiTheme="minorBidi" w:eastAsia="MS Mincho" w:hAnsiTheme="minorBidi" w:cstheme="minorBidi" w:hint="cs"/>
          <w:sz w:val="22"/>
          <w:szCs w:val="22"/>
          <w:rtl/>
        </w:rPr>
        <w:t>ים</w:t>
      </w:r>
      <w:r w:rsidRPr="00C14F47">
        <w:rPr>
          <w:rFonts w:asciiTheme="minorBidi" w:eastAsia="MS Mincho" w:hAnsiTheme="minorBidi" w:cstheme="minorBidi"/>
          <w:sz w:val="22"/>
          <w:szCs w:val="22"/>
          <w:rtl/>
        </w:rPr>
        <w:t xml:space="preserve"> לשכנע בעתיד את קובעי המדיניות.</w:t>
      </w:r>
    </w:p>
    <w:p w14:paraId="740D95A4" w14:textId="77777777" w:rsidR="00A677A1" w:rsidRPr="00DF5940"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פניה לגופים שמממנים מחקרים </w:t>
      </w:r>
      <w:r>
        <w:rPr>
          <w:rFonts w:asciiTheme="minorBidi" w:eastAsia="MS Mincho" w:hAnsiTheme="minorBidi" w:cstheme="minorBidi" w:hint="cs"/>
          <w:sz w:val="22"/>
          <w:szCs w:val="22"/>
          <w:rtl/>
        </w:rPr>
        <w:t>על מנת</w:t>
      </w:r>
      <w:r w:rsidRPr="00642553">
        <w:rPr>
          <w:rFonts w:asciiTheme="minorBidi" w:eastAsia="MS Mincho" w:hAnsiTheme="minorBidi" w:cstheme="minorBidi"/>
          <w:sz w:val="22"/>
          <w:szCs w:val="22"/>
          <w:rtl/>
        </w:rPr>
        <w:t xml:space="preserve"> שיכניסו את הנושא לסדר היו</w:t>
      </w:r>
      <w:r>
        <w:rPr>
          <w:rFonts w:asciiTheme="minorBidi" w:eastAsia="MS Mincho" w:hAnsiTheme="minorBidi" w:cstheme="minorBidi"/>
          <w:sz w:val="22"/>
          <w:szCs w:val="22"/>
          <w:rtl/>
        </w:rPr>
        <w:t xml:space="preserve">ם שלהם כגון: המכון הלאומי לחקר </w:t>
      </w:r>
      <w:r w:rsidRPr="00DF5940">
        <w:rPr>
          <w:rFonts w:asciiTheme="minorBidi" w:eastAsia="MS Mincho" w:hAnsiTheme="minorBidi" w:cstheme="minorBidi"/>
          <w:sz w:val="22"/>
          <w:szCs w:val="22"/>
          <w:rtl/>
        </w:rPr>
        <w:t xml:space="preserve">הבריאות-גרטנר, מכון מכבי </w:t>
      </w:r>
      <w:r>
        <w:rPr>
          <w:rFonts w:asciiTheme="minorBidi" w:eastAsia="MS Mincho" w:hAnsiTheme="minorBidi" w:cstheme="minorBidi" w:hint="cs"/>
          <w:sz w:val="22"/>
          <w:szCs w:val="22"/>
          <w:rtl/>
        </w:rPr>
        <w:t xml:space="preserve">שירותי בריאות </w:t>
      </w:r>
      <w:r w:rsidRPr="00DF5940">
        <w:rPr>
          <w:rFonts w:asciiTheme="minorBidi" w:eastAsia="MS Mincho" w:hAnsiTheme="minorBidi" w:cstheme="minorBidi"/>
          <w:sz w:val="22"/>
          <w:szCs w:val="22"/>
          <w:rtl/>
        </w:rPr>
        <w:t>ועוד.</w:t>
      </w:r>
    </w:p>
    <w:p w14:paraId="740D95A5" w14:textId="77777777" w:rsidR="00A677A1" w:rsidRDefault="00A677A1" w:rsidP="00A677A1">
      <w:pPr>
        <w:spacing w:line="360" w:lineRule="auto"/>
        <w:jc w:val="both"/>
        <w:rPr>
          <w:rFonts w:ascii="Calibri" w:eastAsia="Calibri" w:hAnsi="Calibri" w:cs="Arial"/>
          <w:i/>
          <w:iCs/>
          <w:sz w:val="22"/>
          <w:szCs w:val="22"/>
          <w:rtl/>
        </w:rPr>
      </w:pPr>
    </w:p>
    <w:p w14:paraId="740D95A6"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מדיניות</w:t>
      </w:r>
    </w:p>
    <w:p w14:paraId="740D95A7" w14:textId="77777777" w:rsidR="00A677A1" w:rsidRPr="00C3510A"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יש לשאוף לכלול את שירותי המניעה ושימור התפקוד בסל הבריאות. כיום נכים מקבלים טיפולים </w:t>
      </w:r>
      <w:r>
        <w:rPr>
          <w:rFonts w:asciiTheme="minorBidi" w:eastAsia="MS Mincho" w:hAnsiTheme="minorBidi" w:cstheme="minorBidi"/>
          <w:sz w:val="22"/>
          <w:szCs w:val="22"/>
          <w:rtl/>
        </w:rPr>
        <w:t xml:space="preserve">נוספים </w:t>
      </w:r>
      <w:r w:rsidRPr="00C3510A">
        <w:rPr>
          <w:rFonts w:asciiTheme="minorBidi" w:eastAsia="MS Mincho" w:hAnsiTheme="minorBidi" w:cstheme="minorBidi"/>
          <w:sz w:val="22"/>
          <w:szCs w:val="22"/>
          <w:rtl/>
        </w:rPr>
        <w:t>לאלו הנקבעים בסל השירותים רק אם יש התקדמות בשיקום, ולא למניעה בקרב נכים. מוצע להכין מסמך</w:t>
      </w:r>
      <w:r>
        <w:rPr>
          <w:rFonts w:asciiTheme="minorBidi" w:eastAsia="MS Mincho" w:hAnsiTheme="minorBidi" w:cstheme="minorBidi" w:hint="cs"/>
          <w:sz w:val="22"/>
          <w:szCs w:val="22"/>
          <w:rtl/>
        </w:rPr>
        <w:t xml:space="preserve"> </w:t>
      </w:r>
      <w:r w:rsidRPr="00C3510A">
        <w:rPr>
          <w:rFonts w:asciiTheme="minorBidi" w:eastAsia="MS Mincho" w:hAnsiTheme="minorBidi" w:cstheme="minorBidi"/>
          <w:sz w:val="22"/>
          <w:szCs w:val="22"/>
          <w:rtl/>
        </w:rPr>
        <w:t>לוועדת סל הבריאות.</w:t>
      </w:r>
    </w:p>
    <w:p w14:paraId="740D95A8" w14:textId="77777777" w:rsidR="00A677A1" w:rsidRPr="00C3510A"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 xml:space="preserve">יש </w:t>
      </w:r>
      <w:r w:rsidRPr="00642553">
        <w:rPr>
          <w:rFonts w:asciiTheme="minorBidi" w:eastAsia="MS Mincho" w:hAnsiTheme="minorBidi" w:cstheme="minorBidi"/>
          <w:sz w:val="22"/>
          <w:szCs w:val="22"/>
          <w:rtl/>
        </w:rPr>
        <w:t>לשאוף למתן היתר להסבת השימוש בשעות הפרטניות של השיקום</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ל</w:t>
      </w:r>
      <w:r>
        <w:rPr>
          <w:rFonts w:asciiTheme="minorBidi" w:eastAsia="MS Mincho" w:hAnsiTheme="minorBidi" w:cstheme="minorBidi"/>
          <w:sz w:val="22"/>
          <w:szCs w:val="22"/>
          <w:rtl/>
        </w:rPr>
        <w:t xml:space="preserve">פעילות בעבודה קבוצתית כך שיותר </w:t>
      </w:r>
      <w:r w:rsidRPr="00C3510A">
        <w:rPr>
          <w:rFonts w:asciiTheme="minorBidi" w:eastAsia="MS Mincho" w:hAnsiTheme="minorBidi" w:cstheme="minorBidi"/>
          <w:sz w:val="22"/>
          <w:szCs w:val="22"/>
          <w:rtl/>
        </w:rPr>
        <w:t>אנשים יוכלו ל</w:t>
      </w:r>
      <w:r>
        <w:rPr>
          <w:rFonts w:asciiTheme="minorBidi" w:eastAsia="MS Mincho" w:hAnsiTheme="minorBidi" w:cstheme="minorBidi" w:hint="cs"/>
          <w:sz w:val="22"/>
          <w:szCs w:val="22"/>
          <w:rtl/>
        </w:rPr>
        <w:t>י</w:t>
      </w:r>
      <w:r w:rsidRPr="00C3510A">
        <w:rPr>
          <w:rFonts w:asciiTheme="minorBidi" w:eastAsia="MS Mincho" w:hAnsiTheme="minorBidi" w:cstheme="minorBidi"/>
          <w:sz w:val="22"/>
          <w:szCs w:val="22"/>
          <w:rtl/>
        </w:rPr>
        <w:t>הנות מהטיפול זמן רב יותר.</w:t>
      </w:r>
    </w:p>
    <w:p w14:paraId="740D95A9" w14:textId="77777777" w:rsidR="00A677A1" w:rsidRPr="007004C1"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שינוי חוק הספורט - הדרישה לאישור רפואי לפעילות בחדר כושר מקשה על אנשים עם מוגבלות להשתתף </w:t>
      </w:r>
      <w:r>
        <w:rPr>
          <w:rFonts w:asciiTheme="minorBidi" w:eastAsia="MS Mincho" w:hAnsiTheme="minorBidi" w:cstheme="minorBidi"/>
          <w:sz w:val="22"/>
          <w:szCs w:val="22"/>
          <w:rtl/>
        </w:rPr>
        <w:t>בפעילות ז</w:t>
      </w:r>
      <w:r>
        <w:rPr>
          <w:rFonts w:asciiTheme="minorBidi" w:eastAsia="MS Mincho" w:hAnsiTheme="minorBidi" w:cstheme="minorBidi" w:hint="cs"/>
          <w:sz w:val="22"/>
          <w:szCs w:val="22"/>
          <w:rtl/>
        </w:rPr>
        <w:t>ו</w:t>
      </w:r>
      <w:r w:rsidRPr="00C3510A">
        <w:rPr>
          <w:rFonts w:asciiTheme="minorBidi" w:eastAsia="MS Mincho" w:hAnsiTheme="minorBidi" w:cstheme="minorBidi"/>
          <w:sz w:val="22"/>
          <w:szCs w:val="22"/>
          <w:rtl/>
        </w:rPr>
        <w:t xml:space="preserve">, מאחר </w:t>
      </w:r>
      <w:r>
        <w:rPr>
          <w:rFonts w:asciiTheme="minorBidi" w:eastAsia="MS Mincho" w:hAnsiTheme="minorBidi" w:cstheme="minorBidi" w:hint="cs"/>
          <w:sz w:val="22"/>
          <w:szCs w:val="22"/>
          <w:rtl/>
        </w:rPr>
        <w:t>ו</w:t>
      </w:r>
      <w:r w:rsidRPr="00C3510A">
        <w:rPr>
          <w:rFonts w:asciiTheme="minorBidi" w:eastAsia="MS Mincho" w:hAnsiTheme="minorBidi" w:cstheme="minorBidi"/>
          <w:sz w:val="22"/>
          <w:szCs w:val="22"/>
          <w:rtl/>
        </w:rPr>
        <w:t xml:space="preserve">רופאים כלליים לפעמים נמנעים </w:t>
      </w:r>
      <w:r>
        <w:rPr>
          <w:rFonts w:asciiTheme="minorBidi" w:eastAsia="MS Mincho" w:hAnsiTheme="minorBidi" w:cstheme="minorBidi" w:hint="cs"/>
          <w:sz w:val="22"/>
          <w:szCs w:val="22"/>
          <w:rtl/>
        </w:rPr>
        <w:t>מ</w:t>
      </w:r>
      <w:r w:rsidRPr="00C3510A">
        <w:rPr>
          <w:rFonts w:asciiTheme="minorBidi" w:eastAsia="MS Mincho" w:hAnsiTheme="minorBidi" w:cstheme="minorBidi"/>
          <w:sz w:val="22"/>
          <w:szCs w:val="22"/>
          <w:rtl/>
        </w:rPr>
        <w:t xml:space="preserve">מתן </w:t>
      </w:r>
      <w:r>
        <w:rPr>
          <w:rFonts w:asciiTheme="minorBidi" w:eastAsia="MS Mincho" w:hAnsiTheme="minorBidi" w:cstheme="minorBidi" w:hint="cs"/>
          <w:sz w:val="22"/>
          <w:szCs w:val="22"/>
          <w:rtl/>
        </w:rPr>
        <w:t>ה</w:t>
      </w:r>
      <w:r w:rsidRPr="00C3510A">
        <w:rPr>
          <w:rFonts w:asciiTheme="minorBidi" w:eastAsia="MS Mincho" w:hAnsiTheme="minorBidi" w:cstheme="minorBidi"/>
          <w:sz w:val="22"/>
          <w:szCs w:val="22"/>
          <w:rtl/>
        </w:rPr>
        <w:t xml:space="preserve">אישור </w:t>
      </w:r>
      <w:r>
        <w:rPr>
          <w:rFonts w:asciiTheme="minorBidi" w:eastAsia="MS Mincho" w:hAnsiTheme="minorBidi" w:cstheme="minorBidi" w:hint="cs"/>
          <w:sz w:val="22"/>
          <w:szCs w:val="22"/>
          <w:rtl/>
        </w:rPr>
        <w:t>ל</w:t>
      </w:r>
      <w:r w:rsidRPr="00C3510A">
        <w:rPr>
          <w:rFonts w:asciiTheme="minorBidi" w:eastAsia="MS Mincho" w:hAnsiTheme="minorBidi" w:cstheme="minorBidi"/>
          <w:sz w:val="22"/>
          <w:szCs w:val="22"/>
          <w:rtl/>
        </w:rPr>
        <w:t>אנשים עם מוגבלות.</w:t>
      </w:r>
    </w:p>
    <w:p w14:paraId="740D95AA" w14:textId="77777777" w:rsidR="00A677A1" w:rsidRDefault="00A677A1" w:rsidP="00A677A1">
      <w:pPr>
        <w:spacing w:line="360" w:lineRule="auto"/>
        <w:jc w:val="both"/>
        <w:rPr>
          <w:rFonts w:ascii="Calibri" w:eastAsia="Calibri" w:hAnsi="Calibri" w:cs="Arial"/>
          <w:i/>
          <w:iCs/>
          <w:sz w:val="22"/>
          <w:szCs w:val="22"/>
          <w:rtl/>
        </w:rPr>
      </w:pPr>
    </w:p>
    <w:p w14:paraId="740D95AB"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פרקטיקה</w:t>
      </w:r>
    </w:p>
    <w:p w14:paraId="740D95AC" w14:textId="77777777" w:rsidR="00A677A1" w:rsidRPr="0037339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חשוב להקשיב לנכים ולנסות להבין את ההשלכה של תחושותיהם על תכנון פעילות אורח חיים בריא. בכל</w:t>
      </w:r>
      <w:r>
        <w:rPr>
          <w:rFonts w:asciiTheme="minorBidi" w:eastAsia="MS Mincho" w:hAnsiTheme="minorBidi" w:cstheme="minorBidi" w:hint="cs"/>
          <w:sz w:val="22"/>
          <w:szCs w:val="22"/>
          <w:rtl/>
        </w:rPr>
        <w:t xml:space="preserve"> </w:t>
      </w:r>
      <w:r w:rsidRPr="00373392">
        <w:rPr>
          <w:rFonts w:asciiTheme="minorBidi" w:eastAsia="MS Mincho" w:hAnsiTheme="minorBidi" w:cstheme="minorBidi"/>
          <w:sz w:val="22"/>
          <w:szCs w:val="22"/>
          <w:rtl/>
        </w:rPr>
        <w:t>הקשור לפעילות גופנית ותזונה</w:t>
      </w:r>
      <w:r w:rsidRPr="00373392">
        <w:rPr>
          <w:rFonts w:asciiTheme="minorBidi" w:eastAsia="MS Mincho" w:hAnsiTheme="minorBidi" w:cstheme="minorBidi" w:hint="cs"/>
          <w:sz w:val="22"/>
          <w:szCs w:val="22"/>
          <w:rtl/>
        </w:rPr>
        <w:t xml:space="preserve"> </w:t>
      </w:r>
      <w:r w:rsidRPr="00373392">
        <w:rPr>
          <w:rFonts w:asciiTheme="minorBidi" w:eastAsia="MS Mincho" w:hAnsiTheme="minorBidi" w:cstheme="minorBidi"/>
          <w:sz w:val="22"/>
          <w:szCs w:val="22"/>
          <w:rtl/>
        </w:rPr>
        <w:t>/</w:t>
      </w:r>
      <w:r w:rsidRPr="00373392">
        <w:rPr>
          <w:rFonts w:asciiTheme="minorBidi" w:eastAsia="MS Mincho" w:hAnsiTheme="minorBidi" w:cstheme="minorBidi" w:hint="cs"/>
          <w:sz w:val="22"/>
          <w:szCs w:val="22"/>
          <w:rtl/>
        </w:rPr>
        <w:t xml:space="preserve"> </w:t>
      </w:r>
      <w:r w:rsidRPr="00373392">
        <w:rPr>
          <w:rFonts w:asciiTheme="minorBidi" w:eastAsia="MS Mincho" w:hAnsiTheme="minorBidi" w:cstheme="minorBidi"/>
          <w:sz w:val="22"/>
          <w:szCs w:val="22"/>
          <w:rtl/>
        </w:rPr>
        <w:t xml:space="preserve">דיאטה יש מודעות </w:t>
      </w:r>
      <w:r>
        <w:rPr>
          <w:rFonts w:asciiTheme="minorBidi" w:eastAsia="MS Mincho" w:hAnsiTheme="minorBidi" w:cstheme="minorBidi" w:hint="cs"/>
          <w:sz w:val="22"/>
          <w:szCs w:val="22"/>
          <w:rtl/>
        </w:rPr>
        <w:t>רבה</w:t>
      </w:r>
      <w:r w:rsidRPr="00373392">
        <w:rPr>
          <w:rFonts w:asciiTheme="minorBidi" w:eastAsia="MS Mincho" w:hAnsiTheme="minorBidi" w:cstheme="minorBidi"/>
          <w:sz w:val="22"/>
          <w:szCs w:val="22"/>
          <w:rtl/>
        </w:rPr>
        <w:t xml:space="preserve"> וביצוע מועט. האתגר - מה יגרום לשינוי?</w:t>
      </w:r>
    </w:p>
    <w:p w14:paraId="740D95AD"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lastRenderedPageBreak/>
        <w:t xml:space="preserve">האם ענפים הקשורים למגע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כמו מסאז</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יכולים להיחשב לפעילות גופנית? לפי הסיווג המקובל הם אינם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בקטגוריה של פעילות גופנית. אולם על פי דיווח של אנשים עם מוגב</w:t>
      </w:r>
      <w:r>
        <w:rPr>
          <w:rFonts w:asciiTheme="minorBidi" w:eastAsia="MS Mincho" w:hAnsiTheme="minorBidi" w:cstheme="minorBidi"/>
          <w:sz w:val="22"/>
          <w:szCs w:val="22"/>
          <w:rtl/>
        </w:rPr>
        <w:t xml:space="preserve">לות, </w:t>
      </w:r>
      <w:r>
        <w:rPr>
          <w:rFonts w:asciiTheme="minorBidi" w:eastAsia="MS Mincho" w:hAnsiTheme="minorBidi" w:cstheme="minorBidi" w:hint="cs"/>
          <w:sz w:val="22"/>
          <w:szCs w:val="22"/>
          <w:rtl/>
        </w:rPr>
        <w:t>ל</w:t>
      </w:r>
      <w:r>
        <w:rPr>
          <w:rFonts w:asciiTheme="minorBidi" w:eastAsia="MS Mincho" w:hAnsiTheme="minorBidi" w:cstheme="minorBidi"/>
          <w:sz w:val="22"/>
          <w:szCs w:val="22"/>
          <w:rtl/>
        </w:rPr>
        <w:t xml:space="preserve">פעילות מגע </w:t>
      </w:r>
      <w:r>
        <w:rPr>
          <w:rFonts w:asciiTheme="minorBidi" w:eastAsia="MS Mincho" w:hAnsiTheme="minorBidi" w:cstheme="minorBidi" w:hint="cs"/>
          <w:sz w:val="22"/>
          <w:szCs w:val="22"/>
          <w:rtl/>
        </w:rPr>
        <w:t>יש תרומה רבה</w:t>
      </w:r>
      <w:r>
        <w:rPr>
          <w:rFonts w:asciiTheme="minorBidi" w:eastAsia="MS Mincho" w:hAnsiTheme="minorBidi" w:cstheme="minorBidi"/>
          <w:sz w:val="22"/>
          <w:szCs w:val="22"/>
          <w:rtl/>
        </w:rPr>
        <w:t xml:space="preserve"> לתפק</w:t>
      </w:r>
      <w:r>
        <w:rPr>
          <w:rFonts w:asciiTheme="minorBidi" w:eastAsia="MS Mincho" w:hAnsiTheme="minorBidi" w:cstheme="minorBidi" w:hint="cs"/>
          <w:sz w:val="22"/>
          <w:szCs w:val="22"/>
          <w:rtl/>
        </w:rPr>
        <w:t>ו</w:t>
      </w:r>
      <w:r w:rsidRPr="00642553">
        <w:rPr>
          <w:rFonts w:asciiTheme="minorBidi" w:eastAsia="MS Mincho" w:hAnsiTheme="minorBidi" w:cstheme="minorBidi"/>
          <w:sz w:val="22"/>
          <w:szCs w:val="22"/>
          <w:rtl/>
        </w:rPr>
        <w:t>ד הגופני, בעיקר לאנשים המוגבלים ביכולת לבצע פעילות גופני</w:t>
      </w:r>
      <w:r>
        <w:rPr>
          <w:rFonts w:asciiTheme="minorBidi" w:eastAsia="MS Mincho" w:hAnsiTheme="minorBidi" w:cstheme="minorBidi"/>
          <w:sz w:val="22"/>
          <w:szCs w:val="22"/>
          <w:rtl/>
        </w:rPr>
        <w:t>ת באופן עצמאי.</w:t>
      </w:r>
      <w:r>
        <w:rPr>
          <w:rFonts w:asciiTheme="minorBidi" w:eastAsia="MS Mincho" w:hAnsiTheme="minorBidi" w:cstheme="minorBidi" w:hint="cs"/>
          <w:sz w:val="22"/>
          <w:szCs w:val="22"/>
          <w:rtl/>
        </w:rPr>
        <w:t xml:space="preserve"> </w:t>
      </w:r>
    </w:p>
    <w:p w14:paraId="740D95AE"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פיתוח רשת מקצועית - רב-תחומית:</w:t>
      </w:r>
    </w:p>
    <w:p w14:paraId="740D95AF"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מוצע להקים פורום אינטרנט לרשת מקצועית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לבחון דרך אתרים קיימים כגון: האתר של מכון גרטנר או </w:t>
      </w:r>
      <w:hyperlink r:id="rId10" w:history="1">
        <w:proofErr w:type="spellStart"/>
        <w:r w:rsidRPr="001F43E1">
          <w:rPr>
            <w:rStyle w:val="Hyperlink"/>
            <w:rFonts w:asciiTheme="minorBidi" w:eastAsia="MS Mincho" w:hAnsiTheme="minorBidi" w:cstheme="minorBidi"/>
            <w:sz w:val="22"/>
            <w:szCs w:val="22"/>
            <w:rtl/>
          </w:rPr>
          <w:t>אדפטיפ</w:t>
        </w:r>
        <w:proofErr w:type="spellEnd"/>
      </w:hyperlink>
      <w:r w:rsidRPr="00642553">
        <w:rPr>
          <w:rFonts w:asciiTheme="minorBidi" w:eastAsia="MS Mincho" w:hAnsiTheme="minorBidi" w:cstheme="minorBidi"/>
          <w:sz w:val="22"/>
          <w:szCs w:val="22"/>
          <w:rtl/>
        </w:rPr>
        <w:t xml:space="preserve"> - אתר על פעילות גופנית מותאמת</w:t>
      </w:r>
      <w:r>
        <w:rPr>
          <w:rFonts w:asciiTheme="minorBidi" w:eastAsia="MS Mincho" w:hAnsiTheme="minorBidi" w:cstheme="minorBidi" w:hint="cs"/>
          <w:sz w:val="22"/>
          <w:szCs w:val="22"/>
          <w:rtl/>
        </w:rPr>
        <w:t>).</w:t>
      </w:r>
    </w:p>
    <w:p w14:paraId="740D95B0"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מוצע למפות את הגופים השונים - למפות את </w:t>
      </w:r>
      <w:r>
        <w:rPr>
          <w:rFonts w:asciiTheme="minorBidi" w:eastAsia="MS Mincho" w:hAnsiTheme="minorBidi" w:cstheme="minorBidi"/>
          <w:sz w:val="22"/>
          <w:szCs w:val="22"/>
          <w:rtl/>
        </w:rPr>
        <w:t>הפעילות של כל גוף, מה הוא מציע</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ועם איזה אוכלוסיות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xml:space="preserve">הוא עובד. המיפוי יסייע לבחון </w:t>
      </w:r>
      <w:r>
        <w:rPr>
          <w:rFonts w:asciiTheme="minorBidi" w:eastAsia="MS Mincho" w:hAnsiTheme="minorBidi" w:cstheme="minorBidi" w:hint="cs"/>
          <w:sz w:val="22"/>
          <w:szCs w:val="22"/>
          <w:rtl/>
        </w:rPr>
        <w:t>חסרים</w:t>
      </w:r>
      <w:r w:rsidRPr="00642553">
        <w:rPr>
          <w:rFonts w:asciiTheme="minorBidi" w:eastAsia="MS Mincho" w:hAnsiTheme="minorBidi" w:cstheme="minorBidi"/>
          <w:sz w:val="22"/>
          <w:szCs w:val="22"/>
          <w:rtl/>
        </w:rPr>
        <w:t>, ו</w:t>
      </w:r>
      <w:r>
        <w:rPr>
          <w:rFonts w:asciiTheme="minorBidi" w:eastAsia="MS Mincho" w:hAnsiTheme="minorBidi" w:cstheme="minorBidi" w:hint="cs"/>
          <w:sz w:val="22"/>
          <w:szCs w:val="22"/>
          <w:rtl/>
        </w:rPr>
        <w:t>יקדם</w:t>
      </w:r>
      <w:r>
        <w:rPr>
          <w:rFonts w:asciiTheme="minorBidi" w:eastAsia="MS Mincho" w:hAnsiTheme="minorBidi" w:cstheme="minorBidi"/>
          <w:sz w:val="22"/>
          <w:szCs w:val="22"/>
          <w:rtl/>
        </w:rPr>
        <w:t xml:space="preserve"> דרך חשיבה למוגבלויות שונות</w:t>
      </w:r>
      <w:r>
        <w:rPr>
          <w:rFonts w:asciiTheme="minorBidi" w:eastAsia="MS Mincho" w:hAnsiTheme="minorBidi" w:cstheme="minorBidi" w:hint="cs"/>
          <w:sz w:val="22"/>
          <w:szCs w:val="22"/>
          <w:rtl/>
        </w:rPr>
        <w:t>.</w:t>
      </w:r>
    </w:p>
    <w:p w14:paraId="740D95B1" w14:textId="77777777" w:rsidR="00A677A1" w:rsidRPr="00642553" w:rsidRDefault="00A677A1" w:rsidP="006E5BBB">
      <w:pPr>
        <w:pStyle w:val="ab"/>
        <w:numPr>
          <w:ilvl w:val="0"/>
          <w:numId w:val="34"/>
        </w:numPr>
        <w:spacing w:line="360" w:lineRule="auto"/>
        <w:ind w:left="750" w:hanging="709"/>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לפתח קשר</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 רשת בין גורמים רפואיים לגורמים קהילתיים</w:t>
      </w:r>
      <w:r>
        <w:rPr>
          <w:rFonts w:asciiTheme="minorBidi" w:eastAsia="MS Mincho" w:hAnsiTheme="minorBidi" w:cstheme="minorBidi" w:hint="cs"/>
          <w:sz w:val="22"/>
          <w:szCs w:val="22"/>
          <w:rtl/>
        </w:rPr>
        <w:t>.</w:t>
      </w:r>
    </w:p>
    <w:p w14:paraId="740D95B2"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התייחסות לפעילות גופנית ולתזונה בהתאם למוגבלויות השונות.</w:t>
      </w:r>
    </w:p>
    <w:p w14:paraId="740D95B3"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בחינת</w:t>
      </w:r>
      <w:r w:rsidRPr="00642553">
        <w:rPr>
          <w:rFonts w:asciiTheme="minorBidi" w:eastAsia="MS Mincho" w:hAnsiTheme="minorBidi" w:cstheme="minorBidi"/>
          <w:sz w:val="22"/>
          <w:szCs w:val="22"/>
          <w:rtl/>
        </w:rPr>
        <w:t xml:space="preserve"> הפלטפורמות המתאימות ל</w:t>
      </w:r>
      <w:r w:rsidR="00C05C32">
        <w:rPr>
          <w:rFonts w:asciiTheme="minorBidi" w:eastAsia="MS Mincho" w:hAnsiTheme="minorBidi" w:cstheme="minorBidi"/>
          <w:sz w:val="22"/>
          <w:szCs w:val="22"/>
          <w:rtl/>
        </w:rPr>
        <w:t>תכנית</w:t>
      </w:r>
      <w:r w:rsidRPr="00642553">
        <w:rPr>
          <w:rFonts w:asciiTheme="minorBidi" w:eastAsia="MS Mincho" w:hAnsiTheme="minorBidi" w:cstheme="minorBidi"/>
          <w:sz w:val="22"/>
          <w:szCs w:val="22"/>
          <w:rtl/>
        </w:rPr>
        <w:t xml:space="preserve"> קידום בריאות בקרב אנשים עם</w:t>
      </w:r>
      <w:r>
        <w:rPr>
          <w:rFonts w:asciiTheme="minorBidi" w:eastAsia="MS Mincho" w:hAnsiTheme="minorBidi" w:cstheme="minorBidi"/>
          <w:sz w:val="22"/>
          <w:szCs w:val="22"/>
          <w:rtl/>
        </w:rPr>
        <w:t xml:space="preserve"> מוגבלות: שירותי בריאות</w:t>
      </w:r>
      <w:r>
        <w:rPr>
          <w:rFonts w:asciiTheme="minorBidi" w:eastAsia="MS Mincho" w:hAnsiTheme="minorBidi" w:cstheme="minorBidi" w:hint="cs"/>
          <w:sz w:val="22"/>
          <w:szCs w:val="22"/>
          <w:rtl/>
        </w:rPr>
        <w:t xml:space="preserve"> ו</w:t>
      </w:r>
      <w:r>
        <w:rPr>
          <w:rFonts w:asciiTheme="minorBidi" w:eastAsia="MS Mincho" w:hAnsiTheme="minorBidi" w:cstheme="minorBidi"/>
          <w:sz w:val="22"/>
          <w:szCs w:val="22"/>
          <w:rtl/>
        </w:rPr>
        <w:t>מסגרות</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חברתיות שוברות בדידות.</w:t>
      </w:r>
    </w:p>
    <w:p w14:paraId="740D95B4"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מסד נכויות</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הוקם כדי לקדם חדשנות ובכלל זה בממשק שבין נכות, חולי כרוני, קידום בריאות ומניעה.</w:t>
      </w:r>
    </w:p>
    <w:p w14:paraId="740D95B5"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כיצד בוחרים תכניות שיכולות להגיע לאוכלוסיות רחב</w:t>
      </w:r>
      <w:r>
        <w:rPr>
          <w:rFonts w:asciiTheme="minorBidi" w:eastAsia="MS Mincho" w:hAnsiTheme="minorBidi" w:cstheme="minorBidi" w:hint="cs"/>
          <w:sz w:val="22"/>
          <w:szCs w:val="22"/>
          <w:rtl/>
        </w:rPr>
        <w:t>ות</w:t>
      </w:r>
      <w:r w:rsidRPr="00642553">
        <w:rPr>
          <w:rFonts w:asciiTheme="minorBidi" w:eastAsia="MS Mincho" w:hAnsiTheme="minorBidi" w:cstheme="minorBidi"/>
          <w:sz w:val="22"/>
          <w:szCs w:val="22"/>
          <w:rtl/>
        </w:rPr>
        <w:t>, במיוחד בפריפריה.</w:t>
      </w:r>
    </w:p>
    <w:p w14:paraId="740D95B6"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חשיבות ההתוויות הרפואיות בנושא פעילות גופנית </w:t>
      </w:r>
      <w:r>
        <w:rPr>
          <w:rFonts w:asciiTheme="minorBidi" w:eastAsia="MS Mincho" w:hAnsiTheme="minorBidi" w:cstheme="minorBidi" w:hint="cs"/>
          <w:sz w:val="22"/>
          <w:szCs w:val="22"/>
          <w:rtl/>
        </w:rPr>
        <w:t>ואופן</w:t>
      </w:r>
      <w:r w:rsidRPr="00642553">
        <w:rPr>
          <w:rFonts w:asciiTheme="minorBidi" w:eastAsia="MS Mincho" w:hAnsiTheme="minorBidi" w:cstheme="minorBidi"/>
          <w:sz w:val="22"/>
          <w:szCs w:val="22"/>
          <w:rtl/>
        </w:rPr>
        <w:t xml:space="preserve"> הפיקוח עליהן.</w:t>
      </w:r>
    </w:p>
    <w:p w14:paraId="740D95B7" w14:textId="77777777" w:rsidR="00A677A1" w:rsidRDefault="00A677A1" w:rsidP="00A677A1">
      <w:pPr>
        <w:spacing w:line="360" w:lineRule="auto"/>
        <w:jc w:val="both"/>
        <w:rPr>
          <w:rFonts w:ascii="Calibri" w:eastAsia="Calibri" w:hAnsi="Calibri" w:cs="Arial"/>
          <w:i/>
          <w:iCs/>
          <w:sz w:val="22"/>
          <w:szCs w:val="22"/>
          <w:rtl/>
        </w:rPr>
      </w:pPr>
    </w:p>
    <w:p w14:paraId="740D95B8" w14:textId="77777777" w:rsidR="00A677A1" w:rsidRPr="00CC6E33" w:rsidRDefault="00A677A1" w:rsidP="00A677A1">
      <w:pPr>
        <w:spacing w:line="360" w:lineRule="auto"/>
        <w:jc w:val="both"/>
        <w:rPr>
          <w:rFonts w:ascii="Calibri" w:eastAsia="Calibri" w:hAnsi="Calibri" w:cs="Arial"/>
          <w:i/>
          <w:iCs/>
          <w:sz w:val="22"/>
          <w:szCs w:val="22"/>
          <w:rtl/>
        </w:rPr>
      </w:pPr>
      <w:r>
        <w:rPr>
          <w:rFonts w:ascii="Calibri" w:eastAsia="Calibri" w:hAnsi="Calibri" w:cs="Arial"/>
          <w:i/>
          <w:iCs/>
          <w:sz w:val="22"/>
          <w:szCs w:val="22"/>
          <w:rtl/>
        </w:rPr>
        <w:t>חינוך והכשרה - דרך ת</w:t>
      </w:r>
      <w:r w:rsidRPr="00CC6E33">
        <w:rPr>
          <w:rFonts w:ascii="Calibri" w:eastAsia="Calibri" w:hAnsi="Calibri" w:cs="Arial"/>
          <w:i/>
          <w:iCs/>
          <w:sz w:val="22"/>
          <w:szCs w:val="22"/>
          <w:rtl/>
        </w:rPr>
        <w:t>כניות קיימות</w:t>
      </w:r>
    </w:p>
    <w:p w14:paraId="740D95B9"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אנשי מקצועות הבריאות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רפואה, סיעוד, שיקום וכד</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 יש לכלול ב</w:t>
      </w:r>
      <w:r w:rsidR="00C05C32">
        <w:rPr>
          <w:rFonts w:asciiTheme="minorBidi" w:eastAsia="MS Mincho" w:hAnsiTheme="minorBidi" w:cstheme="minorBidi"/>
          <w:sz w:val="22"/>
          <w:szCs w:val="22"/>
          <w:rtl/>
        </w:rPr>
        <w:t>תכניות</w:t>
      </w:r>
      <w:r w:rsidRPr="00642553">
        <w:rPr>
          <w:rFonts w:asciiTheme="minorBidi" w:eastAsia="MS Mincho" w:hAnsiTheme="minorBidi" w:cstheme="minorBidi"/>
          <w:sz w:val="22"/>
          <w:szCs w:val="22"/>
          <w:rtl/>
        </w:rPr>
        <w:t xml:space="preserve"> הלימוד ידע ומודעות לגבי צורכי </w:t>
      </w:r>
    </w:p>
    <w:p w14:paraId="740D95BA" w14:textId="77777777" w:rsidR="00A677A1" w:rsidRPr="00642553" w:rsidRDefault="00A677A1" w:rsidP="00A677A1">
      <w:pPr>
        <w:spacing w:line="360" w:lineRule="auto"/>
        <w:ind w:left="1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בריאות של אנשים עם מוגבלות.</w:t>
      </w:r>
    </w:p>
    <w:p w14:paraId="740D95BB"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אנשי אקדמיה </w:t>
      </w:r>
      <w:r>
        <w:rPr>
          <w:rFonts w:asciiTheme="minorBidi" w:eastAsia="MS Mincho" w:hAnsiTheme="minorBidi" w:cstheme="minorBidi"/>
          <w:sz w:val="22"/>
          <w:szCs w:val="22"/>
          <w:rtl/>
        </w:rPr>
        <w:t>–</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יש </w:t>
      </w:r>
      <w:r w:rsidRPr="00642553">
        <w:rPr>
          <w:rFonts w:asciiTheme="minorBidi" w:eastAsia="MS Mincho" w:hAnsiTheme="minorBidi" w:cstheme="minorBidi"/>
          <w:sz w:val="22"/>
          <w:szCs w:val="22"/>
          <w:rtl/>
        </w:rPr>
        <w:t>לעודד אותם לכלול את הנושא במחקריהם.</w:t>
      </w:r>
    </w:p>
    <w:p w14:paraId="740D95BC" w14:textId="77777777" w:rsidR="00A677A1" w:rsidRPr="00642553"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אנשי קידום בריאות ופעילות גופנית </w:t>
      </w:r>
      <w:r>
        <w:rPr>
          <w:rFonts w:asciiTheme="minorBidi" w:eastAsia="MS Mincho" w:hAnsiTheme="minorBidi" w:cstheme="minorBidi"/>
          <w:sz w:val="22"/>
          <w:szCs w:val="22"/>
          <w:rtl/>
        </w:rPr>
        <w:t>–</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יש </w:t>
      </w:r>
      <w:r w:rsidRPr="00642553">
        <w:rPr>
          <w:rFonts w:asciiTheme="minorBidi" w:eastAsia="MS Mincho" w:hAnsiTheme="minorBidi" w:cstheme="minorBidi"/>
          <w:sz w:val="22"/>
          <w:szCs w:val="22"/>
          <w:rtl/>
        </w:rPr>
        <w:t>להקנות ידע ולהגביר מודעות לגבי צורכי בריאות של אנשים עם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מוגבלות.</w:t>
      </w:r>
    </w:p>
    <w:p w14:paraId="740D95BD" w14:textId="77777777" w:rsidR="00A677A1"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642553">
        <w:rPr>
          <w:rFonts w:asciiTheme="minorBidi" w:eastAsia="MS Mincho" w:hAnsiTheme="minorBidi" w:cstheme="minorBidi"/>
          <w:sz w:val="22"/>
          <w:szCs w:val="22"/>
          <w:rtl/>
        </w:rPr>
        <w:t xml:space="preserve">אנשים עם מוגבלות </w:t>
      </w:r>
      <w:r>
        <w:rPr>
          <w:rFonts w:asciiTheme="minorBidi" w:eastAsia="MS Mincho" w:hAnsiTheme="minorBidi" w:cstheme="minorBidi"/>
          <w:sz w:val="22"/>
          <w:szCs w:val="22"/>
          <w:rtl/>
        </w:rPr>
        <w:t>–</w:t>
      </w:r>
      <w:r w:rsidRPr="00642553">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יש </w:t>
      </w:r>
      <w:r w:rsidRPr="00642553">
        <w:rPr>
          <w:rFonts w:asciiTheme="minorBidi" w:eastAsia="MS Mincho" w:hAnsiTheme="minorBidi" w:cstheme="minorBidi"/>
          <w:sz w:val="22"/>
          <w:szCs w:val="22"/>
          <w:rtl/>
        </w:rPr>
        <w:t>להקנות ידע ולהגביר מודעות לגבי אורח חיים בריא.</w:t>
      </w:r>
    </w:p>
    <w:p w14:paraId="740D95BE" w14:textId="77777777" w:rsidR="00A677A1" w:rsidRPr="00642553" w:rsidRDefault="00A677A1" w:rsidP="00A677A1">
      <w:pPr>
        <w:spacing w:line="360" w:lineRule="auto"/>
        <w:jc w:val="both"/>
        <w:rPr>
          <w:rFonts w:asciiTheme="minorBidi" w:eastAsia="MS Mincho" w:hAnsiTheme="minorBidi" w:cstheme="minorBidi"/>
          <w:sz w:val="22"/>
          <w:szCs w:val="22"/>
          <w:rtl/>
        </w:rPr>
      </w:pPr>
    </w:p>
    <w:p w14:paraId="740D95BF" w14:textId="77777777" w:rsidR="00A677A1" w:rsidRPr="00CC6E33" w:rsidRDefault="00A677A1" w:rsidP="00A677A1">
      <w:pPr>
        <w:spacing w:line="360" w:lineRule="auto"/>
        <w:jc w:val="both"/>
        <w:rPr>
          <w:rFonts w:ascii="Calibri" w:eastAsia="Calibri" w:hAnsi="Calibri" w:cs="Arial"/>
          <w:i/>
          <w:iCs/>
          <w:sz w:val="22"/>
          <w:szCs w:val="22"/>
          <w:rtl/>
        </w:rPr>
      </w:pPr>
      <w:r w:rsidRPr="00CC6E33">
        <w:rPr>
          <w:rFonts w:ascii="Calibri" w:eastAsia="Calibri" w:hAnsi="Calibri" w:cs="Arial"/>
          <w:i/>
          <w:iCs/>
          <w:sz w:val="22"/>
          <w:szCs w:val="22"/>
          <w:rtl/>
        </w:rPr>
        <w:t>התחומים בהם יש ערך לעבודה משותפת</w:t>
      </w:r>
    </w:p>
    <w:p w14:paraId="740D95C0" w14:textId="77777777" w:rsidR="00A677A1" w:rsidRDefault="00A677A1" w:rsidP="00A677A1">
      <w:pPr>
        <w:spacing w:line="360" w:lineRule="auto"/>
        <w:jc w:val="both"/>
        <w:rPr>
          <w:rFonts w:ascii="Calibri" w:eastAsia="Calibri" w:hAnsi="Calibri" w:cs="Arial"/>
          <w:b/>
          <w:bCs/>
          <w:sz w:val="22"/>
          <w:szCs w:val="22"/>
          <w:u w:val="single"/>
          <w:rtl/>
        </w:rPr>
      </w:pPr>
      <w:r w:rsidRPr="00642553">
        <w:rPr>
          <w:rFonts w:asciiTheme="minorBidi" w:eastAsia="MS Mincho" w:hAnsiTheme="minorBidi" w:cstheme="minorBidi"/>
          <w:sz w:val="22"/>
          <w:szCs w:val="22"/>
          <w:rtl/>
        </w:rPr>
        <w:t xml:space="preserve">מחקר, בניית מסד נתונים </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לאגם נתונים ממספר גורמים</w:t>
      </w:r>
      <w:r>
        <w:rPr>
          <w:rFonts w:asciiTheme="minorBidi" w:eastAsia="MS Mincho" w:hAnsiTheme="minorBidi" w:cstheme="minorBidi" w:hint="cs"/>
          <w:sz w:val="22"/>
          <w:szCs w:val="22"/>
          <w:rtl/>
        </w:rPr>
        <w:t>)</w:t>
      </w:r>
      <w:r>
        <w:rPr>
          <w:rFonts w:asciiTheme="minorBidi" w:eastAsia="MS Mincho" w:hAnsiTheme="minorBidi" w:cstheme="minorBidi"/>
          <w:sz w:val="22"/>
          <w:szCs w:val="22"/>
          <w:rtl/>
        </w:rPr>
        <w:t>, הערכות היישום בפועל של ת</w:t>
      </w:r>
      <w:r w:rsidRPr="00642553">
        <w:rPr>
          <w:rFonts w:asciiTheme="minorBidi" w:eastAsia="MS Mincho" w:hAnsiTheme="minorBidi" w:cstheme="minorBidi"/>
          <w:sz w:val="22"/>
          <w:szCs w:val="22"/>
          <w:rtl/>
        </w:rPr>
        <w:t xml:space="preserve">כניות נבחנות </w:t>
      </w:r>
      <w:r>
        <w:rPr>
          <w:rFonts w:asciiTheme="minorBidi" w:eastAsia="MS Mincho" w:hAnsiTheme="minorBidi" w:cstheme="minorBidi" w:hint="cs"/>
          <w:sz w:val="22"/>
          <w:szCs w:val="22"/>
          <w:rtl/>
        </w:rPr>
        <w:t>(</w:t>
      </w:r>
      <w:r>
        <w:rPr>
          <w:rFonts w:asciiTheme="minorBidi" w:eastAsia="MS Mincho" w:hAnsiTheme="minorBidi" w:cstheme="minorBidi"/>
          <w:sz w:val="22"/>
          <w:szCs w:val="22"/>
          <w:rtl/>
        </w:rPr>
        <w:t>מדדים</w:t>
      </w:r>
      <w:r>
        <w:rPr>
          <w:rFonts w:asciiTheme="minorBidi" w:eastAsia="MS Mincho" w:hAnsiTheme="minorBidi" w:cstheme="minorBidi" w:hint="cs"/>
          <w:sz w:val="22"/>
          <w:szCs w:val="22"/>
          <w:rtl/>
        </w:rPr>
        <w:t xml:space="preserve"> </w:t>
      </w:r>
      <w:r w:rsidRPr="00642553">
        <w:rPr>
          <w:rFonts w:asciiTheme="minorBidi" w:eastAsia="MS Mincho" w:hAnsiTheme="minorBidi" w:cstheme="minorBidi"/>
          <w:sz w:val="22"/>
          <w:szCs w:val="22"/>
          <w:rtl/>
        </w:rPr>
        <w:t>אחידים</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מיפוי כוחות</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עבודה בקהילה</w:t>
      </w:r>
      <w:r>
        <w:rPr>
          <w:rFonts w:asciiTheme="minorBidi" w:eastAsia="MS Mincho" w:hAnsiTheme="minorBidi" w:cstheme="minorBidi" w:hint="cs"/>
          <w:sz w:val="22"/>
          <w:szCs w:val="22"/>
          <w:rtl/>
        </w:rPr>
        <w:t>,</w:t>
      </w:r>
      <w:r w:rsidRPr="00642553">
        <w:rPr>
          <w:rFonts w:asciiTheme="minorBidi" w:eastAsia="MS Mincho" w:hAnsiTheme="minorBidi" w:cstheme="minorBidi"/>
          <w:sz w:val="22"/>
          <w:szCs w:val="22"/>
          <w:rtl/>
        </w:rPr>
        <w:t xml:space="preserve"> העברת ידע</w:t>
      </w:r>
      <w:r>
        <w:rPr>
          <w:rFonts w:asciiTheme="minorBidi" w:eastAsia="MS Mincho" w:hAnsiTheme="minorBidi" w:cstheme="minorBidi" w:hint="cs"/>
          <w:sz w:val="22"/>
          <w:szCs w:val="22"/>
          <w:rtl/>
        </w:rPr>
        <w:t xml:space="preserve"> ו</w:t>
      </w:r>
      <w:r w:rsidRPr="00642553">
        <w:rPr>
          <w:rFonts w:asciiTheme="minorBidi" w:eastAsia="MS Mincho" w:hAnsiTheme="minorBidi" w:cstheme="minorBidi"/>
          <w:sz w:val="22"/>
          <w:szCs w:val="22"/>
          <w:rtl/>
        </w:rPr>
        <w:t>תפוצה רחבה יותר</w:t>
      </w:r>
      <w:r>
        <w:rPr>
          <w:rFonts w:asciiTheme="minorBidi" w:eastAsia="MS Mincho" w:hAnsiTheme="minorBidi" w:cstheme="minorBidi" w:hint="cs"/>
          <w:sz w:val="22"/>
          <w:szCs w:val="22"/>
          <w:rtl/>
        </w:rPr>
        <w:t>.</w:t>
      </w:r>
    </w:p>
    <w:p w14:paraId="740D95C1" w14:textId="77777777" w:rsidR="00A677A1" w:rsidRDefault="00A677A1" w:rsidP="00A677A1">
      <w:pPr>
        <w:spacing w:line="360" w:lineRule="auto"/>
        <w:jc w:val="both"/>
        <w:rPr>
          <w:rFonts w:ascii="Calibri" w:eastAsia="Calibri" w:hAnsi="Calibri" w:cs="Arial"/>
          <w:b/>
          <w:bCs/>
          <w:sz w:val="22"/>
          <w:szCs w:val="22"/>
          <w:u w:val="single"/>
          <w:rtl/>
        </w:rPr>
      </w:pPr>
    </w:p>
    <w:p w14:paraId="740D95C2" w14:textId="77777777" w:rsidR="00A677A1" w:rsidRDefault="00A677A1" w:rsidP="00A677A1">
      <w:pPr>
        <w:spacing w:after="200" w:line="276" w:lineRule="auto"/>
        <w:rPr>
          <w:rFonts w:ascii="Arial" w:hAnsi="Arial" w:cs="Arial"/>
          <w:b/>
          <w:bCs/>
          <w:color w:val="0070C0"/>
          <w:sz w:val="28"/>
          <w:szCs w:val="28"/>
          <w:u w:val="single"/>
          <w:rtl/>
        </w:rPr>
      </w:pPr>
      <w:r>
        <w:rPr>
          <w:rFonts w:ascii="Arial" w:hAnsi="Arial" w:cs="Arial"/>
          <w:b/>
          <w:bCs/>
          <w:color w:val="0070C0"/>
          <w:sz w:val="28"/>
          <w:szCs w:val="28"/>
          <w:u w:val="single"/>
          <w:rtl/>
        </w:rPr>
        <w:br w:type="page"/>
      </w:r>
    </w:p>
    <w:p w14:paraId="740D95C3" w14:textId="77777777" w:rsidR="00A677A1" w:rsidRPr="00AC7602" w:rsidRDefault="00A677A1" w:rsidP="00D04648">
      <w:pPr>
        <w:pStyle w:val="a0"/>
        <w:ind w:left="-2" w:hanging="709"/>
        <w:rPr>
          <w:rtl/>
        </w:rPr>
      </w:pPr>
      <w:bookmarkStart w:id="13" w:name="_Toc411108959"/>
      <w:r w:rsidRPr="00AC7602">
        <w:rPr>
          <w:rFonts w:hint="cs"/>
          <w:rtl/>
        </w:rPr>
        <w:lastRenderedPageBreak/>
        <w:t>סיכום ועיקרי ההמלצות</w:t>
      </w:r>
      <w:bookmarkEnd w:id="13"/>
    </w:p>
    <w:p w14:paraId="740D95C4" w14:textId="77777777" w:rsidR="00A677A1" w:rsidRPr="00AC7602" w:rsidRDefault="00A677A1" w:rsidP="00A677A1">
      <w:pPr>
        <w:spacing w:line="360" w:lineRule="auto"/>
        <w:ind w:firstLine="720"/>
        <w:jc w:val="both"/>
        <w:rPr>
          <w:rFonts w:asciiTheme="minorBidi" w:eastAsia="MS Mincho" w:hAnsiTheme="minorBidi" w:cstheme="minorBidi"/>
          <w:sz w:val="22"/>
          <w:szCs w:val="22"/>
          <w:rtl/>
        </w:rPr>
      </w:pPr>
      <w:r w:rsidRPr="00AC7602">
        <w:rPr>
          <w:rFonts w:asciiTheme="minorBidi" w:eastAsia="MS Mincho" w:hAnsiTheme="minorBidi" w:cstheme="minorBidi" w:hint="cs"/>
          <w:sz w:val="22"/>
          <w:szCs w:val="22"/>
          <w:rtl/>
        </w:rPr>
        <w:t>העליי</w:t>
      </w:r>
      <w:r w:rsidRPr="00AC7602">
        <w:rPr>
          <w:rFonts w:asciiTheme="minorBidi" w:eastAsia="MS Mincho" w:hAnsiTheme="minorBidi" w:cstheme="minorBidi"/>
          <w:sz w:val="22"/>
          <w:szCs w:val="22"/>
          <w:rtl/>
        </w:rPr>
        <w:t>ה במחלות הכרוניות ואורח החיים המסכן את הבריאות של המאה ה- 21 לא מדלגים על אנשים עם</w:t>
      </w:r>
      <w:r>
        <w:rPr>
          <w:rFonts w:asciiTheme="minorBidi" w:eastAsia="MS Mincho" w:hAnsiTheme="minorBidi" w:cstheme="minorBidi" w:hint="cs"/>
          <w:sz w:val="22"/>
          <w:szCs w:val="22"/>
          <w:rtl/>
        </w:rPr>
        <w:t xml:space="preserve"> </w:t>
      </w:r>
      <w:r w:rsidRPr="00AC7602">
        <w:rPr>
          <w:rFonts w:asciiTheme="minorBidi" w:eastAsia="MS Mincho" w:hAnsiTheme="minorBidi" w:cstheme="minorBidi"/>
          <w:sz w:val="22"/>
          <w:szCs w:val="22"/>
          <w:rtl/>
        </w:rPr>
        <w:t xml:space="preserve">מוגבלות. לאדם </w:t>
      </w:r>
      <w:r>
        <w:rPr>
          <w:rFonts w:asciiTheme="minorBidi" w:eastAsia="MS Mincho" w:hAnsiTheme="minorBidi" w:cstheme="minorBidi" w:hint="cs"/>
          <w:sz w:val="22"/>
          <w:szCs w:val="22"/>
          <w:rtl/>
        </w:rPr>
        <w:t>בעל</w:t>
      </w:r>
      <w:r w:rsidRPr="00AC7602">
        <w:rPr>
          <w:rFonts w:asciiTheme="minorBidi" w:eastAsia="MS Mincho" w:hAnsiTheme="minorBidi" w:cstheme="minorBidi"/>
          <w:sz w:val="22"/>
          <w:szCs w:val="22"/>
          <w:rtl/>
        </w:rPr>
        <w:t xml:space="preserve"> מוגבלות היכולת ליישם שינוי באורח </w:t>
      </w:r>
      <w:r>
        <w:rPr>
          <w:rFonts w:asciiTheme="minorBidi" w:eastAsia="MS Mincho" w:hAnsiTheme="minorBidi" w:cstheme="minorBidi" w:hint="cs"/>
          <w:sz w:val="22"/>
          <w:szCs w:val="22"/>
          <w:rtl/>
        </w:rPr>
        <w:t>ה</w:t>
      </w:r>
      <w:r>
        <w:rPr>
          <w:rFonts w:asciiTheme="minorBidi" w:eastAsia="MS Mincho" w:hAnsiTheme="minorBidi" w:cstheme="minorBidi"/>
          <w:sz w:val="22"/>
          <w:szCs w:val="22"/>
          <w:rtl/>
        </w:rPr>
        <w:t>חיים היא קריטית</w:t>
      </w:r>
      <w:r>
        <w:rPr>
          <w:rFonts w:asciiTheme="minorBidi" w:eastAsia="MS Mincho" w:hAnsiTheme="minorBidi" w:cstheme="minorBidi" w:hint="cs"/>
          <w:sz w:val="22"/>
          <w:szCs w:val="22"/>
          <w:rtl/>
        </w:rPr>
        <w:t xml:space="preserve">, </w:t>
      </w:r>
      <w:r w:rsidRPr="00AC7602">
        <w:rPr>
          <w:rFonts w:asciiTheme="minorBidi" w:eastAsia="MS Mincho" w:hAnsiTheme="minorBidi" w:cstheme="minorBidi"/>
          <w:sz w:val="22"/>
          <w:szCs w:val="22"/>
          <w:rtl/>
        </w:rPr>
        <w:t>מאחר שאנשים עם מוגבלות נמצאים</w:t>
      </w:r>
      <w:r>
        <w:rPr>
          <w:rFonts w:asciiTheme="minorBidi" w:eastAsia="MS Mincho" w:hAnsiTheme="minorBidi" w:cstheme="minorBidi" w:hint="cs"/>
          <w:sz w:val="22"/>
          <w:szCs w:val="22"/>
          <w:rtl/>
        </w:rPr>
        <w:t xml:space="preserve"> </w:t>
      </w:r>
      <w:r w:rsidRPr="00AC7602">
        <w:rPr>
          <w:rFonts w:asciiTheme="minorBidi" w:eastAsia="MS Mincho" w:hAnsiTheme="minorBidi" w:cstheme="minorBidi"/>
          <w:sz w:val="22"/>
          <w:szCs w:val="22"/>
          <w:rtl/>
        </w:rPr>
        <w:t>בסיכון גבוה למחלות כרוניות, דבר שעלול להביא להגבלה נוספת בתפקודם היומיומי, המשפחתי, והקהילתי.</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tl/>
        </w:rPr>
        <w:t>לכן</w:t>
      </w:r>
      <w:r w:rsidRPr="00AC7602">
        <w:rPr>
          <w:rFonts w:asciiTheme="minorBidi" w:eastAsia="MS Mincho" w:hAnsiTheme="minorBidi" w:cstheme="minorBidi"/>
          <w:sz w:val="22"/>
          <w:szCs w:val="22"/>
          <w:rtl/>
        </w:rPr>
        <w:t xml:space="preserve"> יש לפעול </w:t>
      </w:r>
      <w:r>
        <w:rPr>
          <w:rFonts w:asciiTheme="minorBidi" w:eastAsia="MS Mincho" w:hAnsiTheme="minorBidi" w:cstheme="minorBidi" w:hint="cs"/>
          <w:sz w:val="22"/>
          <w:szCs w:val="22"/>
          <w:rtl/>
        </w:rPr>
        <w:t>במספר אופנים</w:t>
      </w:r>
      <w:r w:rsidRPr="00AC7602">
        <w:rPr>
          <w:rFonts w:asciiTheme="minorBidi" w:eastAsia="MS Mincho" w:hAnsiTheme="minorBidi" w:cstheme="minorBidi"/>
          <w:sz w:val="22"/>
          <w:szCs w:val="22"/>
          <w:rtl/>
        </w:rPr>
        <w:t>:</w:t>
      </w:r>
    </w:p>
    <w:p w14:paraId="740D95C5"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 xml:space="preserve">פיתוח התערבויות לקידום בריאותם ושמירה על תפקודם </w:t>
      </w:r>
      <w:r>
        <w:rPr>
          <w:rFonts w:asciiTheme="minorBidi" w:eastAsia="MS Mincho" w:hAnsiTheme="minorBidi" w:cstheme="minorBidi" w:hint="cs"/>
          <w:sz w:val="22"/>
          <w:szCs w:val="22"/>
          <w:rtl/>
        </w:rPr>
        <w:t xml:space="preserve">של אנשים עם מוגבלות </w:t>
      </w:r>
      <w:r w:rsidRPr="00AC7602">
        <w:rPr>
          <w:rFonts w:asciiTheme="minorBidi" w:eastAsia="MS Mincho" w:hAnsiTheme="minorBidi" w:cstheme="minorBidi"/>
          <w:sz w:val="22"/>
          <w:szCs w:val="22"/>
          <w:rtl/>
        </w:rPr>
        <w:t>בליווי מחקר</w:t>
      </w:r>
      <w:r>
        <w:rPr>
          <w:rFonts w:asciiTheme="minorBidi" w:eastAsia="MS Mincho" w:hAnsiTheme="minorBidi" w:cstheme="minorBidi" w:hint="cs"/>
          <w:sz w:val="22"/>
          <w:szCs w:val="22"/>
          <w:rtl/>
        </w:rPr>
        <w:t xml:space="preserve"> </w:t>
      </w:r>
      <w:r w:rsidRPr="00AC7602">
        <w:rPr>
          <w:rFonts w:asciiTheme="minorBidi" w:eastAsia="MS Mincho" w:hAnsiTheme="minorBidi" w:cstheme="minorBidi"/>
          <w:sz w:val="22"/>
          <w:szCs w:val="22"/>
        </w:rPr>
        <w:t>Evidence-Based Practice</w:t>
      </w:r>
    </w:p>
    <w:p w14:paraId="740D95C6" w14:textId="77777777" w:rsidR="00A677A1" w:rsidRPr="00FB3B6F"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הכללת אנשים עם מוגבלות בתכנון ובביצוע תכניות כלליות לקידום בריא</w:t>
      </w:r>
      <w:r>
        <w:rPr>
          <w:rFonts w:asciiTheme="minorBidi" w:eastAsia="MS Mincho" w:hAnsiTheme="minorBidi" w:cstheme="minorBidi"/>
          <w:sz w:val="22"/>
          <w:szCs w:val="22"/>
          <w:rtl/>
        </w:rPr>
        <w:t>ות, פעילות גופנית, תזונה ומניעת</w:t>
      </w:r>
      <w:r>
        <w:rPr>
          <w:rFonts w:asciiTheme="minorBidi" w:eastAsia="MS Mincho" w:hAnsiTheme="minorBidi" w:cstheme="minorBidi" w:hint="cs"/>
          <w:sz w:val="22"/>
          <w:szCs w:val="22"/>
          <w:rtl/>
        </w:rPr>
        <w:t xml:space="preserve"> </w:t>
      </w:r>
      <w:r w:rsidRPr="00FB3B6F">
        <w:rPr>
          <w:rFonts w:asciiTheme="minorBidi" w:eastAsia="MS Mincho" w:hAnsiTheme="minorBidi" w:cstheme="minorBidi"/>
          <w:sz w:val="22"/>
          <w:szCs w:val="22"/>
          <w:rtl/>
        </w:rPr>
        <w:t xml:space="preserve">עישון </w:t>
      </w:r>
      <w:r w:rsidRPr="00FB3B6F">
        <w:rPr>
          <w:rFonts w:asciiTheme="minorBidi" w:eastAsia="MS Mincho" w:hAnsiTheme="minorBidi" w:cstheme="minorBidi" w:hint="cs"/>
          <w:sz w:val="22"/>
          <w:szCs w:val="22"/>
          <w:rtl/>
        </w:rPr>
        <w:t>(</w:t>
      </w:r>
      <w:r w:rsidRPr="00FB3B6F">
        <w:rPr>
          <w:rFonts w:asciiTheme="minorBidi" w:eastAsia="MS Mincho" w:hAnsiTheme="minorBidi" w:cstheme="minorBidi"/>
          <w:sz w:val="22"/>
          <w:szCs w:val="22"/>
          <w:rtl/>
        </w:rPr>
        <w:t>לאומיות, עירוניות וארגוניות</w:t>
      </w:r>
      <w:r w:rsidRPr="00FB3B6F">
        <w:rPr>
          <w:rFonts w:asciiTheme="minorBidi" w:eastAsia="MS Mincho" w:hAnsiTheme="minorBidi" w:cstheme="minorBidi" w:hint="cs"/>
          <w:sz w:val="22"/>
          <w:szCs w:val="22"/>
          <w:rtl/>
        </w:rPr>
        <w:t>)</w:t>
      </w:r>
    </w:p>
    <w:p w14:paraId="740D95C7"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 xml:space="preserve">הכללת מדדים על בריאותם של אנשים עם מוגבלות </w:t>
      </w:r>
      <w:r>
        <w:rPr>
          <w:rFonts w:asciiTheme="minorBidi" w:eastAsia="MS Mincho" w:hAnsiTheme="minorBidi" w:cstheme="minorBidi"/>
          <w:sz w:val="22"/>
          <w:szCs w:val="22"/>
          <w:rtl/>
        </w:rPr>
        <w:t xml:space="preserve">במחקרים לאומיים, ובמסדי נתונים </w:t>
      </w:r>
      <w:r w:rsidRPr="00AC7602">
        <w:rPr>
          <w:rFonts w:asciiTheme="minorBidi" w:eastAsia="MS Mincho" w:hAnsiTheme="minorBidi" w:cstheme="minorBidi"/>
          <w:sz w:val="22"/>
          <w:szCs w:val="22"/>
          <w:rtl/>
        </w:rPr>
        <w:t>קיימים</w:t>
      </w:r>
    </w:p>
    <w:p w14:paraId="740D95C8"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הכללת תכניות קידום בריאות לאנשים עם מוגבלות בסל שירותי הבריאות והרווחה</w:t>
      </w:r>
    </w:p>
    <w:p w14:paraId="740D95C9"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הכשרה ועידוד אנשי מחקר ואנשי מקצוע לעסוק בתחום</w:t>
      </w:r>
    </w:p>
    <w:p w14:paraId="740D95CA"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בניית קשרים עם מומחים ברחבי העולם</w:t>
      </w:r>
    </w:p>
    <w:p w14:paraId="740D95CB" w14:textId="77777777" w:rsidR="00A677A1" w:rsidRPr="00AC7602" w:rsidRDefault="00A677A1" w:rsidP="004552DC">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ab/>
      </w:r>
      <w:r w:rsidRPr="00BF030C">
        <w:rPr>
          <w:rFonts w:asciiTheme="minorBidi" w:eastAsia="MS Mincho" w:hAnsiTheme="minorBidi" w:cstheme="minorBidi"/>
          <w:sz w:val="22"/>
          <w:szCs w:val="22"/>
          <w:rtl/>
        </w:rPr>
        <w:t>בהתבסס על דוח זה, תפותח תכנית התערבות לקידום בריאות ושמירה על התפקוד בקרב אנשים עם מוגבלות</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במסגרת תחום נכות וחולי כרוני במסד נכויות. מטרת ה</w:t>
      </w:r>
      <w:r w:rsidR="00C05C32">
        <w:rPr>
          <w:rFonts w:asciiTheme="minorBidi" w:eastAsia="MS Mincho" w:hAnsiTheme="minorBidi" w:cstheme="minorBidi"/>
          <w:sz w:val="22"/>
          <w:szCs w:val="22"/>
          <w:rtl/>
        </w:rPr>
        <w:t>תכנית</w:t>
      </w:r>
      <w:r w:rsidRPr="00BF030C">
        <w:rPr>
          <w:rFonts w:asciiTheme="minorBidi" w:eastAsia="MS Mincho" w:hAnsiTheme="minorBidi" w:cstheme="minorBidi"/>
          <w:sz w:val="22"/>
          <w:szCs w:val="22"/>
          <w:rtl/>
        </w:rPr>
        <w:t xml:space="preserve"> תהיה לקדם את הבריאות ו</w:t>
      </w:r>
      <w:r w:rsidR="004552DC">
        <w:rPr>
          <w:rFonts w:asciiTheme="minorBidi" w:eastAsia="MS Mincho" w:hAnsiTheme="minorBidi" w:cstheme="minorBidi" w:hint="cs"/>
          <w:sz w:val="22"/>
          <w:szCs w:val="22"/>
          <w:rtl/>
        </w:rPr>
        <w:t>את איכות החיים</w:t>
      </w:r>
      <w:r w:rsidRPr="00BF030C">
        <w:rPr>
          <w:rFonts w:asciiTheme="minorBidi" w:eastAsia="MS Mincho" w:hAnsiTheme="minorBidi" w:cstheme="minorBidi" w:hint="cs"/>
          <w:sz w:val="22"/>
          <w:szCs w:val="22"/>
          <w:rtl/>
        </w:rPr>
        <w:t>(</w:t>
      </w:r>
      <w:r w:rsidRPr="00BF030C">
        <w:rPr>
          <w:rFonts w:asciiTheme="minorBidi" w:eastAsia="MS Mincho" w:hAnsiTheme="minorBidi" w:cstheme="minorBidi"/>
          <w:sz w:val="22"/>
          <w:szCs w:val="22"/>
        </w:rPr>
        <w:t>well-being</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של אנשים עם מוגבלות. התכנית תאמץ את המודל האקולוגי-חברתי ותשאף לקדם אימוץ אורח</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 xml:space="preserve">חיים בריא בהתבסס על יחסי הגומלין בין אדם עם מוגבלות וסביבתו </w:t>
      </w:r>
      <w:r w:rsidRPr="00BF030C">
        <w:rPr>
          <w:rFonts w:asciiTheme="minorBidi" w:eastAsia="MS Mincho" w:hAnsiTheme="minorBidi" w:cstheme="minorBidi" w:hint="cs"/>
          <w:sz w:val="22"/>
          <w:szCs w:val="22"/>
          <w:rtl/>
        </w:rPr>
        <w:t>(</w:t>
      </w:r>
      <w:r w:rsidRPr="00BF030C">
        <w:rPr>
          <w:rFonts w:asciiTheme="minorBidi" w:eastAsia="MS Mincho" w:hAnsiTheme="minorBidi" w:cstheme="minorBidi"/>
          <w:sz w:val="22"/>
          <w:szCs w:val="22"/>
          <w:rtl/>
        </w:rPr>
        <w:t>האנושית והפיזית</w:t>
      </w:r>
      <w:r w:rsidRPr="00BF030C">
        <w:rPr>
          <w:rFonts w:asciiTheme="minorBidi" w:eastAsia="MS Mincho" w:hAnsiTheme="minorBidi" w:cstheme="minorBidi" w:hint="cs"/>
          <w:sz w:val="22"/>
          <w:szCs w:val="22"/>
          <w:rtl/>
        </w:rPr>
        <w:t>)</w:t>
      </w:r>
      <w:r w:rsidRPr="00BF030C">
        <w:rPr>
          <w:rFonts w:asciiTheme="minorBidi" w:eastAsia="MS Mincho" w:hAnsiTheme="minorBidi" w:cstheme="minorBidi"/>
          <w:sz w:val="22"/>
          <w:szCs w:val="22"/>
          <w:rtl/>
        </w:rPr>
        <w:t>.</w:t>
      </w:r>
      <w:r w:rsidRPr="00BF030C">
        <w:rPr>
          <w:rFonts w:asciiTheme="minorBidi" w:eastAsia="MS Mincho" w:hAnsiTheme="minorBidi" w:cstheme="minorBidi" w:hint="cs"/>
          <w:sz w:val="22"/>
          <w:szCs w:val="22"/>
          <w:rtl/>
        </w:rPr>
        <w:t xml:space="preserve"> </w:t>
      </w:r>
      <w:r w:rsidRPr="00BF030C">
        <w:rPr>
          <w:rFonts w:asciiTheme="minorBidi" w:eastAsia="MS Mincho" w:hAnsiTheme="minorBidi" w:cstheme="minorBidi"/>
          <w:sz w:val="22"/>
          <w:szCs w:val="22"/>
          <w:rtl/>
        </w:rPr>
        <w:t>כמו כן התכנית תפעל</w:t>
      </w:r>
      <w:r w:rsidRPr="00BF030C">
        <w:rPr>
          <w:rFonts w:asciiTheme="minorBidi" w:eastAsia="MS Mincho" w:hAnsiTheme="minorBidi" w:cstheme="minorBidi" w:hint="cs"/>
          <w:sz w:val="22"/>
          <w:szCs w:val="22"/>
          <w:rtl/>
        </w:rPr>
        <w:t xml:space="preserve"> </w:t>
      </w:r>
      <w:proofErr w:type="spellStart"/>
      <w:r w:rsidRPr="00BF030C">
        <w:rPr>
          <w:rFonts w:asciiTheme="minorBidi" w:eastAsia="MS Mincho" w:hAnsiTheme="minorBidi" w:cstheme="minorBidi"/>
          <w:sz w:val="22"/>
          <w:szCs w:val="22"/>
          <w:rtl/>
        </w:rPr>
        <w:t>להנגיש</w:t>
      </w:r>
      <w:proofErr w:type="spellEnd"/>
      <w:r w:rsidRPr="00BF030C">
        <w:rPr>
          <w:rFonts w:asciiTheme="minorBidi" w:eastAsia="MS Mincho" w:hAnsiTheme="minorBidi" w:cstheme="minorBidi"/>
          <w:sz w:val="22"/>
          <w:szCs w:val="22"/>
          <w:rtl/>
        </w:rPr>
        <w:t xml:space="preserve"> את השירותים </w:t>
      </w:r>
      <w:r w:rsidRPr="00BF030C">
        <w:rPr>
          <w:rFonts w:asciiTheme="minorBidi" w:eastAsia="MS Mincho" w:hAnsiTheme="minorBidi" w:cstheme="minorBidi" w:hint="cs"/>
          <w:sz w:val="22"/>
          <w:szCs w:val="22"/>
          <w:rtl/>
        </w:rPr>
        <w:t>ה</w:t>
      </w:r>
      <w:r w:rsidRPr="00BF030C">
        <w:rPr>
          <w:rFonts w:asciiTheme="minorBidi" w:eastAsia="MS Mincho" w:hAnsiTheme="minorBidi" w:cstheme="minorBidi"/>
          <w:sz w:val="22"/>
          <w:szCs w:val="22"/>
          <w:rtl/>
        </w:rPr>
        <w:t>אוניברס</w:t>
      </w:r>
      <w:r w:rsidRPr="00BF030C">
        <w:rPr>
          <w:rFonts w:asciiTheme="minorBidi" w:eastAsia="MS Mincho" w:hAnsiTheme="minorBidi" w:cstheme="minorBidi" w:hint="cs"/>
          <w:sz w:val="22"/>
          <w:szCs w:val="22"/>
          <w:rtl/>
        </w:rPr>
        <w:t>ל</w:t>
      </w:r>
      <w:r w:rsidRPr="00BF030C">
        <w:rPr>
          <w:rFonts w:asciiTheme="minorBidi" w:eastAsia="MS Mincho" w:hAnsiTheme="minorBidi" w:cstheme="minorBidi"/>
          <w:sz w:val="22"/>
          <w:szCs w:val="22"/>
          <w:rtl/>
        </w:rPr>
        <w:t>י</w:t>
      </w:r>
      <w:r w:rsidRPr="00BF030C">
        <w:rPr>
          <w:rFonts w:asciiTheme="minorBidi" w:eastAsia="MS Mincho" w:hAnsiTheme="minorBidi" w:cstheme="minorBidi" w:hint="cs"/>
          <w:sz w:val="22"/>
          <w:szCs w:val="22"/>
          <w:rtl/>
        </w:rPr>
        <w:t>י</w:t>
      </w:r>
      <w:r w:rsidRPr="00BF030C">
        <w:rPr>
          <w:rFonts w:asciiTheme="minorBidi" w:eastAsia="MS Mincho" w:hAnsiTheme="minorBidi" w:cstheme="minorBidi"/>
          <w:sz w:val="22"/>
          <w:szCs w:val="22"/>
          <w:rtl/>
        </w:rPr>
        <w:t xml:space="preserve">ם בתחום קידום </w:t>
      </w:r>
      <w:r w:rsidRPr="00BF030C">
        <w:rPr>
          <w:rFonts w:asciiTheme="minorBidi" w:eastAsia="MS Mincho" w:hAnsiTheme="minorBidi" w:cstheme="minorBidi" w:hint="cs"/>
          <w:sz w:val="22"/>
          <w:szCs w:val="22"/>
          <w:rtl/>
        </w:rPr>
        <w:t>ה</w:t>
      </w:r>
      <w:r w:rsidRPr="00BF030C">
        <w:rPr>
          <w:rFonts w:asciiTheme="minorBidi" w:eastAsia="MS Mincho" w:hAnsiTheme="minorBidi" w:cstheme="minorBidi"/>
          <w:sz w:val="22"/>
          <w:szCs w:val="22"/>
          <w:rtl/>
        </w:rPr>
        <w:t>בריאות לאנשים עם מוגבלות.</w:t>
      </w:r>
      <w:r w:rsidRPr="00AC7602">
        <w:rPr>
          <w:rFonts w:asciiTheme="minorBidi" w:eastAsia="MS Mincho" w:hAnsiTheme="minorBidi" w:cstheme="minorBidi"/>
          <w:sz w:val="22"/>
          <w:szCs w:val="22"/>
          <w:rtl/>
        </w:rPr>
        <w:t xml:space="preserve"> עקרונות הפעולה יכללו:</w:t>
      </w:r>
    </w:p>
    <w:p w14:paraId="740D95CC"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השתתפות אנשים עם מוגבלות בכל תהליכי הפיתוח, היישום וההערכה</w:t>
      </w:r>
    </w:p>
    <w:p w14:paraId="740D95CD"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ליווי אנשים בדרך לאימוץ אורח חיים בריא</w:t>
      </w:r>
    </w:p>
    <w:p w14:paraId="740D95CE"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העדפה לפעילות עם פן חברתי</w:t>
      </w:r>
    </w:p>
    <w:p w14:paraId="740D95CF" w14:textId="77777777" w:rsidR="00A677A1" w:rsidRPr="007D3066"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 xml:space="preserve">הנגשה לכל סוגי המוגבלויות </w:t>
      </w:r>
      <w:r>
        <w:rPr>
          <w:rFonts w:asciiTheme="minorBidi" w:eastAsia="MS Mincho" w:hAnsiTheme="minorBidi" w:cstheme="minorBidi" w:hint="cs"/>
          <w:sz w:val="22"/>
          <w:szCs w:val="22"/>
          <w:rtl/>
        </w:rPr>
        <w:t>(</w:t>
      </w:r>
      <w:r w:rsidRPr="00AC7602">
        <w:rPr>
          <w:rFonts w:asciiTheme="minorBidi" w:eastAsia="MS Mincho" w:hAnsiTheme="minorBidi" w:cstheme="minorBidi"/>
          <w:sz w:val="22"/>
          <w:szCs w:val="22"/>
          <w:rtl/>
        </w:rPr>
        <w:t>פיזיות, נפשיות, חושיות וקוגניטיביו</w:t>
      </w:r>
      <w:r>
        <w:rPr>
          <w:rFonts w:asciiTheme="minorBidi" w:eastAsia="MS Mincho" w:hAnsiTheme="minorBidi" w:cstheme="minorBidi"/>
          <w:sz w:val="22"/>
          <w:szCs w:val="22"/>
          <w:rtl/>
        </w:rPr>
        <w:t>ת</w:t>
      </w:r>
      <w:r>
        <w:rPr>
          <w:rFonts w:asciiTheme="minorBidi" w:eastAsia="MS Mincho" w:hAnsiTheme="minorBidi" w:cstheme="minorBidi" w:hint="cs"/>
          <w:sz w:val="22"/>
          <w:szCs w:val="22"/>
          <w:rtl/>
        </w:rPr>
        <w:t>)</w:t>
      </w:r>
      <w:r>
        <w:rPr>
          <w:rFonts w:asciiTheme="minorBidi" w:eastAsia="MS Mincho" w:hAnsiTheme="minorBidi" w:cstheme="minorBidi"/>
          <w:sz w:val="22"/>
          <w:szCs w:val="22"/>
          <w:rtl/>
        </w:rPr>
        <w:t xml:space="preserve"> מלידה, או נרכשת במהלך החיים</w:t>
      </w:r>
      <w:r>
        <w:rPr>
          <w:rFonts w:asciiTheme="minorBidi" w:eastAsia="MS Mincho" w:hAnsiTheme="minorBidi" w:cstheme="minorBidi" w:hint="cs"/>
          <w:sz w:val="22"/>
          <w:szCs w:val="22"/>
          <w:rtl/>
        </w:rPr>
        <w:t xml:space="preserve"> </w:t>
      </w:r>
      <w:r w:rsidRPr="007D3066">
        <w:rPr>
          <w:rFonts w:asciiTheme="minorBidi" w:eastAsia="MS Mincho" w:hAnsiTheme="minorBidi" w:cstheme="minorBidi"/>
          <w:sz w:val="22"/>
          <w:szCs w:val="22"/>
          <w:rtl/>
        </w:rPr>
        <w:t>ממחלה כרונית, תאונה וכד</w:t>
      </w:r>
      <w:r w:rsidRPr="007D3066">
        <w:rPr>
          <w:rFonts w:asciiTheme="minorBidi" w:eastAsia="MS Mincho" w:hAnsiTheme="minorBidi" w:cstheme="minorBidi" w:hint="cs"/>
          <w:sz w:val="22"/>
          <w:szCs w:val="22"/>
          <w:rtl/>
        </w:rPr>
        <w:t>'</w:t>
      </w:r>
    </w:p>
    <w:p w14:paraId="740D95D0"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התחשבות בסוגיית העוני - עלות ותוכן הפעילות מותאמים ליכולת הכלכלית של אנשים עם מוגבלות</w:t>
      </w:r>
    </w:p>
    <w:p w14:paraId="740D95D1" w14:textId="77777777" w:rsidR="00A677A1" w:rsidRPr="007D3066"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שיתוף גופי ידע שונים – עמיתים, קידום בריאות, פעילות גופנית מותאמת, פעילות פנאי וכד</w:t>
      </w:r>
      <w:r>
        <w:rPr>
          <w:rFonts w:asciiTheme="minorBidi" w:eastAsia="MS Mincho" w:hAnsiTheme="minorBidi" w:cstheme="minorBidi" w:hint="cs"/>
          <w:sz w:val="22"/>
          <w:szCs w:val="22"/>
          <w:rtl/>
        </w:rPr>
        <w:t>'</w:t>
      </w:r>
      <w:r w:rsidRPr="00AC7602">
        <w:rPr>
          <w:rFonts w:asciiTheme="minorBidi" w:eastAsia="MS Mincho" w:hAnsiTheme="minorBidi" w:cstheme="minorBidi"/>
          <w:sz w:val="22"/>
          <w:szCs w:val="22"/>
          <w:rtl/>
        </w:rPr>
        <w:t xml:space="preserve"> </w:t>
      </w:r>
      <w:r>
        <w:rPr>
          <w:rFonts w:asciiTheme="minorBidi" w:eastAsia="MS Mincho" w:hAnsiTheme="minorBidi" w:cstheme="minorBidi"/>
          <w:sz w:val="22"/>
          <w:szCs w:val="22"/>
          <w:rtl/>
        </w:rPr>
        <w:t>–</w:t>
      </w:r>
      <w:r w:rsidRPr="00AC7602">
        <w:rPr>
          <w:rFonts w:asciiTheme="minorBidi" w:eastAsia="MS Mincho" w:hAnsiTheme="minorBidi" w:cstheme="minorBidi"/>
          <w:sz w:val="22"/>
          <w:szCs w:val="22"/>
          <w:rtl/>
        </w:rPr>
        <w:t xml:space="preserve"> כמבצעי</w:t>
      </w:r>
      <w:r>
        <w:rPr>
          <w:rFonts w:asciiTheme="minorBidi" w:eastAsia="MS Mincho" w:hAnsiTheme="minorBidi" w:cstheme="minorBidi" w:hint="cs"/>
          <w:sz w:val="22"/>
          <w:szCs w:val="22"/>
          <w:rtl/>
        </w:rPr>
        <w:t xml:space="preserve"> </w:t>
      </w:r>
      <w:r w:rsidRPr="007D3066">
        <w:rPr>
          <w:rFonts w:asciiTheme="minorBidi" w:eastAsia="MS Mincho" w:hAnsiTheme="minorBidi" w:cstheme="minorBidi"/>
          <w:sz w:val="22"/>
          <w:szCs w:val="22"/>
          <w:rtl/>
        </w:rPr>
        <w:t>ה</w:t>
      </w:r>
      <w:r w:rsidR="00C05C32">
        <w:rPr>
          <w:rFonts w:asciiTheme="minorBidi" w:eastAsia="MS Mincho" w:hAnsiTheme="minorBidi" w:cstheme="minorBidi"/>
          <w:sz w:val="22"/>
          <w:szCs w:val="22"/>
          <w:rtl/>
        </w:rPr>
        <w:t>תכנית</w:t>
      </w:r>
      <w:r w:rsidRPr="007D3066">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w:t>
      </w:r>
      <w:r w:rsidRPr="007D3066">
        <w:rPr>
          <w:rFonts w:asciiTheme="minorBidi" w:eastAsia="MS Mincho" w:hAnsiTheme="minorBidi" w:cstheme="minorBidi"/>
          <w:sz w:val="22"/>
          <w:szCs w:val="22"/>
          <w:rtl/>
        </w:rPr>
        <w:t>ברמה המקומית והארצית</w:t>
      </w:r>
      <w:r>
        <w:rPr>
          <w:rFonts w:asciiTheme="minorBidi" w:eastAsia="MS Mincho" w:hAnsiTheme="minorBidi" w:cstheme="minorBidi" w:hint="cs"/>
          <w:sz w:val="22"/>
          <w:szCs w:val="22"/>
          <w:rtl/>
        </w:rPr>
        <w:t>)</w:t>
      </w:r>
      <w:r w:rsidRPr="007D3066">
        <w:rPr>
          <w:rFonts w:asciiTheme="minorBidi" w:eastAsia="MS Mincho" w:hAnsiTheme="minorBidi" w:cstheme="minorBidi"/>
          <w:sz w:val="22"/>
          <w:szCs w:val="22"/>
          <w:rtl/>
        </w:rPr>
        <w:t xml:space="preserve"> וכמנוף לחיבור וגישור בין הידע בתחומים השונים</w:t>
      </w:r>
    </w:p>
    <w:p w14:paraId="740D95D2"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שילוב הפעילות בשירותים אוניברסליים ובשירותים ייחודיים לאנשים עם מוגבלות</w:t>
      </w:r>
    </w:p>
    <w:p w14:paraId="740D95D3" w14:textId="77777777" w:rsidR="00A677A1" w:rsidRPr="004B293B"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4B293B">
        <w:rPr>
          <w:rFonts w:asciiTheme="minorBidi" w:eastAsia="MS Mincho" w:hAnsiTheme="minorBidi" w:cstheme="minorBidi"/>
          <w:sz w:val="22"/>
          <w:szCs w:val="22"/>
          <w:rtl/>
        </w:rPr>
        <w:t>בניי</w:t>
      </w:r>
      <w:r w:rsidRPr="004B293B">
        <w:rPr>
          <w:rFonts w:asciiTheme="minorBidi" w:eastAsia="MS Mincho" w:hAnsiTheme="minorBidi" w:cstheme="minorBidi" w:hint="cs"/>
          <w:sz w:val="22"/>
          <w:szCs w:val="22"/>
          <w:rtl/>
        </w:rPr>
        <w:t>ת</w:t>
      </w:r>
      <w:r w:rsidRPr="004B293B">
        <w:rPr>
          <w:rFonts w:asciiTheme="minorBidi" w:eastAsia="MS Mincho" w:hAnsiTheme="minorBidi" w:cstheme="minorBidi"/>
          <w:sz w:val="22"/>
          <w:szCs w:val="22"/>
          <w:rtl/>
        </w:rPr>
        <w:t xml:space="preserve"> תשתיות </w:t>
      </w:r>
      <w:r w:rsidRPr="004B293B">
        <w:rPr>
          <w:rFonts w:asciiTheme="minorBidi" w:eastAsia="MS Mincho" w:hAnsiTheme="minorBidi" w:cstheme="minorBidi" w:hint="cs"/>
          <w:sz w:val="22"/>
          <w:szCs w:val="22"/>
          <w:rtl/>
        </w:rPr>
        <w:t>ב</w:t>
      </w:r>
      <w:r w:rsidR="00C05C32">
        <w:rPr>
          <w:rFonts w:asciiTheme="minorBidi" w:eastAsia="MS Mincho" w:hAnsiTheme="minorBidi" w:cstheme="minorBidi"/>
          <w:sz w:val="22"/>
          <w:szCs w:val="22"/>
          <w:rtl/>
        </w:rPr>
        <w:t>תכניות</w:t>
      </w:r>
      <w:r w:rsidRPr="004B293B">
        <w:rPr>
          <w:rFonts w:asciiTheme="minorBidi" w:eastAsia="MS Mincho" w:hAnsiTheme="minorBidi" w:cstheme="minorBidi"/>
          <w:sz w:val="22"/>
          <w:szCs w:val="22"/>
          <w:rtl/>
        </w:rPr>
        <w:t xml:space="preserve"> קיימות </w:t>
      </w:r>
      <w:r w:rsidRPr="004B293B">
        <w:rPr>
          <w:rFonts w:asciiTheme="minorBidi" w:eastAsia="MS Mincho" w:hAnsiTheme="minorBidi" w:cstheme="minorBidi" w:hint="cs"/>
          <w:sz w:val="22"/>
          <w:szCs w:val="22"/>
          <w:rtl/>
        </w:rPr>
        <w:t>(</w:t>
      </w:r>
      <w:r w:rsidRPr="004B293B">
        <w:rPr>
          <w:rFonts w:asciiTheme="minorBidi" w:eastAsia="MS Mincho" w:hAnsiTheme="minorBidi" w:cstheme="minorBidi"/>
          <w:sz w:val="22"/>
          <w:szCs w:val="22"/>
          <w:rtl/>
        </w:rPr>
        <w:t>מקומיות וארציות</w:t>
      </w:r>
      <w:r w:rsidRPr="004B293B">
        <w:rPr>
          <w:rFonts w:asciiTheme="minorBidi" w:eastAsia="MS Mincho" w:hAnsiTheme="minorBidi" w:cstheme="minorBidi" w:hint="cs"/>
          <w:sz w:val="22"/>
          <w:szCs w:val="22"/>
          <w:rtl/>
        </w:rPr>
        <w:t>)</w:t>
      </w:r>
      <w:r w:rsidRPr="004B293B">
        <w:rPr>
          <w:rFonts w:asciiTheme="minorBidi" w:eastAsia="MS Mincho" w:hAnsiTheme="minorBidi" w:cstheme="minorBidi"/>
          <w:sz w:val="22"/>
          <w:szCs w:val="22"/>
          <w:rtl/>
        </w:rPr>
        <w:t xml:space="preserve"> כמנוף להטמעה והמשכיות</w:t>
      </w:r>
    </w:p>
    <w:p w14:paraId="740D95D4" w14:textId="77777777" w:rsidR="00A677A1" w:rsidRPr="00AC7602"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AC7602">
        <w:rPr>
          <w:rFonts w:asciiTheme="minorBidi" w:eastAsia="MS Mincho" w:hAnsiTheme="minorBidi" w:cstheme="minorBidi"/>
          <w:sz w:val="22"/>
          <w:szCs w:val="22"/>
          <w:rtl/>
        </w:rPr>
        <w:t xml:space="preserve">הבנייה מראש של מחקר </w:t>
      </w:r>
      <w:r w:rsidRPr="00AC7602">
        <w:rPr>
          <w:rFonts w:asciiTheme="minorBidi" w:eastAsia="MS Mincho" w:hAnsiTheme="minorBidi" w:cstheme="minorBidi"/>
          <w:sz w:val="22"/>
          <w:szCs w:val="22"/>
        </w:rPr>
        <w:t>Evidence-based Practice</w:t>
      </w:r>
      <w:r w:rsidRPr="00AC7602">
        <w:rPr>
          <w:rFonts w:asciiTheme="minorBidi" w:eastAsia="MS Mincho" w:hAnsiTheme="minorBidi" w:cstheme="minorBidi"/>
          <w:sz w:val="22"/>
          <w:szCs w:val="22"/>
          <w:rtl/>
        </w:rPr>
        <w:t xml:space="preserve"> לתכנית ההתערבות </w:t>
      </w:r>
    </w:p>
    <w:p w14:paraId="740D95D5" w14:textId="77777777" w:rsidR="00A677A1" w:rsidRPr="001E5299" w:rsidRDefault="00C05C32" w:rsidP="00A677A1">
      <w:pPr>
        <w:spacing w:line="360" w:lineRule="auto"/>
        <w:jc w:val="both"/>
        <w:rPr>
          <w:rFonts w:asciiTheme="minorBidi" w:eastAsia="MS Mincho" w:hAnsiTheme="minorBidi" w:cstheme="minorBidi"/>
          <w:sz w:val="22"/>
          <w:szCs w:val="22"/>
          <w:rtl/>
        </w:rPr>
      </w:pPr>
      <w:r>
        <w:rPr>
          <w:rFonts w:asciiTheme="minorBidi" w:eastAsia="MS Mincho" w:hAnsiTheme="minorBidi" w:cstheme="minorBidi"/>
          <w:sz w:val="22"/>
          <w:szCs w:val="22"/>
          <w:rtl/>
        </w:rPr>
        <w:t>תכנית</w:t>
      </w:r>
      <w:r w:rsidR="00A677A1" w:rsidRPr="00AC7602">
        <w:rPr>
          <w:rFonts w:asciiTheme="minorBidi" w:eastAsia="MS Mincho" w:hAnsiTheme="minorBidi" w:cstheme="minorBidi"/>
          <w:sz w:val="22"/>
          <w:szCs w:val="22"/>
          <w:rtl/>
        </w:rPr>
        <w:t xml:space="preserve"> ההתערבות תפעל לממש ברוח ובעשייה את פרק הבריאות באמנת האו</w:t>
      </w:r>
      <w:r w:rsidR="00A677A1">
        <w:rPr>
          <w:rFonts w:asciiTheme="minorBidi" w:eastAsia="MS Mincho" w:hAnsiTheme="minorBidi" w:cstheme="minorBidi" w:hint="cs"/>
          <w:sz w:val="22"/>
          <w:szCs w:val="22"/>
          <w:rtl/>
        </w:rPr>
        <w:t>"</w:t>
      </w:r>
      <w:r w:rsidR="00A677A1" w:rsidRPr="00AC7602">
        <w:rPr>
          <w:rFonts w:asciiTheme="minorBidi" w:eastAsia="MS Mincho" w:hAnsiTheme="minorBidi" w:cstheme="minorBidi"/>
          <w:sz w:val="22"/>
          <w:szCs w:val="22"/>
          <w:rtl/>
        </w:rPr>
        <w:t xml:space="preserve">ם על זכויות אנשים עם </w:t>
      </w:r>
      <w:r w:rsidR="00A677A1">
        <w:rPr>
          <w:rFonts w:asciiTheme="minorBidi" w:eastAsia="MS Mincho" w:hAnsiTheme="minorBidi" w:cstheme="minorBidi" w:hint="cs"/>
          <w:sz w:val="22"/>
          <w:szCs w:val="22"/>
          <w:rtl/>
        </w:rPr>
        <w:t>מוגבלות שישראל חתומה עליה.</w:t>
      </w:r>
    </w:p>
    <w:p w14:paraId="740D95D6" w14:textId="77777777" w:rsidR="00A677A1" w:rsidRDefault="00A677A1" w:rsidP="00A677A1">
      <w:pPr>
        <w:spacing w:line="360" w:lineRule="auto"/>
        <w:rPr>
          <w:rFonts w:ascii="Arial" w:hAnsi="Arial" w:cs="Arial"/>
          <w:b/>
          <w:bCs/>
          <w:rtl/>
        </w:rPr>
      </w:pPr>
      <w:r>
        <w:rPr>
          <w:rFonts w:ascii="Arial" w:hAnsi="Arial" w:cs="Arial"/>
          <w:b/>
          <w:bCs/>
          <w:rtl/>
        </w:rPr>
        <w:br w:type="page"/>
      </w:r>
    </w:p>
    <w:p w14:paraId="740D95D7" w14:textId="77777777" w:rsidR="00A677A1" w:rsidRPr="00E74488" w:rsidRDefault="00A677A1" w:rsidP="001005AF">
      <w:pPr>
        <w:pStyle w:val="a0"/>
        <w:ind w:left="-2" w:hanging="709"/>
      </w:pPr>
      <w:bookmarkStart w:id="14" w:name="_Toc411108960"/>
      <w:r>
        <w:rPr>
          <w:rFonts w:hint="cs"/>
          <w:rtl/>
        </w:rPr>
        <w:lastRenderedPageBreak/>
        <w:t xml:space="preserve">ממצאי מחקר תכנית </w:t>
      </w:r>
      <w:r>
        <w:t>Healthy Lifestyles</w:t>
      </w:r>
      <w:r>
        <w:rPr>
          <w:rFonts w:hint="cs"/>
          <w:rtl/>
        </w:rPr>
        <w:t xml:space="preserve"> (תכנית המקור)</w:t>
      </w:r>
      <w:bookmarkEnd w:id="14"/>
    </w:p>
    <w:p w14:paraId="740D95D8" w14:textId="77777777" w:rsidR="00A677A1" w:rsidRPr="004412A6" w:rsidRDefault="00590669" w:rsidP="00590669">
      <w:pPr>
        <w:spacing w:line="360" w:lineRule="auto"/>
        <w:ind w:firstLine="720"/>
        <w:jc w:val="both"/>
        <w:rPr>
          <w:rFonts w:ascii="Arial" w:hAnsi="Arial" w:cs="Arial"/>
          <w:sz w:val="22"/>
          <w:szCs w:val="22"/>
          <w:rtl/>
        </w:rPr>
      </w:pPr>
      <w:r>
        <w:rPr>
          <w:rFonts w:ascii="Arial" w:hAnsi="Arial" w:cs="Arial" w:hint="cs"/>
          <w:sz w:val="22"/>
          <w:szCs w:val="22"/>
          <w:rtl/>
        </w:rPr>
        <w:t xml:space="preserve">להלן </w:t>
      </w:r>
      <w:r w:rsidRPr="00590669">
        <w:rPr>
          <w:rFonts w:ascii="Arial" w:hAnsi="Arial" w:cs="Arial"/>
          <w:sz w:val="22"/>
          <w:szCs w:val="22"/>
          <w:rtl/>
        </w:rPr>
        <w:t xml:space="preserve">ממצאי התכנית כפי שהתקבלו מחקר של </w:t>
      </w:r>
      <w:r w:rsidRPr="00590669">
        <w:rPr>
          <w:rFonts w:ascii="Arial" w:hAnsi="Arial" w:cs="Arial"/>
          <w:sz w:val="22"/>
          <w:szCs w:val="22"/>
        </w:rPr>
        <w:t>Abdullah, Drum and Horner-Johnson, (2011</w:t>
      </w:r>
      <w:r>
        <w:rPr>
          <w:rFonts w:ascii="Arial" w:hAnsi="Arial" w:cs="Arial"/>
          <w:sz w:val="22"/>
          <w:szCs w:val="22"/>
        </w:rPr>
        <w:t>)</w:t>
      </w:r>
      <w:r w:rsidRPr="00590669">
        <w:rPr>
          <w:rFonts w:ascii="Arial" w:hAnsi="Arial" w:cs="Arial"/>
          <w:sz w:val="22"/>
          <w:szCs w:val="22"/>
          <w:rtl/>
        </w:rPr>
        <w:t>.</w:t>
      </w:r>
      <w:r>
        <w:rPr>
          <w:rFonts w:ascii="Arial" w:hAnsi="Arial" w:cs="Arial" w:hint="cs"/>
          <w:sz w:val="22"/>
          <w:szCs w:val="22"/>
          <w:rtl/>
        </w:rPr>
        <w:t xml:space="preserve"> </w:t>
      </w:r>
      <w:r w:rsidR="00A677A1" w:rsidRPr="007826A1">
        <w:rPr>
          <w:rFonts w:ascii="Arial" w:hAnsi="Arial" w:cs="Arial" w:hint="cs"/>
          <w:sz w:val="22"/>
          <w:szCs w:val="22"/>
          <w:rtl/>
        </w:rPr>
        <w:t xml:space="preserve">תכנית אבן דרך נסמכה מבחינת תכנים ומבנה באופן ניכר על תכנית </w:t>
      </w:r>
      <w:r w:rsidR="00A677A1" w:rsidRPr="007826A1">
        <w:rPr>
          <w:rFonts w:ascii="Arial" w:hAnsi="Arial" w:cs="Arial"/>
          <w:sz w:val="22"/>
          <w:szCs w:val="22"/>
        </w:rPr>
        <w:t>Healthy Lifestyles (HL)</w:t>
      </w:r>
      <w:r w:rsidR="00A677A1" w:rsidRPr="007826A1">
        <w:rPr>
          <w:rFonts w:ascii="Arial" w:hAnsi="Arial" w:cs="Arial" w:hint="cs"/>
          <w:sz w:val="22"/>
          <w:szCs w:val="22"/>
          <w:rtl/>
        </w:rPr>
        <w:t xml:space="preserve"> לקידום אורח חיים בריא לאנשים עם מוגבלות.</w:t>
      </w:r>
      <w:r w:rsidR="00A677A1">
        <w:rPr>
          <w:rFonts w:ascii="Arial" w:hAnsi="Arial" w:cs="Arial" w:hint="cs"/>
          <w:sz w:val="22"/>
          <w:szCs w:val="22"/>
          <w:rtl/>
        </w:rPr>
        <w:t xml:space="preserve"> </w:t>
      </w:r>
      <w:r w:rsidR="00A677A1" w:rsidRPr="002D1DC0">
        <w:rPr>
          <w:rFonts w:ascii="Arial" w:hAnsi="Arial" w:cs="Arial"/>
          <w:sz w:val="22"/>
          <w:szCs w:val="22"/>
          <w:rtl/>
        </w:rPr>
        <w:t>ייחודיות התכנית בכך שהיא כוללת בתוכה את כל ההיבטים של נושא הבריאות – בריאות פיזית, רגשית וחברתית ופונה לכלל אוכלוסיית הנכים</w:t>
      </w:r>
      <w:r w:rsidR="00A677A1">
        <w:rPr>
          <w:rFonts w:ascii="Arial" w:hAnsi="Arial" w:cs="Arial"/>
          <w:sz w:val="22"/>
          <w:szCs w:val="22"/>
          <w:rtl/>
        </w:rPr>
        <w:t xml:space="preserve"> ללא התמקדות בסוג מוגבלות מסוי</w:t>
      </w:r>
      <w:r w:rsidR="00A677A1">
        <w:rPr>
          <w:rFonts w:ascii="Arial" w:hAnsi="Arial" w:cs="Arial" w:hint="cs"/>
          <w:sz w:val="22"/>
          <w:szCs w:val="22"/>
          <w:rtl/>
        </w:rPr>
        <w:t>ם</w:t>
      </w:r>
      <w:r w:rsidR="00A677A1" w:rsidRPr="002D1DC0">
        <w:rPr>
          <w:rFonts w:ascii="Arial" w:hAnsi="Arial" w:cs="Arial"/>
          <w:sz w:val="22"/>
          <w:szCs w:val="22"/>
          <w:rtl/>
        </w:rPr>
        <w:t>.</w:t>
      </w:r>
      <w:r w:rsidR="00A677A1" w:rsidRPr="002D1DC0">
        <w:rPr>
          <w:rFonts w:ascii="Arial" w:hAnsi="Arial" w:cs="Arial"/>
          <w:color w:val="FF0000"/>
          <w:sz w:val="22"/>
          <w:szCs w:val="22"/>
          <w:rtl/>
        </w:rPr>
        <w:t xml:space="preserve"> </w:t>
      </w:r>
      <w:r w:rsidR="00A677A1" w:rsidRPr="002D1DC0">
        <w:rPr>
          <w:rFonts w:ascii="Arial" w:hAnsi="Arial" w:cs="Arial"/>
          <w:sz w:val="22"/>
          <w:szCs w:val="22"/>
          <w:rtl/>
        </w:rPr>
        <w:t xml:space="preserve">התכנית </w:t>
      </w:r>
      <w:r w:rsidR="00A677A1">
        <w:rPr>
          <w:rFonts w:ascii="Arial" w:hAnsi="Arial" w:cs="Arial" w:hint="cs"/>
          <w:sz w:val="22"/>
          <w:szCs w:val="22"/>
          <w:rtl/>
        </w:rPr>
        <w:t xml:space="preserve">מעבירה </w:t>
      </w:r>
      <w:r w:rsidR="00A677A1" w:rsidRPr="002D1DC0">
        <w:rPr>
          <w:rFonts w:ascii="Arial" w:hAnsi="Arial" w:cs="Arial"/>
          <w:sz w:val="22"/>
          <w:szCs w:val="22"/>
          <w:rtl/>
        </w:rPr>
        <w:t>מידע בריאותי כוללני בצורה המותאמת לנשים וגברים בעלי מוגבלויות שונות בדרך ברורה, נגישה ואינטראקטיבית.</w:t>
      </w:r>
      <w:r w:rsidR="00A677A1">
        <w:rPr>
          <w:rFonts w:ascii="Arial" w:hAnsi="Arial" w:cs="Arial" w:hint="cs"/>
          <w:color w:val="FF0000"/>
          <w:sz w:val="22"/>
          <w:szCs w:val="22"/>
          <w:rtl/>
        </w:rPr>
        <w:t xml:space="preserve"> </w:t>
      </w:r>
      <w:r w:rsidR="00A677A1">
        <w:rPr>
          <w:rFonts w:ascii="Arial" w:hAnsi="Arial" w:cs="Arial" w:hint="cs"/>
          <w:sz w:val="22"/>
          <w:szCs w:val="22"/>
          <w:rtl/>
        </w:rPr>
        <w:t xml:space="preserve">להלן מבנה התכנית והממצאים המרכזיים העולים מהמחקר המלווה של תכנית </w:t>
      </w:r>
      <w:r w:rsidR="00A677A1">
        <w:rPr>
          <w:rFonts w:ascii="Arial" w:hAnsi="Arial" w:cs="Arial"/>
          <w:sz w:val="22"/>
          <w:szCs w:val="22"/>
        </w:rPr>
        <w:t>Healthy Lifestyles</w:t>
      </w:r>
      <w:r w:rsidR="00A677A1">
        <w:rPr>
          <w:rFonts w:ascii="Arial" w:hAnsi="Arial" w:cs="Arial" w:hint="cs"/>
          <w:sz w:val="22"/>
          <w:szCs w:val="22"/>
          <w:rtl/>
        </w:rPr>
        <w:t>.</w:t>
      </w:r>
    </w:p>
    <w:p w14:paraId="740D95D9" w14:textId="77777777" w:rsidR="00A677A1" w:rsidRDefault="00A677A1" w:rsidP="00A677A1">
      <w:pPr>
        <w:jc w:val="both"/>
        <w:rPr>
          <w:rFonts w:ascii="Calibri" w:eastAsia="Calibri" w:hAnsi="Calibri" w:cs="Arial"/>
          <w:i/>
          <w:iCs/>
          <w:sz w:val="22"/>
          <w:szCs w:val="22"/>
          <w:rtl/>
        </w:rPr>
      </w:pPr>
    </w:p>
    <w:p w14:paraId="740D95DA" w14:textId="77777777" w:rsidR="00A677A1" w:rsidRPr="00124E07" w:rsidRDefault="00A677A1" w:rsidP="00A677A1">
      <w:pPr>
        <w:spacing w:line="360" w:lineRule="auto"/>
        <w:jc w:val="both"/>
        <w:rPr>
          <w:rFonts w:ascii="Calibri" w:eastAsia="Calibri" w:hAnsi="Calibri" w:cs="Arial"/>
          <w:color w:val="0070C0"/>
          <w:sz w:val="22"/>
          <w:szCs w:val="22"/>
          <w:u w:val="single"/>
          <w:rtl/>
        </w:rPr>
      </w:pPr>
      <w:r w:rsidRPr="00124E07">
        <w:rPr>
          <w:rFonts w:ascii="Calibri" w:eastAsia="Calibri" w:hAnsi="Calibri" w:cs="Arial"/>
          <w:color w:val="0070C0"/>
          <w:sz w:val="22"/>
          <w:szCs w:val="22"/>
          <w:u w:val="single"/>
          <w:rtl/>
        </w:rPr>
        <w:t>ה</w:t>
      </w:r>
      <w:r>
        <w:rPr>
          <w:rFonts w:ascii="Calibri" w:eastAsia="Calibri" w:hAnsi="Calibri" w:cs="Arial" w:hint="cs"/>
          <w:color w:val="0070C0"/>
          <w:sz w:val="22"/>
          <w:szCs w:val="22"/>
          <w:u w:val="single"/>
          <w:rtl/>
        </w:rPr>
        <w:t>ה</w:t>
      </w:r>
      <w:r w:rsidRPr="00124E07">
        <w:rPr>
          <w:rFonts w:ascii="Calibri" w:eastAsia="Calibri" w:hAnsi="Calibri" w:cs="Arial"/>
          <w:color w:val="0070C0"/>
          <w:sz w:val="22"/>
          <w:szCs w:val="22"/>
          <w:u w:val="single"/>
          <w:rtl/>
        </w:rPr>
        <w:t>תערבות</w:t>
      </w:r>
      <w:r>
        <w:rPr>
          <w:rFonts w:ascii="Calibri" w:eastAsia="Calibri" w:hAnsi="Calibri" w:cs="Arial" w:hint="cs"/>
          <w:color w:val="0070C0"/>
          <w:sz w:val="22"/>
          <w:szCs w:val="22"/>
          <w:u w:val="single"/>
          <w:rtl/>
        </w:rPr>
        <w:t xml:space="preserve"> (התכנית)</w:t>
      </w:r>
    </w:p>
    <w:p w14:paraId="740D95DB" w14:textId="77777777" w:rsidR="00A677A1" w:rsidRPr="001001DD" w:rsidRDefault="00A677A1" w:rsidP="00A677A1">
      <w:pPr>
        <w:spacing w:line="360" w:lineRule="auto"/>
        <w:ind w:firstLine="720"/>
        <w:jc w:val="both"/>
        <w:rPr>
          <w:rFonts w:ascii="Arial" w:hAnsi="Arial" w:cs="Arial"/>
          <w:sz w:val="22"/>
          <w:szCs w:val="22"/>
          <w:rtl/>
        </w:rPr>
      </w:pPr>
      <w:r w:rsidRPr="001001DD">
        <w:rPr>
          <w:rFonts w:ascii="Arial" w:hAnsi="Arial" w:cs="Arial"/>
          <w:sz w:val="22"/>
          <w:szCs w:val="22"/>
          <w:rtl/>
        </w:rPr>
        <w:t xml:space="preserve">התכנית בנויה מסדנא של יומיים וחצי </w:t>
      </w:r>
      <w:r>
        <w:rPr>
          <w:rFonts w:ascii="Arial" w:hAnsi="Arial" w:cs="Arial" w:hint="cs"/>
          <w:sz w:val="22"/>
          <w:szCs w:val="22"/>
          <w:rtl/>
        </w:rPr>
        <w:t xml:space="preserve">הכוללת 4 מפגשים וסיכום, </w:t>
      </w:r>
      <w:r w:rsidRPr="001001DD">
        <w:rPr>
          <w:rFonts w:ascii="Arial" w:hAnsi="Arial" w:cs="Arial"/>
          <w:sz w:val="22"/>
          <w:szCs w:val="22"/>
          <w:rtl/>
        </w:rPr>
        <w:t xml:space="preserve">ומפגשים קבוצתיים </w:t>
      </w:r>
      <w:r>
        <w:rPr>
          <w:rFonts w:ascii="Arial" w:hAnsi="Arial" w:cs="Arial" w:hint="cs"/>
          <w:sz w:val="22"/>
          <w:szCs w:val="22"/>
          <w:rtl/>
        </w:rPr>
        <w:t xml:space="preserve">(קבוצת תמיכה) </w:t>
      </w:r>
      <w:r w:rsidRPr="001001DD">
        <w:rPr>
          <w:rFonts w:ascii="Arial" w:hAnsi="Arial" w:cs="Arial"/>
          <w:sz w:val="22"/>
          <w:szCs w:val="22"/>
          <w:rtl/>
        </w:rPr>
        <w:t>של שעתיים פעם בחודש למשך 9 חודשים.</w:t>
      </w:r>
      <w:r>
        <w:rPr>
          <w:rFonts w:ascii="Arial" w:hAnsi="Arial" w:cs="Arial" w:hint="cs"/>
          <w:sz w:val="22"/>
          <w:szCs w:val="22"/>
          <w:rtl/>
        </w:rPr>
        <w:t xml:space="preserve"> תכני המפגשים בסדנא - מפגש ראשון ושני עוסקים בהגדרת </w:t>
      </w:r>
      <w:r w:rsidRPr="001001DD">
        <w:rPr>
          <w:rFonts w:ascii="Arial" w:hAnsi="Arial" w:cs="Arial"/>
          <w:sz w:val="22"/>
          <w:szCs w:val="22"/>
          <w:rtl/>
        </w:rPr>
        <w:t xml:space="preserve">המושג של אורח חיים בריא וזיהוי ערכים חשובים </w:t>
      </w:r>
      <w:r>
        <w:rPr>
          <w:rFonts w:ascii="Arial" w:hAnsi="Arial" w:cs="Arial" w:hint="cs"/>
          <w:sz w:val="22"/>
          <w:szCs w:val="22"/>
          <w:rtl/>
        </w:rPr>
        <w:t xml:space="preserve">בקונטקסט זה </w:t>
      </w:r>
      <w:r w:rsidRPr="001001DD">
        <w:rPr>
          <w:rFonts w:ascii="Arial" w:hAnsi="Arial" w:cs="Arial"/>
          <w:sz w:val="22"/>
          <w:szCs w:val="22"/>
          <w:rtl/>
        </w:rPr>
        <w:t>עבור כל אחד</w:t>
      </w:r>
      <w:r>
        <w:rPr>
          <w:rFonts w:ascii="Arial" w:hAnsi="Arial" w:cs="Arial" w:hint="cs"/>
          <w:sz w:val="22"/>
          <w:szCs w:val="22"/>
          <w:rtl/>
        </w:rPr>
        <w:t>. המפגש השלישי עוסק בלמידה של</w:t>
      </w:r>
      <w:r w:rsidRPr="001001DD">
        <w:rPr>
          <w:rFonts w:ascii="Arial" w:hAnsi="Arial" w:cs="Arial"/>
          <w:sz w:val="22"/>
          <w:szCs w:val="22"/>
          <w:rtl/>
        </w:rPr>
        <w:t xml:space="preserve"> כל ההיבטים של אורח חיים בריא וקשריהם</w:t>
      </w:r>
      <w:r>
        <w:rPr>
          <w:rFonts w:ascii="Arial" w:hAnsi="Arial" w:cs="Arial" w:hint="cs"/>
          <w:sz w:val="22"/>
          <w:szCs w:val="22"/>
          <w:rtl/>
        </w:rPr>
        <w:t>,</w:t>
      </w:r>
      <w:r w:rsidRPr="001001DD">
        <w:rPr>
          <w:rFonts w:ascii="Arial" w:hAnsi="Arial" w:cs="Arial"/>
          <w:sz w:val="22"/>
          <w:szCs w:val="22"/>
          <w:rtl/>
        </w:rPr>
        <w:t xml:space="preserve"> ולאחר מכן </w:t>
      </w:r>
      <w:r>
        <w:rPr>
          <w:rFonts w:ascii="Arial" w:hAnsi="Arial" w:cs="Arial" w:hint="cs"/>
          <w:sz w:val="22"/>
          <w:szCs w:val="22"/>
          <w:rtl/>
        </w:rPr>
        <w:t>ב</w:t>
      </w:r>
      <w:r w:rsidRPr="001001DD">
        <w:rPr>
          <w:rFonts w:ascii="Arial" w:hAnsi="Arial" w:cs="Arial"/>
          <w:sz w:val="22"/>
          <w:szCs w:val="22"/>
          <w:rtl/>
        </w:rPr>
        <w:t xml:space="preserve">איתור תחומים בהם כל </w:t>
      </w:r>
      <w:r>
        <w:rPr>
          <w:rFonts w:ascii="Arial" w:hAnsi="Arial" w:cs="Arial" w:hint="cs"/>
          <w:sz w:val="22"/>
          <w:szCs w:val="22"/>
          <w:rtl/>
        </w:rPr>
        <w:t>משתתף</w:t>
      </w:r>
      <w:r w:rsidRPr="001001DD">
        <w:rPr>
          <w:rFonts w:ascii="Arial" w:hAnsi="Arial" w:cs="Arial"/>
          <w:sz w:val="22"/>
          <w:szCs w:val="22"/>
          <w:rtl/>
        </w:rPr>
        <w:t xml:space="preserve"> </w:t>
      </w:r>
      <w:r>
        <w:rPr>
          <w:rFonts w:ascii="Arial" w:hAnsi="Arial" w:cs="Arial" w:hint="cs"/>
          <w:sz w:val="22"/>
          <w:szCs w:val="22"/>
          <w:rtl/>
        </w:rPr>
        <w:t>מעוניין ליצור שינוי ולשפר. המפגש הרביעי עוסק ב</w:t>
      </w:r>
      <w:r w:rsidRPr="001001DD">
        <w:rPr>
          <w:rFonts w:ascii="Arial" w:hAnsi="Arial" w:cs="Arial"/>
          <w:sz w:val="22"/>
          <w:szCs w:val="22"/>
          <w:rtl/>
        </w:rPr>
        <w:t>בחירת דרך לביצוע שינוי חיובי בתחום הנבחר בעזרת תהליך של הצבת יעדים</w:t>
      </w:r>
      <w:r>
        <w:rPr>
          <w:rFonts w:ascii="Arial" w:hAnsi="Arial" w:cs="Arial" w:hint="cs"/>
          <w:sz w:val="22"/>
          <w:szCs w:val="22"/>
          <w:rtl/>
        </w:rPr>
        <w:t xml:space="preserve">. בסוף הסדנא מגדירים עם כל משתתף </w:t>
      </w:r>
      <w:r w:rsidRPr="001001DD">
        <w:rPr>
          <w:rFonts w:ascii="Arial" w:hAnsi="Arial" w:cs="Arial"/>
          <w:sz w:val="22"/>
          <w:szCs w:val="22"/>
          <w:rtl/>
        </w:rPr>
        <w:t>שתי מטרות אישיות הקשורות לאורח חיים בריא הניתנות להשגה תוך מספר חודשים</w:t>
      </w:r>
      <w:r>
        <w:rPr>
          <w:rFonts w:ascii="Arial" w:hAnsi="Arial" w:cs="Arial" w:hint="cs"/>
          <w:sz w:val="22"/>
          <w:szCs w:val="22"/>
          <w:rtl/>
        </w:rPr>
        <w:t>.</w:t>
      </w:r>
      <w:r w:rsidRPr="00105B7D">
        <w:rPr>
          <w:rFonts w:ascii="Arial" w:hAnsi="Arial" w:cs="Arial"/>
          <w:sz w:val="22"/>
          <w:szCs w:val="22"/>
          <w:rtl/>
        </w:rPr>
        <w:t xml:space="preserve"> </w:t>
      </w:r>
      <w:r>
        <w:rPr>
          <w:rFonts w:ascii="Arial" w:hAnsi="Arial" w:cs="Arial" w:hint="cs"/>
          <w:sz w:val="22"/>
          <w:szCs w:val="22"/>
          <w:rtl/>
        </w:rPr>
        <w:t>לאורך</w:t>
      </w:r>
      <w:r w:rsidRPr="001001DD">
        <w:rPr>
          <w:rFonts w:ascii="Arial" w:hAnsi="Arial" w:cs="Arial"/>
          <w:sz w:val="22"/>
          <w:szCs w:val="22"/>
          <w:rtl/>
        </w:rPr>
        <w:t xml:space="preserve"> הסדנא המשתתפים מקבלים כלים פרקטיים ומתנסים בסוגים שונים של פעילויות גופניות, אכילה בריאה וכדו'.</w:t>
      </w:r>
      <w:r>
        <w:rPr>
          <w:rFonts w:ascii="Arial" w:hAnsi="Arial" w:cs="Arial" w:hint="cs"/>
          <w:sz w:val="22"/>
          <w:szCs w:val="22"/>
          <w:rtl/>
        </w:rPr>
        <w:t xml:space="preserve"> מבנה ותכני המפגשים הקבוצתיים (קבוצת תמיכה)- שעה ראשונה מוקדשת לדיון על האתגרים והקשיים האישיים בדרך להשגת המטרות, השעה השנייה מוקדשת להרצאות אורח בנושאי בריאות שונים.  </w:t>
      </w:r>
    </w:p>
    <w:p w14:paraId="740D95DC" w14:textId="77777777" w:rsidR="00A677A1" w:rsidRDefault="00A677A1" w:rsidP="00A677A1">
      <w:pPr>
        <w:jc w:val="both"/>
        <w:rPr>
          <w:rFonts w:ascii="Calibri" w:eastAsia="Calibri" w:hAnsi="Calibri" w:cs="Arial"/>
          <w:color w:val="0070C0"/>
          <w:sz w:val="22"/>
          <w:szCs w:val="22"/>
          <w:u w:val="single"/>
          <w:rtl/>
        </w:rPr>
      </w:pPr>
    </w:p>
    <w:p w14:paraId="740D95DD" w14:textId="77777777" w:rsidR="00A677A1" w:rsidRPr="003B24E4" w:rsidRDefault="00A677A1" w:rsidP="00A677A1">
      <w:pPr>
        <w:spacing w:line="360" w:lineRule="auto"/>
        <w:jc w:val="both"/>
        <w:rPr>
          <w:rFonts w:ascii="Calibri" w:eastAsia="Calibri" w:hAnsi="Calibri" w:cs="Arial"/>
          <w:color w:val="0070C0"/>
          <w:sz w:val="22"/>
          <w:szCs w:val="22"/>
          <w:u w:val="single"/>
          <w:rtl/>
        </w:rPr>
      </w:pPr>
      <w:r w:rsidRPr="003B24E4">
        <w:rPr>
          <w:rFonts w:ascii="Calibri" w:eastAsia="Calibri" w:hAnsi="Calibri" w:cs="Arial"/>
          <w:color w:val="0070C0"/>
          <w:sz w:val="22"/>
          <w:szCs w:val="22"/>
          <w:u w:val="single"/>
          <w:rtl/>
        </w:rPr>
        <w:t>מתודולוגיה</w:t>
      </w:r>
    </w:p>
    <w:p w14:paraId="740D95DE" w14:textId="77777777" w:rsidR="00A677A1" w:rsidRPr="003B24E4" w:rsidRDefault="00A677A1" w:rsidP="00A677A1">
      <w:pPr>
        <w:spacing w:line="360" w:lineRule="auto"/>
        <w:jc w:val="both"/>
        <w:rPr>
          <w:rFonts w:ascii="Arial" w:hAnsi="Arial" w:cs="Arial"/>
          <w:i/>
          <w:iCs/>
          <w:rtl/>
        </w:rPr>
      </w:pPr>
      <w:r w:rsidRPr="003B24E4">
        <w:rPr>
          <w:rFonts w:ascii="Calibri" w:eastAsia="Calibri" w:hAnsi="Calibri" w:cs="Arial" w:hint="cs"/>
          <w:i/>
          <w:iCs/>
          <w:sz w:val="22"/>
          <w:szCs w:val="22"/>
          <w:rtl/>
        </w:rPr>
        <w:t>אוכלוסיית</w:t>
      </w:r>
      <w:r w:rsidRPr="003B24E4">
        <w:rPr>
          <w:rFonts w:ascii="Calibri" w:eastAsia="Calibri" w:hAnsi="Calibri" w:cs="Arial"/>
          <w:i/>
          <w:iCs/>
          <w:sz w:val="22"/>
          <w:szCs w:val="22"/>
          <w:rtl/>
        </w:rPr>
        <w:t xml:space="preserve"> היעד</w:t>
      </w:r>
    </w:p>
    <w:p w14:paraId="740D95DF" w14:textId="77777777" w:rsidR="00A677A1" w:rsidRDefault="00A677A1" w:rsidP="00A677A1">
      <w:pPr>
        <w:spacing w:line="360" w:lineRule="auto"/>
        <w:jc w:val="both"/>
        <w:rPr>
          <w:rFonts w:ascii="Arial" w:hAnsi="Arial" w:cs="Arial"/>
          <w:sz w:val="22"/>
          <w:szCs w:val="22"/>
          <w:rtl/>
        </w:rPr>
      </w:pPr>
      <w:r w:rsidRPr="001001DD">
        <w:rPr>
          <w:rFonts w:ascii="Arial" w:hAnsi="Arial" w:cs="Arial"/>
          <w:sz w:val="22"/>
          <w:szCs w:val="22"/>
          <w:rtl/>
        </w:rPr>
        <w:t xml:space="preserve">אנשים מעל גיל 18, </w:t>
      </w:r>
      <w:r>
        <w:rPr>
          <w:rFonts w:ascii="Arial" w:hAnsi="Arial" w:cs="Arial" w:hint="cs"/>
          <w:sz w:val="22"/>
          <w:szCs w:val="22"/>
          <w:rtl/>
        </w:rPr>
        <w:t>בעלי מוגבלות (ע"פ הגדרה עצמית).</w:t>
      </w:r>
    </w:p>
    <w:p w14:paraId="740D95E0" w14:textId="77777777" w:rsidR="00A677A1" w:rsidRDefault="00A677A1" w:rsidP="00A677A1">
      <w:pPr>
        <w:spacing w:line="360" w:lineRule="auto"/>
        <w:jc w:val="both"/>
        <w:rPr>
          <w:rFonts w:ascii="Arial" w:hAnsi="Arial" w:cs="Arial"/>
          <w:sz w:val="22"/>
          <w:szCs w:val="22"/>
          <w:rtl/>
        </w:rPr>
      </w:pPr>
    </w:p>
    <w:p w14:paraId="740D95E1" w14:textId="77777777" w:rsidR="00A677A1" w:rsidRDefault="00A677A1" w:rsidP="00A677A1">
      <w:pPr>
        <w:spacing w:line="360" w:lineRule="auto"/>
        <w:jc w:val="both"/>
        <w:rPr>
          <w:rFonts w:ascii="Arial" w:hAnsi="Arial" w:cs="Arial"/>
          <w:sz w:val="22"/>
          <w:szCs w:val="22"/>
          <w:rtl/>
        </w:rPr>
      </w:pPr>
      <w:r>
        <w:rPr>
          <w:rFonts w:ascii="Arial" w:hAnsi="Arial" w:cs="Arial" w:hint="cs"/>
          <w:i/>
          <w:iCs/>
          <w:rtl/>
        </w:rPr>
        <w:t>מסגרת הדגימה</w:t>
      </w:r>
    </w:p>
    <w:p w14:paraId="740D95E2" w14:textId="77777777" w:rsidR="00A677A1" w:rsidRDefault="00A677A1" w:rsidP="00A677A1">
      <w:pPr>
        <w:spacing w:line="360" w:lineRule="auto"/>
        <w:ind w:firstLine="720"/>
        <w:jc w:val="both"/>
        <w:rPr>
          <w:rFonts w:ascii="Arial" w:hAnsi="Arial" w:cs="Arial"/>
          <w:sz w:val="22"/>
          <w:szCs w:val="22"/>
          <w:rtl/>
        </w:rPr>
      </w:pPr>
      <w:r>
        <w:rPr>
          <w:rFonts w:ascii="Arial" w:hAnsi="Arial" w:cs="Arial" w:hint="cs"/>
          <w:sz w:val="22"/>
          <w:szCs w:val="22"/>
          <w:rtl/>
        </w:rPr>
        <w:t xml:space="preserve">סה"כ השתתפו בתכנית </w:t>
      </w:r>
      <w:r w:rsidRPr="00DD2BA5">
        <w:rPr>
          <w:rFonts w:ascii="Arial" w:hAnsi="Arial" w:cs="Arial"/>
          <w:i/>
          <w:iCs/>
          <w:sz w:val="22"/>
          <w:szCs w:val="22"/>
        </w:rPr>
        <w:t>N</w:t>
      </w:r>
      <w:r>
        <w:rPr>
          <w:rFonts w:ascii="Arial" w:hAnsi="Arial" w:cs="Arial"/>
          <w:sz w:val="22"/>
          <w:szCs w:val="22"/>
        </w:rPr>
        <w:t xml:space="preserve"> = 185</w:t>
      </w:r>
      <w:r>
        <w:rPr>
          <w:rFonts w:ascii="Arial" w:hAnsi="Arial" w:cs="Arial" w:hint="cs"/>
          <w:sz w:val="22"/>
          <w:szCs w:val="22"/>
          <w:rtl/>
        </w:rPr>
        <w:t xml:space="preserve"> אנשים. עבור </w:t>
      </w:r>
      <w:r w:rsidRPr="00DD2BA5">
        <w:rPr>
          <w:rFonts w:ascii="Arial" w:hAnsi="Arial" w:cs="Arial"/>
          <w:i/>
          <w:iCs/>
          <w:sz w:val="22"/>
          <w:szCs w:val="22"/>
        </w:rPr>
        <w:t>n</w:t>
      </w:r>
      <w:r>
        <w:rPr>
          <w:rFonts w:ascii="Arial" w:hAnsi="Arial" w:cs="Arial"/>
          <w:sz w:val="22"/>
          <w:szCs w:val="22"/>
        </w:rPr>
        <w:t xml:space="preserve"> = 95</w:t>
      </w:r>
      <w:r>
        <w:rPr>
          <w:rFonts w:ascii="Arial" w:hAnsi="Arial" w:cs="Arial" w:hint="cs"/>
          <w:sz w:val="22"/>
          <w:szCs w:val="22"/>
          <w:rtl/>
        </w:rPr>
        <w:t xml:space="preserve"> (51%) התקבלו נתונים איכותיים בכל אחת מארבעת נקודת המדידות, </w:t>
      </w:r>
      <w:r w:rsidRPr="004B293B">
        <w:rPr>
          <w:rFonts w:ascii="Arial" w:hAnsi="Arial" w:cs="Arial" w:hint="cs"/>
          <w:sz w:val="22"/>
          <w:szCs w:val="22"/>
          <w:rtl/>
        </w:rPr>
        <w:t xml:space="preserve">הממצאים מתבססים על קבוצה זו בלבד. ממוצע גיל </w:t>
      </w:r>
      <w:r w:rsidRPr="004B293B">
        <w:rPr>
          <w:rFonts w:ascii="Arial" w:hAnsi="Arial" w:cs="Arial"/>
          <w:sz w:val="22"/>
          <w:szCs w:val="22"/>
        </w:rPr>
        <w:t>49</w:t>
      </w:r>
      <w:r w:rsidRPr="004B293B">
        <w:rPr>
          <w:rFonts w:ascii="Arial" w:hAnsi="Arial" w:cs="Arial" w:hint="cs"/>
          <w:sz w:val="22"/>
          <w:szCs w:val="22"/>
          <w:rtl/>
        </w:rPr>
        <w:t xml:space="preserve"> (טווח גילאים 19-82), נשים 74 (78%).</w:t>
      </w:r>
      <w:r>
        <w:rPr>
          <w:rFonts w:ascii="Arial" w:hAnsi="Arial" w:cs="Arial" w:hint="cs"/>
          <w:sz w:val="22"/>
          <w:szCs w:val="22"/>
          <w:rtl/>
        </w:rPr>
        <w:t xml:space="preserve"> (ראה </w:t>
      </w:r>
      <w:r w:rsidR="00627A93">
        <w:fldChar w:fldCharType="begin"/>
      </w:r>
      <w:r w:rsidR="00627A93">
        <w:instrText xml:space="preserve"> REF _Ref408920392 \h  \* MERGEFORMAT </w:instrText>
      </w:r>
      <w:r w:rsidR="00627A93">
        <w:fldChar w:fldCharType="separate"/>
      </w:r>
      <w:r w:rsidR="008F73E2" w:rsidRPr="008F73E2">
        <w:rPr>
          <w:rFonts w:ascii="Arial" w:hAnsi="Arial" w:cs="Arial"/>
          <w:sz w:val="22"/>
          <w:szCs w:val="22"/>
          <w:rtl/>
        </w:rPr>
        <w:t>טבלה 2</w:t>
      </w:r>
      <w:r w:rsidR="00627A93">
        <w:fldChar w:fldCharType="end"/>
      </w:r>
      <w:r>
        <w:rPr>
          <w:rFonts w:ascii="Arial" w:hAnsi="Arial" w:cs="Arial" w:hint="cs"/>
          <w:sz w:val="22"/>
          <w:szCs w:val="22"/>
          <w:rtl/>
        </w:rPr>
        <w:t>)</w:t>
      </w:r>
    </w:p>
    <w:p w14:paraId="740D95E3" w14:textId="77777777" w:rsidR="00A677A1" w:rsidRDefault="00A677A1" w:rsidP="00A677A1">
      <w:pPr>
        <w:jc w:val="both"/>
        <w:rPr>
          <w:rFonts w:ascii="Arial" w:hAnsi="Arial" w:cs="Arial"/>
          <w:sz w:val="22"/>
          <w:szCs w:val="22"/>
          <w:rtl/>
        </w:rPr>
      </w:pPr>
    </w:p>
    <w:p w14:paraId="740D95E4" w14:textId="77777777" w:rsidR="00A677A1" w:rsidRPr="00E23DF2" w:rsidRDefault="00A677A1" w:rsidP="00A677A1">
      <w:pPr>
        <w:pStyle w:val="a9"/>
        <w:spacing w:line="276" w:lineRule="auto"/>
        <w:ind w:left="-101"/>
        <w:rPr>
          <w:rFonts w:ascii="Calibri" w:eastAsia="Calibri" w:hAnsi="Calibri" w:cs="Arial"/>
          <w:b/>
          <w:bCs/>
          <w:sz w:val="22"/>
          <w:szCs w:val="22"/>
          <w:u w:val="single"/>
          <w:rtl/>
        </w:rPr>
      </w:pPr>
      <w:bookmarkStart w:id="15" w:name="_Ref408920392"/>
      <w:bookmarkStart w:id="16" w:name="_Toc409311390"/>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2</w:t>
      </w:r>
      <w:r w:rsidR="00DC4923">
        <w:rPr>
          <w:rFonts w:ascii="Calibri" w:eastAsia="Calibri" w:hAnsi="Calibri" w:cs="Arial"/>
          <w:b/>
          <w:bCs/>
          <w:sz w:val="22"/>
          <w:szCs w:val="22"/>
          <w:u w:val="single"/>
          <w:rtl/>
        </w:rPr>
        <w:fldChar w:fldCharType="end"/>
      </w:r>
      <w:bookmarkEnd w:id="15"/>
      <w:r w:rsidRPr="00E23DF2">
        <w:rPr>
          <w:rFonts w:ascii="Calibri" w:eastAsia="Calibri" w:hAnsi="Calibri" w:cs="Arial" w:hint="cs"/>
          <w:b/>
          <w:bCs/>
          <w:sz w:val="22"/>
          <w:szCs w:val="22"/>
          <w:u w:val="single"/>
          <w:rtl/>
        </w:rPr>
        <w:t>: תיאור מסגרת הדגימה</w:t>
      </w:r>
      <w:bookmarkEnd w:id="16"/>
      <w:r w:rsidRPr="00E23DF2">
        <w:rPr>
          <w:rFonts w:ascii="Calibri" w:eastAsia="Calibri" w:hAnsi="Calibri" w:cs="Arial" w:hint="cs"/>
          <w:b/>
          <w:bCs/>
          <w:sz w:val="22"/>
          <w:szCs w:val="22"/>
          <w:u w:val="single"/>
          <w:rtl/>
        </w:rPr>
        <w:t xml:space="preserve"> </w:t>
      </w:r>
    </w:p>
    <w:tbl>
      <w:tblPr>
        <w:tblStyle w:val="aa"/>
        <w:bidiVisual/>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703"/>
        <w:gridCol w:w="1701"/>
      </w:tblGrid>
      <w:tr w:rsidR="00A677A1" w:rsidRPr="001001DD" w14:paraId="740D95E8" w14:textId="77777777" w:rsidTr="00A677A1">
        <w:trPr>
          <w:trHeight w:val="340"/>
        </w:trPr>
        <w:tc>
          <w:tcPr>
            <w:tcW w:w="2840" w:type="dxa"/>
            <w:tcBorders>
              <w:top w:val="single" w:sz="12" w:space="0" w:color="auto"/>
              <w:bottom w:val="single" w:sz="12" w:space="0" w:color="auto"/>
            </w:tcBorders>
            <w:vAlign w:val="center"/>
          </w:tcPr>
          <w:p w14:paraId="740D95E5" w14:textId="77777777" w:rsidR="00A677A1" w:rsidRPr="001001DD" w:rsidRDefault="00A677A1" w:rsidP="00A677A1">
            <w:pPr>
              <w:rPr>
                <w:rFonts w:ascii="Arial" w:hAnsi="Arial" w:cs="Arial"/>
                <w:rtl/>
              </w:rPr>
            </w:pPr>
            <w:r w:rsidRPr="001001DD">
              <w:rPr>
                <w:rFonts w:ascii="Arial" w:hAnsi="Arial" w:cs="Arial"/>
                <w:rtl/>
              </w:rPr>
              <w:t>מ</w:t>
            </w:r>
            <w:r>
              <w:rPr>
                <w:rFonts w:ascii="Arial" w:hAnsi="Arial" w:cs="Arial" w:hint="cs"/>
                <w:rtl/>
              </w:rPr>
              <w:t>שתנה</w:t>
            </w:r>
          </w:p>
        </w:tc>
        <w:tc>
          <w:tcPr>
            <w:tcW w:w="1703" w:type="dxa"/>
            <w:tcBorders>
              <w:top w:val="single" w:sz="12" w:space="0" w:color="auto"/>
              <w:bottom w:val="single" w:sz="12" w:space="0" w:color="auto"/>
            </w:tcBorders>
            <w:vAlign w:val="center"/>
          </w:tcPr>
          <w:p w14:paraId="740D95E6" w14:textId="77777777" w:rsidR="00A677A1" w:rsidRPr="001001DD" w:rsidRDefault="00A677A1" w:rsidP="00A677A1">
            <w:pPr>
              <w:jc w:val="center"/>
              <w:rPr>
                <w:rFonts w:ascii="Arial" w:hAnsi="Arial" w:cs="Arial"/>
                <w:i/>
                <w:iCs/>
                <w:rtl/>
              </w:rPr>
            </w:pPr>
            <w:r w:rsidRPr="001001DD">
              <w:rPr>
                <w:rFonts w:ascii="Arial" w:hAnsi="Arial" w:cs="Arial"/>
                <w:i/>
                <w:iCs/>
              </w:rPr>
              <w:t>N</w:t>
            </w:r>
          </w:p>
        </w:tc>
        <w:tc>
          <w:tcPr>
            <w:tcW w:w="1701" w:type="dxa"/>
            <w:tcBorders>
              <w:top w:val="single" w:sz="12" w:space="0" w:color="auto"/>
              <w:bottom w:val="single" w:sz="12" w:space="0" w:color="auto"/>
            </w:tcBorders>
            <w:vAlign w:val="center"/>
          </w:tcPr>
          <w:p w14:paraId="740D95E7" w14:textId="77777777" w:rsidR="00A677A1" w:rsidRPr="001001DD" w:rsidRDefault="00A677A1" w:rsidP="00A677A1">
            <w:pPr>
              <w:jc w:val="center"/>
              <w:rPr>
                <w:rFonts w:ascii="Arial" w:hAnsi="Arial" w:cs="Arial"/>
                <w:rtl/>
              </w:rPr>
            </w:pPr>
            <w:r w:rsidRPr="001001DD">
              <w:rPr>
                <w:rFonts w:ascii="Arial" w:hAnsi="Arial" w:cs="Arial"/>
                <w:rtl/>
              </w:rPr>
              <w:t>%</w:t>
            </w:r>
          </w:p>
        </w:tc>
      </w:tr>
      <w:tr w:rsidR="00A677A1" w:rsidRPr="001001DD" w14:paraId="740D95EC" w14:textId="77777777" w:rsidTr="00A677A1">
        <w:trPr>
          <w:trHeight w:val="340"/>
        </w:trPr>
        <w:tc>
          <w:tcPr>
            <w:tcW w:w="2840" w:type="dxa"/>
            <w:tcBorders>
              <w:top w:val="single" w:sz="12" w:space="0" w:color="auto"/>
            </w:tcBorders>
            <w:vAlign w:val="center"/>
          </w:tcPr>
          <w:p w14:paraId="740D95E9" w14:textId="77777777" w:rsidR="00A677A1" w:rsidRPr="001001DD" w:rsidRDefault="00A677A1" w:rsidP="00A677A1">
            <w:pPr>
              <w:rPr>
                <w:rFonts w:ascii="Arial" w:hAnsi="Arial" w:cs="Arial"/>
                <w:rtl/>
              </w:rPr>
            </w:pPr>
            <w:r w:rsidRPr="001001DD">
              <w:rPr>
                <w:rFonts w:ascii="Arial" w:hAnsi="Arial" w:cs="Arial"/>
                <w:rtl/>
              </w:rPr>
              <w:t>מגדר</w:t>
            </w:r>
            <w:r>
              <w:rPr>
                <w:rFonts w:ascii="Arial" w:hAnsi="Arial" w:cs="Arial" w:hint="cs"/>
                <w:rtl/>
              </w:rPr>
              <w:t>, נשים</w:t>
            </w:r>
          </w:p>
        </w:tc>
        <w:tc>
          <w:tcPr>
            <w:tcW w:w="1703" w:type="dxa"/>
            <w:tcBorders>
              <w:top w:val="single" w:sz="12" w:space="0" w:color="auto"/>
            </w:tcBorders>
            <w:vAlign w:val="center"/>
          </w:tcPr>
          <w:p w14:paraId="740D95EA" w14:textId="77777777" w:rsidR="00A677A1" w:rsidRPr="001001DD" w:rsidRDefault="00A677A1" w:rsidP="00A677A1">
            <w:pPr>
              <w:jc w:val="center"/>
              <w:rPr>
                <w:rFonts w:ascii="Arial" w:hAnsi="Arial" w:cs="Arial"/>
                <w:rtl/>
              </w:rPr>
            </w:pPr>
            <w:r w:rsidRPr="001001DD">
              <w:rPr>
                <w:rFonts w:ascii="Arial" w:hAnsi="Arial" w:cs="Arial"/>
                <w:rtl/>
              </w:rPr>
              <w:t>74</w:t>
            </w:r>
          </w:p>
        </w:tc>
        <w:tc>
          <w:tcPr>
            <w:tcW w:w="1701" w:type="dxa"/>
            <w:tcBorders>
              <w:top w:val="single" w:sz="12" w:space="0" w:color="auto"/>
            </w:tcBorders>
            <w:vAlign w:val="center"/>
          </w:tcPr>
          <w:p w14:paraId="740D95EB" w14:textId="77777777" w:rsidR="00A677A1" w:rsidRPr="001001DD" w:rsidRDefault="00A677A1" w:rsidP="00A677A1">
            <w:pPr>
              <w:jc w:val="center"/>
              <w:rPr>
                <w:rFonts w:ascii="Arial" w:hAnsi="Arial" w:cs="Arial"/>
                <w:rtl/>
              </w:rPr>
            </w:pPr>
            <w:r w:rsidRPr="001001DD">
              <w:rPr>
                <w:rFonts w:ascii="Arial" w:hAnsi="Arial" w:cs="Arial"/>
                <w:rtl/>
              </w:rPr>
              <w:t>78%</w:t>
            </w:r>
          </w:p>
        </w:tc>
      </w:tr>
      <w:tr w:rsidR="00A677A1" w:rsidRPr="001001DD" w14:paraId="740D95F0" w14:textId="77777777" w:rsidTr="00A677A1">
        <w:trPr>
          <w:trHeight w:val="340"/>
        </w:trPr>
        <w:tc>
          <w:tcPr>
            <w:tcW w:w="2840" w:type="dxa"/>
            <w:vAlign w:val="center"/>
          </w:tcPr>
          <w:p w14:paraId="740D95ED" w14:textId="77777777" w:rsidR="00A677A1" w:rsidRPr="001001DD" w:rsidRDefault="00A677A1" w:rsidP="00A677A1">
            <w:pPr>
              <w:rPr>
                <w:rFonts w:ascii="Arial" w:hAnsi="Arial" w:cs="Arial"/>
                <w:rtl/>
              </w:rPr>
            </w:pPr>
            <w:r w:rsidRPr="001001DD">
              <w:rPr>
                <w:rFonts w:ascii="Arial" w:hAnsi="Arial" w:cs="Arial"/>
                <w:rtl/>
              </w:rPr>
              <w:t>מצב תעסוקה</w:t>
            </w:r>
          </w:p>
        </w:tc>
        <w:tc>
          <w:tcPr>
            <w:tcW w:w="1703" w:type="dxa"/>
            <w:vAlign w:val="center"/>
          </w:tcPr>
          <w:p w14:paraId="740D95EE" w14:textId="77777777" w:rsidR="00A677A1" w:rsidRPr="001001DD" w:rsidRDefault="00A677A1" w:rsidP="00A677A1">
            <w:pPr>
              <w:jc w:val="center"/>
              <w:rPr>
                <w:rFonts w:ascii="Arial" w:hAnsi="Arial" w:cs="Arial"/>
                <w:rtl/>
              </w:rPr>
            </w:pPr>
          </w:p>
        </w:tc>
        <w:tc>
          <w:tcPr>
            <w:tcW w:w="1701" w:type="dxa"/>
            <w:vAlign w:val="center"/>
          </w:tcPr>
          <w:p w14:paraId="740D95EF" w14:textId="77777777" w:rsidR="00A677A1" w:rsidRPr="001001DD" w:rsidRDefault="00A677A1" w:rsidP="00A677A1">
            <w:pPr>
              <w:jc w:val="center"/>
              <w:rPr>
                <w:rFonts w:ascii="Arial" w:hAnsi="Arial" w:cs="Arial"/>
                <w:rtl/>
              </w:rPr>
            </w:pPr>
          </w:p>
        </w:tc>
      </w:tr>
      <w:tr w:rsidR="00A677A1" w:rsidRPr="001001DD" w14:paraId="740D95F4" w14:textId="77777777" w:rsidTr="00A677A1">
        <w:trPr>
          <w:trHeight w:val="340"/>
        </w:trPr>
        <w:tc>
          <w:tcPr>
            <w:tcW w:w="2840" w:type="dxa"/>
            <w:vAlign w:val="center"/>
          </w:tcPr>
          <w:p w14:paraId="740D95F1" w14:textId="77777777" w:rsidR="00A677A1" w:rsidRPr="001001DD" w:rsidRDefault="00A677A1" w:rsidP="00A677A1">
            <w:pPr>
              <w:ind w:left="368"/>
              <w:rPr>
                <w:rFonts w:ascii="Arial" w:hAnsi="Arial" w:cs="Arial"/>
                <w:rtl/>
              </w:rPr>
            </w:pPr>
            <w:r w:rsidRPr="001001DD">
              <w:rPr>
                <w:rFonts w:ascii="Arial" w:hAnsi="Arial" w:cs="Arial"/>
                <w:rtl/>
              </w:rPr>
              <w:t>מועסק בשכר</w:t>
            </w:r>
          </w:p>
        </w:tc>
        <w:tc>
          <w:tcPr>
            <w:tcW w:w="1703" w:type="dxa"/>
            <w:vAlign w:val="center"/>
          </w:tcPr>
          <w:p w14:paraId="740D95F2" w14:textId="77777777" w:rsidR="00A677A1" w:rsidRPr="001001DD" w:rsidRDefault="00A677A1" w:rsidP="00A677A1">
            <w:pPr>
              <w:jc w:val="center"/>
              <w:rPr>
                <w:rFonts w:ascii="Arial" w:hAnsi="Arial" w:cs="Arial"/>
                <w:rtl/>
              </w:rPr>
            </w:pPr>
            <w:r w:rsidRPr="001001DD">
              <w:rPr>
                <w:rFonts w:ascii="Arial" w:hAnsi="Arial" w:cs="Arial"/>
                <w:rtl/>
              </w:rPr>
              <w:t>18</w:t>
            </w:r>
          </w:p>
        </w:tc>
        <w:tc>
          <w:tcPr>
            <w:tcW w:w="1701" w:type="dxa"/>
            <w:vAlign w:val="center"/>
          </w:tcPr>
          <w:p w14:paraId="740D95F3" w14:textId="77777777" w:rsidR="00A677A1" w:rsidRPr="001001DD" w:rsidRDefault="00A677A1" w:rsidP="00A677A1">
            <w:pPr>
              <w:jc w:val="center"/>
              <w:rPr>
                <w:rFonts w:ascii="Arial" w:hAnsi="Arial" w:cs="Arial"/>
                <w:rtl/>
              </w:rPr>
            </w:pPr>
            <w:r w:rsidRPr="001001DD">
              <w:rPr>
                <w:rFonts w:ascii="Arial" w:hAnsi="Arial" w:cs="Arial"/>
                <w:rtl/>
              </w:rPr>
              <w:t>20%</w:t>
            </w:r>
          </w:p>
        </w:tc>
      </w:tr>
      <w:tr w:rsidR="00A677A1" w:rsidRPr="001001DD" w14:paraId="740D95F8" w14:textId="77777777" w:rsidTr="00A677A1">
        <w:trPr>
          <w:trHeight w:val="340"/>
        </w:trPr>
        <w:tc>
          <w:tcPr>
            <w:tcW w:w="2840" w:type="dxa"/>
            <w:vAlign w:val="center"/>
          </w:tcPr>
          <w:p w14:paraId="740D95F5" w14:textId="77777777" w:rsidR="00A677A1" w:rsidRPr="001001DD" w:rsidRDefault="00A677A1" w:rsidP="00A677A1">
            <w:pPr>
              <w:ind w:left="368"/>
              <w:rPr>
                <w:rFonts w:ascii="Arial" w:hAnsi="Arial" w:cs="Arial"/>
                <w:rtl/>
              </w:rPr>
            </w:pPr>
            <w:r w:rsidRPr="001001DD">
              <w:rPr>
                <w:rFonts w:ascii="Arial" w:hAnsi="Arial" w:cs="Arial"/>
                <w:rtl/>
              </w:rPr>
              <w:t>עצמאי</w:t>
            </w:r>
          </w:p>
        </w:tc>
        <w:tc>
          <w:tcPr>
            <w:tcW w:w="1703" w:type="dxa"/>
            <w:vAlign w:val="center"/>
          </w:tcPr>
          <w:p w14:paraId="740D95F6" w14:textId="77777777" w:rsidR="00A677A1" w:rsidRPr="001001DD" w:rsidRDefault="00A677A1" w:rsidP="00A677A1">
            <w:pPr>
              <w:jc w:val="center"/>
              <w:rPr>
                <w:rFonts w:ascii="Arial" w:hAnsi="Arial" w:cs="Arial"/>
                <w:rtl/>
              </w:rPr>
            </w:pPr>
            <w:r w:rsidRPr="001001DD">
              <w:rPr>
                <w:rFonts w:ascii="Arial" w:hAnsi="Arial" w:cs="Arial"/>
                <w:rtl/>
              </w:rPr>
              <w:t>15</w:t>
            </w:r>
          </w:p>
        </w:tc>
        <w:tc>
          <w:tcPr>
            <w:tcW w:w="1701" w:type="dxa"/>
            <w:vAlign w:val="center"/>
          </w:tcPr>
          <w:p w14:paraId="740D95F7" w14:textId="77777777" w:rsidR="00A677A1" w:rsidRPr="001001DD" w:rsidRDefault="00A677A1" w:rsidP="00A677A1">
            <w:pPr>
              <w:jc w:val="center"/>
              <w:rPr>
                <w:rFonts w:ascii="Arial" w:hAnsi="Arial" w:cs="Arial"/>
                <w:rtl/>
              </w:rPr>
            </w:pPr>
            <w:r w:rsidRPr="001001DD">
              <w:rPr>
                <w:rFonts w:ascii="Arial" w:hAnsi="Arial" w:cs="Arial"/>
                <w:rtl/>
              </w:rPr>
              <w:t>17%</w:t>
            </w:r>
          </w:p>
        </w:tc>
      </w:tr>
      <w:tr w:rsidR="00A677A1" w:rsidRPr="001001DD" w14:paraId="740D95FC" w14:textId="77777777" w:rsidTr="00A677A1">
        <w:trPr>
          <w:trHeight w:val="340"/>
        </w:trPr>
        <w:tc>
          <w:tcPr>
            <w:tcW w:w="2840" w:type="dxa"/>
            <w:vAlign w:val="center"/>
          </w:tcPr>
          <w:p w14:paraId="740D95F9" w14:textId="77777777" w:rsidR="00A677A1" w:rsidRPr="001001DD" w:rsidRDefault="00A677A1" w:rsidP="00A677A1">
            <w:pPr>
              <w:ind w:left="368"/>
              <w:rPr>
                <w:rFonts w:ascii="Arial" w:hAnsi="Arial" w:cs="Arial"/>
                <w:rtl/>
              </w:rPr>
            </w:pPr>
            <w:r w:rsidRPr="001001DD">
              <w:rPr>
                <w:rFonts w:ascii="Arial" w:hAnsi="Arial" w:cs="Arial"/>
                <w:rtl/>
              </w:rPr>
              <w:t>לא עובד</w:t>
            </w:r>
          </w:p>
        </w:tc>
        <w:tc>
          <w:tcPr>
            <w:tcW w:w="1703" w:type="dxa"/>
            <w:vAlign w:val="center"/>
          </w:tcPr>
          <w:p w14:paraId="740D95FA" w14:textId="77777777" w:rsidR="00A677A1" w:rsidRPr="001001DD" w:rsidRDefault="00A677A1" w:rsidP="00A677A1">
            <w:pPr>
              <w:jc w:val="center"/>
              <w:rPr>
                <w:rFonts w:ascii="Arial" w:hAnsi="Arial" w:cs="Arial"/>
                <w:rtl/>
              </w:rPr>
            </w:pPr>
            <w:r w:rsidRPr="001001DD">
              <w:rPr>
                <w:rFonts w:ascii="Arial" w:hAnsi="Arial" w:cs="Arial"/>
                <w:rtl/>
              </w:rPr>
              <w:t>26</w:t>
            </w:r>
          </w:p>
        </w:tc>
        <w:tc>
          <w:tcPr>
            <w:tcW w:w="1701" w:type="dxa"/>
            <w:vAlign w:val="center"/>
          </w:tcPr>
          <w:p w14:paraId="740D95FB" w14:textId="77777777" w:rsidR="00A677A1" w:rsidRPr="001001DD" w:rsidRDefault="00A677A1" w:rsidP="00A677A1">
            <w:pPr>
              <w:jc w:val="center"/>
              <w:rPr>
                <w:rFonts w:ascii="Arial" w:hAnsi="Arial" w:cs="Arial"/>
                <w:rtl/>
              </w:rPr>
            </w:pPr>
            <w:r w:rsidRPr="001001DD">
              <w:rPr>
                <w:rFonts w:ascii="Arial" w:hAnsi="Arial" w:cs="Arial"/>
                <w:rtl/>
              </w:rPr>
              <w:t>29%</w:t>
            </w:r>
          </w:p>
        </w:tc>
      </w:tr>
      <w:tr w:rsidR="00A677A1" w:rsidRPr="001001DD" w14:paraId="740D9600" w14:textId="77777777" w:rsidTr="00A677A1">
        <w:trPr>
          <w:trHeight w:val="340"/>
        </w:trPr>
        <w:tc>
          <w:tcPr>
            <w:tcW w:w="2840" w:type="dxa"/>
            <w:vAlign w:val="center"/>
          </w:tcPr>
          <w:p w14:paraId="740D95FD" w14:textId="77777777" w:rsidR="00A677A1" w:rsidRPr="001001DD" w:rsidRDefault="00A677A1" w:rsidP="00A677A1">
            <w:pPr>
              <w:ind w:left="368"/>
              <w:rPr>
                <w:rFonts w:ascii="Arial" w:hAnsi="Arial" w:cs="Arial"/>
                <w:rtl/>
              </w:rPr>
            </w:pPr>
            <w:r>
              <w:rPr>
                <w:rFonts w:ascii="Arial" w:hAnsi="Arial" w:cs="Arial" w:hint="cs"/>
                <w:rtl/>
              </w:rPr>
              <w:t>פנסיונר</w:t>
            </w:r>
          </w:p>
        </w:tc>
        <w:tc>
          <w:tcPr>
            <w:tcW w:w="1703" w:type="dxa"/>
            <w:vAlign w:val="center"/>
          </w:tcPr>
          <w:p w14:paraId="740D95FE" w14:textId="77777777" w:rsidR="00A677A1" w:rsidRPr="001001DD" w:rsidRDefault="00A677A1" w:rsidP="00A677A1">
            <w:pPr>
              <w:jc w:val="center"/>
              <w:rPr>
                <w:rFonts w:ascii="Arial" w:hAnsi="Arial" w:cs="Arial"/>
                <w:rtl/>
              </w:rPr>
            </w:pPr>
            <w:r w:rsidRPr="001001DD">
              <w:rPr>
                <w:rFonts w:ascii="Arial" w:hAnsi="Arial" w:cs="Arial"/>
                <w:rtl/>
              </w:rPr>
              <w:t>16</w:t>
            </w:r>
          </w:p>
        </w:tc>
        <w:tc>
          <w:tcPr>
            <w:tcW w:w="1701" w:type="dxa"/>
            <w:vAlign w:val="center"/>
          </w:tcPr>
          <w:p w14:paraId="740D95FF" w14:textId="77777777" w:rsidR="00A677A1" w:rsidRPr="001001DD" w:rsidRDefault="00A677A1" w:rsidP="00A677A1">
            <w:pPr>
              <w:jc w:val="center"/>
              <w:rPr>
                <w:rFonts w:ascii="Arial" w:hAnsi="Arial" w:cs="Arial"/>
                <w:rtl/>
              </w:rPr>
            </w:pPr>
            <w:r w:rsidRPr="001001DD">
              <w:rPr>
                <w:rFonts w:ascii="Arial" w:hAnsi="Arial" w:cs="Arial"/>
                <w:rtl/>
              </w:rPr>
              <w:t>18%</w:t>
            </w:r>
          </w:p>
        </w:tc>
      </w:tr>
      <w:tr w:rsidR="00A677A1" w:rsidRPr="001001DD" w14:paraId="740D9604" w14:textId="77777777" w:rsidTr="00A677A1">
        <w:trPr>
          <w:trHeight w:val="340"/>
        </w:trPr>
        <w:tc>
          <w:tcPr>
            <w:tcW w:w="2840" w:type="dxa"/>
            <w:vAlign w:val="center"/>
          </w:tcPr>
          <w:p w14:paraId="740D9601" w14:textId="77777777" w:rsidR="00A677A1" w:rsidRPr="001001DD" w:rsidRDefault="00A677A1" w:rsidP="00A677A1">
            <w:pPr>
              <w:ind w:left="368"/>
              <w:rPr>
                <w:rFonts w:ascii="Arial" w:hAnsi="Arial" w:cs="Arial"/>
                <w:rtl/>
              </w:rPr>
            </w:pPr>
            <w:r w:rsidRPr="001001DD">
              <w:rPr>
                <w:rFonts w:ascii="Arial" w:hAnsi="Arial" w:cs="Arial"/>
                <w:rtl/>
              </w:rPr>
              <w:lastRenderedPageBreak/>
              <w:t>סטודנט / עקרת בית</w:t>
            </w:r>
          </w:p>
        </w:tc>
        <w:tc>
          <w:tcPr>
            <w:tcW w:w="1703" w:type="dxa"/>
            <w:vAlign w:val="center"/>
          </w:tcPr>
          <w:p w14:paraId="740D9602" w14:textId="77777777" w:rsidR="00A677A1" w:rsidRPr="001001DD" w:rsidRDefault="00A677A1" w:rsidP="00A677A1">
            <w:pPr>
              <w:jc w:val="center"/>
              <w:rPr>
                <w:rFonts w:ascii="Arial" w:hAnsi="Arial" w:cs="Arial"/>
                <w:rtl/>
              </w:rPr>
            </w:pPr>
            <w:r w:rsidRPr="001001DD">
              <w:rPr>
                <w:rFonts w:ascii="Arial" w:hAnsi="Arial" w:cs="Arial"/>
                <w:rtl/>
              </w:rPr>
              <w:t>14</w:t>
            </w:r>
          </w:p>
        </w:tc>
        <w:tc>
          <w:tcPr>
            <w:tcW w:w="1701" w:type="dxa"/>
            <w:vAlign w:val="center"/>
          </w:tcPr>
          <w:p w14:paraId="740D9603" w14:textId="77777777" w:rsidR="00A677A1" w:rsidRPr="001001DD" w:rsidRDefault="00A677A1" w:rsidP="00A677A1">
            <w:pPr>
              <w:jc w:val="center"/>
              <w:rPr>
                <w:rFonts w:ascii="Arial" w:hAnsi="Arial" w:cs="Arial"/>
                <w:rtl/>
              </w:rPr>
            </w:pPr>
            <w:r w:rsidRPr="001001DD">
              <w:rPr>
                <w:rFonts w:ascii="Arial" w:hAnsi="Arial" w:cs="Arial"/>
                <w:rtl/>
              </w:rPr>
              <w:t>16%</w:t>
            </w:r>
          </w:p>
        </w:tc>
      </w:tr>
      <w:tr w:rsidR="00A677A1" w:rsidRPr="001001DD" w14:paraId="740D9608" w14:textId="77777777" w:rsidTr="00A677A1">
        <w:trPr>
          <w:trHeight w:val="340"/>
        </w:trPr>
        <w:tc>
          <w:tcPr>
            <w:tcW w:w="2840" w:type="dxa"/>
            <w:vAlign w:val="center"/>
          </w:tcPr>
          <w:p w14:paraId="740D9605" w14:textId="77777777" w:rsidR="00A677A1" w:rsidRPr="001001DD" w:rsidRDefault="00A677A1" w:rsidP="00A677A1">
            <w:pPr>
              <w:rPr>
                <w:rFonts w:ascii="Arial" w:hAnsi="Arial" w:cs="Arial"/>
                <w:rtl/>
              </w:rPr>
            </w:pPr>
            <w:r w:rsidRPr="001001DD">
              <w:rPr>
                <w:rFonts w:ascii="Arial" w:hAnsi="Arial" w:cs="Arial"/>
                <w:rtl/>
              </w:rPr>
              <w:t>סוג מוגבלות</w:t>
            </w:r>
          </w:p>
        </w:tc>
        <w:tc>
          <w:tcPr>
            <w:tcW w:w="1703" w:type="dxa"/>
            <w:vAlign w:val="center"/>
          </w:tcPr>
          <w:p w14:paraId="740D9606" w14:textId="77777777" w:rsidR="00A677A1" w:rsidRPr="001001DD" w:rsidRDefault="00A677A1" w:rsidP="00A677A1">
            <w:pPr>
              <w:jc w:val="center"/>
              <w:rPr>
                <w:rFonts w:ascii="Arial" w:hAnsi="Arial" w:cs="Arial"/>
                <w:rtl/>
              </w:rPr>
            </w:pPr>
          </w:p>
        </w:tc>
        <w:tc>
          <w:tcPr>
            <w:tcW w:w="1701" w:type="dxa"/>
            <w:vAlign w:val="center"/>
          </w:tcPr>
          <w:p w14:paraId="740D9607" w14:textId="77777777" w:rsidR="00A677A1" w:rsidRPr="001001DD" w:rsidRDefault="00A677A1" w:rsidP="00A677A1">
            <w:pPr>
              <w:jc w:val="center"/>
              <w:rPr>
                <w:rFonts w:ascii="Arial" w:hAnsi="Arial" w:cs="Arial"/>
                <w:rtl/>
              </w:rPr>
            </w:pPr>
          </w:p>
        </w:tc>
      </w:tr>
      <w:tr w:rsidR="00A677A1" w:rsidRPr="001001DD" w14:paraId="740D960C" w14:textId="77777777" w:rsidTr="00A677A1">
        <w:trPr>
          <w:trHeight w:val="340"/>
        </w:trPr>
        <w:tc>
          <w:tcPr>
            <w:tcW w:w="2840" w:type="dxa"/>
            <w:vAlign w:val="center"/>
          </w:tcPr>
          <w:p w14:paraId="740D9609" w14:textId="77777777" w:rsidR="00A677A1" w:rsidRPr="001001DD" w:rsidRDefault="00A677A1" w:rsidP="00A677A1">
            <w:pPr>
              <w:ind w:left="368"/>
              <w:rPr>
                <w:rFonts w:ascii="Arial" w:hAnsi="Arial" w:cs="Arial"/>
                <w:rtl/>
              </w:rPr>
            </w:pPr>
            <w:r w:rsidRPr="001001DD">
              <w:rPr>
                <w:rFonts w:ascii="Arial" w:hAnsi="Arial" w:cs="Arial"/>
                <w:rtl/>
              </w:rPr>
              <w:t>פיזית</w:t>
            </w:r>
          </w:p>
        </w:tc>
        <w:tc>
          <w:tcPr>
            <w:tcW w:w="1703" w:type="dxa"/>
            <w:vAlign w:val="center"/>
          </w:tcPr>
          <w:p w14:paraId="740D960A" w14:textId="77777777" w:rsidR="00A677A1" w:rsidRPr="001001DD" w:rsidRDefault="00A677A1" w:rsidP="00A677A1">
            <w:pPr>
              <w:jc w:val="center"/>
              <w:rPr>
                <w:rFonts w:ascii="Arial" w:hAnsi="Arial" w:cs="Arial"/>
                <w:rtl/>
              </w:rPr>
            </w:pPr>
            <w:r w:rsidRPr="001001DD">
              <w:rPr>
                <w:rFonts w:ascii="Arial" w:hAnsi="Arial" w:cs="Arial"/>
                <w:rtl/>
              </w:rPr>
              <w:t>49</w:t>
            </w:r>
          </w:p>
        </w:tc>
        <w:tc>
          <w:tcPr>
            <w:tcW w:w="1701" w:type="dxa"/>
            <w:vAlign w:val="center"/>
          </w:tcPr>
          <w:p w14:paraId="740D960B" w14:textId="77777777" w:rsidR="00A677A1" w:rsidRPr="001001DD" w:rsidRDefault="00A677A1" w:rsidP="00A677A1">
            <w:pPr>
              <w:jc w:val="center"/>
              <w:rPr>
                <w:rFonts w:ascii="Arial" w:hAnsi="Arial" w:cs="Arial"/>
                <w:rtl/>
              </w:rPr>
            </w:pPr>
            <w:r w:rsidRPr="001001DD">
              <w:rPr>
                <w:rFonts w:ascii="Arial" w:hAnsi="Arial" w:cs="Arial"/>
                <w:rtl/>
              </w:rPr>
              <w:t>52%</w:t>
            </w:r>
          </w:p>
        </w:tc>
      </w:tr>
      <w:tr w:rsidR="00A677A1" w:rsidRPr="001001DD" w14:paraId="740D9610" w14:textId="77777777" w:rsidTr="00A677A1">
        <w:trPr>
          <w:trHeight w:val="340"/>
        </w:trPr>
        <w:tc>
          <w:tcPr>
            <w:tcW w:w="2840" w:type="dxa"/>
            <w:vAlign w:val="center"/>
          </w:tcPr>
          <w:p w14:paraId="740D960D" w14:textId="77777777" w:rsidR="00A677A1" w:rsidRPr="001001DD" w:rsidRDefault="00A677A1" w:rsidP="00A677A1">
            <w:pPr>
              <w:ind w:left="368"/>
              <w:rPr>
                <w:rFonts w:ascii="Arial" w:hAnsi="Arial" w:cs="Arial"/>
                <w:rtl/>
              </w:rPr>
            </w:pPr>
            <w:r w:rsidRPr="001001DD">
              <w:rPr>
                <w:rFonts w:ascii="Arial" w:hAnsi="Arial" w:cs="Arial"/>
                <w:rtl/>
              </w:rPr>
              <w:t>חושית</w:t>
            </w:r>
          </w:p>
        </w:tc>
        <w:tc>
          <w:tcPr>
            <w:tcW w:w="1703" w:type="dxa"/>
            <w:vAlign w:val="center"/>
          </w:tcPr>
          <w:p w14:paraId="740D960E" w14:textId="77777777" w:rsidR="00A677A1" w:rsidRPr="001001DD" w:rsidRDefault="00A677A1" w:rsidP="00A677A1">
            <w:pPr>
              <w:jc w:val="center"/>
              <w:rPr>
                <w:rFonts w:ascii="Arial" w:hAnsi="Arial" w:cs="Arial"/>
                <w:rtl/>
              </w:rPr>
            </w:pPr>
            <w:r w:rsidRPr="001001DD">
              <w:rPr>
                <w:rFonts w:ascii="Arial" w:hAnsi="Arial" w:cs="Arial"/>
                <w:rtl/>
              </w:rPr>
              <w:t>10</w:t>
            </w:r>
          </w:p>
        </w:tc>
        <w:tc>
          <w:tcPr>
            <w:tcW w:w="1701" w:type="dxa"/>
            <w:vAlign w:val="center"/>
          </w:tcPr>
          <w:p w14:paraId="740D960F" w14:textId="77777777" w:rsidR="00A677A1" w:rsidRPr="001001DD" w:rsidRDefault="00A677A1" w:rsidP="00A677A1">
            <w:pPr>
              <w:jc w:val="center"/>
              <w:rPr>
                <w:rFonts w:ascii="Arial" w:hAnsi="Arial" w:cs="Arial"/>
                <w:rtl/>
              </w:rPr>
            </w:pPr>
            <w:r w:rsidRPr="001001DD">
              <w:rPr>
                <w:rFonts w:ascii="Arial" w:hAnsi="Arial" w:cs="Arial"/>
                <w:rtl/>
              </w:rPr>
              <w:t>11%</w:t>
            </w:r>
          </w:p>
        </w:tc>
      </w:tr>
      <w:tr w:rsidR="00A677A1" w:rsidRPr="001001DD" w14:paraId="740D9614" w14:textId="77777777" w:rsidTr="00A677A1">
        <w:trPr>
          <w:trHeight w:val="340"/>
        </w:trPr>
        <w:tc>
          <w:tcPr>
            <w:tcW w:w="2840" w:type="dxa"/>
            <w:vAlign w:val="center"/>
          </w:tcPr>
          <w:p w14:paraId="740D9611" w14:textId="77777777" w:rsidR="00A677A1" w:rsidRPr="001001DD" w:rsidRDefault="00A677A1" w:rsidP="00A677A1">
            <w:pPr>
              <w:ind w:left="368"/>
              <w:rPr>
                <w:rFonts w:ascii="Arial" w:hAnsi="Arial" w:cs="Arial"/>
                <w:rtl/>
              </w:rPr>
            </w:pPr>
            <w:r w:rsidRPr="001001DD">
              <w:rPr>
                <w:rFonts w:ascii="Arial" w:hAnsi="Arial" w:cs="Arial"/>
                <w:rtl/>
              </w:rPr>
              <w:t>קוגניטיבית / שכלית</w:t>
            </w:r>
          </w:p>
        </w:tc>
        <w:tc>
          <w:tcPr>
            <w:tcW w:w="1703" w:type="dxa"/>
            <w:vAlign w:val="center"/>
          </w:tcPr>
          <w:p w14:paraId="740D9612" w14:textId="77777777" w:rsidR="00A677A1" w:rsidRPr="001001DD" w:rsidRDefault="00A677A1" w:rsidP="00A677A1">
            <w:pPr>
              <w:jc w:val="center"/>
              <w:rPr>
                <w:rFonts w:ascii="Arial" w:hAnsi="Arial" w:cs="Arial"/>
                <w:rtl/>
              </w:rPr>
            </w:pPr>
            <w:r w:rsidRPr="001001DD">
              <w:rPr>
                <w:rFonts w:ascii="Arial" w:hAnsi="Arial" w:cs="Arial"/>
                <w:rtl/>
              </w:rPr>
              <w:t>9</w:t>
            </w:r>
          </w:p>
        </w:tc>
        <w:tc>
          <w:tcPr>
            <w:tcW w:w="1701" w:type="dxa"/>
            <w:vAlign w:val="center"/>
          </w:tcPr>
          <w:p w14:paraId="740D9613" w14:textId="77777777" w:rsidR="00A677A1" w:rsidRPr="001001DD" w:rsidRDefault="00A677A1" w:rsidP="00A677A1">
            <w:pPr>
              <w:jc w:val="center"/>
              <w:rPr>
                <w:rFonts w:ascii="Arial" w:hAnsi="Arial" w:cs="Arial"/>
                <w:rtl/>
              </w:rPr>
            </w:pPr>
            <w:r w:rsidRPr="001001DD">
              <w:rPr>
                <w:rFonts w:ascii="Arial" w:hAnsi="Arial" w:cs="Arial"/>
                <w:rtl/>
              </w:rPr>
              <w:t>10%</w:t>
            </w:r>
          </w:p>
        </w:tc>
      </w:tr>
      <w:tr w:rsidR="00A677A1" w:rsidRPr="001001DD" w14:paraId="740D9618" w14:textId="77777777" w:rsidTr="00A677A1">
        <w:trPr>
          <w:trHeight w:val="340"/>
        </w:trPr>
        <w:tc>
          <w:tcPr>
            <w:tcW w:w="2840" w:type="dxa"/>
            <w:vAlign w:val="center"/>
          </w:tcPr>
          <w:p w14:paraId="740D9615" w14:textId="77777777" w:rsidR="00A677A1" w:rsidRPr="001001DD" w:rsidRDefault="00A677A1" w:rsidP="00A677A1">
            <w:pPr>
              <w:ind w:left="368"/>
              <w:rPr>
                <w:rFonts w:ascii="Arial" w:hAnsi="Arial" w:cs="Arial"/>
                <w:rtl/>
              </w:rPr>
            </w:pPr>
            <w:r w:rsidRPr="001001DD">
              <w:rPr>
                <w:rFonts w:ascii="Arial" w:hAnsi="Arial" w:cs="Arial"/>
                <w:rtl/>
              </w:rPr>
              <w:t>נפשית</w:t>
            </w:r>
          </w:p>
        </w:tc>
        <w:tc>
          <w:tcPr>
            <w:tcW w:w="1703" w:type="dxa"/>
            <w:vAlign w:val="center"/>
          </w:tcPr>
          <w:p w14:paraId="740D9616" w14:textId="77777777" w:rsidR="00A677A1" w:rsidRPr="001001DD" w:rsidRDefault="00A677A1" w:rsidP="00A677A1">
            <w:pPr>
              <w:jc w:val="center"/>
              <w:rPr>
                <w:rFonts w:ascii="Arial" w:hAnsi="Arial" w:cs="Arial"/>
                <w:rtl/>
              </w:rPr>
            </w:pPr>
            <w:r w:rsidRPr="001001DD">
              <w:rPr>
                <w:rFonts w:ascii="Arial" w:hAnsi="Arial" w:cs="Arial"/>
                <w:rtl/>
              </w:rPr>
              <w:t>7</w:t>
            </w:r>
          </w:p>
        </w:tc>
        <w:tc>
          <w:tcPr>
            <w:tcW w:w="1701" w:type="dxa"/>
            <w:vAlign w:val="center"/>
          </w:tcPr>
          <w:p w14:paraId="740D9617" w14:textId="77777777" w:rsidR="00A677A1" w:rsidRPr="001001DD" w:rsidRDefault="00A677A1" w:rsidP="00A677A1">
            <w:pPr>
              <w:jc w:val="center"/>
              <w:rPr>
                <w:rFonts w:ascii="Arial" w:hAnsi="Arial" w:cs="Arial"/>
                <w:rtl/>
              </w:rPr>
            </w:pPr>
            <w:r w:rsidRPr="001001DD">
              <w:rPr>
                <w:rFonts w:ascii="Arial" w:hAnsi="Arial" w:cs="Arial"/>
                <w:rtl/>
              </w:rPr>
              <w:t>7%</w:t>
            </w:r>
          </w:p>
        </w:tc>
      </w:tr>
      <w:tr w:rsidR="00A677A1" w:rsidRPr="001001DD" w14:paraId="740D961C" w14:textId="77777777" w:rsidTr="00A677A1">
        <w:trPr>
          <w:trHeight w:val="340"/>
        </w:trPr>
        <w:tc>
          <w:tcPr>
            <w:tcW w:w="2840" w:type="dxa"/>
            <w:vAlign w:val="center"/>
          </w:tcPr>
          <w:p w14:paraId="740D9619" w14:textId="77777777" w:rsidR="00A677A1" w:rsidRPr="001001DD" w:rsidRDefault="00A677A1" w:rsidP="00A677A1">
            <w:pPr>
              <w:ind w:left="368"/>
              <w:rPr>
                <w:rFonts w:ascii="Arial" w:hAnsi="Arial" w:cs="Arial"/>
                <w:rtl/>
              </w:rPr>
            </w:pPr>
            <w:r w:rsidRPr="001001DD">
              <w:rPr>
                <w:rFonts w:ascii="Arial" w:hAnsi="Arial" w:cs="Arial"/>
                <w:rtl/>
              </w:rPr>
              <w:t>אחרת</w:t>
            </w:r>
          </w:p>
        </w:tc>
        <w:tc>
          <w:tcPr>
            <w:tcW w:w="1703" w:type="dxa"/>
            <w:vAlign w:val="center"/>
          </w:tcPr>
          <w:p w14:paraId="740D961A" w14:textId="77777777" w:rsidR="00A677A1" w:rsidRPr="001001DD" w:rsidRDefault="00A677A1" w:rsidP="00A677A1">
            <w:pPr>
              <w:jc w:val="center"/>
              <w:rPr>
                <w:rFonts w:ascii="Arial" w:hAnsi="Arial" w:cs="Arial"/>
                <w:rtl/>
              </w:rPr>
            </w:pPr>
            <w:r w:rsidRPr="001001DD">
              <w:rPr>
                <w:rFonts w:ascii="Arial" w:hAnsi="Arial" w:cs="Arial"/>
                <w:rtl/>
              </w:rPr>
              <w:t>3</w:t>
            </w:r>
          </w:p>
        </w:tc>
        <w:tc>
          <w:tcPr>
            <w:tcW w:w="1701" w:type="dxa"/>
            <w:vAlign w:val="center"/>
          </w:tcPr>
          <w:p w14:paraId="740D961B" w14:textId="77777777" w:rsidR="00A677A1" w:rsidRPr="001001DD" w:rsidRDefault="00A677A1" w:rsidP="00A677A1">
            <w:pPr>
              <w:jc w:val="center"/>
              <w:rPr>
                <w:rFonts w:ascii="Arial" w:hAnsi="Arial" w:cs="Arial"/>
                <w:rtl/>
              </w:rPr>
            </w:pPr>
            <w:r w:rsidRPr="001001DD">
              <w:rPr>
                <w:rFonts w:ascii="Arial" w:hAnsi="Arial" w:cs="Arial"/>
                <w:rtl/>
              </w:rPr>
              <w:t>3%</w:t>
            </w:r>
          </w:p>
        </w:tc>
      </w:tr>
      <w:tr w:rsidR="00A677A1" w:rsidRPr="001001DD" w14:paraId="740D9620" w14:textId="77777777" w:rsidTr="00A677A1">
        <w:trPr>
          <w:trHeight w:val="340"/>
        </w:trPr>
        <w:tc>
          <w:tcPr>
            <w:tcW w:w="2840" w:type="dxa"/>
            <w:vAlign w:val="center"/>
          </w:tcPr>
          <w:p w14:paraId="740D961D" w14:textId="77777777" w:rsidR="00A677A1" w:rsidRPr="001001DD" w:rsidRDefault="00A677A1" w:rsidP="00A677A1">
            <w:pPr>
              <w:ind w:left="368"/>
              <w:rPr>
                <w:rFonts w:ascii="Arial" w:hAnsi="Arial" w:cs="Arial"/>
                <w:rtl/>
              </w:rPr>
            </w:pPr>
            <w:r w:rsidRPr="001001DD">
              <w:rPr>
                <w:rFonts w:ascii="Arial" w:hAnsi="Arial" w:cs="Arial"/>
                <w:rtl/>
              </w:rPr>
              <w:t xml:space="preserve">שילוב של </w:t>
            </w:r>
            <w:r>
              <w:rPr>
                <w:rFonts w:ascii="Arial" w:hAnsi="Arial" w:cs="Arial" w:hint="cs"/>
                <w:rtl/>
              </w:rPr>
              <w:t>מוגבלויות</w:t>
            </w:r>
          </w:p>
        </w:tc>
        <w:tc>
          <w:tcPr>
            <w:tcW w:w="1703" w:type="dxa"/>
            <w:vAlign w:val="center"/>
          </w:tcPr>
          <w:p w14:paraId="740D961E" w14:textId="77777777" w:rsidR="00A677A1" w:rsidRPr="001001DD" w:rsidRDefault="00A677A1" w:rsidP="00A677A1">
            <w:pPr>
              <w:jc w:val="center"/>
              <w:rPr>
                <w:rFonts w:ascii="Arial" w:hAnsi="Arial" w:cs="Arial"/>
                <w:rtl/>
              </w:rPr>
            </w:pPr>
            <w:r w:rsidRPr="001001DD">
              <w:rPr>
                <w:rFonts w:ascii="Arial" w:hAnsi="Arial" w:cs="Arial"/>
                <w:rtl/>
              </w:rPr>
              <w:t>16</w:t>
            </w:r>
          </w:p>
        </w:tc>
        <w:tc>
          <w:tcPr>
            <w:tcW w:w="1701" w:type="dxa"/>
            <w:vAlign w:val="center"/>
          </w:tcPr>
          <w:p w14:paraId="740D961F" w14:textId="77777777" w:rsidR="00A677A1" w:rsidRPr="001001DD" w:rsidRDefault="00A677A1" w:rsidP="00A677A1">
            <w:pPr>
              <w:jc w:val="center"/>
              <w:rPr>
                <w:rFonts w:ascii="Arial" w:hAnsi="Arial" w:cs="Arial"/>
                <w:rtl/>
              </w:rPr>
            </w:pPr>
            <w:r w:rsidRPr="001001DD">
              <w:rPr>
                <w:rFonts w:ascii="Arial" w:hAnsi="Arial" w:cs="Arial"/>
                <w:rtl/>
              </w:rPr>
              <w:t>17%</w:t>
            </w:r>
          </w:p>
        </w:tc>
      </w:tr>
    </w:tbl>
    <w:p w14:paraId="740D9621" w14:textId="77777777" w:rsidR="00A677A1" w:rsidRDefault="00A677A1" w:rsidP="00A677A1">
      <w:pPr>
        <w:spacing w:line="360" w:lineRule="auto"/>
        <w:rPr>
          <w:rFonts w:ascii="Arial" w:hAnsi="Arial" w:cs="Arial"/>
          <w:rtl/>
        </w:rPr>
      </w:pPr>
    </w:p>
    <w:p w14:paraId="740D9622" w14:textId="77777777" w:rsidR="00A677A1" w:rsidRPr="003B24E4" w:rsidRDefault="00A677A1" w:rsidP="00A677A1">
      <w:pPr>
        <w:spacing w:line="360" w:lineRule="auto"/>
        <w:jc w:val="both"/>
        <w:rPr>
          <w:rFonts w:ascii="Calibri" w:eastAsia="Calibri" w:hAnsi="Calibri" w:cs="Arial"/>
          <w:i/>
          <w:iCs/>
          <w:sz w:val="22"/>
          <w:szCs w:val="22"/>
          <w:rtl/>
        </w:rPr>
      </w:pPr>
      <w:r w:rsidRPr="003B24E4">
        <w:rPr>
          <w:rFonts w:ascii="Calibri" w:eastAsia="Calibri" w:hAnsi="Calibri" w:cs="Arial"/>
          <w:i/>
          <w:iCs/>
          <w:sz w:val="22"/>
          <w:szCs w:val="22"/>
          <w:rtl/>
        </w:rPr>
        <w:t>כלים</w:t>
      </w:r>
    </w:p>
    <w:p w14:paraId="740D9623" w14:textId="77777777" w:rsidR="00A677A1" w:rsidRPr="001001DD" w:rsidRDefault="00A677A1" w:rsidP="006E5BBB">
      <w:pPr>
        <w:pStyle w:val="ab"/>
        <w:numPr>
          <w:ilvl w:val="0"/>
          <w:numId w:val="28"/>
        </w:numPr>
        <w:spacing w:line="360" w:lineRule="auto"/>
        <w:ind w:left="0"/>
        <w:jc w:val="both"/>
        <w:rPr>
          <w:rFonts w:ascii="Arial" w:hAnsi="Arial" w:cs="Arial"/>
          <w:sz w:val="22"/>
          <w:szCs w:val="22"/>
          <w:rtl/>
        </w:rPr>
      </w:pPr>
      <w:r w:rsidRPr="001001DD">
        <w:rPr>
          <w:rFonts w:ascii="Arial" w:hAnsi="Arial" w:cs="Arial"/>
          <w:sz w:val="22"/>
          <w:szCs w:val="22"/>
          <w:u w:val="single"/>
          <w:rtl/>
        </w:rPr>
        <w:t>כלי דמוגרפי</w:t>
      </w:r>
      <w:r>
        <w:rPr>
          <w:rFonts w:ascii="Arial" w:hAnsi="Arial" w:cs="Arial"/>
          <w:sz w:val="22"/>
          <w:szCs w:val="22"/>
          <w:rtl/>
        </w:rPr>
        <w:t xml:space="preserve"> קצר </w:t>
      </w:r>
      <w:r>
        <w:rPr>
          <w:rFonts w:ascii="Arial" w:hAnsi="Arial" w:cs="Arial" w:hint="cs"/>
          <w:sz w:val="22"/>
          <w:szCs w:val="22"/>
          <w:rtl/>
        </w:rPr>
        <w:t xml:space="preserve">הכולל שאלות </w:t>
      </w:r>
      <w:r w:rsidRPr="001001DD">
        <w:rPr>
          <w:rFonts w:ascii="Arial" w:hAnsi="Arial" w:cs="Arial"/>
          <w:sz w:val="22"/>
          <w:szCs w:val="22"/>
          <w:rtl/>
        </w:rPr>
        <w:t>רקע.</w:t>
      </w:r>
    </w:p>
    <w:p w14:paraId="740D9624" w14:textId="77777777" w:rsidR="00A677A1" w:rsidRDefault="00A677A1" w:rsidP="006E5BBB">
      <w:pPr>
        <w:pStyle w:val="ab"/>
        <w:numPr>
          <w:ilvl w:val="0"/>
          <w:numId w:val="28"/>
        </w:numPr>
        <w:spacing w:line="360" w:lineRule="auto"/>
        <w:ind w:left="0"/>
        <w:jc w:val="both"/>
        <w:rPr>
          <w:rFonts w:ascii="Arial" w:hAnsi="Arial" w:cs="Arial"/>
          <w:sz w:val="22"/>
          <w:szCs w:val="22"/>
        </w:rPr>
      </w:pPr>
      <w:r w:rsidRPr="0098735C">
        <w:rPr>
          <w:rFonts w:ascii="Arial" w:hAnsi="Arial" w:cs="Arial"/>
          <w:sz w:val="22"/>
          <w:szCs w:val="22"/>
          <w:u w:val="single"/>
          <w:rtl/>
        </w:rPr>
        <w:t>כלי משוב סדנא</w:t>
      </w:r>
      <w:r w:rsidRPr="0098735C">
        <w:rPr>
          <w:rFonts w:ascii="Arial" w:hAnsi="Arial" w:cs="Arial"/>
          <w:sz w:val="22"/>
          <w:szCs w:val="22"/>
          <w:rtl/>
        </w:rPr>
        <w:t xml:space="preserve"> </w:t>
      </w:r>
      <w:r>
        <w:rPr>
          <w:rFonts w:ascii="Arial" w:hAnsi="Arial" w:cs="Arial" w:hint="cs"/>
          <w:sz w:val="22"/>
          <w:szCs w:val="22"/>
          <w:rtl/>
        </w:rPr>
        <w:t>להערכת שביעות הרצון מהסדנא, סקלת תשובות 1-5. (הועבר בסוף סדנא).</w:t>
      </w:r>
    </w:p>
    <w:p w14:paraId="740D9625" w14:textId="77777777" w:rsidR="00A677A1" w:rsidRPr="0098735C" w:rsidRDefault="00A677A1" w:rsidP="006E5BBB">
      <w:pPr>
        <w:pStyle w:val="ab"/>
        <w:numPr>
          <w:ilvl w:val="0"/>
          <w:numId w:val="28"/>
        </w:numPr>
        <w:spacing w:line="360" w:lineRule="auto"/>
        <w:ind w:left="0"/>
        <w:jc w:val="both"/>
        <w:rPr>
          <w:rFonts w:ascii="Arial" w:hAnsi="Arial" w:cs="Arial"/>
          <w:sz w:val="22"/>
          <w:szCs w:val="22"/>
          <w:rtl/>
        </w:rPr>
      </w:pPr>
      <w:r w:rsidRPr="00664205">
        <w:rPr>
          <w:rFonts w:ascii="Arial" w:hAnsi="Arial" w:cs="Arial" w:hint="cs"/>
          <w:sz w:val="22"/>
          <w:szCs w:val="22"/>
          <w:u w:val="single"/>
          <w:rtl/>
        </w:rPr>
        <w:t>כלי הערכת ידע בנושאי בריאות</w:t>
      </w:r>
      <w:r>
        <w:rPr>
          <w:rFonts w:ascii="Arial" w:hAnsi="Arial" w:cs="Arial" w:hint="cs"/>
          <w:sz w:val="22"/>
          <w:szCs w:val="22"/>
          <w:rtl/>
        </w:rPr>
        <w:t>.</w:t>
      </w:r>
      <w:r w:rsidRPr="0098735C">
        <w:rPr>
          <w:rFonts w:ascii="Arial" w:hAnsi="Arial" w:cs="Arial" w:hint="cs"/>
          <w:sz w:val="22"/>
          <w:szCs w:val="22"/>
          <w:rtl/>
        </w:rPr>
        <w:t xml:space="preserve"> </w:t>
      </w:r>
      <w:r w:rsidRPr="0098735C">
        <w:rPr>
          <w:rFonts w:ascii="Arial" w:hAnsi="Arial" w:cs="Arial"/>
          <w:sz w:val="22"/>
          <w:szCs w:val="22"/>
          <w:rtl/>
        </w:rPr>
        <w:t>(</w:t>
      </w:r>
      <w:r w:rsidRPr="0098735C">
        <w:rPr>
          <w:rFonts w:ascii="Arial" w:hAnsi="Arial" w:cs="Arial" w:hint="cs"/>
          <w:sz w:val="22"/>
          <w:szCs w:val="22"/>
          <w:rtl/>
        </w:rPr>
        <w:t>הועבר</w:t>
      </w:r>
      <w:r w:rsidRPr="0098735C">
        <w:rPr>
          <w:rFonts w:ascii="Arial" w:hAnsi="Arial" w:cs="Arial"/>
          <w:sz w:val="22"/>
          <w:szCs w:val="22"/>
          <w:rtl/>
        </w:rPr>
        <w:t xml:space="preserve"> </w:t>
      </w:r>
      <w:r>
        <w:rPr>
          <w:rFonts w:ascii="Arial" w:hAnsi="Arial" w:cs="Arial" w:hint="cs"/>
          <w:sz w:val="22"/>
          <w:szCs w:val="22"/>
          <w:rtl/>
        </w:rPr>
        <w:t>בהתחלה ו</w:t>
      </w:r>
      <w:r w:rsidRPr="0098735C">
        <w:rPr>
          <w:rFonts w:ascii="Arial" w:hAnsi="Arial" w:cs="Arial"/>
          <w:sz w:val="22"/>
          <w:szCs w:val="22"/>
          <w:rtl/>
        </w:rPr>
        <w:t>בסוף סדנא).</w:t>
      </w:r>
    </w:p>
    <w:p w14:paraId="740D9626" w14:textId="77777777" w:rsidR="00A677A1" w:rsidRPr="001001DD" w:rsidRDefault="00A677A1" w:rsidP="006E5BBB">
      <w:pPr>
        <w:pStyle w:val="ab"/>
        <w:numPr>
          <w:ilvl w:val="0"/>
          <w:numId w:val="28"/>
        </w:numPr>
        <w:spacing w:line="360" w:lineRule="auto"/>
        <w:ind w:left="0"/>
        <w:jc w:val="both"/>
        <w:rPr>
          <w:rFonts w:ascii="Arial" w:hAnsi="Arial" w:cs="Arial"/>
          <w:sz w:val="22"/>
          <w:szCs w:val="22"/>
          <w:rtl/>
        </w:rPr>
      </w:pPr>
      <w:r w:rsidRPr="001001DD">
        <w:rPr>
          <w:rFonts w:ascii="Arial" w:hAnsi="Arial" w:cs="Arial"/>
          <w:sz w:val="22"/>
          <w:szCs w:val="22"/>
          <w:u w:val="single"/>
        </w:rPr>
        <w:t>Health-Promoting Lifestyle Profile II (HPLP II)</w:t>
      </w:r>
      <w:r w:rsidRPr="001001DD">
        <w:rPr>
          <w:rFonts w:ascii="Arial" w:hAnsi="Arial" w:cs="Arial"/>
          <w:sz w:val="22"/>
          <w:szCs w:val="22"/>
          <w:u w:val="single"/>
          <w:rtl/>
        </w:rPr>
        <w:t xml:space="preserve"> – פרופיל לקידום אורח חיים בריא</w:t>
      </w:r>
      <w:r w:rsidRPr="001001DD">
        <w:rPr>
          <w:rFonts w:ascii="Arial" w:hAnsi="Arial" w:cs="Arial"/>
          <w:sz w:val="22"/>
          <w:szCs w:val="22"/>
          <w:rtl/>
        </w:rPr>
        <w:t xml:space="preserve">. הכלי כולל 52 פריטים המודדים תחומים שונים של אורח חיים בריא: אחריות על בריאות, פעילות גופנית, תזונה, צמיחה רוחנית, יחסים בין-אישיים, התנהלות במצבי מתח. המשתתף </w:t>
      </w:r>
      <w:r>
        <w:rPr>
          <w:rFonts w:ascii="Arial" w:hAnsi="Arial" w:cs="Arial" w:hint="cs"/>
          <w:sz w:val="22"/>
          <w:szCs w:val="22"/>
          <w:rtl/>
        </w:rPr>
        <w:t>מ</w:t>
      </w:r>
      <w:r w:rsidRPr="001001DD">
        <w:rPr>
          <w:rFonts w:ascii="Arial" w:hAnsi="Arial" w:cs="Arial"/>
          <w:sz w:val="22"/>
          <w:szCs w:val="22"/>
          <w:rtl/>
        </w:rPr>
        <w:t xml:space="preserve">עריך את תדירות הפעילות או התחושה </w:t>
      </w:r>
      <w:r>
        <w:rPr>
          <w:rFonts w:ascii="Arial" w:hAnsi="Arial" w:cs="Arial" w:hint="cs"/>
          <w:sz w:val="22"/>
          <w:szCs w:val="22"/>
          <w:rtl/>
        </w:rPr>
        <w:t>ה</w:t>
      </w:r>
      <w:r w:rsidRPr="001001DD">
        <w:rPr>
          <w:rFonts w:ascii="Arial" w:hAnsi="Arial" w:cs="Arial" w:hint="cs"/>
          <w:sz w:val="22"/>
          <w:szCs w:val="22"/>
          <w:rtl/>
        </w:rPr>
        <w:t>מסוימת</w:t>
      </w:r>
      <w:r w:rsidRPr="001001DD">
        <w:rPr>
          <w:rFonts w:ascii="Arial" w:hAnsi="Arial" w:cs="Arial"/>
          <w:sz w:val="22"/>
          <w:szCs w:val="22"/>
          <w:rtl/>
        </w:rPr>
        <w:t xml:space="preserve"> בסקלה </w:t>
      </w:r>
      <w:r>
        <w:rPr>
          <w:rFonts w:ascii="Arial" w:hAnsi="Arial" w:cs="Arial" w:hint="cs"/>
          <w:sz w:val="22"/>
          <w:szCs w:val="22"/>
          <w:rtl/>
        </w:rPr>
        <w:t>של 1-4</w:t>
      </w:r>
      <w:r w:rsidRPr="001001DD">
        <w:rPr>
          <w:rFonts w:ascii="Arial" w:hAnsi="Arial" w:cs="Arial"/>
          <w:sz w:val="22"/>
          <w:szCs w:val="22"/>
          <w:rtl/>
        </w:rPr>
        <w:t xml:space="preserve"> </w:t>
      </w:r>
      <w:r>
        <w:rPr>
          <w:rFonts w:ascii="Arial" w:hAnsi="Arial" w:cs="Arial" w:hint="cs"/>
          <w:sz w:val="22"/>
          <w:szCs w:val="22"/>
          <w:rtl/>
        </w:rPr>
        <w:t>(</w:t>
      </w:r>
      <w:r w:rsidRPr="001001DD">
        <w:rPr>
          <w:rFonts w:ascii="Arial" w:hAnsi="Arial" w:cs="Arial"/>
          <w:sz w:val="22"/>
          <w:szCs w:val="22"/>
          <w:rtl/>
        </w:rPr>
        <w:t>1. אף פעם לא, 2. לפעמים, 3. לעיתים קרובות, 4. באופן שגרתי</w:t>
      </w:r>
      <w:r>
        <w:rPr>
          <w:rFonts w:ascii="Arial" w:hAnsi="Arial" w:cs="Arial" w:hint="cs"/>
          <w:sz w:val="22"/>
          <w:szCs w:val="22"/>
          <w:rtl/>
        </w:rPr>
        <w:t>). הכלי</w:t>
      </w:r>
      <w:r w:rsidRPr="001001DD">
        <w:rPr>
          <w:rFonts w:ascii="Arial" w:hAnsi="Arial" w:cs="Arial"/>
          <w:sz w:val="22"/>
          <w:szCs w:val="22"/>
          <w:rtl/>
        </w:rPr>
        <w:t xml:space="preserve"> (</w:t>
      </w:r>
      <w:r>
        <w:rPr>
          <w:rFonts w:ascii="Arial" w:hAnsi="Arial" w:cs="Arial" w:hint="cs"/>
          <w:sz w:val="22"/>
          <w:szCs w:val="22"/>
          <w:rtl/>
        </w:rPr>
        <w:t>ה</w:t>
      </w:r>
      <w:r w:rsidRPr="001001DD">
        <w:rPr>
          <w:rFonts w:ascii="Arial" w:hAnsi="Arial" w:cs="Arial"/>
          <w:sz w:val="22"/>
          <w:szCs w:val="22"/>
          <w:rtl/>
        </w:rPr>
        <w:t>ועבר ב-4 נקודות זמן</w:t>
      </w:r>
      <w:r>
        <w:rPr>
          <w:rFonts w:ascii="Arial" w:hAnsi="Arial" w:cs="Arial" w:hint="cs"/>
          <w:sz w:val="22"/>
          <w:szCs w:val="22"/>
          <w:rtl/>
        </w:rPr>
        <w:t>, כמפורט בטבלה להלן</w:t>
      </w:r>
      <w:r w:rsidRPr="001001DD">
        <w:rPr>
          <w:rFonts w:ascii="Arial" w:hAnsi="Arial" w:cs="Arial"/>
          <w:sz w:val="22"/>
          <w:szCs w:val="22"/>
          <w:rtl/>
        </w:rPr>
        <w:t>).</w:t>
      </w:r>
    </w:p>
    <w:p w14:paraId="740D9627" w14:textId="77777777" w:rsidR="00A677A1" w:rsidRPr="001001DD" w:rsidRDefault="00A677A1" w:rsidP="00A677A1">
      <w:pPr>
        <w:spacing w:line="360" w:lineRule="auto"/>
        <w:jc w:val="both"/>
        <w:rPr>
          <w:rFonts w:ascii="Arial" w:hAnsi="Arial" w:cs="Arial"/>
          <w:b/>
          <w:bCs/>
          <w:rtl/>
        </w:rPr>
      </w:pPr>
    </w:p>
    <w:p w14:paraId="740D9628" w14:textId="77777777" w:rsidR="00A677A1" w:rsidRDefault="00A677A1" w:rsidP="00A677A1">
      <w:pPr>
        <w:spacing w:line="360" w:lineRule="auto"/>
        <w:jc w:val="both"/>
        <w:rPr>
          <w:rFonts w:ascii="Calibri" w:eastAsia="Calibri" w:hAnsi="Calibri" w:cs="Arial"/>
          <w:i/>
          <w:iCs/>
          <w:sz w:val="22"/>
          <w:szCs w:val="22"/>
          <w:rtl/>
        </w:rPr>
      </w:pPr>
      <w:r w:rsidRPr="003B24E4">
        <w:rPr>
          <w:rFonts w:ascii="Calibri" w:eastAsia="Calibri" w:hAnsi="Calibri" w:cs="Arial"/>
          <w:i/>
          <w:iCs/>
          <w:sz w:val="22"/>
          <w:szCs w:val="22"/>
          <w:rtl/>
        </w:rPr>
        <w:t xml:space="preserve">הליך </w:t>
      </w:r>
      <w:r>
        <w:rPr>
          <w:rFonts w:ascii="Calibri" w:eastAsia="Calibri" w:hAnsi="Calibri" w:cs="Arial" w:hint="cs"/>
          <w:i/>
          <w:iCs/>
          <w:sz w:val="22"/>
          <w:szCs w:val="22"/>
          <w:rtl/>
        </w:rPr>
        <w:t>ה</w:t>
      </w:r>
      <w:r w:rsidRPr="003B24E4">
        <w:rPr>
          <w:rFonts w:ascii="Calibri" w:eastAsia="Calibri" w:hAnsi="Calibri" w:cs="Arial"/>
          <w:i/>
          <w:iCs/>
          <w:sz w:val="22"/>
          <w:szCs w:val="22"/>
          <w:rtl/>
        </w:rPr>
        <w:t>מחקר</w:t>
      </w:r>
    </w:p>
    <w:p w14:paraId="740D9629" w14:textId="77777777" w:rsidR="00A677A1" w:rsidRPr="00AC16EF" w:rsidRDefault="00A677A1" w:rsidP="00292C33">
      <w:pPr>
        <w:spacing w:line="360" w:lineRule="auto"/>
        <w:ind w:firstLine="720"/>
        <w:jc w:val="both"/>
        <w:rPr>
          <w:rFonts w:ascii="Calibri" w:eastAsia="Calibri" w:hAnsi="Calibri" w:cs="Arial"/>
          <w:sz w:val="22"/>
          <w:szCs w:val="22"/>
          <w:rtl/>
        </w:rPr>
      </w:pPr>
      <w:r w:rsidRPr="00AC16EF">
        <w:rPr>
          <w:rFonts w:ascii="Calibri" w:eastAsia="Calibri" w:hAnsi="Calibri" w:cs="Arial" w:hint="cs"/>
          <w:sz w:val="22"/>
          <w:szCs w:val="22"/>
          <w:rtl/>
        </w:rPr>
        <w:t>מערך מחקר תוך ובין נבדקי</w:t>
      </w:r>
      <w:r>
        <w:rPr>
          <w:rFonts w:ascii="Calibri" w:eastAsia="Calibri" w:hAnsi="Calibri" w:cs="Arial" w:hint="cs"/>
          <w:sz w:val="22"/>
          <w:szCs w:val="22"/>
          <w:rtl/>
        </w:rPr>
        <w:t xml:space="preserve">, 2 קבוצות (התערבות </w:t>
      </w:r>
      <w:proofErr w:type="spellStart"/>
      <w:r>
        <w:rPr>
          <w:rFonts w:ascii="Calibri" w:eastAsia="Calibri" w:hAnsi="Calibri" w:cs="Arial" w:hint="cs"/>
          <w:sz w:val="22"/>
          <w:szCs w:val="22"/>
          <w:rtl/>
        </w:rPr>
        <w:t>מיידית</w:t>
      </w:r>
      <w:proofErr w:type="spellEnd"/>
      <w:r>
        <w:rPr>
          <w:rFonts w:ascii="Calibri" w:eastAsia="Calibri" w:hAnsi="Calibri" w:cs="Arial" w:hint="cs"/>
          <w:sz w:val="22"/>
          <w:szCs w:val="22"/>
          <w:rtl/>
        </w:rPr>
        <w:t xml:space="preserve"> ומעוכבת) * 4 נקודות זמן, כאשר הקבוצה המעוכבת </w:t>
      </w:r>
      <w:r w:rsidRPr="00AC16EF">
        <w:rPr>
          <w:rFonts w:ascii="Calibri" w:eastAsia="Calibri" w:hAnsi="Calibri" w:cs="Arial" w:hint="cs"/>
          <w:sz w:val="22"/>
          <w:szCs w:val="22"/>
          <w:rtl/>
        </w:rPr>
        <w:t>מתחילה את התכנית (והופכת גם לקבוצת השוואה לעצמה) 3 חודשים לאחר קבוצת ה</w:t>
      </w:r>
      <w:r>
        <w:rPr>
          <w:rFonts w:ascii="Calibri" w:eastAsia="Calibri" w:hAnsi="Calibri" w:cs="Arial" w:hint="cs"/>
          <w:sz w:val="22"/>
          <w:szCs w:val="22"/>
          <w:rtl/>
        </w:rPr>
        <w:t xml:space="preserve">התערבות המידית (ראה </w:t>
      </w:r>
      <w:r w:rsidR="00627A93">
        <w:fldChar w:fldCharType="begin"/>
      </w:r>
      <w:r w:rsidR="00627A93">
        <w:instrText xml:space="preserve"> REF _Ref408920477 \h  \* MERGEFORMAT </w:instrText>
      </w:r>
      <w:r w:rsidR="00627A93">
        <w:fldChar w:fldCharType="separate"/>
      </w:r>
      <w:r w:rsidR="008F73E2" w:rsidRPr="008F73E2">
        <w:rPr>
          <w:rFonts w:ascii="Calibri" w:eastAsia="Calibri" w:hAnsi="Calibri" w:cs="Arial"/>
          <w:sz w:val="22"/>
          <w:szCs w:val="22"/>
          <w:rtl/>
        </w:rPr>
        <w:t>לוח</w:t>
      </w:r>
      <w:r w:rsidR="008F73E2" w:rsidRPr="008F73E2">
        <w:rPr>
          <w:rFonts w:ascii="Calibri" w:eastAsia="Calibri" w:hAnsi="Calibri" w:cs="Arial" w:hint="cs"/>
          <w:sz w:val="22"/>
          <w:szCs w:val="22"/>
          <w:rtl/>
        </w:rPr>
        <w:t xml:space="preserve"> </w:t>
      </w:r>
      <w:r w:rsidR="008F73E2" w:rsidRPr="008F73E2">
        <w:rPr>
          <w:rFonts w:ascii="Calibri" w:eastAsia="Calibri" w:hAnsi="Calibri" w:cs="Arial"/>
          <w:sz w:val="22"/>
          <w:szCs w:val="22"/>
          <w:rtl/>
        </w:rPr>
        <w:t>2</w:t>
      </w:r>
      <w:r w:rsidR="00627A93">
        <w:fldChar w:fldCharType="end"/>
      </w:r>
      <w:r>
        <w:rPr>
          <w:rFonts w:ascii="Calibri" w:eastAsia="Calibri" w:hAnsi="Calibri" w:cs="Arial" w:hint="cs"/>
          <w:sz w:val="22"/>
          <w:szCs w:val="22"/>
          <w:rtl/>
        </w:rPr>
        <w:t>).</w:t>
      </w:r>
      <w:r w:rsidRPr="00AC16EF">
        <w:rPr>
          <w:rFonts w:ascii="Calibri" w:eastAsia="Calibri" w:hAnsi="Calibri" w:cs="Arial" w:hint="cs"/>
          <w:sz w:val="22"/>
          <w:szCs w:val="22"/>
          <w:rtl/>
        </w:rPr>
        <w:t xml:space="preserve">   </w:t>
      </w:r>
    </w:p>
    <w:p w14:paraId="740D962A" w14:textId="77777777" w:rsidR="00A677A1" w:rsidRPr="00E23DF2" w:rsidRDefault="00A677A1" w:rsidP="00187122">
      <w:pPr>
        <w:pStyle w:val="a9"/>
        <w:spacing w:line="276" w:lineRule="auto"/>
        <w:ind w:left="-101"/>
        <w:rPr>
          <w:rFonts w:ascii="Calibri" w:eastAsia="Calibri" w:hAnsi="Calibri" w:cs="Arial"/>
          <w:b/>
          <w:bCs/>
          <w:sz w:val="22"/>
          <w:szCs w:val="22"/>
          <w:u w:val="single"/>
          <w:rtl/>
        </w:rPr>
      </w:pPr>
      <w:bookmarkStart w:id="17" w:name="_Ref408920477"/>
      <w:bookmarkStart w:id="18" w:name="_Toc411109474"/>
      <w:r w:rsidRPr="00E23DF2">
        <w:rPr>
          <w:rFonts w:ascii="Calibri" w:eastAsia="Calibri" w:hAnsi="Calibri" w:cs="Arial"/>
          <w:b/>
          <w:bCs/>
          <w:sz w:val="22"/>
          <w:szCs w:val="22"/>
          <w:u w:val="single"/>
          <w:rtl/>
        </w:rPr>
        <w:t>לוח</w:t>
      </w:r>
      <w:r>
        <w:rPr>
          <w:rFonts w:ascii="Calibri" w:eastAsia="Calibri" w:hAnsi="Calibri" w:cs="Arial" w:hint="cs"/>
          <w:b/>
          <w:bCs/>
          <w:sz w:val="22"/>
          <w:szCs w:val="22"/>
          <w:u w:val="single"/>
          <w:rtl/>
        </w:rPr>
        <w:t xml:space="preserve"> </w:t>
      </w:r>
      <w:r w:rsidR="00DC4923">
        <w:rPr>
          <w:rFonts w:ascii="Calibri" w:eastAsia="Calibri" w:hAnsi="Calibri" w:cs="Arial"/>
          <w:b/>
          <w:bCs/>
          <w:sz w:val="22"/>
          <w:szCs w:val="22"/>
          <w:u w:val="single"/>
          <w:rtl/>
        </w:rPr>
        <w:fldChar w:fldCharType="begin"/>
      </w:r>
      <w:r>
        <w:rPr>
          <w:rFonts w:ascii="Calibri" w:eastAsia="Calibri" w:hAnsi="Calibri" w:cs="Arial"/>
          <w:b/>
          <w:bCs/>
          <w:sz w:val="22"/>
          <w:szCs w:val="22"/>
          <w:u w:val="single"/>
          <w:rtl/>
        </w:rPr>
        <w:instrText xml:space="preserve"> </w:instrText>
      </w:r>
      <w:r>
        <w:rPr>
          <w:rFonts w:ascii="Calibri" w:eastAsia="Calibri" w:hAnsi="Calibri" w:cs="Arial"/>
          <w:b/>
          <w:bCs/>
          <w:sz w:val="22"/>
          <w:szCs w:val="22"/>
          <w:u w:val="single"/>
        </w:rPr>
        <w:instrText>SEQ</w:instrText>
      </w:r>
      <w:r>
        <w:rPr>
          <w:rFonts w:ascii="Calibri" w:eastAsia="Calibri" w:hAnsi="Calibri" w:cs="Arial"/>
          <w:b/>
          <w:bCs/>
          <w:sz w:val="22"/>
          <w:szCs w:val="22"/>
          <w:u w:val="single"/>
          <w:rtl/>
        </w:rPr>
        <w:instrText xml:space="preserve"> לוח \* </w:instrText>
      </w:r>
      <w:r>
        <w:rPr>
          <w:rFonts w:ascii="Calibri" w:eastAsia="Calibri" w:hAnsi="Calibri" w:cs="Arial"/>
          <w:b/>
          <w:bCs/>
          <w:sz w:val="22"/>
          <w:szCs w:val="22"/>
          <w:u w:val="single"/>
        </w:rPr>
        <w:instrText>ARABIC \s 1</w:instrText>
      </w:r>
      <w:r>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2</w:t>
      </w:r>
      <w:r w:rsidR="00DC4923">
        <w:rPr>
          <w:rFonts w:ascii="Calibri" w:eastAsia="Calibri" w:hAnsi="Calibri" w:cs="Arial"/>
          <w:b/>
          <w:bCs/>
          <w:sz w:val="22"/>
          <w:szCs w:val="22"/>
          <w:u w:val="single"/>
          <w:rtl/>
        </w:rPr>
        <w:fldChar w:fldCharType="end"/>
      </w:r>
      <w:bookmarkEnd w:id="17"/>
      <w:r w:rsidRPr="00E23DF2">
        <w:rPr>
          <w:rFonts w:ascii="Calibri" w:eastAsia="Calibri" w:hAnsi="Calibri" w:cs="Arial" w:hint="cs"/>
          <w:b/>
          <w:bCs/>
          <w:sz w:val="22"/>
          <w:szCs w:val="22"/>
          <w:u w:val="single"/>
          <w:rtl/>
        </w:rPr>
        <w:t>: הליך מחקר</w:t>
      </w:r>
      <w:r w:rsidR="00187122">
        <w:rPr>
          <w:rFonts w:ascii="Calibri" w:eastAsia="Calibri" w:hAnsi="Calibri" w:cs="Arial" w:hint="cs"/>
          <w:b/>
          <w:bCs/>
          <w:sz w:val="22"/>
          <w:szCs w:val="22"/>
          <w:u w:val="single"/>
          <w:rtl/>
        </w:rPr>
        <w:t xml:space="preserve"> תכנית </w:t>
      </w:r>
      <w:r w:rsidR="00187122">
        <w:rPr>
          <w:rFonts w:ascii="Calibri" w:eastAsia="Calibri" w:hAnsi="Calibri" w:cs="Arial"/>
          <w:b/>
          <w:bCs/>
          <w:sz w:val="22"/>
          <w:szCs w:val="22"/>
          <w:u w:val="single"/>
        </w:rPr>
        <w:t xml:space="preserve">Healthy </w:t>
      </w:r>
      <w:proofErr w:type="spellStart"/>
      <w:r w:rsidR="00187122">
        <w:rPr>
          <w:rFonts w:ascii="Calibri" w:eastAsia="Calibri" w:hAnsi="Calibri" w:cs="Arial"/>
          <w:b/>
          <w:bCs/>
          <w:sz w:val="22"/>
          <w:szCs w:val="22"/>
          <w:u w:val="single"/>
        </w:rPr>
        <w:t>Liefstyles</w:t>
      </w:r>
      <w:bookmarkEnd w:id="18"/>
      <w:proofErr w:type="spellEnd"/>
      <w:r w:rsidRPr="00E23DF2">
        <w:rPr>
          <w:rFonts w:ascii="Calibri" w:eastAsia="Calibri" w:hAnsi="Calibri" w:cs="Arial" w:hint="cs"/>
          <w:b/>
          <w:bCs/>
          <w:sz w:val="22"/>
          <w:szCs w:val="22"/>
          <w:u w:val="single"/>
          <w:rtl/>
        </w:rPr>
        <w:t xml:space="preserve"> </w:t>
      </w:r>
    </w:p>
    <w:tbl>
      <w:tblPr>
        <w:tblStyle w:val="aa"/>
        <w:bidiVisual/>
        <w:tblW w:w="9407" w:type="dxa"/>
        <w:tblLook w:val="04A0" w:firstRow="1" w:lastRow="0" w:firstColumn="1" w:lastColumn="0" w:noHBand="0" w:noVBand="1"/>
      </w:tblPr>
      <w:tblGrid>
        <w:gridCol w:w="3527"/>
        <w:gridCol w:w="2958"/>
        <w:gridCol w:w="2922"/>
      </w:tblGrid>
      <w:tr w:rsidR="00A677A1" w:rsidRPr="001001DD" w14:paraId="740D962E" w14:textId="77777777" w:rsidTr="00292C33">
        <w:trPr>
          <w:trHeight w:val="562"/>
        </w:trPr>
        <w:tc>
          <w:tcPr>
            <w:tcW w:w="3527" w:type="dxa"/>
            <w:shd w:val="clear" w:color="auto" w:fill="F2F2F2" w:themeFill="background1" w:themeFillShade="F2"/>
            <w:vAlign w:val="center"/>
          </w:tcPr>
          <w:p w14:paraId="740D962B" w14:textId="77777777" w:rsidR="00A677A1" w:rsidRPr="001001DD" w:rsidRDefault="00A677A1" w:rsidP="00A677A1">
            <w:pPr>
              <w:rPr>
                <w:rFonts w:ascii="Arial" w:hAnsi="Arial" w:cs="Arial"/>
                <w:b/>
                <w:bCs/>
                <w:rtl/>
              </w:rPr>
            </w:pPr>
            <w:r w:rsidRPr="001001DD">
              <w:rPr>
                <w:rFonts w:ascii="Arial" w:hAnsi="Arial" w:cs="Arial"/>
                <w:b/>
                <w:bCs/>
                <w:rtl/>
              </w:rPr>
              <w:t>מאפייני הקבוצה / סוג הקבוצה</w:t>
            </w:r>
          </w:p>
        </w:tc>
        <w:tc>
          <w:tcPr>
            <w:tcW w:w="2958" w:type="dxa"/>
            <w:shd w:val="clear" w:color="auto" w:fill="F2F2F2" w:themeFill="background1" w:themeFillShade="F2"/>
            <w:vAlign w:val="center"/>
          </w:tcPr>
          <w:p w14:paraId="740D962C" w14:textId="77777777" w:rsidR="00A677A1" w:rsidRPr="001001DD" w:rsidRDefault="00A677A1" w:rsidP="00292C33">
            <w:pPr>
              <w:jc w:val="center"/>
              <w:rPr>
                <w:rFonts w:ascii="Arial" w:hAnsi="Arial" w:cs="Arial"/>
                <w:b/>
                <w:bCs/>
                <w:rtl/>
              </w:rPr>
            </w:pPr>
            <w:r>
              <w:rPr>
                <w:rFonts w:ascii="Arial" w:hAnsi="Arial" w:cs="Arial" w:hint="cs"/>
                <w:b/>
                <w:bCs/>
                <w:rtl/>
              </w:rPr>
              <w:t>התערבות מידית</w:t>
            </w:r>
          </w:p>
        </w:tc>
        <w:tc>
          <w:tcPr>
            <w:tcW w:w="2922" w:type="dxa"/>
            <w:shd w:val="clear" w:color="auto" w:fill="F2F2F2" w:themeFill="background1" w:themeFillShade="F2"/>
            <w:vAlign w:val="center"/>
          </w:tcPr>
          <w:p w14:paraId="740D962D" w14:textId="77777777" w:rsidR="00A677A1" w:rsidRPr="001001DD" w:rsidRDefault="00A677A1" w:rsidP="00A677A1">
            <w:pPr>
              <w:jc w:val="center"/>
              <w:rPr>
                <w:rFonts w:ascii="Arial" w:hAnsi="Arial" w:cs="Arial"/>
                <w:b/>
                <w:bCs/>
                <w:rtl/>
              </w:rPr>
            </w:pPr>
            <w:r>
              <w:rPr>
                <w:rFonts w:ascii="Arial" w:hAnsi="Arial" w:cs="Arial" w:hint="cs"/>
                <w:b/>
                <w:bCs/>
                <w:rtl/>
              </w:rPr>
              <w:t>התערבות מעוכבת</w:t>
            </w:r>
          </w:p>
        </w:tc>
      </w:tr>
      <w:tr w:rsidR="00A677A1" w:rsidRPr="001001DD" w14:paraId="740D9632" w14:textId="77777777" w:rsidTr="00292C33">
        <w:trPr>
          <w:trHeight w:val="454"/>
        </w:trPr>
        <w:tc>
          <w:tcPr>
            <w:tcW w:w="3527" w:type="dxa"/>
            <w:vAlign w:val="center"/>
          </w:tcPr>
          <w:p w14:paraId="740D962F" w14:textId="77777777" w:rsidR="00A677A1" w:rsidRPr="001001DD" w:rsidRDefault="00A677A1" w:rsidP="00A677A1">
            <w:pPr>
              <w:rPr>
                <w:rFonts w:ascii="Arial" w:hAnsi="Arial" w:cs="Arial"/>
                <w:b/>
                <w:bCs/>
                <w:rtl/>
              </w:rPr>
            </w:pPr>
            <w:r w:rsidRPr="001001DD">
              <w:rPr>
                <w:rFonts w:ascii="Arial" w:hAnsi="Arial" w:cs="Arial"/>
                <w:b/>
                <w:bCs/>
                <w:rtl/>
              </w:rPr>
              <w:t>נקודת התחלה</w:t>
            </w:r>
          </w:p>
        </w:tc>
        <w:tc>
          <w:tcPr>
            <w:tcW w:w="2958" w:type="dxa"/>
            <w:vAlign w:val="center"/>
          </w:tcPr>
          <w:p w14:paraId="740D9630" w14:textId="77777777" w:rsidR="00A677A1" w:rsidRPr="001001DD" w:rsidRDefault="00A677A1" w:rsidP="00292C33">
            <w:pPr>
              <w:jc w:val="center"/>
              <w:rPr>
                <w:rFonts w:ascii="Arial" w:hAnsi="Arial" w:cs="Arial"/>
                <w:rtl/>
              </w:rPr>
            </w:pPr>
            <w:r w:rsidRPr="001001DD">
              <w:rPr>
                <w:rFonts w:ascii="Arial" w:hAnsi="Arial" w:cs="Arial"/>
                <w:rtl/>
              </w:rPr>
              <w:t>התערבות מידית</w:t>
            </w:r>
          </w:p>
        </w:tc>
        <w:tc>
          <w:tcPr>
            <w:tcW w:w="2922" w:type="dxa"/>
            <w:vAlign w:val="center"/>
          </w:tcPr>
          <w:p w14:paraId="740D9631" w14:textId="77777777" w:rsidR="00A677A1" w:rsidRPr="001001DD" w:rsidRDefault="00A677A1" w:rsidP="00A677A1">
            <w:pPr>
              <w:jc w:val="center"/>
              <w:rPr>
                <w:rFonts w:ascii="Arial" w:hAnsi="Arial" w:cs="Arial"/>
                <w:rtl/>
              </w:rPr>
            </w:pPr>
            <w:r w:rsidRPr="001001DD">
              <w:rPr>
                <w:rFonts w:ascii="Arial" w:hAnsi="Arial" w:cs="Arial"/>
                <w:rtl/>
              </w:rPr>
              <w:t>קבוצת המתנה של 3 חודשים</w:t>
            </w:r>
          </w:p>
        </w:tc>
      </w:tr>
      <w:tr w:rsidR="00A677A1" w:rsidRPr="001001DD" w14:paraId="740D9636" w14:textId="77777777" w:rsidTr="00292C33">
        <w:trPr>
          <w:trHeight w:val="454"/>
        </w:trPr>
        <w:tc>
          <w:tcPr>
            <w:tcW w:w="3527" w:type="dxa"/>
            <w:vAlign w:val="center"/>
          </w:tcPr>
          <w:p w14:paraId="740D9633" w14:textId="77777777" w:rsidR="00A677A1" w:rsidRPr="001001DD" w:rsidRDefault="00A677A1" w:rsidP="00A677A1">
            <w:pPr>
              <w:rPr>
                <w:rFonts w:ascii="Arial" w:hAnsi="Arial" w:cs="Arial"/>
                <w:b/>
                <w:bCs/>
                <w:rtl/>
              </w:rPr>
            </w:pPr>
            <w:r w:rsidRPr="001001DD">
              <w:rPr>
                <w:rFonts w:ascii="Arial" w:hAnsi="Arial" w:cs="Arial"/>
                <w:b/>
                <w:bCs/>
                <w:rtl/>
              </w:rPr>
              <w:t>אופן ההקצאה</w:t>
            </w:r>
          </w:p>
        </w:tc>
        <w:tc>
          <w:tcPr>
            <w:tcW w:w="2958" w:type="dxa"/>
            <w:vAlign w:val="center"/>
          </w:tcPr>
          <w:p w14:paraId="740D9634" w14:textId="77777777" w:rsidR="00A677A1" w:rsidRPr="001001DD" w:rsidRDefault="00A677A1" w:rsidP="00A677A1">
            <w:pPr>
              <w:jc w:val="center"/>
              <w:rPr>
                <w:rFonts w:ascii="Arial" w:hAnsi="Arial" w:cs="Arial"/>
                <w:rtl/>
              </w:rPr>
            </w:pPr>
            <w:r w:rsidRPr="001001DD">
              <w:rPr>
                <w:rFonts w:ascii="Arial" w:hAnsi="Arial" w:cs="Arial"/>
                <w:rtl/>
              </w:rPr>
              <w:t>אקראי</w:t>
            </w:r>
          </w:p>
        </w:tc>
        <w:tc>
          <w:tcPr>
            <w:tcW w:w="2922" w:type="dxa"/>
            <w:vAlign w:val="center"/>
          </w:tcPr>
          <w:p w14:paraId="740D9635" w14:textId="77777777" w:rsidR="00A677A1" w:rsidRPr="001001DD" w:rsidRDefault="00A677A1" w:rsidP="00A677A1">
            <w:pPr>
              <w:jc w:val="center"/>
              <w:rPr>
                <w:rFonts w:ascii="Arial" w:hAnsi="Arial" w:cs="Arial"/>
                <w:rtl/>
              </w:rPr>
            </w:pPr>
            <w:r w:rsidRPr="001001DD">
              <w:rPr>
                <w:rFonts w:ascii="Arial" w:hAnsi="Arial" w:cs="Arial"/>
                <w:rtl/>
              </w:rPr>
              <w:t>אקראי</w:t>
            </w:r>
          </w:p>
        </w:tc>
      </w:tr>
      <w:tr w:rsidR="00A677A1" w:rsidRPr="001001DD" w14:paraId="740D963A" w14:textId="77777777" w:rsidTr="00292C33">
        <w:trPr>
          <w:trHeight w:val="454"/>
        </w:trPr>
        <w:tc>
          <w:tcPr>
            <w:tcW w:w="3527" w:type="dxa"/>
            <w:vAlign w:val="center"/>
          </w:tcPr>
          <w:p w14:paraId="740D9637" w14:textId="77777777" w:rsidR="00A677A1" w:rsidRPr="001001DD" w:rsidRDefault="00A677A1" w:rsidP="00A677A1">
            <w:pPr>
              <w:rPr>
                <w:rFonts w:ascii="Arial" w:hAnsi="Arial" w:cs="Arial"/>
                <w:b/>
                <w:bCs/>
                <w:rtl/>
              </w:rPr>
            </w:pPr>
            <w:r w:rsidRPr="001001DD">
              <w:rPr>
                <w:rFonts w:ascii="Arial" w:hAnsi="Arial" w:cs="Arial"/>
                <w:b/>
                <w:bCs/>
                <w:rtl/>
              </w:rPr>
              <w:t>מס' קבוצות</w:t>
            </w:r>
          </w:p>
        </w:tc>
        <w:tc>
          <w:tcPr>
            <w:tcW w:w="2958" w:type="dxa"/>
            <w:vAlign w:val="center"/>
          </w:tcPr>
          <w:p w14:paraId="740D9638" w14:textId="77777777" w:rsidR="00A677A1" w:rsidRPr="001001DD" w:rsidRDefault="00A677A1" w:rsidP="00A677A1">
            <w:pPr>
              <w:jc w:val="center"/>
              <w:rPr>
                <w:rFonts w:ascii="Arial" w:hAnsi="Arial" w:cs="Arial"/>
                <w:rtl/>
              </w:rPr>
            </w:pPr>
            <w:r w:rsidRPr="001001DD">
              <w:rPr>
                <w:rFonts w:ascii="Arial" w:hAnsi="Arial" w:cs="Arial"/>
                <w:rtl/>
              </w:rPr>
              <w:t>5</w:t>
            </w:r>
          </w:p>
        </w:tc>
        <w:tc>
          <w:tcPr>
            <w:tcW w:w="2922" w:type="dxa"/>
            <w:vAlign w:val="center"/>
          </w:tcPr>
          <w:p w14:paraId="740D9639" w14:textId="77777777" w:rsidR="00A677A1" w:rsidRPr="001001DD" w:rsidRDefault="00A677A1" w:rsidP="00A677A1">
            <w:pPr>
              <w:jc w:val="center"/>
              <w:rPr>
                <w:rFonts w:ascii="Arial" w:hAnsi="Arial" w:cs="Arial"/>
                <w:rtl/>
              </w:rPr>
            </w:pPr>
            <w:r w:rsidRPr="001001DD">
              <w:rPr>
                <w:rFonts w:ascii="Arial" w:hAnsi="Arial" w:cs="Arial"/>
                <w:rtl/>
              </w:rPr>
              <w:t>5</w:t>
            </w:r>
          </w:p>
        </w:tc>
      </w:tr>
      <w:tr w:rsidR="00A677A1" w:rsidRPr="001001DD" w14:paraId="740D963E" w14:textId="77777777" w:rsidTr="00292C33">
        <w:trPr>
          <w:trHeight w:val="454"/>
        </w:trPr>
        <w:tc>
          <w:tcPr>
            <w:tcW w:w="3527" w:type="dxa"/>
            <w:vAlign w:val="center"/>
          </w:tcPr>
          <w:p w14:paraId="740D963B" w14:textId="77777777" w:rsidR="00A677A1" w:rsidRPr="001001DD" w:rsidRDefault="00A677A1" w:rsidP="00A677A1">
            <w:pPr>
              <w:rPr>
                <w:rFonts w:ascii="Arial" w:hAnsi="Arial" w:cs="Arial"/>
                <w:b/>
                <w:bCs/>
                <w:rtl/>
              </w:rPr>
            </w:pPr>
            <w:r w:rsidRPr="001001DD">
              <w:rPr>
                <w:rFonts w:ascii="Arial" w:hAnsi="Arial" w:cs="Arial"/>
                <w:b/>
                <w:bCs/>
                <w:rtl/>
              </w:rPr>
              <w:t>מס' משתתפים בקבוצה</w:t>
            </w:r>
          </w:p>
        </w:tc>
        <w:tc>
          <w:tcPr>
            <w:tcW w:w="2958" w:type="dxa"/>
            <w:vAlign w:val="center"/>
          </w:tcPr>
          <w:p w14:paraId="740D963C" w14:textId="77777777" w:rsidR="00A677A1" w:rsidRPr="001001DD" w:rsidRDefault="00A677A1" w:rsidP="00A677A1">
            <w:pPr>
              <w:jc w:val="center"/>
              <w:rPr>
                <w:rFonts w:ascii="Arial" w:hAnsi="Arial" w:cs="Arial"/>
                <w:rtl/>
              </w:rPr>
            </w:pPr>
            <w:r w:rsidRPr="001001DD">
              <w:rPr>
                <w:rFonts w:ascii="Arial" w:hAnsi="Arial" w:cs="Arial"/>
                <w:rtl/>
              </w:rPr>
              <w:t>10-15</w:t>
            </w:r>
          </w:p>
        </w:tc>
        <w:tc>
          <w:tcPr>
            <w:tcW w:w="2922" w:type="dxa"/>
            <w:vAlign w:val="center"/>
          </w:tcPr>
          <w:p w14:paraId="740D963D" w14:textId="77777777" w:rsidR="00A677A1" w:rsidRPr="001001DD" w:rsidRDefault="00A677A1" w:rsidP="00A677A1">
            <w:pPr>
              <w:jc w:val="center"/>
              <w:rPr>
                <w:rFonts w:ascii="Arial" w:hAnsi="Arial" w:cs="Arial"/>
                <w:rtl/>
              </w:rPr>
            </w:pPr>
            <w:r w:rsidRPr="001001DD">
              <w:rPr>
                <w:rFonts w:ascii="Arial" w:hAnsi="Arial" w:cs="Arial"/>
                <w:rtl/>
              </w:rPr>
              <w:t>10-15</w:t>
            </w:r>
          </w:p>
        </w:tc>
      </w:tr>
      <w:tr w:rsidR="00A677A1" w:rsidRPr="001001DD" w14:paraId="740D9642" w14:textId="77777777" w:rsidTr="00292C33">
        <w:trPr>
          <w:trHeight w:val="454"/>
        </w:trPr>
        <w:tc>
          <w:tcPr>
            <w:tcW w:w="3527" w:type="dxa"/>
            <w:vAlign w:val="center"/>
          </w:tcPr>
          <w:p w14:paraId="740D963F" w14:textId="77777777" w:rsidR="00A677A1" w:rsidRPr="001001DD" w:rsidRDefault="00A677A1" w:rsidP="00A677A1">
            <w:pPr>
              <w:rPr>
                <w:rFonts w:ascii="Arial" w:hAnsi="Arial" w:cs="Arial"/>
                <w:b/>
                <w:bCs/>
                <w:rtl/>
              </w:rPr>
            </w:pPr>
            <w:r w:rsidRPr="001001DD">
              <w:rPr>
                <w:rFonts w:ascii="Arial" w:hAnsi="Arial" w:cs="Arial"/>
                <w:b/>
                <w:bCs/>
                <w:rtl/>
              </w:rPr>
              <w:t>אורך מפגשי המשך</w:t>
            </w:r>
          </w:p>
        </w:tc>
        <w:tc>
          <w:tcPr>
            <w:tcW w:w="2958" w:type="dxa"/>
            <w:vAlign w:val="center"/>
          </w:tcPr>
          <w:p w14:paraId="740D9640" w14:textId="77777777" w:rsidR="00A677A1" w:rsidRPr="001001DD" w:rsidRDefault="00A677A1" w:rsidP="00A677A1">
            <w:pPr>
              <w:jc w:val="center"/>
              <w:rPr>
                <w:rFonts w:ascii="Arial" w:hAnsi="Arial" w:cs="Arial"/>
                <w:rtl/>
              </w:rPr>
            </w:pPr>
            <w:r w:rsidRPr="001001DD">
              <w:rPr>
                <w:rFonts w:ascii="Arial" w:hAnsi="Arial" w:cs="Arial"/>
                <w:rtl/>
              </w:rPr>
              <w:t>9 חודשים</w:t>
            </w:r>
          </w:p>
        </w:tc>
        <w:tc>
          <w:tcPr>
            <w:tcW w:w="2922" w:type="dxa"/>
            <w:vAlign w:val="center"/>
          </w:tcPr>
          <w:p w14:paraId="740D9641" w14:textId="77777777" w:rsidR="00A677A1" w:rsidRPr="001001DD" w:rsidRDefault="00A677A1" w:rsidP="00A677A1">
            <w:pPr>
              <w:jc w:val="center"/>
              <w:rPr>
                <w:rFonts w:ascii="Arial" w:hAnsi="Arial" w:cs="Arial"/>
                <w:rtl/>
              </w:rPr>
            </w:pPr>
            <w:r w:rsidRPr="001001DD">
              <w:rPr>
                <w:rFonts w:ascii="Arial" w:hAnsi="Arial" w:cs="Arial"/>
                <w:rtl/>
              </w:rPr>
              <w:t>6 חודשים</w:t>
            </w:r>
          </w:p>
        </w:tc>
      </w:tr>
      <w:tr w:rsidR="00A677A1" w:rsidRPr="001001DD" w14:paraId="740D9646" w14:textId="77777777" w:rsidTr="00292C33">
        <w:trPr>
          <w:trHeight w:val="454"/>
        </w:trPr>
        <w:tc>
          <w:tcPr>
            <w:tcW w:w="3527" w:type="dxa"/>
            <w:vAlign w:val="center"/>
          </w:tcPr>
          <w:p w14:paraId="740D9643" w14:textId="77777777" w:rsidR="00A677A1" w:rsidRPr="001001DD" w:rsidRDefault="00A677A1" w:rsidP="00A677A1">
            <w:pPr>
              <w:rPr>
                <w:rFonts w:ascii="Arial" w:hAnsi="Arial" w:cs="Arial"/>
                <w:b/>
                <w:bCs/>
                <w:rtl/>
              </w:rPr>
            </w:pPr>
            <w:r w:rsidRPr="001001DD">
              <w:rPr>
                <w:rFonts w:ascii="Arial" w:hAnsi="Arial" w:cs="Arial"/>
                <w:b/>
                <w:bCs/>
              </w:rPr>
              <w:t>T1</w:t>
            </w:r>
            <w:r w:rsidRPr="001001DD">
              <w:rPr>
                <w:rFonts w:ascii="Arial" w:hAnsi="Arial" w:cs="Arial"/>
                <w:b/>
                <w:bCs/>
                <w:rtl/>
              </w:rPr>
              <w:t xml:space="preserve"> </w:t>
            </w:r>
            <w:r w:rsidRPr="00E27E21">
              <w:rPr>
                <w:rFonts w:ascii="Arial" w:hAnsi="Arial" w:cs="Arial"/>
                <w:b/>
                <w:bCs/>
                <w:sz w:val="20"/>
                <w:szCs w:val="20"/>
                <w:rtl/>
              </w:rPr>
              <w:t>(</w:t>
            </w:r>
            <w:r w:rsidRPr="00E27E21">
              <w:rPr>
                <w:rFonts w:ascii="Arial" w:hAnsi="Arial" w:cs="Arial" w:hint="cs"/>
                <w:b/>
                <w:bCs/>
                <w:sz w:val="20"/>
                <w:szCs w:val="20"/>
                <w:rtl/>
              </w:rPr>
              <w:t>תחילת תכנית עבור קבוצת המחקר</w:t>
            </w:r>
            <w:r w:rsidRPr="00E27E21">
              <w:rPr>
                <w:rFonts w:ascii="Arial" w:hAnsi="Arial" w:cs="Arial"/>
                <w:b/>
                <w:bCs/>
                <w:sz w:val="20"/>
                <w:szCs w:val="20"/>
                <w:rtl/>
              </w:rPr>
              <w:t>)</w:t>
            </w:r>
          </w:p>
        </w:tc>
        <w:tc>
          <w:tcPr>
            <w:tcW w:w="2958" w:type="dxa"/>
            <w:vAlign w:val="center"/>
          </w:tcPr>
          <w:p w14:paraId="740D9644" w14:textId="77777777" w:rsidR="00A677A1" w:rsidRPr="001001DD" w:rsidRDefault="00A677A1" w:rsidP="00A677A1">
            <w:pPr>
              <w:jc w:val="center"/>
              <w:rPr>
                <w:rFonts w:ascii="Arial" w:hAnsi="Arial" w:cs="Arial"/>
                <w:rtl/>
              </w:rPr>
            </w:pPr>
            <w:r w:rsidRPr="001001DD">
              <w:rPr>
                <w:rFonts w:ascii="Arial" w:hAnsi="Arial" w:cs="Arial"/>
                <w:rtl/>
              </w:rPr>
              <w:t>איסוף נתונים והתחלת הסדנא</w:t>
            </w:r>
          </w:p>
        </w:tc>
        <w:tc>
          <w:tcPr>
            <w:tcW w:w="2922" w:type="dxa"/>
            <w:vAlign w:val="center"/>
          </w:tcPr>
          <w:p w14:paraId="740D9645" w14:textId="77777777" w:rsidR="00A677A1" w:rsidRPr="001001DD" w:rsidRDefault="00A677A1" w:rsidP="00A677A1">
            <w:pPr>
              <w:jc w:val="center"/>
              <w:rPr>
                <w:rFonts w:ascii="Arial" w:hAnsi="Arial" w:cs="Arial"/>
                <w:rtl/>
              </w:rPr>
            </w:pPr>
            <w:r w:rsidRPr="001001DD">
              <w:rPr>
                <w:rFonts w:ascii="Arial" w:hAnsi="Arial" w:cs="Arial"/>
                <w:rtl/>
              </w:rPr>
              <w:t>איסוף נתונים</w:t>
            </w:r>
          </w:p>
        </w:tc>
      </w:tr>
      <w:tr w:rsidR="00A677A1" w:rsidRPr="001001DD" w14:paraId="740D964A" w14:textId="77777777" w:rsidTr="00292C33">
        <w:trPr>
          <w:trHeight w:val="454"/>
        </w:trPr>
        <w:tc>
          <w:tcPr>
            <w:tcW w:w="3527" w:type="dxa"/>
            <w:vAlign w:val="center"/>
          </w:tcPr>
          <w:p w14:paraId="740D9647" w14:textId="77777777" w:rsidR="00A677A1" w:rsidRPr="001001DD" w:rsidRDefault="00A677A1" w:rsidP="00A677A1">
            <w:pPr>
              <w:rPr>
                <w:rFonts w:ascii="Arial" w:hAnsi="Arial" w:cs="Arial"/>
                <w:b/>
                <w:bCs/>
                <w:rtl/>
              </w:rPr>
            </w:pPr>
            <w:r w:rsidRPr="001001DD">
              <w:rPr>
                <w:rFonts w:ascii="Arial" w:hAnsi="Arial" w:cs="Arial"/>
                <w:b/>
                <w:bCs/>
              </w:rPr>
              <w:t>T2</w:t>
            </w:r>
            <w:r w:rsidRPr="001001DD">
              <w:rPr>
                <w:rFonts w:ascii="Arial" w:hAnsi="Arial" w:cs="Arial"/>
                <w:b/>
                <w:bCs/>
                <w:rtl/>
              </w:rPr>
              <w:t xml:space="preserve"> (</w:t>
            </w:r>
            <w:r>
              <w:rPr>
                <w:rFonts w:ascii="Arial" w:hAnsi="Arial" w:cs="Arial" w:hint="cs"/>
                <w:b/>
                <w:bCs/>
                <w:rtl/>
              </w:rPr>
              <w:t>4</w:t>
            </w:r>
            <w:r>
              <w:rPr>
                <w:rFonts w:ascii="Arial" w:hAnsi="Arial" w:cs="Arial"/>
                <w:b/>
                <w:bCs/>
                <w:rtl/>
              </w:rPr>
              <w:t xml:space="preserve"> חודשים</w:t>
            </w:r>
            <w:r w:rsidRPr="001001DD">
              <w:rPr>
                <w:rFonts w:ascii="Arial" w:hAnsi="Arial" w:cs="Arial"/>
                <w:b/>
                <w:bCs/>
                <w:rtl/>
              </w:rPr>
              <w:t>)</w:t>
            </w:r>
          </w:p>
        </w:tc>
        <w:tc>
          <w:tcPr>
            <w:tcW w:w="2958" w:type="dxa"/>
            <w:vAlign w:val="center"/>
          </w:tcPr>
          <w:p w14:paraId="740D9648" w14:textId="77777777" w:rsidR="00A677A1" w:rsidRPr="001001DD" w:rsidRDefault="00A677A1" w:rsidP="00A677A1">
            <w:pPr>
              <w:jc w:val="center"/>
              <w:rPr>
                <w:rFonts w:ascii="Arial" w:hAnsi="Arial" w:cs="Arial"/>
                <w:rtl/>
              </w:rPr>
            </w:pPr>
            <w:r w:rsidRPr="001001DD">
              <w:rPr>
                <w:rFonts w:ascii="Arial" w:hAnsi="Arial" w:cs="Arial"/>
                <w:rtl/>
              </w:rPr>
              <w:t xml:space="preserve">איסוף נתונים לאחר סיום הסדנא ו-3 מפגשים קבוצתיים </w:t>
            </w:r>
          </w:p>
        </w:tc>
        <w:tc>
          <w:tcPr>
            <w:tcW w:w="2922" w:type="dxa"/>
            <w:vAlign w:val="center"/>
          </w:tcPr>
          <w:p w14:paraId="740D9649" w14:textId="77777777" w:rsidR="00A677A1" w:rsidRPr="001001DD" w:rsidRDefault="00A677A1" w:rsidP="00A677A1">
            <w:pPr>
              <w:jc w:val="center"/>
              <w:rPr>
                <w:rFonts w:ascii="Arial" w:hAnsi="Arial" w:cs="Arial"/>
              </w:rPr>
            </w:pPr>
            <w:r w:rsidRPr="001001DD">
              <w:rPr>
                <w:rFonts w:ascii="Arial" w:hAnsi="Arial" w:cs="Arial"/>
                <w:rtl/>
              </w:rPr>
              <w:t xml:space="preserve">איסוף נתונים והתחלת הסדנא </w:t>
            </w:r>
          </w:p>
        </w:tc>
      </w:tr>
      <w:tr w:rsidR="00A677A1" w:rsidRPr="001001DD" w14:paraId="740D964E" w14:textId="77777777" w:rsidTr="00292C33">
        <w:trPr>
          <w:trHeight w:val="454"/>
        </w:trPr>
        <w:tc>
          <w:tcPr>
            <w:tcW w:w="3527" w:type="dxa"/>
            <w:vAlign w:val="center"/>
          </w:tcPr>
          <w:p w14:paraId="740D964B" w14:textId="77777777" w:rsidR="00A677A1" w:rsidRPr="001001DD" w:rsidRDefault="00A677A1" w:rsidP="00A677A1">
            <w:pPr>
              <w:rPr>
                <w:rFonts w:ascii="Arial" w:hAnsi="Arial" w:cs="Arial"/>
                <w:b/>
                <w:bCs/>
                <w:rtl/>
              </w:rPr>
            </w:pPr>
            <w:r w:rsidRPr="001001DD">
              <w:rPr>
                <w:rFonts w:ascii="Arial" w:hAnsi="Arial" w:cs="Arial"/>
                <w:b/>
                <w:bCs/>
              </w:rPr>
              <w:t>T3</w:t>
            </w:r>
            <w:r w:rsidRPr="001001DD">
              <w:rPr>
                <w:rFonts w:ascii="Arial" w:hAnsi="Arial" w:cs="Arial"/>
                <w:b/>
                <w:bCs/>
                <w:rtl/>
              </w:rPr>
              <w:t xml:space="preserve"> (</w:t>
            </w:r>
            <w:r w:rsidRPr="001001DD">
              <w:rPr>
                <w:rFonts w:ascii="Arial" w:hAnsi="Arial" w:cs="Arial"/>
                <w:b/>
                <w:bCs/>
              </w:rPr>
              <w:t>7</w:t>
            </w:r>
            <w:r w:rsidRPr="001001DD">
              <w:rPr>
                <w:rFonts w:ascii="Arial" w:hAnsi="Arial" w:cs="Arial"/>
                <w:b/>
                <w:bCs/>
                <w:rtl/>
              </w:rPr>
              <w:t xml:space="preserve"> חודשים)</w:t>
            </w:r>
          </w:p>
        </w:tc>
        <w:tc>
          <w:tcPr>
            <w:tcW w:w="2958" w:type="dxa"/>
            <w:vAlign w:val="center"/>
          </w:tcPr>
          <w:p w14:paraId="740D964C" w14:textId="77777777" w:rsidR="00A677A1" w:rsidRPr="001001DD" w:rsidRDefault="00A677A1" w:rsidP="00A677A1">
            <w:pPr>
              <w:jc w:val="center"/>
              <w:rPr>
                <w:rFonts w:ascii="Arial" w:hAnsi="Arial" w:cs="Arial"/>
              </w:rPr>
            </w:pPr>
            <w:r w:rsidRPr="001001DD">
              <w:rPr>
                <w:rFonts w:ascii="Arial" w:hAnsi="Arial" w:cs="Arial"/>
                <w:rtl/>
              </w:rPr>
              <w:t>איסוף נתונים לאחר 6 מפגשים קבוצתיים</w:t>
            </w:r>
          </w:p>
        </w:tc>
        <w:tc>
          <w:tcPr>
            <w:tcW w:w="2922" w:type="dxa"/>
            <w:vAlign w:val="center"/>
          </w:tcPr>
          <w:p w14:paraId="740D964D" w14:textId="77777777" w:rsidR="00A677A1" w:rsidRPr="001001DD" w:rsidRDefault="00A677A1" w:rsidP="00A677A1">
            <w:pPr>
              <w:jc w:val="center"/>
              <w:rPr>
                <w:rFonts w:ascii="Arial" w:hAnsi="Arial" w:cs="Arial"/>
              </w:rPr>
            </w:pPr>
            <w:r w:rsidRPr="001001DD">
              <w:rPr>
                <w:rFonts w:ascii="Arial" w:hAnsi="Arial" w:cs="Arial"/>
                <w:rtl/>
              </w:rPr>
              <w:t>איסוף נתונים לאחר סיום הסדנא ו-3 מפגשים קבוצתיים</w:t>
            </w:r>
          </w:p>
        </w:tc>
      </w:tr>
      <w:tr w:rsidR="00A677A1" w:rsidRPr="001001DD" w14:paraId="740D9652" w14:textId="77777777" w:rsidTr="00292C33">
        <w:trPr>
          <w:trHeight w:val="454"/>
        </w:trPr>
        <w:tc>
          <w:tcPr>
            <w:tcW w:w="3527" w:type="dxa"/>
            <w:vAlign w:val="center"/>
          </w:tcPr>
          <w:p w14:paraId="740D964F" w14:textId="77777777" w:rsidR="00A677A1" w:rsidRPr="001001DD" w:rsidRDefault="00A677A1" w:rsidP="00A677A1">
            <w:pPr>
              <w:rPr>
                <w:rFonts w:ascii="Arial" w:hAnsi="Arial" w:cs="Arial"/>
                <w:b/>
                <w:bCs/>
                <w:rtl/>
              </w:rPr>
            </w:pPr>
            <w:r w:rsidRPr="001001DD">
              <w:rPr>
                <w:rFonts w:ascii="Arial" w:hAnsi="Arial" w:cs="Arial"/>
                <w:b/>
                <w:bCs/>
              </w:rPr>
              <w:t>T4</w:t>
            </w:r>
            <w:r w:rsidRPr="001001DD">
              <w:rPr>
                <w:rFonts w:ascii="Arial" w:hAnsi="Arial" w:cs="Arial"/>
                <w:b/>
                <w:bCs/>
                <w:rtl/>
              </w:rPr>
              <w:t xml:space="preserve"> (</w:t>
            </w:r>
            <w:r w:rsidRPr="001001DD">
              <w:rPr>
                <w:rFonts w:ascii="Arial" w:hAnsi="Arial" w:cs="Arial"/>
                <w:b/>
                <w:bCs/>
              </w:rPr>
              <w:t>10</w:t>
            </w:r>
            <w:r w:rsidRPr="001001DD">
              <w:rPr>
                <w:rFonts w:ascii="Arial" w:hAnsi="Arial" w:cs="Arial"/>
                <w:b/>
                <w:bCs/>
                <w:rtl/>
              </w:rPr>
              <w:t xml:space="preserve"> חודשים)</w:t>
            </w:r>
          </w:p>
        </w:tc>
        <w:tc>
          <w:tcPr>
            <w:tcW w:w="2958" w:type="dxa"/>
            <w:vAlign w:val="center"/>
          </w:tcPr>
          <w:p w14:paraId="740D9650" w14:textId="77777777" w:rsidR="00A677A1" w:rsidRPr="001001DD" w:rsidRDefault="00A677A1" w:rsidP="00A677A1">
            <w:pPr>
              <w:jc w:val="center"/>
              <w:rPr>
                <w:rFonts w:ascii="Arial" w:hAnsi="Arial" w:cs="Arial"/>
              </w:rPr>
            </w:pPr>
            <w:r w:rsidRPr="001001DD">
              <w:rPr>
                <w:rFonts w:ascii="Arial" w:hAnsi="Arial" w:cs="Arial"/>
                <w:rtl/>
              </w:rPr>
              <w:t>איסוף נתונים לאחר 9 מפגשים קבוצתיים</w:t>
            </w:r>
          </w:p>
        </w:tc>
        <w:tc>
          <w:tcPr>
            <w:tcW w:w="2922" w:type="dxa"/>
            <w:vAlign w:val="center"/>
          </w:tcPr>
          <w:p w14:paraId="740D9651" w14:textId="77777777" w:rsidR="00A677A1" w:rsidRPr="001001DD" w:rsidRDefault="00A677A1" w:rsidP="0037678E">
            <w:pPr>
              <w:keepNext/>
              <w:jc w:val="center"/>
              <w:rPr>
                <w:rFonts w:ascii="Arial" w:hAnsi="Arial" w:cs="Arial"/>
              </w:rPr>
            </w:pPr>
            <w:r w:rsidRPr="001001DD">
              <w:rPr>
                <w:rFonts w:ascii="Arial" w:hAnsi="Arial" w:cs="Arial"/>
                <w:rtl/>
              </w:rPr>
              <w:t>איסוף נתונים לאחר 6 מפגשים קבוצתיים</w:t>
            </w:r>
          </w:p>
        </w:tc>
      </w:tr>
    </w:tbl>
    <w:p w14:paraId="740D9653" w14:textId="77777777" w:rsidR="00A677A1" w:rsidRPr="003B24E4" w:rsidRDefault="00A677A1" w:rsidP="00A677A1">
      <w:pPr>
        <w:spacing w:line="360" w:lineRule="auto"/>
        <w:jc w:val="both"/>
        <w:rPr>
          <w:rFonts w:ascii="Calibri" w:eastAsia="Calibri" w:hAnsi="Calibri" w:cs="Arial"/>
          <w:color w:val="0070C0"/>
          <w:sz w:val="22"/>
          <w:szCs w:val="22"/>
          <w:u w:val="single"/>
        </w:rPr>
      </w:pPr>
      <w:r w:rsidRPr="003B24E4">
        <w:rPr>
          <w:rFonts w:ascii="Calibri" w:eastAsia="Calibri" w:hAnsi="Calibri" w:cs="Arial"/>
          <w:color w:val="0070C0"/>
          <w:sz w:val="22"/>
          <w:szCs w:val="22"/>
          <w:u w:val="single"/>
          <w:rtl/>
        </w:rPr>
        <w:lastRenderedPageBreak/>
        <w:t>ממצאים מרכזיים</w:t>
      </w:r>
    </w:p>
    <w:p w14:paraId="740D9654" w14:textId="77777777" w:rsidR="00A677A1" w:rsidRDefault="00590669" w:rsidP="00292C33">
      <w:pPr>
        <w:spacing w:line="360" w:lineRule="auto"/>
        <w:jc w:val="both"/>
        <w:rPr>
          <w:rFonts w:ascii="Arial" w:hAnsi="Arial" w:cs="Arial"/>
          <w:sz w:val="22"/>
          <w:szCs w:val="22"/>
          <w:rtl/>
        </w:rPr>
      </w:pPr>
      <w:r>
        <w:rPr>
          <w:rFonts w:ascii="Arial" w:hAnsi="Arial" w:cs="Arial" w:hint="cs"/>
          <w:sz w:val="22"/>
          <w:szCs w:val="22"/>
          <w:rtl/>
        </w:rPr>
        <w:tab/>
      </w:r>
      <w:r w:rsidR="00A677A1" w:rsidRPr="001001DD">
        <w:rPr>
          <w:rFonts w:ascii="Arial" w:hAnsi="Arial" w:cs="Arial"/>
          <w:sz w:val="22"/>
          <w:szCs w:val="22"/>
          <w:rtl/>
        </w:rPr>
        <w:t xml:space="preserve">מתוך 185 </w:t>
      </w:r>
      <w:r w:rsidR="00A677A1">
        <w:rPr>
          <w:rFonts w:ascii="Arial" w:hAnsi="Arial" w:cs="Arial" w:hint="cs"/>
          <w:sz w:val="22"/>
          <w:szCs w:val="22"/>
          <w:rtl/>
        </w:rPr>
        <w:t xml:space="preserve">שהשתתפו בסדנא ו </w:t>
      </w:r>
      <w:r w:rsidR="00A677A1">
        <w:rPr>
          <w:rFonts w:ascii="Arial" w:hAnsi="Arial" w:cs="Arial"/>
          <w:sz w:val="22"/>
          <w:szCs w:val="22"/>
          <w:rtl/>
        </w:rPr>
        <w:t>–</w:t>
      </w:r>
      <w:r w:rsidR="00A677A1">
        <w:rPr>
          <w:rFonts w:ascii="Arial" w:hAnsi="Arial" w:cs="Arial" w:hint="cs"/>
          <w:sz w:val="22"/>
          <w:szCs w:val="22"/>
          <w:rtl/>
        </w:rPr>
        <w:t xml:space="preserve"> 135 שהתחילו את המפגשים</w:t>
      </w:r>
      <w:r w:rsidR="00A677A1" w:rsidRPr="001001DD">
        <w:rPr>
          <w:rFonts w:ascii="Arial" w:hAnsi="Arial" w:cs="Arial"/>
          <w:sz w:val="22"/>
          <w:szCs w:val="22"/>
          <w:rtl/>
        </w:rPr>
        <w:t xml:space="preserve"> </w:t>
      </w:r>
      <w:r w:rsidR="00A677A1">
        <w:rPr>
          <w:rFonts w:ascii="Arial" w:hAnsi="Arial" w:cs="Arial" w:hint="cs"/>
          <w:sz w:val="22"/>
          <w:szCs w:val="22"/>
          <w:rtl/>
        </w:rPr>
        <w:t xml:space="preserve">נתקבלו נתונים איכותיים בכל ארבעת המדידות מ </w:t>
      </w:r>
      <w:r w:rsidR="00A677A1" w:rsidRPr="001001DD">
        <w:rPr>
          <w:rFonts w:ascii="Arial" w:hAnsi="Arial" w:cs="Arial"/>
          <w:sz w:val="22"/>
          <w:szCs w:val="22"/>
          <w:rtl/>
        </w:rPr>
        <w:t>95 משתתפים</w:t>
      </w:r>
      <w:r w:rsidR="00A677A1">
        <w:rPr>
          <w:rFonts w:ascii="Arial" w:hAnsi="Arial" w:cs="Arial" w:hint="cs"/>
          <w:sz w:val="22"/>
          <w:szCs w:val="22"/>
          <w:rtl/>
        </w:rPr>
        <w:t>, 47 מקבוצת ההתערבות המידית</w:t>
      </w:r>
      <w:r w:rsidR="00A677A1" w:rsidRPr="001001DD">
        <w:rPr>
          <w:rFonts w:ascii="Arial" w:hAnsi="Arial" w:cs="Arial"/>
          <w:sz w:val="22"/>
          <w:szCs w:val="22"/>
          <w:rtl/>
        </w:rPr>
        <w:t xml:space="preserve"> </w:t>
      </w:r>
      <w:r w:rsidR="00A677A1">
        <w:rPr>
          <w:rFonts w:ascii="Arial" w:hAnsi="Arial" w:cs="Arial" w:hint="cs"/>
          <w:sz w:val="22"/>
          <w:szCs w:val="22"/>
          <w:rtl/>
        </w:rPr>
        <w:t xml:space="preserve">ו </w:t>
      </w:r>
      <w:r w:rsidR="00A677A1">
        <w:rPr>
          <w:rFonts w:ascii="Arial" w:hAnsi="Arial" w:cs="Arial"/>
          <w:sz w:val="22"/>
          <w:szCs w:val="22"/>
          <w:rtl/>
        </w:rPr>
        <w:t>–</w:t>
      </w:r>
      <w:r w:rsidR="00A677A1">
        <w:rPr>
          <w:rFonts w:ascii="Arial" w:hAnsi="Arial" w:cs="Arial" w:hint="cs"/>
          <w:sz w:val="22"/>
          <w:szCs w:val="22"/>
          <w:rtl/>
        </w:rPr>
        <w:t xml:space="preserve"> 48 מקבוצת ההתערבות המעוכבת. </w:t>
      </w:r>
    </w:p>
    <w:p w14:paraId="740D9655" w14:textId="77777777" w:rsidR="00A677A1" w:rsidRDefault="00A677A1" w:rsidP="00A677A1">
      <w:pPr>
        <w:spacing w:line="360" w:lineRule="auto"/>
        <w:jc w:val="both"/>
        <w:rPr>
          <w:rFonts w:ascii="Arial" w:hAnsi="Arial" w:cs="Arial"/>
          <w:sz w:val="22"/>
          <w:szCs w:val="22"/>
          <w:rtl/>
        </w:rPr>
      </w:pPr>
    </w:p>
    <w:p w14:paraId="740D9656" w14:textId="77777777" w:rsidR="00A677A1" w:rsidRPr="00396781" w:rsidRDefault="00A677A1" w:rsidP="00A677A1">
      <w:pPr>
        <w:spacing w:line="360" w:lineRule="auto"/>
        <w:jc w:val="both"/>
        <w:rPr>
          <w:rFonts w:ascii="Arial" w:hAnsi="Arial" w:cs="Arial"/>
          <w:i/>
          <w:iCs/>
          <w:sz w:val="22"/>
          <w:szCs w:val="22"/>
          <w:rtl/>
        </w:rPr>
      </w:pPr>
      <w:r w:rsidRPr="00396781">
        <w:rPr>
          <w:rFonts w:ascii="Arial" w:hAnsi="Arial" w:cs="Arial" w:hint="cs"/>
          <w:i/>
          <w:iCs/>
          <w:sz w:val="22"/>
          <w:szCs w:val="22"/>
          <w:rtl/>
        </w:rPr>
        <w:t>איכות חיים</w:t>
      </w:r>
    </w:p>
    <w:p w14:paraId="740D9657" w14:textId="77777777" w:rsidR="00A677A1" w:rsidRDefault="00E227C3" w:rsidP="00292C33">
      <w:pPr>
        <w:spacing w:line="360" w:lineRule="auto"/>
        <w:ind w:firstLine="720"/>
        <w:jc w:val="both"/>
        <w:rPr>
          <w:rFonts w:ascii="Arial" w:hAnsi="Arial" w:cs="Arial"/>
          <w:sz w:val="22"/>
          <w:szCs w:val="22"/>
          <w:rtl/>
        </w:rPr>
      </w:pPr>
      <w:r>
        <w:rPr>
          <w:noProof/>
          <w:rtl/>
        </w:rPr>
        <w:pict w14:anchorId="740DA915">
          <v:shapetype id="_x0000_t202" coordsize="21600,21600" o:spt="202" path="m,l,21600r21600,l21600,xe">
            <v:stroke joinstyle="miter"/>
            <v:path gradientshapeok="t" o:connecttype="rect"/>
          </v:shapetype>
          <v:shape id="תיבת טקסט 51" o:spid="_x0000_s1026" type="#_x0000_t202" style="position:absolute;left:0;text-align:left;margin-left:22.9pt;margin-top:559.7pt;width:432.25pt;height:13.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" stroked="f">
            <v:textbox style="mso-fit-shape-to-text:t" inset="0,0,0,0">
              <w:txbxContent>
                <w:p w14:paraId="740DA992" w14:textId="77777777" w:rsidR="00E227C3" w:rsidRPr="00B27989" w:rsidRDefault="00E227C3" w:rsidP="00A677A1">
                  <w:pPr>
                    <w:pStyle w:val="a9"/>
                    <w:rPr>
                      <w:rFonts w:ascii="Calibri" w:eastAsia="Calibri" w:hAnsi="Calibri" w:cs="Arial"/>
                      <w:b/>
                      <w:bCs/>
                      <w:noProof/>
                      <w:rtl/>
                    </w:rPr>
                  </w:pPr>
                  <w:bookmarkStart w:id="19" w:name="_Ref408920959"/>
                  <w:r w:rsidRPr="00BE3BE4">
                    <w:rPr>
                      <w:rFonts w:ascii="Calibri" w:eastAsia="Calibri" w:hAnsi="Calibri" w:cs="Arial"/>
                      <w:b/>
                      <w:bCs/>
                      <w:sz w:val="22"/>
                      <w:szCs w:val="22"/>
                      <w:u w:val="single"/>
                      <w:rtl/>
                    </w:rPr>
                    <w:t xml:space="preserve">תרשים </w:t>
                  </w:r>
                  <w:r w:rsidRPr="00BE3BE4">
                    <w:rPr>
                      <w:rFonts w:ascii="Calibri" w:eastAsia="Calibri" w:hAnsi="Calibri" w:cs="Arial"/>
                      <w:b/>
                      <w:bCs/>
                      <w:sz w:val="22"/>
                      <w:szCs w:val="22"/>
                      <w:u w:val="single"/>
                      <w:rtl/>
                    </w:rPr>
                    <w:fldChar w:fldCharType="begin"/>
                  </w:r>
                  <w:r w:rsidRPr="00BE3BE4">
                    <w:rPr>
                      <w:rFonts w:ascii="Calibri" w:eastAsia="Calibri" w:hAnsi="Calibri" w:cs="Arial"/>
                      <w:b/>
                      <w:bCs/>
                      <w:sz w:val="22"/>
                      <w:szCs w:val="22"/>
                      <w:u w:val="single"/>
                      <w:rtl/>
                    </w:rPr>
                    <w:instrText xml:space="preserve"> </w:instrText>
                  </w:r>
                  <w:r w:rsidRPr="00BE3BE4">
                    <w:rPr>
                      <w:rFonts w:ascii="Calibri" w:eastAsia="Calibri" w:hAnsi="Calibri" w:cs="Arial"/>
                      <w:b/>
                      <w:bCs/>
                      <w:sz w:val="22"/>
                      <w:szCs w:val="22"/>
                      <w:u w:val="single"/>
                    </w:rPr>
                    <w:instrText>SEQ</w:instrText>
                  </w:r>
                  <w:r w:rsidRPr="00BE3BE4">
                    <w:rPr>
                      <w:rFonts w:ascii="Calibri" w:eastAsia="Calibri" w:hAnsi="Calibri" w:cs="Arial"/>
                      <w:b/>
                      <w:bCs/>
                      <w:sz w:val="22"/>
                      <w:szCs w:val="22"/>
                      <w:u w:val="single"/>
                      <w:rtl/>
                    </w:rPr>
                    <w:instrText xml:space="preserve"> תרשים \* </w:instrText>
                  </w:r>
                  <w:r w:rsidRPr="00BE3BE4">
                    <w:rPr>
                      <w:rFonts w:ascii="Calibri" w:eastAsia="Calibri" w:hAnsi="Calibri" w:cs="Arial"/>
                      <w:b/>
                      <w:bCs/>
                      <w:sz w:val="22"/>
                      <w:szCs w:val="22"/>
                      <w:u w:val="single"/>
                    </w:rPr>
                    <w:instrText>ARABIC</w:instrText>
                  </w:r>
                  <w:r w:rsidRPr="00BE3BE4">
                    <w:rPr>
                      <w:rFonts w:ascii="Calibri" w:eastAsia="Calibri" w:hAnsi="Calibri" w:cs="Arial"/>
                      <w:b/>
                      <w:bCs/>
                      <w:sz w:val="22"/>
                      <w:szCs w:val="22"/>
                      <w:u w:val="single"/>
                      <w:rtl/>
                    </w:rPr>
                    <w:instrText xml:space="preserve"> </w:instrText>
                  </w:r>
                  <w:r w:rsidRPr="00BE3BE4">
                    <w:rPr>
                      <w:rFonts w:ascii="Calibri" w:eastAsia="Calibri" w:hAnsi="Calibri" w:cs="Arial"/>
                      <w:b/>
                      <w:bCs/>
                      <w:sz w:val="22"/>
                      <w:szCs w:val="22"/>
                      <w:u w:val="single"/>
                      <w:rtl/>
                    </w:rPr>
                    <w:fldChar w:fldCharType="separate"/>
                  </w:r>
                  <w:r>
                    <w:rPr>
                      <w:rFonts w:ascii="Calibri" w:eastAsia="Calibri" w:hAnsi="Calibri" w:cs="Arial"/>
                      <w:b/>
                      <w:bCs/>
                      <w:noProof/>
                      <w:sz w:val="22"/>
                      <w:szCs w:val="22"/>
                      <w:u w:val="single"/>
                      <w:rtl/>
                    </w:rPr>
                    <w:t>1</w:t>
                  </w:r>
                  <w:r w:rsidRPr="00BE3BE4">
                    <w:rPr>
                      <w:rFonts w:ascii="Calibri" w:eastAsia="Calibri" w:hAnsi="Calibri" w:cs="Arial"/>
                      <w:b/>
                      <w:bCs/>
                      <w:sz w:val="22"/>
                      <w:szCs w:val="22"/>
                      <w:u w:val="single"/>
                      <w:rtl/>
                    </w:rPr>
                    <w:fldChar w:fldCharType="end"/>
                  </w:r>
                  <w:bookmarkEnd w:id="19"/>
                  <w:r w:rsidRPr="00BE3BE4">
                    <w:rPr>
                      <w:rFonts w:ascii="Calibri" w:eastAsia="Calibri" w:hAnsi="Calibri" w:cs="Arial" w:hint="cs"/>
                      <w:b/>
                      <w:bCs/>
                      <w:sz w:val="22"/>
                      <w:szCs w:val="22"/>
                      <w:u w:val="single"/>
                      <w:rtl/>
                    </w:rPr>
                    <w:t>: שינוי</w:t>
                  </w:r>
                  <w:r>
                    <w:rPr>
                      <w:rFonts w:ascii="Calibri" w:eastAsia="Calibri" w:hAnsi="Calibri" w:cs="Arial" w:hint="cs"/>
                      <w:b/>
                      <w:bCs/>
                      <w:sz w:val="22"/>
                      <w:szCs w:val="22"/>
                      <w:u w:val="single"/>
                      <w:rtl/>
                    </w:rPr>
                    <w:t>י</w:t>
                  </w:r>
                  <w:r w:rsidRPr="00BE3BE4">
                    <w:rPr>
                      <w:rFonts w:ascii="Calibri" w:eastAsia="Calibri" w:hAnsi="Calibri" w:cs="Arial" w:hint="cs"/>
                      <w:b/>
                      <w:bCs/>
                      <w:sz w:val="22"/>
                      <w:szCs w:val="22"/>
                      <w:u w:val="single"/>
                      <w:rtl/>
                    </w:rPr>
                    <w:t xml:space="preserve">ם באיכות החיים הכללית כפי שהיא נמדדת ע"י ה </w:t>
                  </w:r>
                  <w:r w:rsidRPr="00BE3BE4">
                    <w:rPr>
                      <w:rFonts w:ascii="Calibri" w:eastAsia="Calibri" w:hAnsi="Calibri" w:cs="Arial"/>
                      <w:b/>
                      <w:bCs/>
                      <w:sz w:val="22"/>
                      <w:szCs w:val="22"/>
                      <w:u w:val="single"/>
                    </w:rPr>
                    <w:t>HPLP II</w:t>
                  </w:r>
                </w:p>
              </w:txbxContent>
            </v:textbox>
            <w10:wrap type="topAndBottom"/>
          </v:shape>
        </w:pict>
      </w:r>
      <w:r w:rsidR="00A677A1" w:rsidRPr="00BE1625">
        <w:rPr>
          <w:rFonts w:ascii="Calibri" w:eastAsia="Calibri" w:hAnsi="Calibri" w:cs="Arial" w:hint="cs"/>
          <w:b/>
          <w:bCs/>
          <w:noProof/>
          <w:sz w:val="22"/>
          <w:szCs w:val="22"/>
          <w:rtl/>
        </w:rPr>
        <w:drawing>
          <wp:anchor distT="0" distB="0" distL="114300" distR="114300" simplePos="0" relativeHeight="251691008" behindDoc="0" locked="0" layoutInCell="1" allowOverlap="1" wp14:anchorId="740DA916" wp14:editId="740DA917">
            <wp:simplePos x="0" y="0"/>
            <wp:positionH relativeFrom="column">
              <wp:posOffset>290830</wp:posOffset>
            </wp:positionH>
            <wp:positionV relativeFrom="paragraph">
              <wp:posOffset>2893060</wp:posOffset>
            </wp:positionV>
            <wp:extent cx="5489575" cy="4157980"/>
            <wp:effectExtent l="0" t="0" r="15875" b="13970"/>
            <wp:wrapTopAndBottom/>
            <wp:docPr id="3"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677A1">
        <w:rPr>
          <w:rFonts w:ascii="Arial" w:hAnsi="Arial" w:cs="Arial" w:hint="cs"/>
          <w:sz w:val="22"/>
          <w:szCs w:val="22"/>
          <w:rtl/>
        </w:rPr>
        <w:t xml:space="preserve">בהתייחס לציון המשוקלל המבוסס על כלי ה </w:t>
      </w:r>
      <w:r w:rsidR="00A677A1">
        <w:rPr>
          <w:rFonts w:ascii="Arial" w:hAnsi="Arial" w:cs="Arial"/>
          <w:sz w:val="22"/>
          <w:szCs w:val="22"/>
        </w:rPr>
        <w:t>H</w:t>
      </w:r>
      <w:r w:rsidR="00A677A1">
        <w:rPr>
          <w:rFonts w:ascii="Arial" w:hAnsi="Arial" w:cs="Arial" w:hint="cs"/>
          <w:sz w:val="22"/>
          <w:szCs w:val="22"/>
        </w:rPr>
        <w:t>PLP</w:t>
      </w:r>
      <w:r w:rsidR="00A677A1">
        <w:rPr>
          <w:rFonts w:ascii="Arial" w:hAnsi="Arial" w:cs="Arial"/>
          <w:sz w:val="22"/>
          <w:szCs w:val="22"/>
        </w:rPr>
        <w:t xml:space="preserve"> II</w:t>
      </w:r>
      <w:r w:rsidR="00A677A1">
        <w:rPr>
          <w:rFonts w:ascii="Arial" w:hAnsi="Arial" w:cs="Arial" w:hint="cs"/>
          <w:sz w:val="22"/>
          <w:szCs w:val="22"/>
          <w:rtl/>
        </w:rPr>
        <w:t xml:space="preserve"> (המורכב מהתחומים </w:t>
      </w:r>
      <w:r w:rsidR="00A677A1" w:rsidRPr="001001DD">
        <w:rPr>
          <w:rFonts w:ascii="Arial" w:hAnsi="Arial" w:cs="Arial"/>
          <w:sz w:val="22"/>
          <w:szCs w:val="22"/>
          <w:rtl/>
        </w:rPr>
        <w:t>אחריות על בריאות, פעילות גופנית, תזונה, צמיחה רוחנית, יחסים בין-אישיים, התנהלות במצבי מתח</w:t>
      </w:r>
      <w:r w:rsidR="00A677A1">
        <w:rPr>
          <w:rFonts w:ascii="Arial" w:hAnsi="Arial" w:cs="Arial" w:hint="cs"/>
          <w:sz w:val="22"/>
          <w:szCs w:val="22"/>
          <w:rtl/>
        </w:rPr>
        <w:t>)</w:t>
      </w:r>
      <w:r w:rsidR="00A677A1" w:rsidRPr="001001DD">
        <w:rPr>
          <w:rFonts w:ascii="Arial" w:hAnsi="Arial" w:cs="Arial"/>
          <w:sz w:val="22"/>
          <w:szCs w:val="22"/>
          <w:rtl/>
        </w:rPr>
        <w:t xml:space="preserve"> </w:t>
      </w:r>
      <w:r w:rsidR="00A677A1">
        <w:rPr>
          <w:rFonts w:ascii="Arial" w:hAnsi="Arial" w:cs="Arial" w:hint="cs"/>
          <w:sz w:val="22"/>
          <w:szCs w:val="22"/>
          <w:rtl/>
        </w:rPr>
        <w:t xml:space="preserve">נמצא אפקט מובהק לזמן </w:t>
      </w:r>
      <w:r w:rsidR="00A677A1" w:rsidRPr="0065741F">
        <w:rPr>
          <w:rFonts w:ascii="Arial" w:hAnsi="Arial" w:cs="Arial"/>
          <w:i/>
          <w:iCs/>
          <w:sz w:val="22"/>
          <w:szCs w:val="22"/>
        </w:rPr>
        <w:t>F</w:t>
      </w:r>
      <w:r w:rsidR="00A677A1">
        <w:rPr>
          <w:rFonts w:ascii="Arial" w:hAnsi="Arial" w:cs="Arial"/>
          <w:sz w:val="22"/>
          <w:szCs w:val="22"/>
        </w:rPr>
        <w:t xml:space="preserve">(3, 279) = 41.64, </w:t>
      </w:r>
      <w:r w:rsidR="00A677A1" w:rsidRPr="0065741F">
        <w:rPr>
          <w:rFonts w:ascii="Arial" w:hAnsi="Arial" w:cs="Arial"/>
          <w:i/>
          <w:iCs/>
          <w:sz w:val="22"/>
          <w:szCs w:val="22"/>
        </w:rPr>
        <w:t>p</w:t>
      </w:r>
      <w:r w:rsidR="00A677A1">
        <w:rPr>
          <w:rFonts w:ascii="Arial" w:hAnsi="Arial" w:cs="Arial"/>
          <w:sz w:val="22"/>
          <w:szCs w:val="22"/>
        </w:rPr>
        <w:t xml:space="preserve"> &lt; .001</w:t>
      </w:r>
      <w:r w:rsidR="00A677A1">
        <w:rPr>
          <w:rFonts w:ascii="Arial" w:hAnsi="Arial" w:cs="Arial" w:hint="cs"/>
          <w:sz w:val="22"/>
          <w:szCs w:val="22"/>
          <w:rtl/>
        </w:rPr>
        <w:t xml:space="preserve"> ואינטראקציה מובהקת, זמן * קבוצה, </w:t>
      </w:r>
      <w:r w:rsidR="00A677A1" w:rsidRPr="0065741F">
        <w:rPr>
          <w:rFonts w:ascii="Arial" w:hAnsi="Arial" w:cs="Arial"/>
          <w:i/>
          <w:iCs/>
          <w:sz w:val="22"/>
          <w:szCs w:val="22"/>
        </w:rPr>
        <w:t>F</w:t>
      </w:r>
      <w:r w:rsidR="00A677A1">
        <w:rPr>
          <w:rFonts w:ascii="Arial" w:hAnsi="Arial" w:cs="Arial"/>
          <w:sz w:val="22"/>
          <w:szCs w:val="22"/>
        </w:rPr>
        <w:t xml:space="preserve">(3, 279) = 3.21, </w:t>
      </w:r>
      <w:r w:rsidR="00A677A1" w:rsidRPr="0065741F">
        <w:rPr>
          <w:rFonts w:ascii="Arial" w:hAnsi="Arial" w:cs="Arial"/>
          <w:i/>
          <w:iCs/>
          <w:sz w:val="22"/>
          <w:szCs w:val="22"/>
        </w:rPr>
        <w:t>p</w:t>
      </w:r>
      <w:r w:rsidR="00A677A1">
        <w:rPr>
          <w:rFonts w:ascii="Arial" w:hAnsi="Arial" w:cs="Arial"/>
          <w:sz w:val="22"/>
          <w:szCs w:val="22"/>
        </w:rPr>
        <w:t xml:space="preserve"> &lt; .05</w:t>
      </w:r>
      <w:r w:rsidR="00A677A1">
        <w:rPr>
          <w:rFonts w:ascii="Arial" w:hAnsi="Arial" w:cs="Arial" w:hint="cs"/>
          <w:sz w:val="22"/>
          <w:szCs w:val="22"/>
          <w:rtl/>
        </w:rPr>
        <w:t xml:space="preserve">. </w:t>
      </w:r>
      <w:proofErr w:type="spellStart"/>
      <w:r w:rsidR="00A677A1">
        <w:rPr>
          <w:rFonts w:ascii="Arial" w:hAnsi="Arial" w:cs="Arial" w:hint="cs"/>
          <w:sz w:val="22"/>
          <w:szCs w:val="22"/>
          <w:rtl/>
        </w:rPr>
        <w:t>קונטרסטים</w:t>
      </w:r>
      <w:proofErr w:type="spellEnd"/>
      <w:r w:rsidR="00A677A1">
        <w:rPr>
          <w:rFonts w:ascii="Arial" w:hAnsi="Arial" w:cs="Arial" w:hint="cs"/>
          <w:sz w:val="22"/>
          <w:szCs w:val="22"/>
          <w:rtl/>
        </w:rPr>
        <w:t xml:space="preserve">, תוך נבדקי, מראים שינוי מובהק לחיוב בכל קבוצה, אולם, בהתאם למצופה, מועד השינוי בכל קבוצה הוא בהתאם למועד ההתערבות, סיום הסדנא (ושלושה מפגשים); בקבוצת ההתערבות המידית שינוי מובהק חל בין נקודת ההתחלה ל </w:t>
      </w:r>
      <w:r w:rsidR="00A677A1">
        <w:rPr>
          <w:rFonts w:ascii="Arial" w:hAnsi="Arial" w:cs="Arial"/>
          <w:sz w:val="22"/>
          <w:szCs w:val="22"/>
        </w:rPr>
        <w:t>T2</w:t>
      </w:r>
      <w:r w:rsidR="00A677A1">
        <w:rPr>
          <w:rFonts w:ascii="Arial" w:hAnsi="Arial" w:cs="Arial" w:hint="cs"/>
          <w:sz w:val="22"/>
          <w:szCs w:val="22"/>
          <w:rtl/>
        </w:rPr>
        <w:t xml:space="preserve">, </w:t>
      </w:r>
      <w:r w:rsidR="00A677A1" w:rsidRPr="0065741F">
        <w:rPr>
          <w:rFonts w:ascii="Arial" w:hAnsi="Arial" w:cs="Arial"/>
          <w:i/>
          <w:iCs/>
          <w:sz w:val="22"/>
          <w:szCs w:val="22"/>
        </w:rPr>
        <w:t>F</w:t>
      </w:r>
      <w:r w:rsidR="00A677A1">
        <w:rPr>
          <w:rFonts w:ascii="Arial" w:hAnsi="Arial" w:cs="Arial"/>
          <w:sz w:val="22"/>
          <w:szCs w:val="22"/>
        </w:rPr>
        <w:t xml:space="preserve">(1, 46) = 25.59, </w:t>
      </w:r>
      <w:r w:rsidR="00A677A1" w:rsidRPr="0065741F">
        <w:rPr>
          <w:rFonts w:ascii="Arial" w:hAnsi="Arial" w:cs="Arial"/>
          <w:i/>
          <w:iCs/>
          <w:sz w:val="22"/>
          <w:szCs w:val="22"/>
        </w:rPr>
        <w:t>p</w:t>
      </w:r>
      <w:r w:rsidR="00A677A1">
        <w:rPr>
          <w:rFonts w:ascii="Arial" w:hAnsi="Arial" w:cs="Arial"/>
          <w:sz w:val="22"/>
          <w:szCs w:val="22"/>
        </w:rPr>
        <w:t xml:space="preserve"> &lt; .001</w:t>
      </w:r>
      <w:r w:rsidR="00A677A1">
        <w:rPr>
          <w:rFonts w:ascii="Arial" w:hAnsi="Arial" w:cs="Arial" w:hint="cs"/>
          <w:sz w:val="22"/>
          <w:szCs w:val="22"/>
          <w:rtl/>
        </w:rPr>
        <w:t xml:space="preserve">, בעוד שבקבוצת ההתערבות המעוכבת לא חל כל שינוי בין מועדים אלו (ראה </w:t>
      </w:r>
      <w:r w:rsidR="00627A93">
        <w:fldChar w:fldCharType="begin"/>
      </w:r>
      <w:r w:rsidR="00627A93">
        <w:instrText xml:space="preserve"> REF _Ref408920959 \h  \* MERGEFORMAT </w:instrText>
      </w:r>
      <w:r w:rsidR="00627A93">
        <w:fldChar w:fldCharType="separate"/>
      </w:r>
      <w:r w:rsidR="008F73E2" w:rsidRPr="008F73E2">
        <w:rPr>
          <w:rFonts w:ascii="Arial" w:hAnsi="Arial" w:cs="Arial"/>
          <w:sz w:val="22"/>
          <w:szCs w:val="22"/>
          <w:rtl/>
        </w:rPr>
        <w:t>תרשים 1</w:t>
      </w:r>
      <w:r w:rsidR="00627A93">
        <w:fldChar w:fldCharType="end"/>
      </w:r>
      <w:r w:rsidR="00A677A1">
        <w:rPr>
          <w:rFonts w:ascii="Arial" w:hAnsi="Arial" w:cs="Arial" w:hint="cs"/>
          <w:sz w:val="22"/>
          <w:szCs w:val="22"/>
          <w:rtl/>
        </w:rPr>
        <w:t xml:space="preserve">). באופן דומה, בקבוצת ההתערבות המעוכבת השינוי המובהק חל בין נקודות זמן </w:t>
      </w:r>
      <w:r w:rsidR="00A677A1">
        <w:rPr>
          <w:rFonts w:ascii="Arial" w:hAnsi="Arial" w:cs="Arial"/>
          <w:sz w:val="22"/>
          <w:szCs w:val="22"/>
        </w:rPr>
        <w:t>T2</w:t>
      </w:r>
      <w:r w:rsidR="00A677A1">
        <w:rPr>
          <w:rFonts w:ascii="Arial" w:hAnsi="Arial" w:cs="Arial" w:hint="cs"/>
          <w:sz w:val="22"/>
          <w:szCs w:val="22"/>
          <w:rtl/>
        </w:rPr>
        <w:t xml:space="preserve"> ל </w:t>
      </w:r>
      <w:r w:rsidR="00A677A1">
        <w:rPr>
          <w:rFonts w:ascii="Arial" w:hAnsi="Arial" w:cs="Arial"/>
          <w:sz w:val="22"/>
          <w:szCs w:val="22"/>
        </w:rPr>
        <w:t>T3</w:t>
      </w:r>
      <w:r w:rsidR="00A677A1">
        <w:rPr>
          <w:rFonts w:ascii="Arial" w:hAnsi="Arial" w:cs="Arial" w:hint="cs"/>
          <w:sz w:val="22"/>
          <w:szCs w:val="22"/>
          <w:rtl/>
        </w:rPr>
        <w:t xml:space="preserve"> בעוד שבקבוצת ההתערבות המידית לא חל כל שינוי בין מועדים אלו. בהתייחס לנקודות זמן </w:t>
      </w:r>
      <w:r w:rsidR="00A677A1">
        <w:rPr>
          <w:rFonts w:ascii="Arial" w:hAnsi="Arial" w:cs="Arial"/>
          <w:sz w:val="22"/>
          <w:szCs w:val="22"/>
        </w:rPr>
        <w:t>T3</w:t>
      </w:r>
      <w:r w:rsidR="00A677A1">
        <w:rPr>
          <w:rFonts w:ascii="Arial" w:hAnsi="Arial" w:cs="Arial" w:hint="cs"/>
          <w:sz w:val="22"/>
          <w:szCs w:val="22"/>
          <w:rtl/>
        </w:rPr>
        <w:t xml:space="preserve"> ל </w:t>
      </w:r>
      <w:r w:rsidR="00A677A1">
        <w:rPr>
          <w:rFonts w:ascii="Arial" w:hAnsi="Arial" w:cs="Arial" w:hint="cs"/>
          <w:sz w:val="22"/>
          <w:szCs w:val="22"/>
        </w:rPr>
        <w:t>T</w:t>
      </w:r>
      <w:r w:rsidR="00A677A1">
        <w:rPr>
          <w:rFonts w:ascii="Arial" w:hAnsi="Arial" w:cs="Arial"/>
          <w:sz w:val="22"/>
          <w:szCs w:val="22"/>
        </w:rPr>
        <w:t>4</w:t>
      </w:r>
      <w:r w:rsidR="00A677A1">
        <w:rPr>
          <w:rFonts w:ascii="Arial" w:hAnsi="Arial" w:cs="Arial" w:hint="cs"/>
          <w:sz w:val="22"/>
          <w:szCs w:val="22"/>
          <w:rtl/>
        </w:rPr>
        <w:t xml:space="preserve">, </w:t>
      </w:r>
      <w:r w:rsidR="00A677A1" w:rsidRPr="004B293B">
        <w:rPr>
          <w:rFonts w:ascii="Arial" w:hAnsi="Arial" w:cs="Arial" w:hint="cs"/>
          <w:sz w:val="22"/>
          <w:szCs w:val="22"/>
          <w:rtl/>
        </w:rPr>
        <w:t>עת קבוצת ההתערבות</w:t>
      </w:r>
      <w:r w:rsidR="00A677A1">
        <w:rPr>
          <w:rFonts w:ascii="Arial" w:hAnsi="Arial" w:cs="Arial" w:hint="cs"/>
          <w:sz w:val="22"/>
          <w:szCs w:val="22"/>
          <w:rtl/>
        </w:rPr>
        <w:t xml:space="preserve"> המידית מבצעים את 3 המפגשים האחרונים וקבוצת ההתערבות המעוכבת מבצעת את מפגשים 4-6, נמצא שינוי מובהק לחיוב בקבוצת ההתערבות המידית</w:t>
      </w:r>
      <w:r w:rsidR="00A677A1">
        <w:rPr>
          <w:rFonts w:ascii="Arial" w:hAnsi="Arial" w:cs="Arial"/>
          <w:sz w:val="22"/>
          <w:szCs w:val="22"/>
          <w:rtl/>
        </w:rPr>
        <w:br/>
      </w:r>
      <w:r w:rsidR="00A677A1">
        <w:rPr>
          <w:rFonts w:ascii="Arial" w:hAnsi="Arial" w:cs="Arial" w:hint="cs"/>
          <w:sz w:val="22"/>
          <w:szCs w:val="22"/>
          <w:rtl/>
        </w:rPr>
        <w:t xml:space="preserve"> </w:t>
      </w:r>
      <w:r w:rsidR="00A677A1" w:rsidRPr="0065741F">
        <w:rPr>
          <w:rFonts w:ascii="Arial" w:hAnsi="Arial" w:cs="Arial"/>
          <w:i/>
          <w:iCs/>
          <w:sz w:val="22"/>
          <w:szCs w:val="22"/>
        </w:rPr>
        <w:t>F</w:t>
      </w:r>
      <w:r w:rsidR="00A677A1">
        <w:rPr>
          <w:rFonts w:ascii="Arial" w:hAnsi="Arial" w:cs="Arial"/>
          <w:sz w:val="22"/>
          <w:szCs w:val="22"/>
        </w:rPr>
        <w:t xml:space="preserve">(1, 46) = 15.71, </w:t>
      </w:r>
      <w:r w:rsidR="00A677A1" w:rsidRPr="0065741F">
        <w:rPr>
          <w:rFonts w:ascii="Arial" w:hAnsi="Arial" w:cs="Arial"/>
          <w:i/>
          <w:iCs/>
          <w:sz w:val="22"/>
          <w:szCs w:val="22"/>
        </w:rPr>
        <w:t>p</w:t>
      </w:r>
      <w:r w:rsidR="00A677A1">
        <w:rPr>
          <w:rFonts w:ascii="Arial" w:hAnsi="Arial" w:cs="Arial"/>
          <w:sz w:val="22"/>
          <w:szCs w:val="22"/>
        </w:rPr>
        <w:t xml:space="preserve"> &lt; .001</w:t>
      </w:r>
      <w:r w:rsidR="00A677A1">
        <w:rPr>
          <w:rFonts w:ascii="Arial" w:hAnsi="Arial" w:cs="Arial" w:hint="cs"/>
          <w:sz w:val="22"/>
          <w:szCs w:val="22"/>
          <w:rtl/>
        </w:rPr>
        <w:t xml:space="preserve"> בעוד שבקבוצת ההתערבות המעוכבת נמצאה מגמה בלבד</w:t>
      </w:r>
      <w:r w:rsidR="00A677A1">
        <w:rPr>
          <w:rFonts w:ascii="Arial" w:hAnsi="Arial" w:cs="Arial"/>
          <w:sz w:val="22"/>
          <w:szCs w:val="22"/>
          <w:rtl/>
        </w:rPr>
        <w:br/>
      </w:r>
      <w:r w:rsidR="00A677A1">
        <w:rPr>
          <w:rFonts w:ascii="Arial" w:hAnsi="Arial" w:cs="Arial" w:hint="cs"/>
          <w:sz w:val="22"/>
          <w:szCs w:val="22"/>
          <w:rtl/>
        </w:rPr>
        <w:t xml:space="preserve"> </w:t>
      </w:r>
      <w:r w:rsidR="00A677A1" w:rsidRPr="0065741F">
        <w:rPr>
          <w:rFonts w:ascii="Arial" w:hAnsi="Arial" w:cs="Arial"/>
          <w:i/>
          <w:iCs/>
          <w:sz w:val="22"/>
          <w:szCs w:val="22"/>
        </w:rPr>
        <w:t>F</w:t>
      </w:r>
      <w:r w:rsidR="00A677A1">
        <w:rPr>
          <w:rFonts w:ascii="Arial" w:hAnsi="Arial" w:cs="Arial"/>
          <w:sz w:val="22"/>
          <w:szCs w:val="22"/>
        </w:rPr>
        <w:t xml:space="preserve">(1, 47) = 3.44, </w:t>
      </w:r>
      <w:r w:rsidR="00A677A1" w:rsidRPr="0065741F">
        <w:rPr>
          <w:rFonts w:ascii="Arial" w:hAnsi="Arial" w:cs="Arial"/>
          <w:i/>
          <w:iCs/>
          <w:sz w:val="22"/>
          <w:szCs w:val="22"/>
        </w:rPr>
        <w:t>p</w:t>
      </w:r>
      <w:r w:rsidR="00A677A1">
        <w:rPr>
          <w:rFonts w:ascii="Arial" w:hAnsi="Arial" w:cs="Arial"/>
          <w:sz w:val="22"/>
          <w:szCs w:val="22"/>
        </w:rPr>
        <w:t xml:space="preserve"> = .07</w:t>
      </w:r>
      <w:r w:rsidR="00A677A1">
        <w:rPr>
          <w:rFonts w:ascii="Arial" w:hAnsi="Arial" w:cs="Arial" w:hint="cs"/>
          <w:sz w:val="22"/>
          <w:szCs w:val="22"/>
          <w:rtl/>
        </w:rPr>
        <w:t>.</w:t>
      </w:r>
    </w:p>
    <w:p w14:paraId="740D9658" w14:textId="77777777" w:rsidR="00A677A1" w:rsidRDefault="00A677A1" w:rsidP="00A677A1">
      <w:pPr>
        <w:spacing w:line="360" w:lineRule="auto"/>
        <w:ind w:firstLine="720"/>
        <w:jc w:val="both"/>
        <w:rPr>
          <w:rFonts w:ascii="Arial" w:hAnsi="Arial" w:cs="Arial"/>
          <w:sz w:val="22"/>
          <w:szCs w:val="22"/>
          <w:rtl/>
        </w:rPr>
      </w:pPr>
      <w:r>
        <w:rPr>
          <w:rFonts w:ascii="Arial" w:hAnsi="Arial" w:cs="Arial" w:hint="cs"/>
          <w:sz w:val="22"/>
          <w:szCs w:val="22"/>
          <w:rtl/>
        </w:rPr>
        <w:lastRenderedPageBreak/>
        <w:t xml:space="preserve">נמצא אפקט מובהק לזמן בכל תתי התחומים, </w:t>
      </w:r>
      <w:r w:rsidRPr="001001DD">
        <w:rPr>
          <w:rFonts w:ascii="Arial" w:hAnsi="Arial" w:cs="Arial"/>
          <w:sz w:val="22"/>
          <w:szCs w:val="22"/>
          <w:rtl/>
        </w:rPr>
        <w:t>אחריות על בריאות</w:t>
      </w:r>
      <w:r>
        <w:rPr>
          <w:rFonts w:ascii="Arial" w:hAnsi="Arial" w:cs="Arial" w:hint="cs"/>
          <w:sz w:val="22"/>
          <w:szCs w:val="22"/>
          <w:rtl/>
        </w:rPr>
        <w:t xml:space="preserve"> </w:t>
      </w:r>
      <w:r w:rsidRPr="0065741F">
        <w:rPr>
          <w:rFonts w:ascii="Arial" w:hAnsi="Arial" w:cs="Arial"/>
          <w:i/>
          <w:iCs/>
          <w:sz w:val="22"/>
          <w:szCs w:val="22"/>
        </w:rPr>
        <w:t>F</w:t>
      </w:r>
      <w:r>
        <w:rPr>
          <w:rFonts w:ascii="Arial" w:hAnsi="Arial" w:cs="Arial"/>
          <w:sz w:val="22"/>
          <w:szCs w:val="22"/>
        </w:rPr>
        <w:t xml:space="preserve">(3, 279) = 19.94, </w:t>
      </w:r>
      <w:r w:rsidRPr="0065741F">
        <w:rPr>
          <w:rFonts w:ascii="Arial" w:hAnsi="Arial" w:cs="Arial"/>
          <w:i/>
          <w:iCs/>
          <w:sz w:val="22"/>
          <w:szCs w:val="22"/>
        </w:rPr>
        <w:t>p</w:t>
      </w:r>
      <w:r>
        <w:rPr>
          <w:rFonts w:ascii="Arial" w:hAnsi="Arial" w:cs="Arial"/>
          <w:sz w:val="22"/>
          <w:szCs w:val="22"/>
        </w:rPr>
        <w:t xml:space="preserve"> &lt; .001</w:t>
      </w:r>
      <w:r w:rsidRPr="001001DD">
        <w:rPr>
          <w:rFonts w:ascii="Arial" w:hAnsi="Arial" w:cs="Arial"/>
          <w:sz w:val="22"/>
          <w:szCs w:val="22"/>
          <w:rtl/>
        </w:rPr>
        <w:t>, פעילות גופנית</w:t>
      </w:r>
      <w:r>
        <w:rPr>
          <w:rFonts w:ascii="Arial" w:hAnsi="Arial" w:cs="Arial" w:hint="cs"/>
          <w:sz w:val="22"/>
          <w:szCs w:val="22"/>
          <w:rtl/>
        </w:rPr>
        <w:t xml:space="preserve"> </w:t>
      </w:r>
      <w:r w:rsidRPr="0065741F">
        <w:rPr>
          <w:rFonts w:ascii="Arial" w:hAnsi="Arial" w:cs="Arial"/>
          <w:i/>
          <w:iCs/>
          <w:sz w:val="22"/>
          <w:szCs w:val="22"/>
        </w:rPr>
        <w:t>F</w:t>
      </w:r>
      <w:r>
        <w:rPr>
          <w:rFonts w:ascii="Arial" w:hAnsi="Arial" w:cs="Arial"/>
          <w:sz w:val="22"/>
          <w:szCs w:val="22"/>
        </w:rPr>
        <w:t xml:space="preserve">(3, 279) = 19.55, </w:t>
      </w:r>
      <w:r w:rsidRPr="0065741F">
        <w:rPr>
          <w:rFonts w:ascii="Arial" w:hAnsi="Arial" w:cs="Arial"/>
          <w:i/>
          <w:iCs/>
          <w:sz w:val="22"/>
          <w:szCs w:val="22"/>
        </w:rPr>
        <w:t>p</w:t>
      </w:r>
      <w:r>
        <w:rPr>
          <w:rFonts w:ascii="Arial" w:hAnsi="Arial" w:cs="Arial"/>
          <w:sz w:val="22"/>
          <w:szCs w:val="22"/>
        </w:rPr>
        <w:t xml:space="preserve"> &lt; .001</w:t>
      </w:r>
      <w:r w:rsidRPr="001001DD">
        <w:rPr>
          <w:rFonts w:ascii="Arial" w:hAnsi="Arial" w:cs="Arial"/>
          <w:sz w:val="22"/>
          <w:szCs w:val="22"/>
          <w:rtl/>
        </w:rPr>
        <w:t>, תזונה</w:t>
      </w:r>
      <w:r>
        <w:rPr>
          <w:rFonts w:ascii="Arial" w:hAnsi="Arial" w:cs="Arial" w:hint="cs"/>
          <w:sz w:val="22"/>
          <w:szCs w:val="22"/>
          <w:rtl/>
        </w:rPr>
        <w:t xml:space="preserve"> </w:t>
      </w:r>
      <w:r w:rsidRPr="0065741F">
        <w:rPr>
          <w:rFonts w:ascii="Arial" w:hAnsi="Arial" w:cs="Arial"/>
          <w:i/>
          <w:iCs/>
          <w:sz w:val="22"/>
          <w:szCs w:val="22"/>
        </w:rPr>
        <w:t>F</w:t>
      </w:r>
      <w:r>
        <w:rPr>
          <w:rFonts w:ascii="Arial" w:hAnsi="Arial" w:cs="Arial"/>
          <w:sz w:val="22"/>
          <w:szCs w:val="22"/>
        </w:rPr>
        <w:t xml:space="preserve">(3, 279) = 18.72, </w:t>
      </w:r>
      <w:r w:rsidRPr="0065741F">
        <w:rPr>
          <w:rFonts w:ascii="Arial" w:hAnsi="Arial" w:cs="Arial"/>
          <w:i/>
          <w:iCs/>
          <w:sz w:val="22"/>
          <w:szCs w:val="22"/>
        </w:rPr>
        <w:t>p</w:t>
      </w:r>
      <w:r>
        <w:rPr>
          <w:rFonts w:ascii="Arial" w:hAnsi="Arial" w:cs="Arial"/>
          <w:sz w:val="22"/>
          <w:szCs w:val="22"/>
        </w:rPr>
        <w:t xml:space="preserve"> &lt; .001</w:t>
      </w:r>
      <w:r w:rsidRPr="001001DD">
        <w:rPr>
          <w:rFonts w:ascii="Arial" w:hAnsi="Arial" w:cs="Arial"/>
          <w:sz w:val="22"/>
          <w:szCs w:val="22"/>
          <w:rtl/>
        </w:rPr>
        <w:t>, צמיחה רוחנית</w:t>
      </w:r>
      <w:r>
        <w:rPr>
          <w:rFonts w:ascii="Arial" w:hAnsi="Arial" w:cs="Arial"/>
          <w:sz w:val="22"/>
          <w:szCs w:val="22"/>
          <w:rtl/>
        </w:rPr>
        <w:br/>
      </w:r>
      <w:r>
        <w:rPr>
          <w:rFonts w:ascii="Arial" w:hAnsi="Arial" w:cs="Arial" w:hint="cs"/>
          <w:sz w:val="22"/>
          <w:szCs w:val="22"/>
          <w:rtl/>
        </w:rPr>
        <w:t xml:space="preserve"> </w:t>
      </w:r>
      <w:r w:rsidRPr="0065741F">
        <w:rPr>
          <w:rFonts w:ascii="Arial" w:hAnsi="Arial" w:cs="Arial"/>
          <w:i/>
          <w:iCs/>
          <w:sz w:val="22"/>
          <w:szCs w:val="22"/>
        </w:rPr>
        <w:t>F</w:t>
      </w:r>
      <w:r>
        <w:rPr>
          <w:rFonts w:ascii="Arial" w:hAnsi="Arial" w:cs="Arial"/>
          <w:sz w:val="22"/>
          <w:szCs w:val="22"/>
        </w:rPr>
        <w:t xml:space="preserve">(3, 276) = 20.54, </w:t>
      </w:r>
      <w:r w:rsidRPr="0065741F">
        <w:rPr>
          <w:rFonts w:ascii="Arial" w:hAnsi="Arial" w:cs="Arial"/>
          <w:i/>
          <w:iCs/>
          <w:sz w:val="22"/>
          <w:szCs w:val="22"/>
        </w:rPr>
        <w:t>p</w:t>
      </w:r>
      <w:r>
        <w:rPr>
          <w:rFonts w:ascii="Arial" w:hAnsi="Arial" w:cs="Arial"/>
          <w:sz w:val="22"/>
          <w:szCs w:val="22"/>
        </w:rPr>
        <w:t xml:space="preserve"> &lt; .001</w:t>
      </w:r>
      <w:r w:rsidRPr="001001DD">
        <w:rPr>
          <w:rFonts w:ascii="Arial" w:hAnsi="Arial" w:cs="Arial"/>
          <w:sz w:val="22"/>
          <w:szCs w:val="22"/>
          <w:rtl/>
        </w:rPr>
        <w:t>, יחסים בין-אישיים</w:t>
      </w:r>
      <w:r>
        <w:rPr>
          <w:rFonts w:ascii="Arial" w:hAnsi="Arial" w:cs="Arial" w:hint="cs"/>
          <w:sz w:val="22"/>
          <w:szCs w:val="22"/>
          <w:rtl/>
        </w:rPr>
        <w:t xml:space="preserve"> </w:t>
      </w:r>
      <w:r w:rsidRPr="0065741F">
        <w:rPr>
          <w:rFonts w:ascii="Arial" w:hAnsi="Arial" w:cs="Arial"/>
          <w:i/>
          <w:iCs/>
          <w:sz w:val="22"/>
          <w:szCs w:val="22"/>
        </w:rPr>
        <w:t>F</w:t>
      </w:r>
      <w:r>
        <w:rPr>
          <w:rFonts w:ascii="Arial" w:hAnsi="Arial" w:cs="Arial"/>
          <w:sz w:val="22"/>
          <w:szCs w:val="22"/>
        </w:rPr>
        <w:t xml:space="preserve">(3, 279) = 16.92, </w:t>
      </w:r>
      <w:r w:rsidRPr="0065741F">
        <w:rPr>
          <w:rFonts w:ascii="Arial" w:hAnsi="Arial" w:cs="Arial"/>
          <w:i/>
          <w:iCs/>
          <w:sz w:val="22"/>
          <w:szCs w:val="22"/>
        </w:rPr>
        <w:t>p</w:t>
      </w:r>
      <w:r>
        <w:rPr>
          <w:rFonts w:ascii="Arial" w:hAnsi="Arial" w:cs="Arial"/>
          <w:sz w:val="22"/>
          <w:szCs w:val="22"/>
        </w:rPr>
        <w:t xml:space="preserve"> &lt; .001</w:t>
      </w:r>
      <w:r w:rsidRPr="001001DD">
        <w:rPr>
          <w:rFonts w:ascii="Arial" w:hAnsi="Arial" w:cs="Arial"/>
          <w:sz w:val="22"/>
          <w:szCs w:val="22"/>
          <w:rtl/>
        </w:rPr>
        <w:t>, התנהלות במצבי מתח</w:t>
      </w:r>
      <w:r>
        <w:rPr>
          <w:rFonts w:ascii="Arial" w:hAnsi="Arial" w:cs="Arial" w:hint="cs"/>
          <w:sz w:val="22"/>
          <w:szCs w:val="22"/>
          <w:rtl/>
        </w:rPr>
        <w:t xml:space="preserve"> </w:t>
      </w:r>
      <w:r w:rsidRPr="0065741F">
        <w:rPr>
          <w:rFonts w:ascii="Arial" w:hAnsi="Arial" w:cs="Arial"/>
          <w:i/>
          <w:iCs/>
          <w:sz w:val="22"/>
          <w:szCs w:val="22"/>
        </w:rPr>
        <w:t>F</w:t>
      </w:r>
      <w:r>
        <w:rPr>
          <w:rFonts w:ascii="Arial" w:hAnsi="Arial" w:cs="Arial"/>
          <w:sz w:val="22"/>
          <w:szCs w:val="22"/>
        </w:rPr>
        <w:t xml:space="preserve">(3, 279) = 28.80, </w:t>
      </w:r>
      <w:r w:rsidRPr="0065741F">
        <w:rPr>
          <w:rFonts w:ascii="Arial" w:hAnsi="Arial" w:cs="Arial"/>
          <w:i/>
          <w:iCs/>
          <w:sz w:val="22"/>
          <w:szCs w:val="22"/>
        </w:rPr>
        <w:t>p</w:t>
      </w:r>
      <w:r>
        <w:rPr>
          <w:rFonts w:ascii="Arial" w:hAnsi="Arial" w:cs="Arial"/>
          <w:sz w:val="22"/>
          <w:szCs w:val="22"/>
        </w:rPr>
        <w:t xml:space="preserve"> &lt; .001</w:t>
      </w:r>
      <w:r>
        <w:rPr>
          <w:rFonts w:ascii="Arial" w:hAnsi="Arial" w:cs="Arial" w:hint="cs"/>
          <w:sz w:val="22"/>
          <w:szCs w:val="22"/>
          <w:rtl/>
        </w:rPr>
        <w:t xml:space="preserve">. </w:t>
      </w:r>
    </w:p>
    <w:p w14:paraId="740D9659" w14:textId="77777777" w:rsidR="00A677A1" w:rsidRPr="009407C1" w:rsidRDefault="00292C33" w:rsidP="00A677A1">
      <w:pPr>
        <w:spacing w:line="360" w:lineRule="auto"/>
        <w:ind w:firstLine="720"/>
        <w:jc w:val="both"/>
        <w:rPr>
          <w:rFonts w:ascii="Arial" w:hAnsi="Arial" w:cs="Arial"/>
          <w:sz w:val="22"/>
          <w:szCs w:val="22"/>
          <w:rtl/>
        </w:rPr>
      </w:pPr>
      <w:r>
        <w:rPr>
          <w:rFonts w:ascii="Arial" w:hAnsi="Arial" w:cs="Arial" w:hint="cs"/>
          <w:sz w:val="22"/>
          <w:szCs w:val="22"/>
          <w:rtl/>
        </w:rPr>
        <w:t>בהתייחס לקבוצת ההתערבות המי</w:t>
      </w:r>
      <w:r w:rsidR="00A677A1">
        <w:rPr>
          <w:rFonts w:ascii="Arial" w:hAnsi="Arial" w:cs="Arial" w:hint="cs"/>
          <w:sz w:val="22"/>
          <w:szCs w:val="22"/>
          <w:rtl/>
        </w:rPr>
        <w:t xml:space="preserve">דית נמצא שינוי חיובי ומובהק בכל תתי התחומים, בין נקודות זמן </w:t>
      </w:r>
      <w:r w:rsidR="00A677A1">
        <w:rPr>
          <w:rFonts w:ascii="Arial" w:hAnsi="Arial" w:cs="Arial"/>
          <w:sz w:val="22"/>
          <w:szCs w:val="22"/>
        </w:rPr>
        <w:t>T1</w:t>
      </w:r>
      <w:r w:rsidR="00A677A1">
        <w:rPr>
          <w:rFonts w:ascii="Arial" w:hAnsi="Arial" w:cs="Arial" w:hint="cs"/>
          <w:sz w:val="22"/>
          <w:szCs w:val="22"/>
          <w:rtl/>
        </w:rPr>
        <w:t xml:space="preserve"> ל </w:t>
      </w:r>
      <w:r w:rsidR="00A677A1">
        <w:rPr>
          <w:rFonts w:ascii="Arial" w:hAnsi="Arial" w:cs="Arial"/>
          <w:sz w:val="22"/>
          <w:szCs w:val="22"/>
        </w:rPr>
        <w:t>T2</w:t>
      </w:r>
      <w:r w:rsidR="00A677A1">
        <w:rPr>
          <w:rFonts w:ascii="Arial" w:hAnsi="Arial" w:cs="Arial" w:hint="cs"/>
          <w:sz w:val="22"/>
          <w:szCs w:val="22"/>
          <w:rtl/>
        </w:rPr>
        <w:t xml:space="preserve"> (בין התחלה לסיום סדנא ו </w:t>
      </w:r>
      <w:r w:rsidR="00A677A1">
        <w:rPr>
          <w:rFonts w:ascii="Arial" w:hAnsi="Arial" w:cs="Arial"/>
          <w:sz w:val="22"/>
          <w:szCs w:val="22"/>
          <w:rtl/>
        </w:rPr>
        <w:t>–</w:t>
      </w:r>
      <w:r w:rsidR="00A677A1">
        <w:rPr>
          <w:rFonts w:ascii="Arial" w:hAnsi="Arial" w:cs="Arial" w:hint="cs"/>
          <w:sz w:val="22"/>
          <w:szCs w:val="22"/>
          <w:rtl/>
        </w:rPr>
        <w:t xml:space="preserve"> 3 מפגשים), ובין נקודות זמן </w:t>
      </w:r>
      <w:r w:rsidR="00A677A1">
        <w:rPr>
          <w:rFonts w:ascii="Arial" w:hAnsi="Arial" w:cs="Arial"/>
          <w:sz w:val="22"/>
          <w:szCs w:val="22"/>
        </w:rPr>
        <w:t>T3</w:t>
      </w:r>
      <w:r w:rsidR="00A677A1">
        <w:rPr>
          <w:rFonts w:ascii="Arial" w:hAnsi="Arial" w:cs="Arial" w:hint="cs"/>
          <w:sz w:val="22"/>
          <w:szCs w:val="22"/>
          <w:rtl/>
        </w:rPr>
        <w:t xml:space="preserve"> ל </w:t>
      </w:r>
      <w:r w:rsidR="00A677A1">
        <w:rPr>
          <w:rFonts w:ascii="Arial" w:hAnsi="Arial" w:cs="Arial"/>
          <w:sz w:val="22"/>
          <w:szCs w:val="22"/>
        </w:rPr>
        <w:t>T4</w:t>
      </w:r>
      <w:r w:rsidR="00A677A1">
        <w:rPr>
          <w:rFonts w:ascii="Arial" w:hAnsi="Arial" w:cs="Arial" w:hint="cs"/>
          <w:sz w:val="22"/>
          <w:szCs w:val="22"/>
          <w:rtl/>
        </w:rPr>
        <w:t xml:space="preserve"> (התחלה וסיום 3 המפגשים האחרונים), בתחומים אחריות על בריאות, צמיחה רוחנית, יחסים בין אישיים והתנהלות במצבי מתח. בהתייחס לקבוצת ההתערבות המעוכבת נמצא שינוי חיובי ומובהק בכל תתי התחומים למעט יחסים בין אישיים, בין נקודות זמן </w:t>
      </w:r>
      <w:r w:rsidR="00A677A1">
        <w:rPr>
          <w:rFonts w:ascii="Arial" w:hAnsi="Arial" w:cs="Arial"/>
          <w:sz w:val="22"/>
          <w:szCs w:val="22"/>
        </w:rPr>
        <w:t>T2</w:t>
      </w:r>
      <w:r w:rsidR="00A677A1">
        <w:rPr>
          <w:rFonts w:ascii="Arial" w:hAnsi="Arial" w:cs="Arial" w:hint="cs"/>
          <w:sz w:val="22"/>
          <w:szCs w:val="22"/>
          <w:rtl/>
        </w:rPr>
        <w:t xml:space="preserve"> ל </w:t>
      </w:r>
      <w:r w:rsidR="00A677A1">
        <w:rPr>
          <w:rFonts w:ascii="Arial" w:hAnsi="Arial" w:cs="Arial"/>
          <w:sz w:val="22"/>
          <w:szCs w:val="22"/>
        </w:rPr>
        <w:t>T3</w:t>
      </w:r>
      <w:r w:rsidR="00A677A1">
        <w:rPr>
          <w:rFonts w:ascii="Arial" w:hAnsi="Arial" w:cs="Arial" w:hint="cs"/>
          <w:sz w:val="22"/>
          <w:szCs w:val="22"/>
          <w:rtl/>
        </w:rPr>
        <w:t xml:space="preserve"> (בין התחלה לסיום סדנא ו </w:t>
      </w:r>
      <w:r w:rsidR="00A677A1">
        <w:rPr>
          <w:rFonts w:ascii="Arial" w:hAnsi="Arial" w:cs="Arial"/>
          <w:sz w:val="22"/>
          <w:szCs w:val="22"/>
          <w:rtl/>
        </w:rPr>
        <w:t>–</w:t>
      </w:r>
      <w:r w:rsidR="00A677A1">
        <w:rPr>
          <w:rFonts w:ascii="Arial" w:hAnsi="Arial" w:cs="Arial" w:hint="cs"/>
          <w:sz w:val="22"/>
          <w:szCs w:val="22"/>
          <w:rtl/>
        </w:rPr>
        <w:t xml:space="preserve"> 3 מפגשים). </w:t>
      </w:r>
      <w:r w:rsidR="00627A93">
        <w:fldChar w:fldCharType="begin"/>
      </w:r>
      <w:r w:rsidR="00627A93">
        <w:instrText xml:space="preserve"> REF _Ref408921705 \h  \* MERGEFORMAT </w:instrText>
      </w:r>
      <w:r w:rsidR="00627A93">
        <w:fldChar w:fldCharType="separate"/>
      </w:r>
      <w:r w:rsidR="008F73E2" w:rsidRPr="008F73E2">
        <w:rPr>
          <w:rFonts w:ascii="Arial" w:hAnsi="Arial" w:cs="Arial"/>
          <w:sz w:val="22"/>
          <w:szCs w:val="22"/>
          <w:rtl/>
        </w:rPr>
        <w:t>טבלה 3</w:t>
      </w:r>
      <w:r w:rsidR="00627A93">
        <w:fldChar w:fldCharType="end"/>
      </w:r>
      <w:r w:rsidR="00A677A1">
        <w:rPr>
          <w:rFonts w:ascii="Arial" w:hAnsi="Arial" w:cs="Arial" w:hint="cs"/>
          <w:sz w:val="22"/>
          <w:szCs w:val="22"/>
          <w:rtl/>
        </w:rPr>
        <w:t xml:space="preserve"> מציגה את הממוצעים וסטיות התקן עבור כל נקודת זמן בפילוח לקבוצות. </w:t>
      </w:r>
    </w:p>
    <w:p w14:paraId="740D965A" w14:textId="77777777" w:rsidR="00A677A1" w:rsidRDefault="00A677A1" w:rsidP="00A677A1">
      <w:pPr>
        <w:spacing w:line="276" w:lineRule="auto"/>
        <w:ind w:left="-1093"/>
        <w:jc w:val="both"/>
        <w:rPr>
          <w:rFonts w:ascii="Calibri" w:eastAsia="Calibri" w:hAnsi="Calibri" w:cs="Arial"/>
          <w:b/>
          <w:bCs/>
          <w:sz w:val="22"/>
          <w:szCs w:val="22"/>
          <w:rtl/>
        </w:rPr>
      </w:pPr>
    </w:p>
    <w:p w14:paraId="740D965B" w14:textId="77777777" w:rsidR="00A677A1" w:rsidRPr="00E23DF2" w:rsidRDefault="00A677A1" w:rsidP="00A677A1">
      <w:pPr>
        <w:pStyle w:val="a9"/>
        <w:spacing w:line="276" w:lineRule="auto"/>
        <w:ind w:left="-1235"/>
        <w:rPr>
          <w:rFonts w:ascii="Calibri" w:eastAsia="Calibri" w:hAnsi="Calibri" w:cs="Arial"/>
          <w:b/>
          <w:bCs/>
          <w:sz w:val="22"/>
          <w:szCs w:val="22"/>
          <w:u w:val="single"/>
          <w:rtl/>
        </w:rPr>
      </w:pPr>
      <w:bookmarkStart w:id="20" w:name="_Ref408921705"/>
      <w:bookmarkStart w:id="21" w:name="_Toc409311391"/>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3</w:t>
      </w:r>
      <w:r w:rsidR="00DC4923">
        <w:rPr>
          <w:rFonts w:ascii="Calibri" w:eastAsia="Calibri" w:hAnsi="Calibri" w:cs="Arial"/>
          <w:b/>
          <w:bCs/>
          <w:sz w:val="22"/>
          <w:szCs w:val="22"/>
          <w:u w:val="single"/>
          <w:rtl/>
        </w:rPr>
        <w:fldChar w:fldCharType="end"/>
      </w:r>
      <w:bookmarkEnd w:id="20"/>
      <w:r w:rsidRPr="00E23DF2">
        <w:rPr>
          <w:rFonts w:ascii="Calibri" w:eastAsia="Calibri" w:hAnsi="Calibri" w:cs="Arial" w:hint="cs"/>
          <w:b/>
          <w:bCs/>
          <w:sz w:val="22"/>
          <w:szCs w:val="22"/>
          <w:u w:val="single"/>
          <w:rtl/>
        </w:rPr>
        <w:t>: ציוני תתי התחומים בכל נקודת זמן, פילוח לפי קבוצות</w:t>
      </w:r>
      <w:bookmarkEnd w:id="21"/>
      <w:r w:rsidRPr="00E23DF2">
        <w:rPr>
          <w:rFonts w:ascii="Calibri" w:eastAsia="Calibri" w:hAnsi="Calibri" w:cs="Arial" w:hint="cs"/>
          <w:b/>
          <w:bCs/>
          <w:sz w:val="22"/>
          <w:szCs w:val="22"/>
          <w:u w:val="single"/>
          <w:rtl/>
        </w:rPr>
        <w:t xml:space="preserve"> </w:t>
      </w:r>
    </w:p>
    <w:tbl>
      <w:tblPr>
        <w:tblStyle w:val="aa"/>
        <w:bidiVisual/>
        <w:tblW w:w="11101" w:type="dxa"/>
        <w:tblInd w:w="-112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110"/>
        <w:gridCol w:w="1110"/>
        <w:gridCol w:w="1110"/>
        <w:gridCol w:w="1110"/>
        <w:gridCol w:w="236"/>
        <w:gridCol w:w="1110"/>
        <w:gridCol w:w="1110"/>
        <w:gridCol w:w="1110"/>
        <w:gridCol w:w="1110"/>
      </w:tblGrid>
      <w:tr w:rsidR="00A677A1" w:rsidRPr="00904B87" w14:paraId="740D9660" w14:textId="77777777" w:rsidTr="00A677A1">
        <w:trPr>
          <w:trHeight w:val="397"/>
        </w:trPr>
        <w:tc>
          <w:tcPr>
            <w:tcW w:w="1985" w:type="dxa"/>
            <w:tcBorders>
              <w:top w:val="single" w:sz="12" w:space="0" w:color="auto"/>
              <w:bottom w:val="nil"/>
            </w:tcBorders>
            <w:tcMar>
              <w:left w:w="57" w:type="dxa"/>
              <w:right w:w="57" w:type="dxa"/>
            </w:tcMar>
            <w:vAlign w:val="center"/>
          </w:tcPr>
          <w:p w14:paraId="740D965C" w14:textId="77777777" w:rsidR="00A677A1" w:rsidRPr="00CF41FD" w:rsidRDefault="00A677A1" w:rsidP="00A677A1">
            <w:pPr>
              <w:ind w:left="1051"/>
              <w:rPr>
                <w:rFonts w:ascii="Arial" w:hAnsi="Arial" w:cs="Arial"/>
                <w:sz w:val="20"/>
                <w:szCs w:val="20"/>
                <w:rtl/>
              </w:rPr>
            </w:pPr>
            <w:r w:rsidRPr="00CF41FD">
              <w:rPr>
                <w:rFonts w:ascii="Arial" w:hAnsi="Arial" w:cs="Arial" w:hint="cs"/>
                <w:sz w:val="20"/>
                <w:szCs w:val="20"/>
                <w:rtl/>
              </w:rPr>
              <w:t>קבוצה</w:t>
            </w:r>
          </w:p>
        </w:tc>
        <w:tc>
          <w:tcPr>
            <w:tcW w:w="4440" w:type="dxa"/>
            <w:gridSpan w:val="4"/>
            <w:tcBorders>
              <w:top w:val="single" w:sz="12" w:space="0" w:color="auto"/>
              <w:bottom w:val="single" w:sz="6" w:space="0" w:color="auto"/>
            </w:tcBorders>
            <w:tcMar>
              <w:left w:w="57" w:type="dxa"/>
              <w:right w:w="57" w:type="dxa"/>
            </w:tcMar>
            <w:vAlign w:val="center"/>
          </w:tcPr>
          <w:p w14:paraId="740D965D" w14:textId="77777777" w:rsidR="00A677A1" w:rsidRPr="00CF41FD" w:rsidRDefault="00A677A1" w:rsidP="00A677A1">
            <w:pPr>
              <w:jc w:val="center"/>
              <w:rPr>
                <w:rFonts w:ascii="Arial" w:hAnsi="Arial" w:cs="Arial"/>
                <w:sz w:val="20"/>
                <w:szCs w:val="20"/>
                <w:rtl/>
              </w:rPr>
            </w:pPr>
            <w:r w:rsidRPr="00CF41FD">
              <w:rPr>
                <w:rFonts w:ascii="Arial" w:hAnsi="Arial" w:cs="Arial" w:hint="cs"/>
                <w:sz w:val="20"/>
                <w:szCs w:val="20"/>
                <w:rtl/>
              </w:rPr>
              <w:t>התערבות</w:t>
            </w:r>
            <w:r w:rsidRPr="00CF41FD">
              <w:rPr>
                <w:rFonts w:ascii="Arial" w:hAnsi="Arial" w:cs="Arial"/>
                <w:sz w:val="20"/>
                <w:szCs w:val="20"/>
                <w:rtl/>
              </w:rPr>
              <w:t xml:space="preserve"> מידית</w:t>
            </w:r>
          </w:p>
        </w:tc>
        <w:tc>
          <w:tcPr>
            <w:tcW w:w="236" w:type="dxa"/>
            <w:tcBorders>
              <w:top w:val="single" w:sz="12" w:space="0" w:color="auto"/>
              <w:bottom w:val="nil"/>
            </w:tcBorders>
            <w:tcMar>
              <w:left w:w="57" w:type="dxa"/>
              <w:right w:w="57" w:type="dxa"/>
            </w:tcMar>
          </w:tcPr>
          <w:p w14:paraId="740D965E" w14:textId="77777777" w:rsidR="00A677A1" w:rsidRPr="00CF41FD" w:rsidRDefault="00A677A1" w:rsidP="00A677A1">
            <w:pPr>
              <w:jc w:val="center"/>
              <w:rPr>
                <w:rFonts w:ascii="Arial" w:hAnsi="Arial" w:cs="Arial"/>
                <w:sz w:val="20"/>
                <w:szCs w:val="20"/>
                <w:rtl/>
              </w:rPr>
            </w:pPr>
          </w:p>
        </w:tc>
        <w:tc>
          <w:tcPr>
            <w:tcW w:w="4440" w:type="dxa"/>
            <w:gridSpan w:val="4"/>
            <w:tcBorders>
              <w:top w:val="single" w:sz="12" w:space="0" w:color="auto"/>
              <w:bottom w:val="single" w:sz="6" w:space="0" w:color="auto"/>
            </w:tcBorders>
            <w:tcMar>
              <w:left w:w="57" w:type="dxa"/>
              <w:right w:w="57" w:type="dxa"/>
            </w:tcMar>
            <w:vAlign w:val="center"/>
          </w:tcPr>
          <w:p w14:paraId="740D965F" w14:textId="77777777" w:rsidR="00A677A1" w:rsidRPr="00CF41FD" w:rsidRDefault="00A677A1" w:rsidP="00A677A1">
            <w:pPr>
              <w:jc w:val="center"/>
              <w:rPr>
                <w:rFonts w:ascii="Arial" w:hAnsi="Arial" w:cs="Arial"/>
                <w:sz w:val="20"/>
                <w:szCs w:val="20"/>
                <w:rtl/>
              </w:rPr>
            </w:pPr>
            <w:r w:rsidRPr="00CF41FD">
              <w:rPr>
                <w:rFonts w:ascii="Arial" w:hAnsi="Arial" w:cs="Arial" w:hint="cs"/>
                <w:sz w:val="20"/>
                <w:szCs w:val="20"/>
                <w:rtl/>
              </w:rPr>
              <w:t>התערבות</w:t>
            </w:r>
            <w:r w:rsidRPr="00CF41FD">
              <w:rPr>
                <w:rFonts w:ascii="Arial" w:hAnsi="Arial" w:cs="Arial"/>
                <w:sz w:val="20"/>
                <w:szCs w:val="20"/>
                <w:rtl/>
              </w:rPr>
              <w:t xml:space="preserve"> </w:t>
            </w:r>
            <w:r w:rsidRPr="00CF41FD">
              <w:rPr>
                <w:rFonts w:ascii="Arial" w:hAnsi="Arial" w:cs="Arial" w:hint="cs"/>
                <w:sz w:val="20"/>
                <w:szCs w:val="20"/>
                <w:rtl/>
              </w:rPr>
              <w:t>מעוכבת</w:t>
            </w:r>
          </w:p>
        </w:tc>
      </w:tr>
      <w:tr w:rsidR="00A677A1" w:rsidRPr="00904B87" w14:paraId="740D966B" w14:textId="77777777" w:rsidTr="00A677A1">
        <w:trPr>
          <w:trHeight w:val="397"/>
        </w:trPr>
        <w:tc>
          <w:tcPr>
            <w:tcW w:w="1985" w:type="dxa"/>
            <w:tcBorders>
              <w:top w:val="nil"/>
              <w:bottom w:val="single" w:sz="6" w:space="0" w:color="auto"/>
            </w:tcBorders>
            <w:tcMar>
              <w:left w:w="57" w:type="dxa"/>
              <w:right w:w="57" w:type="dxa"/>
            </w:tcMar>
            <w:vAlign w:val="center"/>
          </w:tcPr>
          <w:p w14:paraId="740D9661" w14:textId="77777777" w:rsidR="00A677A1" w:rsidRPr="00CF41FD" w:rsidRDefault="00A677A1" w:rsidP="00A677A1">
            <w:pPr>
              <w:rPr>
                <w:rFonts w:ascii="Arial" w:hAnsi="Arial" w:cs="Arial"/>
                <w:sz w:val="20"/>
                <w:szCs w:val="20"/>
                <w:rtl/>
              </w:rPr>
            </w:pPr>
            <w:r w:rsidRPr="00CF41FD">
              <w:rPr>
                <w:rFonts w:ascii="Arial" w:hAnsi="Arial" w:cs="Arial" w:hint="cs"/>
                <w:sz w:val="20"/>
                <w:szCs w:val="20"/>
                <w:rtl/>
              </w:rPr>
              <w:t>תתי תחומים</w:t>
            </w:r>
          </w:p>
        </w:tc>
        <w:tc>
          <w:tcPr>
            <w:tcW w:w="1110" w:type="dxa"/>
            <w:tcBorders>
              <w:top w:val="single" w:sz="6" w:space="0" w:color="auto"/>
              <w:bottom w:val="single" w:sz="6" w:space="0" w:color="auto"/>
            </w:tcBorders>
            <w:tcMar>
              <w:left w:w="57" w:type="dxa"/>
              <w:right w:w="57" w:type="dxa"/>
            </w:tcMar>
            <w:vAlign w:val="center"/>
          </w:tcPr>
          <w:p w14:paraId="740D9662" w14:textId="77777777" w:rsidR="00A677A1" w:rsidRPr="00CF41FD" w:rsidRDefault="00A677A1" w:rsidP="00A677A1">
            <w:pPr>
              <w:bidi w:val="0"/>
              <w:jc w:val="center"/>
              <w:rPr>
                <w:rFonts w:ascii="Arial" w:hAnsi="Arial" w:cs="Arial"/>
                <w:sz w:val="20"/>
                <w:szCs w:val="20"/>
              </w:rPr>
            </w:pPr>
            <w:r w:rsidRPr="00CF41FD">
              <w:rPr>
                <w:rFonts w:ascii="Arial" w:hAnsi="Arial" w:cs="Arial"/>
                <w:sz w:val="20"/>
                <w:szCs w:val="20"/>
              </w:rPr>
              <w:t>T1</w:t>
            </w:r>
          </w:p>
        </w:tc>
        <w:tc>
          <w:tcPr>
            <w:tcW w:w="1110" w:type="dxa"/>
            <w:tcBorders>
              <w:top w:val="single" w:sz="6" w:space="0" w:color="auto"/>
              <w:bottom w:val="single" w:sz="6" w:space="0" w:color="auto"/>
            </w:tcBorders>
            <w:tcMar>
              <w:left w:w="57" w:type="dxa"/>
              <w:right w:w="57" w:type="dxa"/>
            </w:tcMar>
            <w:vAlign w:val="center"/>
          </w:tcPr>
          <w:p w14:paraId="740D9663" w14:textId="77777777" w:rsidR="00A677A1" w:rsidRPr="00CF41FD" w:rsidRDefault="00A677A1" w:rsidP="00A677A1">
            <w:pPr>
              <w:bidi w:val="0"/>
              <w:jc w:val="center"/>
              <w:rPr>
                <w:rFonts w:ascii="Arial" w:hAnsi="Arial" w:cs="Arial"/>
                <w:sz w:val="20"/>
                <w:szCs w:val="20"/>
                <w:rtl/>
              </w:rPr>
            </w:pPr>
            <w:r w:rsidRPr="00CF41FD">
              <w:rPr>
                <w:rFonts w:ascii="Arial" w:hAnsi="Arial" w:cs="Arial"/>
                <w:sz w:val="20"/>
                <w:szCs w:val="20"/>
              </w:rPr>
              <w:t>T2</w:t>
            </w:r>
          </w:p>
        </w:tc>
        <w:tc>
          <w:tcPr>
            <w:tcW w:w="1110" w:type="dxa"/>
            <w:tcBorders>
              <w:top w:val="single" w:sz="6" w:space="0" w:color="auto"/>
              <w:bottom w:val="single" w:sz="6" w:space="0" w:color="auto"/>
            </w:tcBorders>
            <w:tcMar>
              <w:left w:w="57" w:type="dxa"/>
              <w:right w:w="57" w:type="dxa"/>
            </w:tcMar>
            <w:vAlign w:val="center"/>
          </w:tcPr>
          <w:p w14:paraId="740D9664" w14:textId="77777777" w:rsidR="00A677A1" w:rsidRPr="00CF41FD" w:rsidRDefault="00A677A1" w:rsidP="00A677A1">
            <w:pPr>
              <w:bidi w:val="0"/>
              <w:jc w:val="center"/>
              <w:rPr>
                <w:rFonts w:ascii="Arial" w:hAnsi="Arial" w:cs="Arial"/>
                <w:sz w:val="20"/>
                <w:szCs w:val="20"/>
              </w:rPr>
            </w:pPr>
            <w:r w:rsidRPr="00CF41FD">
              <w:rPr>
                <w:rFonts w:ascii="Arial" w:hAnsi="Arial" w:cs="Arial"/>
                <w:sz w:val="20"/>
                <w:szCs w:val="20"/>
              </w:rPr>
              <w:t>T3</w:t>
            </w:r>
          </w:p>
        </w:tc>
        <w:tc>
          <w:tcPr>
            <w:tcW w:w="1110" w:type="dxa"/>
            <w:tcBorders>
              <w:top w:val="single" w:sz="6" w:space="0" w:color="auto"/>
              <w:bottom w:val="single" w:sz="6" w:space="0" w:color="auto"/>
            </w:tcBorders>
            <w:tcMar>
              <w:left w:w="57" w:type="dxa"/>
              <w:right w:w="57" w:type="dxa"/>
            </w:tcMar>
            <w:vAlign w:val="center"/>
          </w:tcPr>
          <w:p w14:paraId="740D9665" w14:textId="77777777" w:rsidR="00A677A1" w:rsidRPr="00CF41FD" w:rsidRDefault="00A677A1" w:rsidP="00A677A1">
            <w:pPr>
              <w:bidi w:val="0"/>
              <w:jc w:val="center"/>
              <w:rPr>
                <w:rFonts w:ascii="Arial" w:hAnsi="Arial" w:cs="Arial"/>
                <w:sz w:val="20"/>
                <w:szCs w:val="20"/>
                <w:rtl/>
              </w:rPr>
            </w:pPr>
            <w:r w:rsidRPr="00CF41FD">
              <w:rPr>
                <w:rFonts w:ascii="Arial" w:hAnsi="Arial" w:cs="Arial"/>
                <w:sz w:val="20"/>
                <w:szCs w:val="20"/>
              </w:rPr>
              <w:t>T4</w:t>
            </w:r>
          </w:p>
        </w:tc>
        <w:tc>
          <w:tcPr>
            <w:tcW w:w="236" w:type="dxa"/>
            <w:tcBorders>
              <w:top w:val="nil"/>
              <w:bottom w:val="nil"/>
            </w:tcBorders>
            <w:tcMar>
              <w:left w:w="57" w:type="dxa"/>
              <w:right w:w="57" w:type="dxa"/>
            </w:tcMar>
          </w:tcPr>
          <w:p w14:paraId="740D9666" w14:textId="77777777" w:rsidR="00A677A1" w:rsidRPr="00CF41FD" w:rsidRDefault="00A677A1" w:rsidP="00A677A1">
            <w:pPr>
              <w:bidi w:val="0"/>
              <w:jc w:val="center"/>
              <w:rPr>
                <w:rFonts w:ascii="Arial" w:hAnsi="Arial" w:cs="Arial"/>
                <w:sz w:val="20"/>
                <w:szCs w:val="20"/>
              </w:rPr>
            </w:pPr>
          </w:p>
        </w:tc>
        <w:tc>
          <w:tcPr>
            <w:tcW w:w="1110" w:type="dxa"/>
            <w:tcBorders>
              <w:top w:val="single" w:sz="6" w:space="0" w:color="auto"/>
              <w:bottom w:val="single" w:sz="6" w:space="0" w:color="auto"/>
            </w:tcBorders>
            <w:tcMar>
              <w:left w:w="57" w:type="dxa"/>
              <w:right w:w="57" w:type="dxa"/>
            </w:tcMar>
            <w:vAlign w:val="center"/>
          </w:tcPr>
          <w:p w14:paraId="740D9667" w14:textId="77777777" w:rsidR="00A677A1" w:rsidRPr="00CF41FD" w:rsidRDefault="00A677A1" w:rsidP="00A677A1">
            <w:pPr>
              <w:bidi w:val="0"/>
              <w:jc w:val="center"/>
              <w:rPr>
                <w:rFonts w:ascii="Arial" w:hAnsi="Arial" w:cs="Arial"/>
                <w:sz w:val="20"/>
                <w:szCs w:val="20"/>
              </w:rPr>
            </w:pPr>
            <w:r w:rsidRPr="00CF41FD">
              <w:rPr>
                <w:rFonts w:ascii="Arial" w:hAnsi="Arial" w:cs="Arial"/>
                <w:sz w:val="20"/>
                <w:szCs w:val="20"/>
              </w:rPr>
              <w:t>T1</w:t>
            </w:r>
          </w:p>
        </w:tc>
        <w:tc>
          <w:tcPr>
            <w:tcW w:w="1110" w:type="dxa"/>
            <w:tcBorders>
              <w:top w:val="single" w:sz="6" w:space="0" w:color="auto"/>
              <w:bottom w:val="single" w:sz="6" w:space="0" w:color="auto"/>
            </w:tcBorders>
            <w:tcMar>
              <w:left w:w="57" w:type="dxa"/>
              <w:right w:w="57" w:type="dxa"/>
            </w:tcMar>
            <w:vAlign w:val="center"/>
          </w:tcPr>
          <w:p w14:paraId="740D9668" w14:textId="77777777" w:rsidR="00A677A1" w:rsidRPr="00CF41FD" w:rsidRDefault="00A677A1" w:rsidP="00A677A1">
            <w:pPr>
              <w:bidi w:val="0"/>
              <w:jc w:val="center"/>
              <w:rPr>
                <w:rFonts w:ascii="Arial" w:hAnsi="Arial" w:cs="Arial"/>
                <w:sz w:val="20"/>
                <w:szCs w:val="20"/>
                <w:rtl/>
              </w:rPr>
            </w:pPr>
            <w:r w:rsidRPr="00CF41FD">
              <w:rPr>
                <w:rFonts w:ascii="Arial" w:hAnsi="Arial" w:cs="Arial"/>
                <w:sz w:val="20"/>
                <w:szCs w:val="20"/>
              </w:rPr>
              <w:t>T2</w:t>
            </w:r>
          </w:p>
        </w:tc>
        <w:tc>
          <w:tcPr>
            <w:tcW w:w="1110" w:type="dxa"/>
            <w:tcBorders>
              <w:top w:val="single" w:sz="6" w:space="0" w:color="auto"/>
              <w:bottom w:val="single" w:sz="6" w:space="0" w:color="auto"/>
            </w:tcBorders>
            <w:tcMar>
              <w:left w:w="57" w:type="dxa"/>
              <w:right w:w="57" w:type="dxa"/>
            </w:tcMar>
            <w:vAlign w:val="center"/>
          </w:tcPr>
          <w:p w14:paraId="740D9669" w14:textId="77777777" w:rsidR="00A677A1" w:rsidRPr="00CF41FD" w:rsidRDefault="00A677A1" w:rsidP="00A677A1">
            <w:pPr>
              <w:bidi w:val="0"/>
              <w:jc w:val="center"/>
              <w:rPr>
                <w:rFonts w:ascii="Arial" w:hAnsi="Arial" w:cs="Arial"/>
                <w:sz w:val="20"/>
                <w:szCs w:val="20"/>
              </w:rPr>
            </w:pPr>
            <w:r w:rsidRPr="00CF41FD">
              <w:rPr>
                <w:rFonts w:ascii="Arial" w:hAnsi="Arial" w:cs="Arial"/>
                <w:sz w:val="20"/>
                <w:szCs w:val="20"/>
              </w:rPr>
              <w:t>T3</w:t>
            </w:r>
          </w:p>
        </w:tc>
        <w:tc>
          <w:tcPr>
            <w:tcW w:w="1110" w:type="dxa"/>
            <w:tcBorders>
              <w:top w:val="single" w:sz="6" w:space="0" w:color="auto"/>
              <w:bottom w:val="single" w:sz="6" w:space="0" w:color="auto"/>
            </w:tcBorders>
            <w:tcMar>
              <w:left w:w="57" w:type="dxa"/>
              <w:right w:w="57" w:type="dxa"/>
            </w:tcMar>
            <w:vAlign w:val="center"/>
          </w:tcPr>
          <w:p w14:paraId="740D966A" w14:textId="77777777" w:rsidR="00A677A1" w:rsidRPr="00CF41FD" w:rsidRDefault="00A677A1" w:rsidP="00A677A1">
            <w:pPr>
              <w:bidi w:val="0"/>
              <w:jc w:val="center"/>
              <w:rPr>
                <w:rFonts w:ascii="Arial" w:hAnsi="Arial" w:cs="Arial"/>
                <w:sz w:val="20"/>
                <w:szCs w:val="20"/>
                <w:rtl/>
              </w:rPr>
            </w:pPr>
            <w:r w:rsidRPr="00CF41FD">
              <w:rPr>
                <w:rFonts w:ascii="Arial" w:hAnsi="Arial" w:cs="Arial"/>
                <w:sz w:val="20"/>
                <w:szCs w:val="20"/>
              </w:rPr>
              <w:t>T4</w:t>
            </w:r>
          </w:p>
        </w:tc>
      </w:tr>
      <w:tr w:rsidR="00A677A1" w:rsidRPr="00904B87" w14:paraId="740D9676" w14:textId="77777777" w:rsidTr="00A677A1">
        <w:trPr>
          <w:trHeight w:val="397"/>
        </w:trPr>
        <w:tc>
          <w:tcPr>
            <w:tcW w:w="1985" w:type="dxa"/>
            <w:tcBorders>
              <w:top w:val="single" w:sz="6" w:space="0" w:color="auto"/>
            </w:tcBorders>
            <w:tcMar>
              <w:left w:w="57" w:type="dxa"/>
              <w:right w:w="57" w:type="dxa"/>
            </w:tcMar>
            <w:vAlign w:val="center"/>
          </w:tcPr>
          <w:p w14:paraId="740D966C" w14:textId="77777777" w:rsidR="00A677A1" w:rsidRPr="00CF41FD" w:rsidRDefault="00A677A1" w:rsidP="00A677A1">
            <w:pPr>
              <w:rPr>
                <w:rFonts w:ascii="Arial" w:hAnsi="Arial" w:cs="Arial"/>
                <w:sz w:val="20"/>
                <w:szCs w:val="20"/>
                <w:rtl/>
              </w:rPr>
            </w:pPr>
            <w:r w:rsidRPr="00CF41FD">
              <w:rPr>
                <w:rFonts w:ascii="Arial" w:hAnsi="Arial" w:cs="Arial"/>
                <w:sz w:val="20"/>
                <w:szCs w:val="20"/>
                <w:rtl/>
              </w:rPr>
              <w:t xml:space="preserve">אחריות על בריאות </w:t>
            </w:r>
          </w:p>
        </w:tc>
        <w:tc>
          <w:tcPr>
            <w:tcW w:w="1110" w:type="dxa"/>
            <w:tcBorders>
              <w:top w:val="single" w:sz="6" w:space="0" w:color="auto"/>
            </w:tcBorders>
            <w:tcMar>
              <w:left w:w="57" w:type="dxa"/>
              <w:right w:w="57" w:type="dxa"/>
            </w:tcMar>
            <w:vAlign w:val="center"/>
          </w:tcPr>
          <w:p w14:paraId="740D966D"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2.67</w:t>
            </w:r>
            <w:r>
              <w:rPr>
                <w:rFonts w:ascii="Arial" w:hAnsi="Arial" w:cs="Arial"/>
                <w:sz w:val="20"/>
                <w:szCs w:val="20"/>
              </w:rPr>
              <w:t xml:space="preserve"> </w:t>
            </w:r>
            <w:r w:rsidRPr="004F4683">
              <w:rPr>
                <w:rFonts w:ascii="Arial" w:hAnsi="Arial" w:cs="Arial"/>
                <w:sz w:val="20"/>
                <w:szCs w:val="20"/>
                <w:vertAlign w:val="superscript"/>
              </w:rPr>
              <w:t>± 0.60</w:t>
            </w:r>
          </w:p>
        </w:tc>
        <w:tc>
          <w:tcPr>
            <w:tcW w:w="1110" w:type="dxa"/>
            <w:tcBorders>
              <w:top w:val="nil"/>
            </w:tcBorders>
            <w:shd w:val="clear" w:color="auto" w:fill="DBE5F1" w:themeFill="accent1" w:themeFillTint="33"/>
            <w:tcMar>
              <w:left w:w="57" w:type="dxa"/>
              <w:right w:w="57" w:type="dxa"/>
            </w:tcMar>
            <w:vAlign w:val="center"/>
          </w:tcPr>
          <w:p w14:paraId="740D966E" w14:textId="77777777" w:rsidR="00A677A1" w:rsidRPr="00CF41FD" w:rsidRDefault="00A677A1" w:rsidP="00A677A1">
            <w:pPr>
              <w:ind w:left="34"/>
              <w:jc w:val="center"/>
              <w:rPr>
                <w:rFonts w:ascii="Arial" w:hAnsi="Arial" w:cs="Arial"/>
                <w:sz w:val="20"/>
                <w:szCs w:val="20"/>
              </w:rPr>
            </w:pPr>
            <w:r w:rsidRPr="00CF41FD">
              <w:rPr>
                <w:rFonts w:ascii="Arial" w:hAnsi="Arial" w:cs="Arial"/>
                <w:sz w:val="20"/>
                <w:szCs w:val="20"/>
              </w:rPr>
              <w:t>2.85</w:t>
            </w:r>
            <w:r>
              <w:rPr>
                <w:rFonts w:ascii="Arial" w:hAnsi="Arial" w:cs="Arial"/>
                <w:sz w:val="20"/>
                <w:szCs w:val="20"/>
              </w:rPr>
              <w:t xml:space="preserve"> </w:t>
            </w:r>
            <w:r w:rsidRPr="004F4683">
              <w:rPr>
                <w:rFonts w:ascii="Arial" w:hAnsi="Arial" w:cs="Arial"/>
                <w:sz w:val="20"/>
                <w:szCs w:val="20"/>
                <w:vertAlign w:val="superscript"/>
              </w:rPr>
              <w:t>± 0.57</w:t>
            </w:r>
            <w:r w:rsidRPr="004F4683">
              <w:rPr>
                <w:rFonts w:ascii="Arial" w:hAnsi="Arial" w:cs="Arial"/>
                <w:sz w:val="20"/>
                <w:szCs w:val="20"/>
              </w:rPr>
              <w:t>*</w:t>
            </w:r>
          </w:p>
        </w:tc>
        <w:tc>
          <w:tcPr>
            <w:tcW w:w="1110" w:type="dxa"/>
            <w:tcBorders>
              <w:top w:val="nil"/>
            </w:tcBorders>
            <w:tcMar>
              <w:left w:w="57" w:type="dxa"/>
              <w:right w:w="57" w:type="dxa"/>
            </w:tcMar>
            <w:vAlign w:val="center"/>
          </w:tcPr>
          <w:p w14:paraId="740D966F"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2.84</w:t>
            </w:r>
            <w:r>
              <w:rPr>
                <w:rFonts w:ascii="Arial" w:hAnsi="Arial" w:cs="Arial"/>
                <w:sz w:val="20"/>
                <w:szCs w:val="20"/>
              </w:rPr>
              <w:t xml:space="preserve"> </w:t>
            </w:r>
            <w:r w:rsidRPr="00AC6AB6">
              <w:rPr>
                <w:rFonts w:ascii="Arial" w:hAnsi="Arial" w:cs="Arial"/>
                <w:sz w:val="20"/>
                <w:szCs w:val="20"/>
                <w:vertAlign w:val="superscript"/>
              </w:rPr>
              <w:t>± 0.64</w:t>
            </w:r>
          </w:p>
        </w:tc>
        <w:tc>
          <w:tcPr>
            <w:tcW w:w="1110" w:type="dxa"/>
            <w:tcBorders>
              <w:top w:val="nil"/>
            </w:tcBorders>
            <w:shd w:val="clear" w:color="auto" w:fill="DBE5F1" w:themeFill="accent1" w:themeFillTint="33"/>
            <w:tcMar>
              <w:left w:w="57" w:type="dxa"/>
              <w:right w:w="57" w:type="dxa"/>
            </w:tcMar>
            <w:vAlign w:val="center"/>
          </w:tcPr>
          <w:p w14:paraId="740D9670"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 xml:space="preserve">3.05 </w:t>
            </w:r>
            <w:r w:rsidRPr="00AC6AB6">
              <w:rPr>
                <w:rFonts w:ascii="Arial" w:hAnsi="Arial" w:cs="Arial"/>
                <w:sz w:val="20"/>
                <w:szCs w:val="20"/>
                <w:vertAlign w:val="superscript"/>
              </w:rPr>
              <w:t>± 0.64</w:t>
            </w:r>
            <w:r w:rsidRPr="00CF41FD">
              <w:rPr>
                <w:rFonts w:ascii="Arial" w:hAnsi="Arial" w:cs="Arial"/>
                <w:sz w:val="20"/>
                <w:szCs w:val="20"/>
              </w:rPr>
              <w:t>*</w:t>
            </w:r>
          </w:p>
        </w:tc>
        <w:tc>
          <w:tcPr>
            <w:tcW w:w="236" w:type="dxa"/>
            <w:tcBorders>
              <w:top w:val="nil"/>
            </w:tcBorders>
            <w:tcMar>
              <w:left w:w="57" w:type="dxa"/>
              <w:right w:w="57" w:type="dxa"/>
            </w:tcMar>
          </w:tcPr>
          <w:p w14:paraId="740D9671" w14:textId="77777777" w:rsidR="00A677A1" w:rsidRPr="00CF41FD" w:rsidRDefault="00A677A1" w:rsidP="00A677A1">
            <w:pPr>
              <w:jc w:val="center"/>
              <w:rPr>
                <w:rFonts w:ascii="Arial" w:hAnsi="Arial" w:cs="Arial"/>
                <w:sz w:val="20"/>
                <w:szCs w:val="20"/>
              </w:rPr>
            </w:pPr>
          </w:p>
        </w:tc>
        <w:tc>
          <w:tcPr>
            <w:tcW w:w="1110" w:type="dxa"/>
            <w:tcBorders>
              <w:top w:val="single" w:sz="6" w:space="0" w:color="auto"/>
            </w:tcBorders>
            <w:tcMar>
              <w:left w:w="57" w:type="dxa"/>
              <w:right w:w="57" w:type="dxa"/>
            </w:tcMar>
            <w:vAlign w:val="center"/>
          </w:tcPr>
          <w:p w14:paraId="740D9672" w14:textId="77777777" w:rsidR="00A677A1" w:rsidRPr="00CF41FD" w:rsidRDefault="00A677A1" w:rsidP="00A677A1">
            <w:pPr>
              <w:jc w:val="center"/>
              <w:rPr>
                <w:rFonts w:ascii="Arial" w:hAnsi="Arial" w:cs="Arial"/>
                <w:sz w:val="20"/>
                <w:szCs w:val="20"/>
              </w:rPr>
            </w:pPr>
            <w:r w:rsidRPr="00CF41FD">
              <w:rPr>
                <w:rFonts w:ascii="Arial" w:hAnsi="Arial" w:cs="Arial"/>
                <w:sz w:val="20"/>
                <w:szCs w:val="20"/>
              </w:rPr>
              <w:t>2.44</w:t>
            </w:r>
            <w:r>
              <w:rPr>
                <w:rFonts w:ascii="Arial" w:hAnsi="Arial" w:cs="Arial"/>
                <w:sz w:val="20"/>
                <w:szCs w:val="20"/>
              </w:rPr>
              <w:t xml:space="preserve"> </w:t>
            </w:r>
            <w:r w:rsidRPr="00AC6AB6">
              <w:rPr>
                <w:rFonts w:ascii="Arial" w:hAnsi="Arial" w:cs="Arial"/>
                <w:sz w:val="20"/>
                <w:szCs w:val="20"/>
                <w:vertAlign w:val="superscript"/>
              </w:rPr>
              <w:t>± 0.61</w:t>
            </w:r>
          </w:p>
        </w:tc>
        <w:tc>
          <w:tcPr>
            <w:tcW w:w="1110" w:type="dxa"/>
            <w:tcBorders>
              <w:top w:val="single" w:sz="6" w:space="0" w:color="auto"/>
            </w:tcBorders>
            <w:tcMar>
              <w:left w:w="57" w:type="dxa"/>
              <w:right w:w="57" w:type="dxa"/>
            </w:tcMar>
            <w:vAlign w:val="center"/>
          </w:tcPr>
          <w:p w14:paraId="740D9673"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2.49</w:t>
            </w:r>
            <w:r>
              <w:rPr>
                <w:rFonts w:ascii="Arial" w:hAnsi="Arial" w:cs="Arial"/>
                <w:sz w:val="20"/>
                <w:szCs w:val="20"/>
              </w:rPr>
              <w:t xml:space="preserve"> </w:t>
            </w:r>
            <w:r w:rsidRPr="00AC6AB6">
              <w:rPr>
                <w:rFonts w:ascii="Arial" w:hAnsi="Arial" w:cs="Arial"/>
                <w:sz w:val="20"/>
                <w:szCs w:val="20"/>
                <w:vertAlign w:val="superscript"/>
              </w:rPr>
              <w:t>± 0.63</w:t>
            </w:r>
          </w:p>
        </w:tc>
        <w:tc>
          <w:tcPr>
            <w:tcW w:w="1110" w:type="dxa"/>
            <w:tcBorders>
              <w:top w:val="single" w:sz="6" w:space="0" w:color="auto"/>
            </w:tcBorders>
            <w:shd w:val="clear" w:color="auto" w:fill="DBE5F1" w:themeFill="accent1" w:themeFillTint="33"/>
            <w:tcMar>
              <w:left w:w="57" w:type="dxa"/>
              <w:right w:w="57" w:type="dxa"/>
            </w:tcMar>
            <w:vAlign w:val="center"/>
          </w:tcPr>
          <w:p w14:paraId="740D9674"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 xml:space="preserve">2.76 </w:t>
            </w:r>
            <w:r w:rsidRPr="00AC6AB6">
              <w:rPr>
                <w:rFonts w:ascii="Arial" w:hAnsi="Arial" w:cs="Arial"/>
                <w:sz w:val="20"/>
                <w:szCs w:val="20"/>
                <w:vertAlign w:val="superscript"/>
              </w:rPr>
              <w:t>± 0.52</w:t>
            </w:r>
            <w:r w:rsidRPr="00CF41FD">
              <w:rPr>
                <w:rFonts w:ascii="Arial" w:hAnsi="Arial" w:cs="Arial"/>
                <w:sz w:val="20"/>
                <w:szCs w:val="20"/>
              </w:rPr>
              <w:t>*</w:t>
            </w:r>
          </w:p>
        </w:tc>
        <w:tc>
          <w:tcPr>
            <w:tcW w:w="1110" w:type="dxa"/>
            <w:tcBorders>
              <w:top w:val="single" w:sz="6" w:space="0" w:color="auto"/>
            </w:tcBorders>
            <w:tcMar>
              <w:left w:w="57" w:type="dxa"/>
              <w:right w:w="57" w:type="dxa"/>
            </w:tcMar>
            <w:vAlign w:val="center"/>
          </w:tcPr>
          <w:p w14:paraId="740D9675"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2.81</w:t>
            </w:r>
            <w:r>
              <w:rPr>
                <w:rFonts w:ascii="Arial" w:hAnsi="Arial" w:cs="Arial"/>
                <w:sz w:val="20"/>
                <w:szCs w:val="20"/>
              </w:rPr>
              <w:t xml:space="preserve"> </w:t>
            </w:r>
            <w:r w:rsidRPr="00E56135">
              <w:rPr>
                <w:rFonts w:ascii="Arial" w:hAnsi="Arial" w:cs="Arial"/>
                <w:sz w:val="20"/>
                <w:szCs w:val="20"/>
                <w:vertAlign w:val="superscript"/>
              </w:rPr>
              <w:t>± 0.54</w:t>
            </w:r>
          </w:p>
        </w:tc>
      </w:tr>
      <w:tr w:rsidR="00A677A1" w:rsidRPr="00904B87" w14:paraId="740D9681" w14:textId="77777777" w:rsidTr="00A677A1">
        <w:trPr>
          <w:trHeight w:val="397"/>
        </w:trPr>
        <w:tc>
          <w:tcPr>
            <w:tcW w:w="1985" w:type="dxa"/>
            <w:tcMar>
              <w:left w:w="57" w:type="dxa"/>
              <w:right w:w="57" w:type="dxa"/>
            </w:tcMar>
            <w:vAlign w:val="center"/>
          </w:tcPr>
          <w:p w14:paraId="740D9677" w14:textId="77777777" w:rsidR="00A677A1" w:rsidRPr="00CF41FD" w:rsidRDefault="00A677A1" w:rsidP="00A677A1">
            <w:pPr>
              <w:rPr>
                <w:rFonts w:ascii="Arial" w:hAnsi="Arial" w:cs="Arial"/>
                <w:sz w:val="20"/>
                <w:szCs w:val="20"/>
                <w:rtl/>
              </w:rPr>
            </w:pPr>
            <w:r w:rsidRPr="00CF41FD">
              <w:rPr>
                <w:rFonts w:ascii="Arial" w:hAnsi="Arial" w:cs="Arial"/>
                <w:sz w:val="20"/>
                <w:szCs w:val="20"/>
                <w:rtl/>
              </w:rPr>
              <w:t>פעילות גופנית</w:t>
            </w:r>
          </w:p>
        </w:tc>
        <w:tc>
          <w:tcPr>
            <w:tcW w:w="1110" w:type="dxa"/>
            <w:tcMar>
              <w:left w:w="57" w:type="dxa"/>
              <w:right w:w="57" w:type="dxa"/>
            </w:tcMar>
            <w:vAlign w:val="center"/>
          </w:tcPr>
          <w:p w14:paraId="740D9678"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1.97</w:t>
            </w:r>
            <w:r>
              <w:rPr>
                <w:rFonts w:ascii="Arial" w:hAnsi="Arial" w:cs="Arial"/>
                <w:sz w:val="20"/>
                <w:szCs w:val="20"/>
              </w:rPr>
              <w:t xml:space="preserve"> </w:t>
            </w:r>
            <w:r w:rsidRPr="004F4683">
              <w:rPr>
                <w:rFonts w:ascii="Arial" w:hAnsi="Arial" w:cs="Arial"/>
                <w:sz w:val="20"/>
                <w:szCs w:val="20"/>
                <w:vertAlign w:val="superscript"/>
              </w:rPr>
              <w:t>± 0.67</w:t>
            </w:r>
          </w:p>
        </w:tc>
        <w:tc>
          <w:tcPr>
            <w:tcW w:w="1110" w:type="dxa"/>
            <w:shd w:val="clear" w:color="auto" w:fill="DBE5F1" w:themeFill="accent1" w:themeFillTint="33"/>
            <w:tcMar>
              <w:left w:w="57" w:type="dxa"/>
              <w:right w:w="57" w:type="dxa"/>
            </w:tcMar>
            <w:vAlign w:val="center"/>
          </w:tcPr>
          <w:p w14:paraId="740D9679"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2.27</w:t>
            </w:r>
            <w:r>
              <w:rPr>
                <w:rFonts w:ascii="Arial" w:hAnsi="Arial" w:cs="Arial"/>
                <w:sz w:val="20"/>
                <w:szCs w:val="20"/>
              </w:rPr>
              <w:t xml:space="preserve"> </w:t>
            </w:r>
            <w:r w:rsidRPr="00AC6AB6">
              <w:rPr>
                <w:rFonts w:ascii="Arial" w:hAnsi="Arial" w:cs="Arial"/>
                <w:sz w:val="20"/>
                <w:szCs w:val="20"/>
                <w:vertAlign w:val="superscript"/>
              </w:rPr>
              <w:t>± 0.70</w:t>
            </w:r>
            <w:r w:rsidRPr="00CF41FD">
              <w:rPr>
                <w:rFonts w:ascii="Arial" w:hAnsi="Arial" w:cs="Arial"/>
                <w:sz w:val="20"/>
                <w:szCs w:val="20"/>
              </w:rPr>
              <w:t>*</w:t>
            </w:r>
          </w:p>
        </w:tc>
        <w:tc>
          <w:tcPr>
            <w:tcW w:w="1110" w:type="dxa"/>
            <w:tcMar>
              <w:left w:w="57" w:type="dxa"/>
              <w:right w:w="57" w:type="dxa"/>
            </w:tcMar>
            <w:vAlign w:val="center"/>
          </w:tcPr>
          <w:p w14:paraId="740D967A"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2.30</w:t>
            </w:r>
            <w:r>
              <w:rPr>
                <w:rFonts w:ascii="Arial" w:hAnsi="Arial" w:cs="Arial"/>
                <w:sz w:val="20"/>
                <w:szCs w:val="20"/>
              </w:rPr>
              <w:t xml:space="preserve"> </w:t>
            </w:r>
            <w:r w:rsidRPr="00AC6AB6">
              <w:rPr>
                <w:rFonts w:ascii="Arial" w:hAnsi="Arial" w:cs="Arial"/>
                <w:sz w:val="20"/>
                <w:szCs w:val="20"/>
                <w:vertAlign w:val="superscript"/>
              </w:rPr>
              <w:t>± 0.67</w:t>
            </w:r>
          </w:p>
        </w:tc>
        <w:tc>
          <w:tcPr>
            <w:tcW w:w="1110" w:type="dxa"/>
            <w:tcMar>
              <w:left w:w="57" w:type="dxa"/>
              <w:right w:w="57" w:type="dxa"/>
            </w:tcMar>
            <w:vAlign w:val="center"/>
          </w:tcPr>
          <w:p w14:paraId="740D967B"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2.44</w:t>
            </w:r>
            <w:r>
              <w:rPr>
                <w:rFonts w:ascii="Arial" w:hAnsi="Arial" w:cs="Arial"/>
                <w:sz w:val="20"/>
                <w:szCs w:val="20"/>
              </w:rPr>
              <w:t xml:space="preserve"> </w:t>
            </w:r>
            <w:r w:rsidRPr="00AC6AB6">
              <w:rPr>
                <w:rFonts w:ascii="Arial" w:hAnsi="Arial" w:cs="Arial"/>
                <w:sz w:val="20"/>
                <w:szCs w:val="20"/>
                <w:vertAlign w:val="superscript"/>
              </w:rPr>
              <w:t>± 0.67</w:t>
            </w:r>
          </w:p>
        </w:tc>
        <w:tc>
          <w:tcPr>
            <w:tcW w:w="236" w:type="dxa"/>
            <w:tcMar>
              <w:left w:w="57" w:type="dxa"/>
              <w:right w:w="57" w:type="dxa"/>
            </w:tcMar>
          </w:tcPr>
          <w:p w14:paraId="740D967C" w14:textId="77777777" w:rsidR="00A677A1" w:rsidRPr="00CF41FD" w:rsidRDefault="00A677A1" w:rsidP="00A677A1">
            <w:pPr>
              <w:jc w:val="center"/>
              <w:rPr>
                <w:rFonts w:ascii="Arial" w:hAnsi="Arial" w:cs="Arial"/>
                <w:sz w:val="20"/>
                <w:szCs w:val="20"/>
              </w:rPr>
            </w:pPr>
          </w:p>
        </w:tc>
        <w:tc>
          <w:tcPr>
            <w:tcW w:w="1110" w:type="dxa"/>
            <w:tcMar>
              <w:left w:w="57" w:type="dxa"/>
              <w:right w:w="57" w:type="dxa"/>
            </w:tcMar>
            <w:vAlign w:val="center"/>
          </w:tcPr>
          <w:p w14:paraId="740D967D"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1.84</w:t>
            </w:r>
            <w:r>
              <w:rPr>
                <w:rFonts w:ascii="Arial" w:hAnsi="Arial" w:cs="Arial"/>
                <w:sz w:val="20"/>
                <w:szCs w:val="20"/>
              </w:rPr>
              <w:t xml:space="preserve"> </w:t>
            </w:r>
            <w:r w:rsidRPr="00AC6AB6">
              <w:rPr>
                <w:rFonts w:ascii="Arial" w:hAnsi="Arial" w:cs="Arial"/>
                <w:sz w:val="20"/>
                <w:szCs w:val="20"/>
                <w:vertAlign w:val="superscript"/>
              </w:rPr>
              <w:t>± 0.70</w:t>
            </w:r>
          </w:p>
        </w:tc>
        <w:tc>
          <w:tcPr>
            <w:tcW w:w="1110" w:type="dxa"/>
            <w:tcMar>
              <w:left w:w="57" w:type="dxa"/>
              <w:right w:w="57" w:type="dxa"/>
            </w:tcMar>
            <w:vAlign w:val="center"/>
          </w:tcPr>
          <w:p w14:paraId="740D967E"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1.95</w:t>
            </w:r>
            <w:r>
              <w:rPr>
                <w:rFonts w:ascii="Arial" w:hAnsi="Arial" w:cs="Arial"/>
                <w:sz w:val="20"/>
                <w:szCs w:val="20"/>
              </w:rPr>
              <w:t xml:space="preserve"> </w:t>
            </w:r>
            <w:r w:rsidRPr="00AC6AB6">
              <w:rPr>
                <w:rFonts w:ascii="Arial" w:hAnsi="Arial" w:cs="Arial"/>
                <w:sz w:val="20"/>
                <w:szCs w:val="20"/>
                <w:vertAlign w:val="superscript"/>
              </w:rPr>
              <w:t>± 0.68</w:t>
            </w:r>
          </w:p>
        </w:tc>
        <w:tc>
          <w:tcPr>
            <w:tcW w:w="1110" w:type="dxa"/>
            <w:shd w:val="clear" w:color="auto" w:fill="DBE5F1" w:themeFill="accent1" w:themeFillTint="33"/>
            <w:tcMar>
              <w:left w:w="57" w:type="dxa"/>
              <w:right w:w="57" w:type="dxa"/>
            </w:tcMar>
            <w:vAlign w:val="center"/>
          </w:tcPr>
          <w:p w14:paraId="740D967F" w14:textId="77777777" w:rsidR="00A677A1" w:rsidRPr="00CF41FD" w:rsidRDefault="00A677A1" w:rsidP="00A677A1">
            <w:pPr>
              <w:jc w:val="center"/>
              <w:rPr>
                <w:rFonts w:ascii="Arial" w:hAnsi="Arial" w:cs="Arial"/>
                <w:sz w:val="20"/>
                <w:szCs w:val="20"/>
              </w:rPr>
            </w:pPr>
            <w:r w:rsidRPr="00CF41FD">
              <w:rPr>
                <w:rFonts w:ascii="Arial" w:hAnsi="Arial" w:cs="Arial"/>
                <w:sz w:val="20"/>
                <w:szCs w:val="20"/>
              </w:rPr>
              <w:t xml:space="preserve">2.16 </w:t>
            </w:r>
            <w:r w:rsidRPr="00AC6AB6">
              <w:rPr>
                <w:rFonts w:ascii="Arial" w:hAnsi="Arial" w:cs="Arial"/>
                <w:sz w:val="20"/>
                <w:szCs w:val="20"/>
                <w:vertAlign w:val="superscript"/>
              </w:rPr>
              <w:t>± 0.73</w:t>
            </w:r>
            <w:r w:rsidRPr="00CF41FD">
              <w:rPr>
                <w:rFonts w:ascii="Arial" w:hAnsi="Arial" w:cs="Arial"/>
                <w:sz w:val="20"/>
                <w:szCs w:val="20"/>
              </w:rPr>
              <w:t>*</w:t>
            </w:r>
          </w:p>
        </w:tc>
        <w:tc>
          <w:tcPr>
            <w:tcW w:w="1110" w:type="dxa"/>
            <w:tcMar>
              <w:left w:w="57" w:type="dxa"/>
              <w:right w:w="57" w:type="dxa"/>
            </w:tcMar>
            <w:vAlign w:val="center"/>
          </w:tcPr>
          <w:p w14:paraId="740D9680"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2.23</w:t>
            </w:r>
            <w:r>
              <w:rPr>
                <w:rFonts w:ascii="Arial" w:hAnsi="Arial" w:cs="Arial"/>
                <w:sz w:val="20"/>
                <w:szCs w:val="20"/>
              </w:rPr>
              <w:t xml:space="preserve"> </w:t>
            </w:r>
            <w:r w:rsidRPr="00E56135">
              <w:rPr>
                <w:rFonts w:ascii="Arial" w:hAnsi="Arial" w:cs="Arial"/>
                <w:sz w:val="20"/>
                <w:szCs w:val="20"/>
                <w:vertAlign w:val="superscript"/>
              </w:rPr>
              <w:t>± 0.68</w:t>
            </w:r>
          </w:p>
        </w:tc>
      </w:tr>
      <w:tr w:rsidR="00A677A1" w:rsidRPr="00904B87" w14:paraId="740D968C" w14:textId="77777777" w:rsidTr="00A677A1">
        <w:trPr>
          <w:trHeight w:val="397"/>
        </w:trPr>
        <w:tc>
          <w:tcPr>
            <w:tcW w:w="1985" w:type="dxa"/>
            <w:tcMar>
              <w:left w:w="57" w:type="dxa"/>
              <w:right w:w="57" w:type="dxa"/>
            </w:tcMar>
            <w:vAlign w:val="center"/>
          </w:tcPr>
          <w:p w14:paraId="740D9682" w14:textId="77777777" w:rsidR="00A677A1" w:rsidRPr="00CF41FD" w:rsidRDefault="00A677A1" w:rsidP="00A677A1">
            <w:pPr>
              <w:rPr>
                <w:rFonts w:ascii="Arial" w:hAnsi="Arial" w:cs="Arial"/>
                <w:sz w:val="20"/>
                <w:szCs w:val="20"/>
                <w:rtl/>
              </w:rPr>
            </w:pPr>
            <w:r w:rsidRPr="00CF41FD">
              <w:rPr>
                <w:rFonts w:ascii="Arial" w:hAnsi="Arial" w:cs="Arial"/>
                <w:sz w:val="20"/>
                <w:szCs w:val="20"/>
                <w:rtl/>
              </w:rPr>
              <w:t>תזונה</w:t>
            </w:r>
          </w:p>
        </w:tc>
        <w:tc>
          <w:tcPr>
            <w:tcW w:w="1110" w:type="dxa"/>
            <w:tcMar>
              <w:left w:w="57" w:type="dxa"/>
              <w:right w:w="57" w:type="dxa"/>
            </w:tcMar>
            <w:vAlign w:val="center"/>
          </w:tcPr>
          <w:p w14:paraId="740D9683"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2.54</w:t>
            </w:r>
            <w:r>
              <w:rPr>
                <w:rFonts w:ascii="Arial" w:hAnsi="Arial" w:cs="Arial"/>
                <w:sz w:val="20"/>
                <w:szCs w:val="20"/>
              </w:rPr>
              <w:t xml:space="preserve"> </w:t>
            </w:r>
            <w:r w:rsidRPr="004F4683">
              <w:rPr>
                <w:rFonts w:ascii="Arial" w:hAnsi="Arial" w:cs="Arial"/>
                <w:sz w:val="20"/>
                <w:szCs w:val="20"/>
                <w:vertAlign w:val="superscript"/>
              </w:rPr>
              <w:t>± 0.62</w:t>
            </w:r>
          </w:p>
        </w:tc>
        <w:tc>
          <w:tcPr>
            <w:tcW w:w="1110" w:type="dxa"/>
            <w:shd w:val="clear" w:color="auto" w:fill="DBE5F1" w:themeFill="accent1" w:themeFillTint="33"/>
            <w:tcMar>
              <w:left w:w="57" w:type="dxa"/>
              <w:right w:w="57" w:type="dxa"/>
            </w:tcMar>
            <w:vAlign w:val="center"/>
          </w:tcPr>
          <w:p w14:paraId="740D9684"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2.78</w:t>
            </w:r>
            <w:r>
              <w:rPr>
                <w:rFonts w:ascii="Arial" w:hAnsi="Arial" w:cs="Arial"/>
                <w:sz w:val="20"/>
                <w:szCs w:val="20"/>
              </w:rPr>
              <w:t xml:space="preserve"> </w:t>
            </w:r>
            <w:r w:rsidRPr="00AC6AB6">
              <w:rPr>
                <w:rFonts w:ascii="Arial" w:hAnsi="Arial" w:cs="Arial"/>
                <w:sz w:val="20"/>
                <w:szCs w:val="20"/>
                <w:vertAlign w:val="superscript"/>
              </w:rPr>
              <w:t>± 0.61</w:t>
            </w:r>
            <w:r w:rsidRPr="00CF41FD">
              <w:rPr>
                <w:rFonts w:ascii="Arial" w:hAnsi="Arial" w:cs="Arial"/>
                <w:sz w:val="20"/>
                <w:szCs w:val="20"/>
              </w:rPr>
              <w:t>*</w:t>
            </w:r>
          </w:p>
        </w:tc>
        <w:tc>
          <w:tcPr>
            <w:tcW w:w="1110" w:type="dxa"/>
            <w:tcMar>
              <w:left w:w="57" w:type="dxa"/>
              <w:right w:w="57" w:type="dxa"/>
            </w:tcMar>
            <w:vAlign w:val="center"/>
          </w:tcPr>
          <w:p w14:paraId="740D9685"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2.83</w:t>
            </w:r>
            <w:r>
              <w:rPr>
                <w:rFonts w:ascii="Arial" w:hAnsi="Arial" w:cs="Arial"/>
                <w:sz w:val="20"/>
                <w:szCs w:val="20"/>
              </w:rPr>
              <w:t xml:space="preserve"> </w:t>
            </w:r>
            <w:r w:rsidRPr="00AC6AB6">
              <w:rPr>
                <w:rFonts w:ascii="Arial" w:hAnsi="Arial" w:cs="Arial"/>
                <w:sz w:val="20"/>
                <w:szCs w:val="20"/>
                <w:vertAlign w:val="superscript"/>
              </w:rPr>
              <w:t>± 0.57</w:t>
            </w:r>
          </w:p>
        </w:tc>
        <w:tc>
          <w:tcPr>
            <w:tcW w:w="1110" w:type="dxa"/>
            <w:tcMar>
              <w:left w:w="57" w:type="dxa"/>
              <w:right w:w="57" w:type="dxa"/>
            </w:tcMar>
            <w:vAlign w:val="center"/>
          </w:tcPr>
          <w:p w14:paraId="740D9686"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2.91</w:t>
            </w:r>
            <w:r>
              <w:rPr>
                <w:rFonts w:ascii="Arial" w:hAnsi="Arial" w:cs="Arial"/>
                <w:sz w:val="20"/>
                <w:szCs w:val="20"/>
              </w:rPr>
              <w:t xml:space="preserve"> </w:t>
            </w:r>
            <w:r w:rsidRPr="00AC6AB6">
              <w:rPr>
                <w:rFonts w:ascii="Arial" w:hAnsi="Arial" w:cs="Arial"/>
                <w:sz w:val="20"/>
                <w:szCs w:val="20"/>
                <w:vertAlign w:val="superscript"/>
              </w:rPr>
              <w:t>± 0.57</w:t>
            </w:r>
          </w:p>
        </w:tc>
        <w:tc>
          <w:tcPr>
            <w:tcW w:w="236" w:type="dxa"/>
            <w:tcMar>
              <w:left w:w="57" w:type="dxa"/>
              <w:right w:w="57" w:type="dxa"/>
            </w:tcMar>
          </w:tcPr>
          <w:p w14:paraId="740D9687" w14:textId="77777777" w:rsidR="00A677A1" w:rsidRPr="00CF41FD" w:rsidRDefault="00A677A1" w:rsidP="00A677A1">
            <w:pPr>
              <w:jc w:val="center"/>
              <w:rPr>
                <w:rFonts w:ascii="Arial" w:hAnsi="Arial" w:cs="Arial"/>
                <w:sz w:val="20"/>
                <w:szCs w:val="20"/>
              </w:rPr>
            </w:pPr>
          </w:p>
        </w:tc>
        <w:tc>
          <w:tcPr>
            <w:tcW w:w="1110" w:type="dxa"/>
            <w:tcMar>
              <w:left w:w="57" w:type="dxa"/>
              <w:right w:w="57" w:type="dxa"/>
            </w:tcMar>
            <w:vAlign w:val="center"/>
          </w:tcPr>
          <w:p w14:paraId="740D9688"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2.43</w:t>
            </w:r>
            <w:r>
              <w:rPr>
                <w:rFonts w:ascii="Arial" w:hAnsi="Arial" w:cs="Arial"/>
                <w:sz w:val="20"/>
                <w:szCs w:val="20"/>
              </w:rPr>
              <w:t xml:space="preserve"> </w:t>
            </w:r>
            <w:r w:rsidRPr="00AC6AB6">
              <w:rPr>
                <w:rFonts w:ascii="Arial" w:hAnsi="Arial" w:cs="Arial"/>
                <w:sz w:val="20"/>
                <w:szCs w:val="20"/>
                <w:vertAlign w:val="superscript"/>
              </w:rPr>
              <w:t>± 0.63</w:t>
            </w:r>
          </w:p>
        </w:tc>
        <w:tc>
          <w:tcPr>
            <w:tcW w:w="1110" w:type="dxa"/>
            <w:tcMar>
              <w:left w:w="57" w:type="dxa"/>
              <w:right w:w="57" w:type="dxa"/>
            </w:tcMar>
            <w:vAlign w:val="center"/>
          </w:tcPr>
          <w:p w14:paraId="740D9689"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2.49</w:t>
            </w:r>
            <w:r>
              <w:rPr>
                <w:rFonts w:ascii="Arial" w:hAnsi="Arial" w:cs="Arial"/>
                <w:sz w:val="20"/>
                <w:szCs w:val="20"/>
              </w:rPr>
              <w:t xml:space="preserve"> </w:t>
            </w:r>
            <w:r w:rsidRPr="00AC6AB6">
              <w:rPr>
                <w:rFonts w:ascii="Arial" w:hAnsi="Arial" w:cs="Arial"/>
                <w:sz w:val="20"/>
                <w:szCs w:val="20"/>
                <w:vertAlign w:val="superscript"/>
              </w:rPr>
              <w:t>± 0.63</w:t>
            </w:r>
          </w:p>
        </w:tc>
        <w:tc>
          <w:tcPr>
            <w:tcW w:w="1110" w:type="dxa"/>
            <w:shd w:val="clear" w:color="auto" w:fill="DBE5F1" w:themeFill="accent1" w:themeFillTint="33"/>
            <w:tcMar>
              <w:left w:w="57" w:type="dxa"/>
              <w:right w:w="57" w:type="dxa"/>
            </w:tcMar>
            <w:vAlign w:val="center"/>
          </w:tcPr>
          <w:p w14:paraId="740D968A"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 xml:space="preserve">2.66 </w:t>
            </w:r>
            <w:r w:rsidRPr="00AC6AB6">
              <w:rPr>
                <w:rFonts w:ascii="Arial" w:hAnsi="Arial" w:cs="Arial"/>
                <w:sz w:val="20"/>
                <w:szCs w:val="20"/>
                <w:vertAlign w:val="superscript"/>
              </w:rPr>
              <w:t>± 0.54</w:t>
            </w:r>
            <w:r w:rsidRPr="00CF41FD">
              <w:rPr>
                <w:rFonts w:ascii="Arial" w:hAnsi="Arial" w:cs="Arial"/>
                <w:sz w:val="20"/>
                <w:szCs w:val="20"/>
              </w:rPr>
              <w:t>*</w:t>
            </w:r>
          </w:p>
        </w:tc>
        <w:tc>
          <w:tcPr>
            <w:tcW w:w="1110" w:type="dxa"/>
            <w:shd w:val="clear" w:color="auto" w:fill="DBE5F1" w:themeFill="accent1" w:themeFillTint="33"/>
            <w:tcMar>
              <w:left w:w="57" w:type="dxa"/>
              <w:right w:w="57" w:type="dxa"/>
            </w:tcMar>
            <w:vAlign w:val="center"/>
          </w:tcPr>
          <w:p w14:paraId="740D968B"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 xml:space="preserve">2.79 </w:t>
            </w:r>
            <w:r w:rsidRPr="00E56135">
              <w:rPr>
                <w:rFonts w:ascii="Arial" w:hAnsi="Arial" w:cs="Arial"/>
                <w:sz w:val="20"/>
                <w:szCs w:val="20"/>
                <w:vertAlign w:val="superscript"/>
              </w:rPr>
              <w:t>± 0.52</w:t>
            </w:r>
            <w:r w:rsidRPr="00CF41FD">
              <w:rPr>
                <w:rFonts w:ascii="Arial" w:hAnsi="Arial" w:cs="Arial"/>
                <w:sz w:val="20"/>
                <w:szCs w:val="20"/>
              </w:rPr>
              <w:t>*</w:t>
            </w:r>
          </w:p>
        </w:tc>
      </w:tr>
      <w:tr w:rsidR="00A677A1" w:rsidRPr="00904B87" w14:paraId="740D9697" w14:textId="77777777" w:rsidTr="00A677A1">
        <w:trPr>
          <w:trHeight w:val="397"/>
        </w:trPr>
        <w:tc>
          <w:tcPr>
            <w:tcW w:w="1985" w:type="dxa"/>
            <w:tcMar>
              <w:left w:w="57" w:type="dxa"/>
              <w:right w:w="57" w:type="dxa"/>
            </w:tcMar>
            <w:vAlign w:val="center"/>
          </w:tcPr>
          <w:p w14:paraId="740D968D" w14:textId="77777777" w:rsidR="00A677A1" w:rsidRPr="00CF41FD" w:rsidRDefault="00A677A1" w:rsidP="00A677A1">
            <w:pPr>
              <w:rPr>
                <w:rFonts w:ascii="Arial" w:hAnsi="Arial" w:cs="Arial"/>
                <w:sz w:val="20"/>
                <w:szCs w:val="20"/>
                <w:rtl/>
              </w:rPr>
            </w:pPr>
            <w:r w:rsidRPr="00CF41FD">
              <w:rPr>
                <w:rFonts w:ascii="Arial" w:hAnsi="Arial" w:cs="Arial"/>
                <w:sz w:val="20"/>
                <w:szCs w:val="20"/>
                <w:rtl/>
              </w:rPr>
              <w:t>צמיחה רוחנית</w:t>
            </w:r>
          </w:p>
        </w:tc>
        <w:tc>
          <w:tcPr>
            <w:tcW w:w="1110" w:type="dxa"/>
            <w:tcMar>
              <w:left w:w="57" w:type="dxa"/>
              <w:right w:w="57" w:type="dxa"/>
            </w:tcMar>
            <w:vAlign w:val="center"/>
          </w:tcPr>
          <w:p w14:paraId="740D968E"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2.90</w:t>
            </w:r>
            <w:r>
              <w:rPr>
                <w:rFonts w:ascii="Arial" w:hAnsi="Arial" w:cs="Arial"/>
                <w:sz w:val="20"/>
                <w:szCs w:val="20"/>
              </w:rPr>
              <w:t xml:space="preserve"> </w:t>
            </w:r>
            <w:r w:rsidRPr="004F4683">
              <w:rPr>
                <w:rFonts w:ascii="Arial" w:hAnsi="Arial" w:cs="Arial"/>
                <w:sz w:val="20"/>
                <w:szCs w:val="20"/>
                <w:vertAlign w:val="superscript"/>
              </w:rPr>
              <w:t>± 0.72</w:t>
            </w:r>
          </w:p>
        </w:tc>
        <w:tc>
          <w:tcPr>
            <w:tcW w:w="1110" w:type="dxa"/>
            <w:shd w:val="clear" w:color="auto" w:fill="DBE5F1" w:themeFill="accent1" w:themeFillTint="33"/>
            <w:tcMar>
              <w:left w:w="57" w:type="dxa"/>
              <w:right w:w="57" w:type="dxa"/>
            </w:tcMar>
            <w:vAlign w:val="center"/>
          </w:tcPr>
          <w:p w14:paraId="740D968F"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3.21</w:t>
            </w:r>
            <w:r>
              <w:rPr>
                <w:rFonts w:ascii="Arial" w:hAnsi="Arial" w:cs="Arial"/>
                <w:sz w:val="20"/>
                <w:szCs w:val="20"/>
              </w:rPr>
              <w:t xml:space="preserve"> </w:t>
            </w:r>
            <w:r w:rsidRPr="00AC6AB6">
              <w:rPr>
                <w:rFonts w:ascii="Arial" w:hAnsi="Arial" w:cs="Arial"/>
                <w:sz w:val="20"/>
                <w:szCs w:val="20"/>
                <w:vertAlign w:val="superscript"/>
              </w:rPr>
              <w:t>± 0.57</w:t>
            </w:r>
            <w:r w:rsidRPr="00CF41FD">
              <w:rPr>
                <w:rFonts w:ascii="Arial" w:hAnsi="Arial" w:cs="Arial"/>
                <w:sz w:val="20"/>
                <w:szCs w:val="20"/>
              </w:rPr>
              <w:t>*</w:t>
            </w:r>
          </w:p>
        </w:tc>
        <w:tc>
          <w:tcPr>
            <w:tcW w:w="1110" w:type="dxa"/>
            <w:tcMar>
              <w:left w:w="57" w:type="dxa"/>
              <w:right w:w="57" w:type="dxa"/>
            </w:tcMar>
            <w:vAlign w:val="center"/>
          </w:tcPr>
          <w:p w14:paraId="740D9690"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3.11</w:t>
            </w:r>
            <w:r>
              <w:rPr>
                <w:rFonts w:ascii="Arial" w:hAnsi="Arial" w:cs="Arial"/>
                <w:sz w:val="20"/>
                <w:szCs w:val="20"/>
              </w:rPr>
              <w:t xml:space="preserve"> </w:t>
            </w:r>
            <w:r w:rsidRPr="00AC6AB6">
              <w:rPr>
                <w:rFonts w:ascii="Arial" w:hAnsi="Arial" w:cs="Arial"/>
                <w:sz w:val="20"/>
                <w:szCs w:val="20"/>
                <w:vertAlign w:val="superscript"/>
              </w:rPr>
              <w:t>± 0.64</w:t>
            </w:r>
          </w:p>
        </w:tc>
        <w:tc>
          <w:tcPr>
            <w:tcW w:w="1110" w:type="dxa"/>
            <w:shd w:val="clear" w:color="auto" w:fill="DBE5F1" w:themeFill="accent1" w:themeFillTint="33"/>
            <w:tcMar>
              <w:left w:w="57" w:type="dxa"/>
              <w:right w:w="57" w:type="dxa"/>
            </w:tcMar>
            <w:vAlign w:val="center"/>
          </w:tcPr>
          <w:p w14:paraId="740D9691"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 xml:space="preserve">3.30 </w:t>
            </w:r>
            <w:r w:rsidRPr="00AC6AB6">
              <w:rPr>
                <w:rFonts w:ascii="Arial" w:hAnsi="Arial" w:cs="Arial"/>
                <w:sz w:val="20"/>
                <w:szCs w:val="20"/>
                <w:vertAlign w:val="superscript"/>
              </w:rPr>
              <w:t>± 0.64</w:t>
            </w:r>
            <w:r w:rsidRPr="00CF41FD">
              <w:rPr>
                <w:rFonts w:ascii="Arial" w:hAnsi="Arial" w:cs="Arial"/>
                <w:sz w:val="20"/>
                <w:szCs w:val="20"/>
              </w:rPr>
              <w:t>*</w:t>
            </w:r>
          </w:p>
        </w:tc>
        <w:tc>
          <w:tcPr>
            <w:tcW w:w="236" w:type="dxa"/>
            <w:tcMar>
              <w:left w:w="57" w:type="dxa"/>
              <w:right w:w="57" w:type="dxa"/>
            </w:tcMar>
          </w:tcPr>
          <w:p w14:paraId="740D9692" w14:textId="77777777" w:rsidR="00A677A1" w:rsidRPr="00CF41FD" w:rsidRDefault="00A677A1" w:rsidP="00A677A1">
            <w:pPr>
              <w:jc w:val="center"/>
              <w:rPr>
                <w:rFonts w:ascii="Arial" w:hAnsi="Arial" w:cs="Arial"/>
                <w:sz w:val="20"/>
                <w:szCs w:val="20"/>
              </w:rPr>
            </w:pPr>
          </w:p>
        </w:tc>
        <w:tc>
          <w:tcPr>
            <w:tcW w:w="1110" w:type="dxa"/>
            <w:tcMar>
              <w:left w:w="57" w:type="dxa"/>
              <w:right w:w="57" w:type="dxa"/>
            </w:tcMar>
            <w:vAlign w:val="center"/>
          </w:tcPr>
          <w:p w14:paraId="740D9693"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2.88</w:t>
            </w:r>
            <w:r>
              <w:rPr>
                <w:rFonts w:ascii="Arial" w:hAnsi="Arial" w:cs="Arial"/>
                <w:sz w:val="20"/>
                <w:szCs w:val="20"/>
              </w:rPr>
              <w:t xml:space="preserve"> </w:t>
            </w:r>
            <w:r w:rsidRPr="00AC6AB6">
              <w:rPr>
                <w:rFonts w:ascii="Arial" w:hAnsi="Arial" w:cs="Arial"/>
                <w:sz w:val="20"/>
                <w:szCs w:val="20"/>
                <w:vertAlign w:val="superscript"/>
              </w:rPr>
              <w:t>± 0.65</w:t>
            </w:r>
          </w:p>
        </w:tc>
        <w:tc>
          <w:tcPr>
            <w:tcW w:w="1110" w:type="dxa"/>
            <w:tcMar>
              <w:left w:w="57" w:type="dxa"/>
              <w:right w:w="57" w:type="dxa"/>
            </w:tcMar>
            <w:vAlign w:val="center"/>
          </w:tcPr>
          <w:p w14:paraId="740D9694"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2.94</w:t>
            </w:r>
            <w:r>
              <w:rPr>
                <w:rFonts w:ascii="Arial" w:hAnsi="Arial" w:cs="Arial"/>
                <w:sz w:val="20"/>
                <w:szCs w:val="20"/>
              </w:rPr>
              <w:t xml:space="preserve"> </w:t>
            </w:r>
            <w:r w:rsidRPr="00AC6AB6">
              <w:rPr>
                <w:rFonts w:ascii="Arial" w:hAnsi="Arial" w:cs="Arial"/>
                <w:sz w:val="20"/>
                <w:szCs w:val="20"/>
                <w:vertAlign w:val="superscript"/>
              </w:rPr>
              <w:t>± 0.68</w:t>
            </w:r>
          </w:p>
        </w:tc>
        <w:tc>
          <w:tcPr>
            <w:tcW w:w="1110" w:type="dxa"/>
            <w:shd w:val="clear" w:color="auto" w:fill="DBE5F1" w:themeFill="accent1" w:themeFillTint="33"/>
            <w:tcMar>
              <w:left w:w="57" w:type="dxa"/>
              <w:right w:w="57" w:type="dxa"/>
            </w:tcMar>
            <w:vAlign w:val="center"/>
          </w:tcPr>
          <w:p w14:paraId="740D9695"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 xml:space="preserve">3.10 </w:t>
            </w:r>
            <w:r w:rsidRPr="00AC6AB6">
              <w:rPr>
                <w:rFonts w:ascii="Arial" w:hAnsi="Arial" w:cs="Arial"/>
                <w:sz w:val="20"/>
                <w:szCs w:val="20"/>
                <w:vertAlign w:val="superscript"/>
              </w:rPr>
              <w:t>± 0.55</w:t>
            </w:r>
            <w:r w:rsidRPr="00CF41FD">
              <w:rPr>
                <w:rFonts w:ascii="Arial" w:hAnsi="Arial" w:cs="Arial"/>
                <w:sz w:val="20"/>
                <w:szCs w:val="20"/>
              </w:rPr>
              <w:t>*</w:t>
            </w:r>
          </w:p>
        </w:tc>
        <w:tc>
          <w:tcPr>
            <w:tcW w:w="1110" w:type="dxa"/>
            <w:tcMar>
              <w:left w:w="57" w:type="dxa"/>
              <w:right w:w="57" w:type="dxa"/>
            </w:tcMar>
            <w:vAlign w:val="center"/>
          </w:tcPr>
          <w:p w14:paraId="740D9696"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3.19</w:t>
            </w:r>
            <w:r>
              <w:rPr>
                <w:rFonts w:ascii="Arial" w:hAnsi="Arial" w:cs="Arial"/>
                <w:sz w:val="20"/>
                <w:szCs w:val="20"/>
              </w:rPr>
              <w:t xml:space="preserve"> </w:t>
            </w:r>
            <w:r w:rsidRPr="00E56135">
              <w:rPr>
                <w:rFonts w:ascii="Arial" w:hAnsi="Arial" w:cs="Arial"/>
                <w:sz w:val="20"/>
                <w:szCs w:val="20"/>
                <w:vertAlign w:val="superscript"/>
              </w:rPr>
              <w:t>± 0.60</w:t>
            </w:r>
          </w:p>
        </w:tc>
      </w:tr>
      <w:tr w:rsidR="00A677A1" w:rsidRPr="00904B87" w14:paraId="740D96A2" w14:textId="77777777" w:rsidTr="00A677A1">
        <w:trPr>
          <w:trHeight w:val="397"/>
        </w:trPr>
        <w:tc>
          <w:tcPr>
            <w:tcW w:w="1985" w:type="dxa"/>
            <w:tcBorders>
              <w:bottom w:val="nil"/>
            </w:tcBorders>
            <w:tcMar>
              <w:left w:w="57" w:type="dxa"/>
              <w:right w:w="57" w:type="dxa"/>
            </w:tcMar>
            <w:vAlign w:val="center"/>
          </w:tcPr>
          <w:p w14:paraId="740D9698" w14:textId="77777777" w:rsidR="00A677A1" w:rsidRPr="00CF41FD" w:rsidRDefault="00A677A1" w:rsidP="00A677A1">
            <w:pPr>
              <w:rPr>
                <w:rFonts w:ascii="Arial" w:hAnsi="Arial" w:cs="Arial"/>
                <w:sz w:val="20"/>
                <w:szCs w:val="20"/>
                <w:rtl/>
              </w:rPr>
            </w:pPr>
            <w:r w:rsidRPr="00CF41FD">
              <w:rPr>
                <w:rFonts w:ascii="Arial" w:hAnsi="Arial" w:cs="Arial"/>
                <w:sz w:val="20"/>
                <w:szCs w:val="20"/>
                <w:rtl/>
              </w:rPr>
              <w:t>יחסים בין-אישיים</w:t>
            </w:r>
          </w:p>
        </w:tc>
        <w:tc>
          <w:tcPr>
            <w:tcW w:w="1110" w:type="dxa"/>
            <w:tcBorders>
              <w:bottom w:val="nil"/>
            </w:tcBorders>
            <w:tcMar>
              <w:left w:w="57" w:type="dxa"/>
              <w:right w:w="57" w:type="dxa"/>
            </w:tcMar>
            <w:vAlign w:val="center"/>
          </w:tcPr>
          <w:p w14:paraId="740D9699"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2.86</w:t>
            </w:r>
            <w:r>
              <w:rPr>
                <w:rFonts w:ascii="Arial" w:hAnsi="Arial" w:cs="Arial"/>
                <w:sz w:val="20"/>
                <w:szCs w:val="20"/>
              </w:rPr>
              <w:t xml:space="preserve"> </w:t>
            </w:r>
            <w:r w:rsidRPr="004F4683">
              <w:rPr>
                <w:rFonts w:ascii="Arial" w:hAnsi="Arial" w:cs="Arial"/>
                <w:sz w:val="20"/>
                <w:szCs w:val="20"/>
                <w:vertAlign w:val="superscript"/>
              </w:rPr>
              <w:t>± 0.69</w:t>
            </w:r>
          </w:p>
        </w:tc>
        <w:tc>
          <w:tcPr>
            <w:tcW w:w="1110" w:type="dxa"/>
            <w:tcBorders>
              <w:bottom w:val="nil"/>
            </w:tcBorders>
            <w:shd w:val="clear" w:color="auto" w:fill="DBE5F1" w:themeFill="accent1" w:themeFillTint="33"/>
            <w:tcMar>
              <w:left w:w="57" w:type="dxa"/>
              <w:right w:w="57" w:type="dxa"/>
            </w:tcMar>
            <w:vAlign w:val="center"/>
          </w:tcPr>
          <w:p w14:paraId="740D969A"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 xml:space="preserve">3.06 </w:t>
            </w:r>
            <w:r w:rsidRPr="00AC6AB6">
              <w:rPr>
                <w:rFonts w:ascii="Arial" w:hAnsi="Arial" w:cs="Arial"/>
                <w:sz w:val="20"/>
                <w:szCs w:val="20"/>
                <w:vertAlign w:val="superscript"/>
              </w:rPr>
              <w:t>± 0.64</w:t>
            </w:r>
            <w:r w:rsidRPr="00CF41FD">
              <w:rPr>
                <w:rFonts w:ascii="Arial" w:hAnsi="Arial" w:cs="Arial"/>
                <w:sz w:val="20"/>
                <w:szCs w:val="20"/>
              </w:rPr>
              <w:t>*</w:t>
            </w:r>
          </w:p>
        </w:tc>
        <w:tc>
          <w:tcPr>
            <w:tcW w:w="1110" w:type="dxa"/>
            <w:tcBorders>
              <w:bottom w:val="nil"/>
            </w:tcBorders>
            <w:tcMar>
              <w:left w:w="57" w:type="dxa"/>
              <w:right w:w="57" w:type="dxa"/>
            </w:tcMar>
            <w:vAlign w:val="center"/>
          </w:tcPr>
          <w:p w14:paraId="740D969B"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3.09</w:t>
            </w:r>
            <w:r>
              <w:rPr>
                <w:rFonts w:ascii="Arial" w:hAnsi="Arial" w:cs="Arial"/>
                <w:sz w:val="20"/>
                <w:szCs w:val="20"/>
              </w:rPr>
              <w:t xml:space="preserve"> </w:t>
            </w:r>
            <w:r w:rsidRPr="00AC6AB6">
              <w:rPr>
                <w:rFonts w:ascii="Arial" w:hAnsi="Arial" w:cs="Arial"/>
                <w:sz w:val="20"/>
                <w:szCs w:val="20"/>
                <w:vertAlign w:val="superscript"/>
              </w:rPr>
              <w:t>± 0.64</w:t>
            </w:r>
          </w:p>
        </w:tc>
        <w:tc>
          <w:tcPr>
            <w:tcW w:w="1110" w:type="dxa"/>
            <w:tcBorders>
              <w:bottom w:val="nil"/>
            </w:tcBorders>
            <w:shd w:val="clear" w:color="auto" w:fill="DBE5F1" w:themeFill="accent1" w:themeFillTint="33"/>
            <w:tcMar>
              <w:left w:w="57" w:type="dxa"/>
              <w:right w:w="57" w:type="dxa"/>
            </w:tcMar>
            <w:vAlign w:val="center"/>
          </w:tcPr>
          <w:p w14:paraId="740D969C"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 xml:space="preserve">3.24 </w:t>
            </w:r>
            <w:r w:rsidRPr="00AC6AB6">
              <w:rPr>
                <w:rFonts w:ascii="Arial" w:hAnsi="Arial" w:cs="Arial"/>
                <w:sz w:val="20"/>
                <w:szCs w:val="20"/>
                <w:vertAlign w:val="superscript"/>
              </w:rPr>
              <w:t>± 0.66</w:t>
            </w:r>
            <w:r w:rsidRPr="00CF41FD">
              <w:rPr>
                <w:rFonts w:ascii="Arial" w:hAnsi="Arial" w:cs="Arial"/>
                <w:sz w:val="20"/>
                <w:szCs w:val="20"/>
              </w:rPr>
              <w:t>*</w:t>
            </w:r>
          </w:p>
        </w:tc>
        <w:tc>
          <w:tcPr>
            <w:tcW w:w="236" w:type="dxa"/>
            <w:tcBorders>
              <w:bottom w:val="nil"/>
            </w:tcBorders>
            <w:tcMar>
              <w:left w:w="57" w:type="dxa"/>
              <w:right w:w="57" w:type="dxa"/>
            </w:tcMar>
          </w:tcPr>
          <w:p w14:paraId="740D969D" w14:textId="77777777" w:rsidR="00A677A1" w:rsidRPr="00CF41FD" w:rsidRDefault="00A677A1" w:rsidP="00A677A1">
            <w:pPr>
              <w:jc w:val="center"/>
              <w:rPr>
                <w:rFonts w:ascii="Arial" w:hAnsi="Arial" w:cs="Arial"/>
                <w:sz w:val="20"/>
                <w:szCs w:val="20"/>
              </w:rPr>
            </w:pPr>
          </w:p>
        </w:tc>
        <w:tc>
          <w:tcPr>
            <w:tcW w:w="1110" w:type="dxa"/>
            <w:tcBorders>
              <w:bottom w:val="nil"/>
            </w:tcBorders>
            <w:tcMar>
              <w:left w:w="57" w:type="dxa"/>
              <w:right w:w="57" w:type="dxa"/>
            </w:tcMar>
            <w:vAlign w:val="center"/>
          </w:tcPr>
          <w:p w14:paraId="740D969E"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2.91</w:t>
            </w:r>
            <w:r>
              <w:rPr>
                <w:rFonts w:ascii="Arial" w:hAnsi="Arial" w:cs="Arial"/>
                <w:sz w:val="20"/>
                <w:szCs w:val="20"/>
              </w:rPr>
              <w:t xml:space="preserve"> </w:t>
            </w:r>
            <w:r w:rsidRPr="00AC6AB6">
              <w:rPr>
                <w:rFonts w:ascii="Arial" w:hAnsi="Arial" w:cs="Arial"/>
                <w:sz w:val="20"/>
                <w:szCs w:val="20"/>
                <w:vertAlign w:val="superscript"/>
              </w:rPr>
              <w:t>± 0.65</w:t>
            </w:r>
          </w:p>
        </w:tc>
        <w:tc>
          <w:tcPr>
            <w:tcW w:w="1110" w:type="dxa"/>
            <w:tcBorders>
              <w:bottom w:val="nil"/>
            </w:tcBorders>
            <w:tcMar>
              <w:left w:w="57" w:type="dxa"/>
              <w:right w:w="57" w:type="dxa"/>
            </w:tcMar>
            <w:vAlign w:val="center"/>
          </w:tcPr>
          <w:p w14:paraId="740D969F"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2.98</w:t>
            </w:r>
            <w:r>
              <w:rPr>
                <w:rFonts w:ascii="Arial" w:hAnsi="Arial" w:cs="Arial"/>
                <w:sz w:val="20"/>
                <w:szCs w:val="20"/>
              </w:rPr>
              <w:t xml:space="preserve"> </w:t>
            </w:r>
            <w:r w:rsidRPr="00AC6AB6">
              <w:rPr>
                <w:rFonts w:ascii="Arial" w:hAnsi="Arial" w:cs="Arial"/>
                <w:sz w:val="20"/>
                <w:szCs w:val="20"/>
                <w:vertAlign w:val="superscript"/>
              </w:rPr>
              <w:t>± 0.56</w:t>
            </w:r>
          </w:p>
        </w:tc>
        <w:tc>
          <w:tcPr>
            <w:tcW w:w="1110" w:type="dxa"/>
            <w:tcBorders>
              <w:bottom w:val="nil"/>
            </w:tcBorders>
            <w:tcMar>
              <w:left w:w="57" w:type="dxa"/>
              <w:right w:w="57" w:type="dxa"/>
            </w:tcMar>
            <w:vAlign w:val="center"/>
          </w:tcPr>
          <w:p w14:paraId="740D96A0"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3.12</w:t>
            </w:r>
            <w:r>
              <w:rPr>
                <w:rFonts w:ascii="Arial" w:hAnsi="Arial" w:cs="Arial"/>
                <w:sz w:val="20"/>
                <w:szCs w:val="20"/>
              </w:rPr>
              <w:t xml:space="preserve"> </w:t>
            </w:r>
            <w:r w:rsidRPr="00AC6AB6">
              <w:rPr>
                <w:rFonts w:ascii="Arial" w:hAnsi="Arial" w:cs="Arial"/>
                <w:sz w:val="20"/>
                <w:szCs w:val="20"/>
                <w:vertAlign w:val="superscript"/>
              </w:rPr>
              <w:t>± 0.53</w:t>
            </w:r>
          </w:p>
        </w:tc>
        <w:tc>
          <w:tcPr>
            <w:tcW w:w="1110" w:type="dxa"/>
            <w:tcBorders>
              <w:bottom w:val="nil"/>
            </w:tcBorders>
            <w:tcMar>
              <w:left w:w="57" w:type="dxa"/>
              <w:right w:w="57" w:type="dxa"/>
            </w:tcMar>
            <w:vAlign w:val="center"/>
          </w:tcPr>
          <w:p w14:paraId="740D96A1"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3.14</w:t>
            </w:r>
            <w:r>
              <w:rPr>
                <w:rFonts w:ascii="Arial" w:hAnsi="Arial" w:cs="Arial"/>
                <w:sz w:val="20"/>
                <w:szCs w:val="20"/>
              </w:rPr>
              <w:t xml:space="preserve"> </w:t>
            </w:r>
            <w:r w:rsidRPr="00E56135">
              <w:rPr>
                <w:rFonts w:ascii="Arial" w:hAnsi="Arial" w:cs="Arial"/>
                <w:sz w:val="20"/>
                <w:szCs w:val="20"/>
                <w:vertAlign w:val="superscript"/>
              </w:rPr>
              <w:t>± 0.52</w:t>
            </w:r>
          </w:p>
        </w:tc>
      </w:tr>
      <w:tr w:rsidR="00A677A1" w:rsidRPr="00904B87" w14:paraId="740D96AD" w14:textId="77777777" w:rsidTr="00A677A1">
        <w:trPr>
          <w:trHeight w:val="397"/>
        </w:trPr>
        <w:tc>
          <w:tcPr>
            <w:tcW w:w="1985" w:type="dxa"/>
            <w:tcBorders>
              <w:top w:val="nil"/>
              <w:bottom w:val="single" w:sz="12" w:space="0" w:color="auto"/>
            </w:tcBorders>
            <w:tcMar>
              <w:left w:w="57" w:type="dxa"/>
              <w:right w:w="57" w:type="dxa"/>
            </w:tcMar>
            <w:vAlign w:val="center"/>
          </w:tcPr>
          <w:p w14:paraId="740D96A3" w14:textId="77777777" w:rsidR="00A677A1" w:rsidRPr="00CF41FD" w:rsidRDefault="00A677A1" w:rsidP="00A677A1">
            <w:pPr>
              <w:rPr>
                <w:rFonts w:ascii="Arial" w:hAnsi="Arial" w:cs="Arial"/>
                <w:sz w:val="20"/>
                <w:szCs w:val="20"/>
                <w:rtl/>
              </w:rPr>
            </w:pPr>
            <w:r w:rsidRPr="00CF41FD">
              <w:rPr>
                <w:rFonts w:ascii="Arial" w:hAnsi="Arial" w:cs="Arial"/>
                <w:sz w:val="20"/>
                <w:szCs w:val="20"/>
                <w:rtl/>
              </w:rPr>
              <w:t>התנהלות במצבי מתח</w:t>
            </w:r>
          </w:p>
        </w:tc>
        <w:tc>
          <w:tcPr>
            <w:tcW w:w="1110" w:type="dxa"/>
            <w:tcBorders>
              <w:top w:val="nil"/>
              <w:bottom w:val="single" w:sz="12" w:space="0" w:color="auto"/>
            </w:tcBorders>
            <w:tcMar>
              <w:left w:w="57" w:type="dxa"/>
              <w:right w:w="57" w:type="dxa"/>
            </w:tcMar>
            <w:vAlign w:val="center"/>
          </w:tcPr>
          <w:p w14:paraId="740D96A4"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2.42</w:t>
            </w:r>
            <w:r>
              <w:rPr>
                <w:rFonts w:ascii="Arial" w:hAnsi="Arial" w:cs="Arial"/>
                <w:sz w:val="20"/>
                <w:szCs w:val="20"/>
              </w:rPr>
              <w:t xml:space="preserve"> </w:t>
            </w:r>
            <w:r w:rsidRPr="004F4683">
              <w:rPr>
                <w:rFonts w:ascii="Arial" w:hAnsi="Arial" w:cs="Arial"/>
                <w:sz w:val="20"/>
                <w:szCs w:val="20"/>
                <w:vertAlign w:val="superscript"/>
              </w:rPr>
              <w:t>± 0.53</w:t>
            </w:r>
          </w:p>
        </w:tc>
        <w:tc>
          <w:tcPr>
            <w:tcW w:w="1110" w:type="dxa"/>
            <w:tcBorders>
              <w:top w:val="nil"/>
              <w:bottom w:val="single" w:sz="12" w:space="0" w:color="auto"/>
            </w:tcBorders>
            <w:shd w:val="clear" w:color="auto" w:fill="DBE5F1" w:themeFill="accent1" w:themeFillTint="33"/>
            <w:tcMar>
              <w:left w:w="57" w:type="dxa"/>
              <w:right w:w="57" w:type="dxa"/>
            </w:tcMar>
            <w:vAlign w:val="center"/>
          </w:tcPr>
          <w:p w14:paraId="740D96A5"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 xml:space="preserve">2.74 </w:t>
            </w:r>
            <w:r w:rsidRPr="00AC6AB6">
              <w:rPr>
                <w:rFonts w:ascii="Arial" w:hAnsi="Arial" w:cs="Arial"/>
                <w:sz w:val="20"/>
                <w:szCs w:val="20"/>
                <w:vertAlign w:val="superscript"/>
              </w:rPr>
              <w:t>± 0.56</w:t>
            </w:r>
            <w:r w:rsidRPr="00CF41FD">
              <w:rPr>
                <w:rFonts w:ascii="Arial" w:hAnsi="Arial" w:cs="Arial"/>
                <w:sz w:val="20"/>
                <w:szCs w:val="20"/>
              </w:rPr>
              <w:t>*</w:t>
            </w:r>
          </w:p>
        </w:tc>
        <w:tc>
          <w:tcPr>
            <w:tcW w:w="1110" w:type="dxa"/>
            <w:tcBorders>
              <w:top w:val="nil"/>
              <w:bottom w:val="single" w:sz="12" w:space="0" w:color="auto"/>
            </w:tcBorders>
            <w:tcMar>
              <w:left w:w="57" w:type="dxa"/>
              <w:right w:w="57" w:type="dxa"/>
            </w:tcMar>
            <w:vAlign w:val="center"/>
          </w:tcPr>
          <w:p w14:paraId="740D96A6"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2.73</w:t>
            </w:r>
            <w:r>
              <w:rPr>
                <w:rFonts w:ascii="Arial" w:hAnsi="Arial" w:cs="Arial"/>
                <w:sz w:val="20"/>
                <w:szCs w:val="20"/>
              </w:rPr>
              <w:t xml:space="preserve"> </w:t>
            </w:r>
            <w:r w:rsidRPr="00AC6AB6">
              <w:rPr>
                <w:rFonts w:ascii="Arial" w:hAnsi="Arial" w:cs="Arial"/>
                <w:sz w:val="20"/>
                <w:szCs w:val="20"/>
                <w:vertAlign w:val="superscript"/>
              </w:rPr>
              <w:t>± 0.49</w:t>
            </w:r>
          </w:p>
        </w:tc>
        <w:tc>
          <w:tcPr>
            <w:tcW w:w="1110" w:type="dxa"/>
            <w:tcBorders>
              <w:top w:val="nil"/>
              <w:bottom w:val="single" w:sz="12" w:space="0" w:color="auto"/>
            </w:tcBorders>
            <w:shd w:val="clear" w:color="auto" w:fill="DBE5F1" w:themeFill="accent1" w:themeFillTint="33"/>
            <w:tcMar>
              <w:left w:w="57" w:type="dxa"/>
              <w:right w:w="57" w:type="dxa"/>
            </w:tcMar>
            <w:vAlign w:val="center"/>
          </w:tcPr>
          <w:p w14:paraId="740D96A7" w14:textId="77777777" w:rsidR="00A677A1" w:rsidRPr="00CF41FD" w:rsidRDefault="00A677A1" w:rsidP="00A677A1">
            <w:pPr>
              <w:ind w:left="34"/>
              <w:jc w:val="center"/>
              <w:rPr>
                <w:rFonts w:ascii="Arial" w:hAnsi="Arial" w:cs="Arial"/>
                <w:sz w:val="20"/>
                <w:szCs w:val="20"/>
                <w:rtl/>
              </w:rPr>
            </w:pPr>
            <w:r w:rsidRPr="00CF41FD">
              <w:rPr>
                <w:rFonts w:ascii="Arial" w:hAnsi="Arial" w:cs="Arial"/>
                <w:sz w:val="20"/>
                <w:szCs w:val="20"/>
              </w:rPr>
              <w:t xml:space="preserve">2.89 </w:t>
            </w:r>
            <w:r w:rsidRPr="00AC6AB6">
              <w:rPr>
                <w:rFonts w:ascii="Arial" w:hAnsi="Arial" w:cs="Arial"/>
                <w:sz w:val="20"/>
                <w:szCs w:val="20"/>
                <w:vertAlign w:val="superscript"/>
              </w:rPr>
              <w:t>± 0.57</w:t>
            </w:r>
            <w:r w:rsidRPr="00CF41FD">
              <w:rPr>
                <w:rFonts w:ascii="Arial" w:hAnsi="Arial" w:cs="Arial"/>
                <w:sz w:val="20"/>
                <w:szCs w:val="20"/>
              </w:rPr>
              <w:t>*</w:t>
            </w:r>
          </w:p>
        </w:tc>
        <w:tc>
          <w:tcPr>
            <w:tcW w:w="236" w:type="dxa"/>
            <w:tcBorders>
              <w:top w:val="nil"/>
              <w:bottom w:val="single" w:sz="12" w:space="0" w:color="auto"/>
            </w:tcBorders>
            <w:tcMar>
              <w:left w:w="57" w:type="dxa"/>
              <w:right w:w="57" w:type="dxa"/>
            </w:tcMar>
          </w:tcPr>
          <w:p w14:paraId="740D96A8" w14:textId="77777777" w:rsidR="00A677A1" w:rsidRPr="00CF41FD" w:rsidRDefault="00A677A1" w:rsidP="00A677A1">
            <w:pPr>
              <w:jc w:val="center"/>
              <w:rPr>
                <w:rFonts w:ascii="Arial" w:hAnsi="Arial" w:cs="Arial"/>
                <w:sz w:val="20"/>
                <w:szCs w:val="20"/>
              </w:rPr>
            </w:pPr>
          </w:p>
        </w:tc>
        <w:tc>
          <w:tcPr>
            <w:tcW w:w="1110" w:type="dxa"/>
            <w:tcBorders>
              <w:top w:val="nil"/>
              <w:bottom w:val="single" w:sz="12" w:space="0" w:color="auto"/>
            </w:tcBorders>
            <w:tcMar>
              <w:left w:w="57" w:type="dxa"/>
              <w:right w:w="57" w:type="dxa"/>
            </w:tcMar>
            <w:vAlign w:val="center"/>
          </w:tcPr>
          <w:p w14:paraId="740D96A9"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2.53</w:t>
            </w:r>
            <w:r>
              <w:rPr>
                <w:rFonts w:ascii="Arial" w:hAnsi="Arial" w:cs="Arial"/>
                <w:sz w:val="20"/>
                <w:szCs w:val="20"/>
              </w:rPr>
              <w:t xml:space="preserve"> </w:t>
            </w:r>
            <w:r w:rsidRPr="00AC6AB6">
              <w:rPr>
                <w:rFonts w:ascii="Arial" w:hAnsi="Arial" w:cs="Arial"/>
                <w:sz w:val="20"/>
                <w:szCs w:val="20"/>
                <w:vertAlign w:val="superscript"/>
              </w:rPr>
              <w:t>± 0.61</w:t>
            </w:r>
          </w:p>
        </w:tc>
        <w:tc>
          <w:tcPr>
            <w:tcW w:w="1110" w:type="dxa"/>
            <w:tcBorders>
              <w:top w:val="nil"/>
              <w:bottom w:val="single" w:sz="12" w:space="0" w:color="auto"/>
            </w:tcBorders>
            <w:tcMar>
              <w:left w:w="57" w:type="dxa"/>
              <w:right w:w="57" w:type="dxa"/>
            </w:tcMar>
            <w:vAlign w:val="center"/>
          </w:tcPr>
          <w:p w14:paraId="740D96AA"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2.62</w:t>
            </w:r>
            <w:r>
              <w:rPr>
                <w:rFonts w:ascii="Arial" w:hAnsi="Arial" w:cs="Arial"/>
                <w:sz w:val="20"/>
                <w:szCs w:val="20"/>
              </w:rPr>
              <w:t xml:space="preserve"> </w:t>
            </w:r>
            <w:r w:rsidRPr="00AC6AB6">
              <w:rPr>
                <w:rFonts w:ascii="Arial" w:hAnsi="Arial" w:cs="Arial"/>
                <w:sz w:val="20"/>
                <w:szCs w:val="20"/>
                <w:vertAlign w:val="superscript"/>
              </w:rPr>
              <w:t>± 0.67</w:t>
            </w:r>
          </w:p>
        </w:tc>
        <w:tc>
          <w:tcPr>
            <w:tcW w:w="1110" w:type="dxa"/>
            <w:tcBorders>
              <w:top w:val="nil"/>
              <w:bottom w:val="single" w:sz="12" w:space="0" w:color="auto"/>
            </w:tcBorders>
            <w:tcMar>
              <w:left w:w="57" w:type="dxa"/>
              <w:right w:w="57" w:type="dxa"/>
            </w:tcMar>
            <w:vAlign w:val="center"/>
          </w:tcPr>
          <w:p w14:paraId="740D96AB"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 xml:space="preserve">2.84 </w:t>
            </w:r>
            <w:r w:rsidRPr="00AC6AB6">
              <w:rPr>
                <w:rFonts w:ascii="Arial" w:hAnsi="Arial" w:cs="Arial"/>
                <w:sz w:val="20"/>
                <w:szCs w:val="20"/>
                <w:vertAlign w:val="superscript"/>
              </w:rPr>
              <w:t>± 0.5</w:t>
            </w:r>
            <w:r>
              <w:rPr>
                <w:rFonts w:ascii="Arial" w:hAnsi="Arial" w:cs="Arial"/>
                <w:sz w:val="20"/>
                <w:szCs w:val="20"/>
                <w:vertAlign w:val="superscript"/>
              </w:rPr>
              <w:t>8</w:t>
            </w:r>
          </w:p>
        </w:tc>
        <w:tc>
          <w:tcPr>
            <w:tcW w:w="1110" w:type="dxa"/>
            <w:tcBorders>
              <w:top w:val="nil"/>
              <w:bottom w:val="single" w:sz="12" w:space="0" w:color="auto"/>
            </w:tcBorders>
            <w:tcMar>
              <w:left w:w="57" w:type="dxa"/>
              <w:right w:w="57" w:type="dxa"/>
            </w:tcMar>
            <w:vAlign w:val="center"/>
          </w:tcPr>
          <w:p w14:paraId="740D96AC" w14:textId="77777777" w:rsidR="00A677A1" w:rsidRPr="00CF41FD" w:rsidRDefault="00A677A1" w:rsidP="00A677A1">
            <w:pPr>
              <w:jc w:val="center"/>
              <w:rPr>
                <w:rFonts w:ascii="Arial" w:hAnsi="Arial" w:cs="Arial"/>
                <w:sz w:val="20"/>
                <w:szCs w:val="20"/>
                <w:rtl/>
              </w:rPr>
            </w:pPr>
            <w:r w:rsidRPr="00CF41FD">
              <w:rPr>
                <w:rFonts w:ascii="Arial" w:hAnsi="Arial" w:cs="Arial"/>
                <w:sz w:val="20"/>
                <w:szCs w:val="20"/>
              </w:rPr>
              <w:t>2.92</w:t>
            </w:r>
            <w:r>
              <w:rPr>
                <w:rFonts w:ascii="Arial" w:hAnsi="Arial" w:cs="Arial"/>
                <w:sz w:val="20"/>
                <w:szCs w:val="20"/>
              </w:rPr>
              <w:t xml:space="preserve"> </w:t>
            </w:r>
            <w:r w:rsidRPr="00E56135">
              <w:rPr>
                <w:rFonts w:ascii="Arial" w:hAnsi="Arial" w:cs="Arial"/>
                <w:sz w:val="20"/>
                <w:szCs w:val="20"/>
                <w:vertAlign w:val="superscript"/>
              </w:rPr>
              <w:t>± 0.54</w:t>
            </w:r>
          </w:p>
        </w:tc>
      </w:tr>
    </w:tbl>
    <w:p w14:paraId="740D96AE" w14:textId="77777777" w:rsidR="00A677A1" w:rsidRPr="0004105D" w:rsidRDefault="00A677A1" w:rsidP="00A677A1">
      <w:pPr>
        <w:spacing w:line="360" w:lineRule="auto"/>
        <w:ind w:left="-1235"/>
        <w:rPr>
          <w:rFonts w:ascii="Arial" w:hAnsi="Arial" w:cs="Arial"/>
          <w:sz w:val="18"/>
          <w:szCs w:val="18"/>
          <w:rtl/>
        </w:rPr>
      </w:pPr>
      <w:r w:rsidRPr="0004105D">
        <w:rPr>
          <w:rFonts w:ascii="Arial" w:hAnsi="Arial" w:cs="Arial"/>
          <w:sz w:val="18"/>
          <w:szCs w:val="18"/>
          <w:rtl/>
        </w:rPr>
        <w:t xml:space="preserve">* ערכים מובהקים לעומת נקודת זמן קודמת ברמת </w:t>
      </w:r>
      <w:r w:rsidRPr="0004105D">
        <w:rPr>
          <w:rFonts w:ascii="Arial" w:hAnsi="Arial" w:cs="Arial"/>
          <w:i/>
          <w:iCs/>
          <w:sz w:val="18"/>
          <w:szCs w:val="18"/>
        </w:rPr>
        <w:t>p</w:t>
      </w:r>
      <w:r w:rsidRPr="0004105D">
        <w:rPr>
          <w:rFonts w:ascii="Arial" w:hAnsi="Arial" w:cs="Arial"/>
          <w:sz w:val="18"/>
          <w:szCs w:val="18"/>
        </w:rPr>
        <w:t xml:space="preserve"> &lt; .05</w:t>
      </w:r>
      <w:r w:rsidRPr="0004105D">
        <w:rPr>
          <w:rFonts w:ascii="Arial" w:hAnsi="Arial" w:cs="Arial"/>
          <w:sz w:val="18"/>
          <w:szCs w:val="18"/>
          <w:rtl/>
        </w:rPr>
        <w:t>.</w:t>
      </w:r>
    </w:p>
    <w:p w14:paraId="740D96AF" w14:textId="77777777" w:rsidR="00A677A1" w:rsidRDefault="00A677A1" w:rsidP="00A677A1">
      <w:pPr>
        <w:spacing w:line="360" w:lineRule="auto"/>
        <w:rPr>
          <w:rFonts w:ascii="Arial" w:hAnsi="Arial" w:cs="Arial"/>
          <w:sz w:val="22"/>
          <w:szCs w:val="22"/>
          <w:rtl/>
        </w:rPr>
      </w:pPr>
    </w:p>
    <w:p w14:paraId="740D96B0" w14:textId="77777777" w:rsidR="00A677A1" w:rsidRDefault="00A677A1" w:rsidP="00A677A1">
      <w:pPr>
        <w:spacing w:line="360" w:lineRule="auto"/>
        <w:jc w:val="both"/>
        <w:rPr>
          <w:rFonts w:ascii="Calibri" w:eastAsia="Calibri" w:hAnsi="Calibri" w:cs="Arial"/>
          <w:i/>
          <w:iCs/>
          <w:sz w:val="22"/>
          <w:szCs w:val="22"/>
          <w:rtl/>
        </w:rPr>
      </w:pPr>
      <w:r>
        <w:rPr>
          <w:rFonts w:ascii="Calibri" w:eastAsia="Calibri" w:hAnsi="Calibri" w:cs="Arial" w:hint="cs"/>
          <w:i/>
          <w:iCs/>
          <w:sz w:val="22"/>
          <w:szCs w:val="22"/>
          <w:rtl/>
        </w:rPr>
        <w:t>ידע בנושא אורח חיים בריא ומשוב סדנא</w:t>
      </w:r>
    </w:p>
    <w:p w14:paraId="740D96B1" w14:textId="77777777" w:rsidR="00A677A1" w:rsidRDefault="00A677A1" w:rsidP="00A677A1">
      <w:pPr>
        <w:spacing w:line="360" w:lineRule="auto"/>
        <w:ind w:firstLine="720"/>
        <w:jc w:val="both"/>
        <w:rPr>
          <w:rFonts w:ascii="Arial" w:hAnsi="Arial" w:cs="Arial"/>
          <w:sz w:val="22"/>
          <w:szCs w:val="22"/>
          <w:rtl/>
        </w:rPr>
      </w:pPr>
      <w:r w:rsidRPr="001001DD">
        <w:rPr>
          <w:rFonts w:ascii="Arial" w:hAnsi="Arial" w:cs="Arial"/>
          <w:sz w:val="22"/>
          <w:szCs w:val="22"/>
          <w:rtl/>
        </w:rPr>
        <w:t>הן בקבוצת המחקר והן בקבוצת הביקורת נמצא שינוי מובהק לחיוב</w:t>
      </w:r>
      <w:r>
        <w:rPr>
          <w:rFonts w:ascii="Arial" w:hAnsi="Arial" w:cs="Arial" w:hint="cs"/>
          <w:sz w:val="22"/>
          <w:szCs w:val="22"/>
          <w:rtl/>
        </w:rPr>
        <w:t>, לפני מול אחרי סדנא,</w:t>
      </w:r>
      <w:r w:rsidRPr="001001DD">
        <w:rPr>
          <w:rFonts w:ascii="Arial" w:hAnsi="Arial" w:cs="Arial"/>
          <w:sz w:val="22"/>
          <w:szCs w:val="22"/>
          <w:rtl/>
        </w:rPr>
        <w:t xml:space="preserve"> בהערכה סובייקטיבית של רמת הידע </w:t>
      </w:r>
      <w:r>
        <w:rPr>
          <w:rFonts w:ascii="Arial" w:hAnsi="Arial" w:cs="Arial" w:hint="cs"/>
          <w:sz w:val="22"/>
          <w:szCs w:val="22"/>
          <w:rtl/>
        </w:rPr>
        <w:t xml:space="preserve">בנושאי הבריאות שנלמדו </w:t>
      </w:r>
      <w:r w:rsidRPr="004A3198">
        <w:rPr>
          <w:rFonts w:ascii="Arial" w:hAnsi="Arial" w:cs="Arial"/>
          <w:i/>
          <w:iCs/>
          <w:sz w:val="22"/>
          <w:szCs w:val="22"/>
        </w:rPr>
        <w:t>p</w:t>
      </w:r>
      <w:r>
        <w:rPr>
          <w:rFonts w:ascii="Arial" w:hAnsi="Arial" w:cs="Arial"/>
          <w:sz w:val="22"/>
          <w:szCs w:val="22"/>
        </w:rPr>
        <w:t xml:space="preserve"> &lt; .001</w:t>
      </w:r>
      <w:r>
        <w:rPr>
          <w:rFonts w:ascii="Arial" w:hAnsi="Arial" w:cs="Arial" w:hint="cs"/>
          <w:sz w:val="22"/>
          <w:szCs w:val="22"/>
          <w:rtl/>
        </w:rPr>
        <w:t xml:space="preserve">. כמצופה, לא נמצא הבדל מובהק ברמות הידע שנרכש בעקבות הסדנא בין הקבוצות. נמצאה שביעות רצון גבוהה מאוד מהסדנא בשתי הקבוצות, </w:t>
      </w:r>
      <w:r w:rsidRPr="004A3198">
        <w:rPr>
          <w:rFonts w:ascii="Arial" w:hAnsi="Arial" w:cs="Arial"/>
          <w:i/>
          <w:iCs/>
          <w:sz w:val="22"/>
          <w:szCs w:val="22"/>
        </w:rPr>
        <w:t>M</w:t>
      </w:r>
      <w:r>
        <w:rPr>
          <w:rFonts w:ascii="Arial" w:hAnsi="Arial" w:cs="Arial"/>
          <w:sz w:val="22"/>
          <w:szCs w:val="22"/>
        </w:rPr>
        <w:t xml:space="preserve"> = 4.61</w:t>
      </w:r>
      <w:r>
        <w:rPr>
          <w:rFonts w:ascii="Arial" w:hAnsi="Arial" w:cs="Arial" w:hint="cs"/>
          <w:sz w:val="22"/>
          <w:szCs w:val="22"/>
          <w:rtl/>
        </w:rPr>
        <w:t xml:space="preserve"> (ממוצע שתי הקבוצות). כמצופה, לא נמצא הבדל בשביעות הרצון מהסדנא בין הקבוצות. </w:t>
      </w:r>
    </w:p>
    <w:p w14:paraId="740D96B2" w14:textId="77777777" w:rsidR="00A677A1" w:rsidRDefault="00A677A1" w:rsidP="00A677A1">
      <w:pPr>
        <w:spacing w:line="360" w:lineRule="auto"/>
        <w:jc w:val="both"/>
        <w:rPr>
          <w:rFonts w:ascii="Calibri" w:eastAsia="Calibri" w:hAnsi="Calibri" w:cs="Arial"/>
          <w:i/>
          <w:iCs/>
          <w:sz w:val="22"/>
          <w:szCs w:val="22"/>
          <w:rtl/>
        </w:rPr>
      </w:pPr>
    </w:p>
    <w:p w14:paraId="740D96B3" w14:textId="77777777" w:rsidR="00A677A1" w:rsidRPr="003B24E4" w:rsidRDefault="00A677A1" w:rsidP="00A677A1">
      <w:pPr>
        <w:spacing w:line="360" w:lineRule="auto"/>
        <w:jc w:val="both"/>
        <w:rPr>
          <w:rFonts w:ascii="Calibri" w:eastAsia="Calibri" w:hAnsi="Calibri" w:cs="Arial"/>
          <w:color w:val="0070C0"/>
          <w:sz w:val="22"/>
          <w:szCs w:val="22"/>
          <w:u w:val="single"/>
          <w:rtl/>
        </w:rPr>
      </w:pPr>
      <w:r w:rsidRPr="003B24E4">
        <w:rPr>
          <w:rFonts w:ascii="Calibri" w:eastAsia="Calibri" w:hAnsi="Calibri" w:cs="Arial"/>
          <w:color w:val="0070C0"/>
          <w:sz w:val="22"/>
          <w:szCs w:val="22"/>
          <w:u w:val="single"/>
          <w:rtl/>
        </w:rPr>
        <w:t>מסקנות</w:t>
      </w:r>
    </w:p>
    <w:p w14:paraId="740D96B4" w14:textId="77777777" w:rsidR="00A677A1" w:rsidRDefault="00A677A1" w:rsidP="00A677A1">
      <w:pPr>
        <w:spacing w:line="360" w:lineRule="auto"/>
        <w:jc w:val="both"/>
        <w:rPr>
          <w:rFonts w:ascii="Arial" w:hAnsi="Arial" w:cs="Arial"/>
          <w:sz w:val="22"/>
          <w:szCs w:val="22"/>
          <w:rtl/>
        </w:rPr>
      </w:pPr>
      <w:r>
        <w:rPr>
          <w:rFonts w:ascii="Arial" w:hAnsi="Arial" w:cs="Arial" w:hint="cs"/>
          <w:sz w:val="22"/>
          <w:szCs w:val="22"/>
          <w:rtl/>
        </w:rPr>
        <w:tab/>
      </w:r>
      <w:r w:rsidRPr="007826A1">
        <w:rPr>
          <w:rFonts w:ascii="Arial" w:hAnsi="Arial" w:cs="Arial"/>
          <w:sz w:val="22"/>
          <w:szCs w:val="22"/>
          <w:rtl/>
        </w:rPr>
        <w:t>מחקר זה מספק תמיכה אמפירית ליעילות התכנית לקידום אורח חיים בריא בקרב אנשים בעלי מוגבלויות שונות.</w:t>
      </w:r>
      <w:r w:rsidRPr="0004105D">
        <w:rPr>
          <w:rFonts w:ascii="Arial" w:hAnsi="Arial" w:cs="Arial"/>
          <w:sz w:val="22"/>
          <w:szCs w:val="22"/>
          <w:rtl/>
        </w:rPr>
        <w:t xml:space="preserve"> </w:t>
      </w:r>
      <w:r>
        <w:rPr>
          <w:rFonts w:ascii="Arial" w:hAnsi="Arial" w:cs="Arial" w:hint="cs"/>
          <w:sz w:val="22"/>
          <w:szCs w:val="22"/>
          <w:rtl/>
        </w:rPr>
        <w:t>באורח החיים ככלל ובתחומים המייצגים, אחריות על בריאות, פעילות גופנית, תזונה, צמיחה רוחנית, ובקבוצת המחקר גם ביחסים בין אישיים והתנהלות במצבי מתח, נמצא שינוי לחיוב בין תחילת סדנא לבין סיום סדנא ו- 3 מפגשים</w:t>
      </w:r>
      <w:r w:rsidRPr="0004105D">
        <w:rPr>
          <w:rFonts w:ascii="Arial" w:hAnsi="Arial" w:cs="Arial"/>
          <w:sz w:val="22"/>
          <w:szCs w:val="22"/>
          <w:rtl/>
        </w:rPr>
        <w:t xml:space="preserve">. </w:t>
      </w:r>
    </w:p>
    <w:p w14:paraId="740D96B5" w14:textId="77777777" w:rsidR="00A677A1" w:rsidRDefault="00A677A1" w:rsidP="00A677A1">
      <w:pPr>
        <w:spacing w:line="360" w:lineRule="auto"/>
        <w:jc w:val="both"/>
        <w:rPr>
          <w:rFonts w:ascii="Arial" w:hAnsi="Arial" w:cs="Arial"/>
          <w:sz w:val="22"/>
          <w:szCs w:val="22"/>
          <w:rtl/>
        </w:rPr>
      </w:pPr>
      <w:r>
        <w:rPr>
          <w:rFonts w:ascii="Arial" w:hAnsi="Arial" w:cs="Arial" w:hint="cs"/>
          <w:sz w:val="22"/>
          <w:szCs w:val="22"/>
          <w:rtl/>
        </w:rPr>
        <w:lastRenderedPageBreak/>
        <w:tab/>
        <w:t>באורח החיים ככלל ובתחומים: אחריות על בריאות, צמיחה רוחנית, יחסים בין אישיים והתנהלות במצבי רוח, נמצא שינוי מתמשך והבדל מובהק גם בין סיום מפגש 6 לבין סיום 9 המפגשים</w:t>
      </w:r>
      <w:r>
        <w:rPr>
          <w:rStyle w:val="af"/>
          <w:rFonts w:ascii="Arial" w:hAnsi="Arial" w:cs="Arial"/>
          <w:sz w:val="22"/>
          <w:szCs w:val="22"/>
          <w:rtl/>
        </w:rPr>
        <w:footnoteReference w:id="14"/>
      </w:r>
      <w:r w:rsidRPr="0004105D">
        <w:rPr>
          <w:rFonts w:ascii="Arial" w:hAnsi="Arial" w:cs="Arial"/>
          <w:sz w:val="22"/>
          <w:szCs w:val="22"/>
          <w:rtl/>
        </w:rPr>
        <w:t>.</w:t>
      </w:r>
      <w:r>
        <w:rPr>
          <w:rFonts w:ascii="Arial" w:hAnsi="Arial" w:cs="Arial" w:hint="cs"/>
          <w:sz w:val="22"/>
          <w:szCs w:val="22"/>
          <w:rtl/>
        </w:rPr>
        <w:t xml:space="preserve"> ממצא זה תומך בתרומה ארוכת טווח של הסדנא ו/או בחשיבות מפגשי המשך לאחר הסדנא</w:t>
      </w:r>
      <w:r w:rsidR="00FC088A">
        <w:rPr>
          <w:rStyle w:val="af"/>
          <w:rFonts w:ascii="Arial" w:hAnsi="Arial" w:cs="Arial"/>
          <w:sz w:val="22"/>
          <w:szCs w:val="22"/>
          <w:rtl/>
        </w:rPr>
        <w:footnoteReference w:id="15"/>
      </w:r>
      <w:r>
        <w:rPr>
          <w:rFonts w:ascii="Arial" w:hAnsi="Arial" w:cs="Arial" w:hint="cs"/>
          <w:sz w:val="22"/>
          <w:szCs w:val="22"/>
          <w:rtl/>
        </w:rPr>
        <w:t xml:space="preserve">. </w:t>
      </w:r>
      <w:r w:rsidRPr="0004105D">
        <w:rPr>
          <w:rFonts w:ascii="Arial" w:hAnsi="Arial" w:cs="Arial"/>
          <w:sz w:val="22"/>
          <w:szCs w:val="22"/>
          <w:rtl/>
        </w:rPr>
        <w:t>הן בקבוצת המחקר והן בקבוצ</w:t>
      </w:r>
      <w:r>
        <w:rPr>
          <w:rFonts w:ascii="Arial" w:hAnsi="Arial" w:cs="Arial" w:hint="cs"/>
          <w:sz w:val="22"/>
          <w:szCs w:val="22"/>
          <w:rtl/>
        </w:rPr>
        <w:t>ה</w:t>
      </w:r>
      <w:r w:rsidRPr="0004105D">
        <w:rPr>
          <w:rFonts w:ascii="Arial" w:hAnsi="Arial" w:cs="Arial"/>
          <w:sz w:val="22"/>
          <w:szCs w:val="22"/>
          <w:rtl/>
        </w:rPr>
        <w:t xml:space="preserve"> ה</w:t>
      </w:r>
      <w:r>
        <w:rPr>
          <w:rFonts w:ascii="Arial" w:hAnsi="Arial" w:cs="Arial" w:hint="cs"/>
          <w:sz w:val="22"/>
          <w:szCs w:val="22"/>
          <w:rtl/>
        </w:rPr>
        <w:t>מעוכבת</w:t>
      </w:r>
      <w:r w:rsidRPr="0004105D">
        <w:rPr>
          <w:rFonts w:ascii="Arial" w:hAnsi="Arial" w:cs="Arial"/>
          <w:sz w:val="22"/>
          <w:szCs w:val="22"/>
          <w:rtl/>
        </w:rPr>
        <w:t xml:space="preserve"> לא התרחש שינוי מובהק במדידה שנעשתה </w:t>
      </w:r>
      <w:r>
        <w:rPr>
          <w:rFonts w:ascii="Arial" w:hAnsi="Arial" w:cs="Arial" w:hint="cs"/>
          <w:sz w:val="22"/>
          <w:szCs w:val="22"/>
          <w:rtl/>
        </w:rPr>
        <w:t>בין סיום הסדנא ו- 3 מפגשים לבין סיום 6 מפגשים</w:t>
      </w:r>
      <w:r w:rsidRPr="0004105D">
        <w:rPr>
          <w:rFonts w:ascii="Arial" w:hAnsi="Arial" w:cs="Arial"/>
          <w:sz w:val="22"/>
          <w:szCs w:val="22"/>
          <w:rtl/>
        </w:rPr>
        <w:t>. בתקופה זו המשתתפים המשיכו להשתתף במפגשים הקבוצתיים</w:t>
      </w:r>
      <w:r>
        <w:rPr>
          <w:rFonts w:ascii="Arial" w:hAnsi="Arial" w:cs="Arial" w:hint="cs"/>
          <w:sz w:val="22"/>
          <w:szCs w:val="22"/>
          <w:rtl/>
        </w:rPr>
        <w:t xml:space="preserve"> ו</w:t>
      </w:r>
      <w:r w:rsidRPr="0004105D">
        <w:rPr>
          <w:rFonts w:ascii="Arial" w:hAnsi="Arial" w:cs="Arial"/>
          <w:sz w:val="22"/>
          <w:szCs w:val="22"/>
          <w:rtl/>
        </w:rPr>
        <w:t>ניתן להניח כי המפגשים הללו עזרו למשתתפים להתמיד בהתנהגות החדשה ולחזק את הרצון בניהול אורח חיים בריא יותר</w:t>
      </w:r>
      <w:r>
        <w:rPr>
          <w:rFonts w:ascii="Arial" w:hAnsi="Arial" w:cs="Arial" w:hint="cs"/>
          <w:sz w:val="22"/>
          <w:szCs w:val="22"/>
          <w:rtl/>
        </w:rPr>
        <w:t>, אולם חלה 'ירידה טבעית' מהשיא של הסדנא</w:t>
      </w:r>
      <w:r w:rsidRPr="0004105D">
        <w:rPr>
          <w:rFonts w:ascii="Arial" w:hAnsi="Arial" w:cs="Arial"/>
          <w:sz w:val="22"/>
          <w:szCs w:val="22"/>
          <w:rtl/>
        </w:rPr>
        <w:t xml:space="preserve">. </w:t>
      </w:r>
    </w:p>
    <w:p w14:paraId="740D96B6" w14:textId="77777777" w:rsidR="00682641" w:rsidRDefault="00682641" w:rsidP="00A677A1">
      <w:pPr>
        <w:spacing w:line="360" w:lineRule="auto"/>
        <w:jc w:val="both"/>
        <w:rPr>
          <w:rFonts w:ascii="Arial" w:hAnsi="Arial" w:cs="Arial"/>
          <w:sz w:val="22"/>
          <w:szCs w:val="22"/>
          <w:rtl/>
        </w:rPr>
      </w:pPr>
    </w:p>
    <w:p w14:paraId="740D96B7" w14:textId="77777777" w:rsidR="00682641" w:rsidRDefault="00682641" w:rsidP="00A677A1">
      <w:pPr>
        <w:spacing w:line="360" w:lineRule="auto"/>
        <w:jc w:val="both"/>
        <w:rPr>
          <w:rFonts w:ascii="Arial" w:hAnsi="Arial" w:cs="Arial"/>
          <w:sz w:val="22"/>
          <w:szCs w:val="22"/>
          <w:rtl/>
        </w:rPr>
      </w:pPr>
    </w:p>
    <w:p w14:paraId="740D96B8" w14:textId="77777777" w:rsidR="00A677A1" w:rsidRDefault="00A677A1" w:rsidP="00A677A1">
      <w:pPr>
        <w:spacing w:line="360" w:lineRule="auto"/>
        <w:jc w:val="both"/>
        <w:rPr>
          <w:rFonts w:ascii="Calibri" w:eastAsia="Calibri" w:hAnsi="Calibri" w:cs="Arial"/>
          <w:b/>
          <w:bCs/>
          <w:sz w:val="22"/>
          <w:szCs w:val="22"/>
          <w:u w:val="single"/>
          <w:rtl/>
        </w:rPr>
      </w:pPr>
      <w:r>
        <w:rPr>
          <w:rFonts w:ascii="Calibri" w:eastAsia="Calibri" w:hAnsi="Calibri" w:cs="Arial"/>
          <w:b/>
          <w:bCs/>
          <w:sz w:val="22"/>
          <w:szCs w:val="22"/>
          <w:u w:val="single"/>
          <w:rtl/>
        </w:rPr>
        <w:br w:type="page"/>
      </w:r>
    </w:p>
    <w:p w14:paraId="740D96B9" w14:textId="77777777" w:rsidR="00A677A1" w:rsidRDefault="00A677A1" w:rsidP="00B80B45">
      <w:pPr>
        <w:pStyle w:val="a"/>
        <w:ind w:left="-2" w:hanging="709"/>
      </w:pPr>
      <w:bookmarkStart w:id="22" w:name="_Toc411108961"/>
      <w:r>
        <w:rPr>
          <w:rFonts w:hint="cs"/>
          <w:rtl/>
        </w:rPr>
        <w:lastRenderedPageBreak/>
        <w:t>תכנית אבן דרך</w:t>
      </w:r>
      <w:bookmarkEnd w:id="22"/>
    </w:p>
    <w:p w14:paraId="740D96BA" w14:textId="77777777" w:rsidR="00A677A1" w:rsidRPr="00A677A1" w:rsidRDefault="00A677A1" w:rsidP="00B80B45">
      <w:pPr>
        <w:pStyle w:val="ab"/>
        <w:keepNext/>
        <w:keepLines/>
        <w:numPr>
          <w:ilvl w:val="0"/>
          <w:numId w:val="33"/>
        </w:numPr>
        <w:spacing w:line="360" w:lineRule="auto"/>
        <w:ind w:left="-2" w:hanging="709"/>
        <w:contextualSpacing w:val="0"/>
        <w:outlineLvl w:val="1"/>
        <w:rPr>
          <w:rFonts w:ascii="Arial" w:eastAsiaTheme="majorEastAsia" w:hAnsi="Arial" w:cs="Arial"/>
          <w:bCs/>
          <w:vanish/>
          <w:color w:val="0070C0"/>
          <w:sz w:val="28"/>
          <w:szCs w:val="28"/>
          <w:u w:val="single"/>
          <w:rtl/>
        </w:rPr>
      </w:pPr>
    </w:p>
    <w:p w14:paraId="740D96BB" w14:textId="77777777" w:rsidR="00A677A1" w:rsidRPr="006D6EDB" w:rsidRDefault="00A677A1" w:rsidP="00B80B45">
      <w:pPr>
        <w:pStyle w:val="a0"/>
        <w:ind w:left="-2" w:hanging="709"/>
        <w:rPr>
          <w:rtl/>
        </w:rPr>
      </w:pPr>
      <w:bookmarkStart w:id="23" w:name="_Toc411108962"/>
      <w:r w:rsidRPr="006D6EDB">
        <w:rPr>
          <w:rFonts w:hint="cs"/>
          <w:rtl/>
        </w:rPr>
        <w:t>רקע</w:t>
      </w:r>
      <w:bookmarkEnd w:id="23"/>
      <w:r w:rsidRPr="006D6EDB">
        <w:rPr>
          <w:rtl/>
        </w:rPr>
        <w:t xml:space="preserve"> </w:t>
      </w:r>
    </w:p>
    <w:p w14:paraId="740D96BC" w14:textId="77777777" w:rsidR="00A677A1" w:rsidRPr="007826A1" w:rsidRDefault="00A677A1" w:rsidP="00A677A1">
      <w:pPr>
        <w:pStyle w:val="NormalWeb"/>
        <w:bidi/>
        <w:spacing w:before="0" w:beforeAutospacing="0" w:after="0" w:afterAutospacing="0" w:line="360" w:lineRule="auto"/>
        <w:jc w:val="both"/>
        <w:rPr>
          <w:rFonts w:asciiTheme="minorBidi" w:hAnsiTheme="minorBidi" w:cstheme="minorBidi"/>
          <w:sz w:val="22"/>
          <w:szCs w:val="22"/>
          <w:rtl/>
        </w:rPr>
      </w:pPr>
      <w:r>
        <w:rPr>
          <w:rFonts w:asciiTheme="minorBidi" w:hAnsiTheme="minorBidi" w:cstheme="minorBidi" w:hint="cs"/>
          <w:sz w:val="22"/>
          <w:szCs w:val="22"/>
          <w:rtl/>
        </w:rPr>
        <w:tab/>
      </w:r>
      <w:r w:rsidRPr="007826A1">
        <w:rPr>
          <w:rFonts w:asciiTheme="minorBidi" w:hAnsiTheme="minorBidi" w:cstheme="minorBidi" w:hint="cs"/>
          <w:sz w:val="22"/>
          <w:szCs w:val="22"/>
          <w:rtl/>
        </w:rPr>
        <w:t xml:space="preserve">בהתאם לצרכים שזוהו במסגרת קבוצות המיקוד והראיונות עם אנשי מקצוע שהתקיימו במסד נכויות </w:t>
      </w:r>
      <w:r w:rsidRPr="007826A1">
        <w:rPr>
          <w:rFonts w:asciiTheme="minorBidi" w:hAnsiTheme="minorBidi" w:cstheme="minorBidi"/>
          <w:sz w:val="22"/>
          <w:szCs w:val="22"/>
          <w:rtl/>
        </w:rPr>
        <w:t>–</w:t>
      </w:r>
      <w:r w:rsidRPr="007826A1">
        <w:rPr>
          <w:rFonts w:asciiTheme="minorBidi" w:hAnsiTheme="minorBidi" w:cstheme="minorBidi" w:hint="cs"/>
          <w:sz w:val="22"/>
          <w:szCs w:val="22"/>
          <w:rtl/>
        </w:rPr>
        <w:t xml:space="preserve"> ג'וינט ובהתאם לצרכים שזוהו בסקירה על הקיים כיום בנושא בעולם ובישראל בנושא קידום אורח חיים בריא לאנשים עם מוגבלות ולאור ממצאי המחקר התומכים, נסמכה תכנית אבן דרך על המודל של תכנית </w:t>
      </w:r>
      <w:r w:rsidRPr="007826A1">
        <w:rPr>
          <w:rFonts w:asciiTheme="minorBidi" w:hAnsiTheme="minorBidi" w:cstheme="minorBidi"/>
          <w:sz w:val="22"/>
          <w:szCs w:val="22"/>
        </w:rPr>
        <w:t>Healthy Lifestyles</w:t>
      </w:r>
      <w:r w:rsidRPr="007826A1">
        <w:rPr>
          <w:rFonts w:asciiTheme="minorBidi" w:hAnsiTheme="minorBidi" w:cstheme="minorBidi" w:hint="cs"/>
          <w:sz w:val="22"/>
          <w:szCs w:val="22"/>
          <w:rtl/>
        </w:rPr>
        <w:t xml:space="preserve">. </w:t>
      </w:r>
    </w:p>
    <w:p w14:paraId="740D96BD" w14:textId="77777777" w:rsidR="00A677A1" w:rsidRPr="007826A1" w:rsidRDefault="00A677A1" w:rsidP="00A677A1">
      <w:pPr>
        <w:pStyle w:val="NormalWeb"/>
        <w:bidi/>
        <w:spacing w:before="0" w:beforeAutospacing="0" w:after="0" w:afterAutospacing="0" w:line="360" w:lineRule="auto"/>
        <w:jc w:val="both"/>
        <w:rPr>
          <w:rFonts w:ascii="Arial" w:hAnsi="Arial" w:cs="Arial"/>
          <w:color w:val="FF0000"/>
          <w:sz w:val="22"/>
          <w:szCs w:val="22"/>
          <w:rtl/>
        </w:rPr>
      </w:pPr>
      <w:r w:rsidRPr="007826A1">
        <w:rPr>
          <w:rFonts w:ascii="Arial" w:hAnsi="Arial" w:cs="Arial" w:hint="cs"/>
          <w:sz w:val="22"/>
          <w:szCs w:val="22"/>
          <w:rtl/>
        </w:rPr>
        <w:tab/>
      </w:r>
      <w:r w:rsidRPr="007826A1">
        <w:rPr>
          <w:rFonts w:ascii="Arial" w:hAnsi="Arial" w:cs="Arial"/>
          <w:sz w:val="22"/>
          <w:szCs w:val="22"/>
          <w:rtl/>
        </w:rPr>
        <w:t xml:space="preserve">ייחודיות התכנית בכך שהיא כוללת בתוכה </w:t>
      </w:r>
      <w:r w:rsidRPr="007826A1">
        <w:rPr>
          <w:rFonts w:ascii="Arial" w:hAnsi="Arial" w:cs="Arial"/>
          <w:sz w:val="22"/>
          <w:szCs w:val="22"/>
          <w:u w:val="single"/>
          <w:rtl/>
        </w:rPr>
        <w:t>את כל ההיבטים של נושא הבריאות</w:t>
      </w:r>
      <w:r w:rsidRPr="007826A1">
        <w:rPr>
          <w:rFonts w:ascii="Arial" w:hAnsi="Arial" w:cs="Arial"/>
          <w:sz w:val="22"/>
          <w:szCs w:val="22"/>
          <w:rtl/>
        </w:rPr>
        <w:t xml:space="preserve"> – בריאות פיזית, רגשית וחברתית</w:t>
      </w:r>
      <w:r w:rsidRPr="007826A1">
        <w:rPr>
          <w:rFonts w:ascii="Arial" w:hAnsi="Arial" w:cs="Arial" w:hint="cs"/>
          <w:sz w:val="22"/>
          <w:szCs w:val="22"/>
          <w:rtl/>
        </w:rPr>
        <w:t>,</w:t>
      </w:r>
      <w:r w:rsidRPr="007826A1">
        <w:rPr>
          <w:rFonts w:ascii="Arial" w:hAnsi="Arial" w:cs="Arial"/>
          <w:sz w:val="22"/>
          <w:szCs w:val="22"/>
          <w:rtl/>
        </w:rPr>
        <w:t xml:space="preserve"> </w:t>
      </w:r>
      <w:r w:rsidRPr="007826A1">
        <w:rPr>
          <w:rFonts w:ascii="Arial" w:hAnsi="Arial" w:cs="Arial"/>
          <w:sz w:val="22"/>
          <w:szCs w:val="22"/>
          <w:u w:val="single"/>
          <w:rtl/>
        </w:rPr>
        <w:t>פונה לכלל אוכלוסיית הנכים</w:t>
      </w:r>
      <w:r w:rsidRPr="007826A1">
        <w:rPr>
          <w:rFonts w:ascii="Arial" w:hAnsi="Arial" w:cs="Arial"/>
          <w:sz w:val="22"/>
          <w:szCs w:val="22"/>
          <w:rtl/>
        </w:rPr>
        <w:t xml:space="preserve"> ללא התמקדות בסוג מוגבלות מסוימת</w:t>
      </w:r>
      <w:r w:rsidRPr="007826A1">
        <w:rPr>
          <w:rFonts w:ascii="Arial" w:hAnsi="Arial" w:cs="Arial" w:hint="cs"/>
          <w:sz w:val="22"/>
          <w:szCs w:val="22"/>
          <w:rtl/>
        </w:rPr>
        <w:t xml:space="preserve"> ו</w:t>
      </w:r>
      <w:r w:rsidRPr="007826A1">
        <w:rPr>
          <w:rFonts w:ascii="Arial" w:hAnsi="Arial" w:cs="Arial" w:hint="cs"/>
          <w:sz w:val="22"/>
          <w:szCs w:val="22"/>
          <w:u w:val="single"/>
          <w:rtl/>
        </w:rPr>
        <w:t>מפתחת מנהיגות</w:t>
      </w:r>
      <w:r w:rsidRPr="007826A1">
        <w:rPr>
          <w:rStyle w:val="af"/>
          <w:rFonts w:ascii="Arial" w:hAnsi="Arial" w:cs="Arial"/>
          <w:sz w:val="22"/>
          <w:szCs w:val="22"/>
          <w:u w:val="single"/>
          <w:rtl/>
        </w:rPr>
        <w:footnoteReference w:id="16"/>
      </w:r>
      <w:r w:rsidRPr="007826A1">
        <w:rPr>
          <w:rFonts w:ascii="Arial" w:hAnsi="Arial" w:cs="Arial" w:hint="cs"/>
          <w:sz w:val="22"/>
          <w:szCs w:val="22"/>
          <w:u w:val="single"/>
          <w:rtl/>
        </w:rPr>
        <w:t xml:space="preserve"> של אנשים עם מוגבלות</w:t>
      </w:r>
      <w:r w:rsidRPr="007826A1">
        <w:rPr>
          <w:rFonts w:ascii="Arial" w:hAnsi="Arial" w:cs="Arial" w:hint="cs"/>
          <w:sz w:val="22"/>
          <w:szCs w:val="22"/>
          <w:rtl/>
        </w:rPr>
        <w:t xml:space="preserve"> בתחום של אורח חיים בריא ובטוח</w:t>
      </w:r>
      <w:r w:rsidRPr="007826A1">
        <w:rPr>
          <w:rFonts w:ascii="Arial" w:hAnsi="Arial" w:cs="Arial"/>
          <w:sz w:val="22"/>
          <w:szCs w:val="22"/>
          <w:rtl/>
        </w:rPr>
        <w:t>.</w:t>
      </w:r>
      <w:r w:rsidRPr="007826A1">
        <w:rPr>
          <w:rFonts w:ascii="Arial" w:hAnsi="Arial" w:cs="Arial"/>
          <w:color w:val="FF0000"/>
          <w:sz w:val="22"/>
          <w:szCs w:val="22"/>
          <w:rtl/>
        </w:rPr>
        <w:t xml:space="preserve"> </w:t>
      </w:r>
      <w:r w:rsidRPr="007826A1">
        <w:rPr>
          <w:rFonts w:ascii="Arial" w:hAnsi="Arial" w:cs="Arial"/>
          <w:sz w:val="22"/>
          <w:szCs w:val="22"/>
          <w:rtl/>
        </w:rPr>
        <w:t xml:space="preserve">התכנית </w:t>
      </w:r>
      <w:r w:rsidRPr="007826A1">
        <w:rPr>
          <w:rFonts w:ascii="Arial" w:hAnsi="Arial" w:cs="Arial" w:hint="cs"/>
          <w:sz w:val="22"/>
          <w:szCs w:val="22"/>
          <w:rtl/>
        </w:rPr>
        <w:t xml:space="preserve">מעבירה </w:t>
      </w:r>
      <w:r w:rsidRPr="007826A1">
        <w:rPr>
          <w:rFonts w:ascii="Arial" w:hAnsi="Arial" w:cs="Arial"/>
          <w:sz w:val="22"/>
          <w:szCs w:val="22"/>
          <w:rtl/>
        </w:rPr>
        <w:t>מידע בריאותי כוללני בצורה המותאמת לנשים וגברים בעלי מוגבלויות שונות בדרך ברורה, נגישה ואינטראקטיבית.</w:t>
      </w:r>
    </w:p>
    <w:p w14:paraId="740D96BE" w14:textId="77777777" w:rsidR="00A677A1" w:rsidRPr="00447D64" w:rsidRDefault="00A677A1" w:rsidP="00A677A1">
      <w:pPr>
        <w:autoSpaceDE w:val="0"/>
        <w:autoSpaceDN w:val="0"/>
        <w:adjustRightInd w:val="0"/>
        <w:spacing w:line="360" w:lineRule="auto"/>
        <w:ind w:firstLine="720"/>
        <w:jc w:val="both"/>
        <w:rPr>
          <w:rFonts w:ascii="Arial" w:eastAsiaTheme="minorHAnsi" w:hAnsi="Arial" w:cs="Arial"/>
          <w:sz w:val="22"/>
          <w:szCs w:val="22"/>
          <w:rtl/>
        </w:rPr>
      </w:pPr>
      <w:r w:rsidRPr="007826A1">
        <w:rPr>
          <w:rFonts w:ascii="Arial" w:eastAsiaTheme="minorHAnsi" w:hAnsi="Arial" w:cs="Arial" w:hint="cs"/>
          <w:sz w:val="22"/>
          <w:szCs w:val="22"/>
          <w:rtl/>
        </w:rPr>
        <w:t>ה</w:t>
      </w:r>
      <w:r w:rsidRPr="007826A1">
        <w:rPr>
          <w:rFonts w:ascii="Arial" w:eastAsiaTheme="minorHAnsi" w:hAnsi="Arial" w:cs="Arial"/>
          <w:sz w:val="22"/>
          <w:szCs w:val="22"/>
          <w:rtl/>
        </w:rPr>
        <w:t>תכנית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ממקדת</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את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מאמציה</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באוכלוסיות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של</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אנשים</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עם</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מוגבלו</w:t>
      </w:r>
      <w:r w:rsidRPr="007826A1">
        <w:rPr>
          <w:rFonts w:ascii="Arial" w:eastAsiaTheme="minorHAnsi" w:hAnsi="Arial" w:cs="Arial" w:hint="cs"/>
          <w:sz w:val="22"/>
          <w:szCs w:val="22"/>
          <w:rtl/>
        </w:rPr>
        <w:t xml:space="preserve">ת </w:t>
      </w:r>
      <w:r w:rsidRPr="007826A1">
        <w:rPr>
          <w:rFonts w:ascii="Arial" w:eastAsiaTheme="minorHAnsi" w:hAnsi="Arial" w:cs="Arial"/>
          <w:sz w:val="22"/>
          <w:szCs w:val="22"/>
          <w:rtl/>
        </w:rPr>
        <w:t>תוך</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התייחסות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לכלים</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לידע</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ולתמיכה</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החברתית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בהם</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יוכלו</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להסתייע</w:t>
      </w:r>
      <w:r w:rsidRPr="007826A1">
        <w:rPr>
          <w:rFonts w:ascii="Arial" w:eastAsiaTheme="minorHAnsi" w:hAnsi="Arial" w:cs="Arial" w:hint="cs"/>
          <w:sz w:val="22"/>
          <w:szCs w:val="22"/>
          <w:rtl/>
        </w:rPr>
        <w:t xml:space="preserve"> על מנת </w:t>
      </w:r>
      <w:r w:rsidRPr="007826A1">
        <w:rPr>
          <w:rFonts w:ascii="Arial" w:eastAsiaTheme="minorHAnsi" w:hAnsi="Arial" w:cs="Arial"/>
          <w:sz w:val="22"/>
          <w:szCs w:val="22"/>
          <w:rtl/>
        </w:rPr>
        <w:t>לחולל</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שינוי</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באורח</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חייהם</w:t>
      </w:r>
      <w:r w:rsidRPr="007826A1">
        <w:rPr>
          <w:rFonts w:ascii="Arial" w:eastAsiaTheme="minorHAnsi" w:hAnsi="Arial" w:cs="Arial" w:hint="cs"/>
          <w:sz w:val="22"/>
          <w:szCs w:val="22"/>
          <w:rtl/>
        </w:rPr>
        <w:t>. ה</w:t>
      </w:r>
      <w:r w:rsidRPr="007826A1">
        <w:rPr>
          <w:rFonts w:ascii="Arial" w:eastAsiaTheme="minorHAnsi" w:hAnsi="Arial" w:cs="Arial"/>
          <w:sz w:val="22"/>
          <w:szCs w:val="22"/>
          <w:rtl/>
        </w:rPr>
        <w:t>תכני</w:t>
      </w:r>
      <w:r w:rsidRPr="007826A1">
        <w:rPr>
          <w:rFonts w:ascii="Arial" w:eastAsiaTheme="minorHAnsi" w:hAnsi="Arial" w:cs="Arial" w:hint="cs"/>
          <w:sz w:val="22"/>
          <w:szCs w:val="22"/>
          <w:rtl/>
        </w:rPr>
        <w:t xml:space="preserve">ת </w:t>
      </w:r>
      <w:r w:rsidRPr="007826A1">
        <w:rPr>
          <w:rFonts w:ascii="Arial" w:eastAsiaTheme="minorHAnsi" w:hAnsi="Arial" w:cs="Arial"/>
          <w:sz w:val="22"/>
          <w:szCs w:val="22"/>
          <w:rtl/>
        </w:rPr>
        <w:t>פועלת</w:t>
      </w:r>
      <w:r w:rsidRPr="007826A1">
        <w:rPr>
          <w:rFonts w:ascii="Arial" w:eastAsiaTheme="minorHAnsi" w:hAnsi="Arial" w:cs="Arial" w:hint="cs"/>
          <w:sz w:val="22"/>
          <w:szCs w:val="22"/>
        </w:rPr>
        <w:t xml:space="preserve"> </w:t>
      </w:r>
      <w:r w:rsidRPr="007826A1">
        <w:rPr>
          <w:rFonts w:ascii="Arial" w:eastAsiaTheme="minorHAnsi" w:hAnsi="Arial" w:cs="Arial"/>
          <w:sz w:val="22"/>
          <w:szCs w:val="22"/>
          <w:rtl/>
        </w:rPr>
        <w:t>במסגרת</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גיאוגרפית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מוגדרת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תוך</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התייחסות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לרצף</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השירו</w:t>
      </w:r>
      <w:r w:rsidRPr="007826A1">
        <w:rPr>
          <w:rFonts w:ascii="Arial" w:eastAsiaTheme="minorHAnsi" w:hAnsi="Arial" w:cs="Arial" w:hint="cs"/>
          <w:sz w:val="22"/>
          <w:szCs w:val="22"/>
          <w:rtl/>
        </w:rPr>
        <w:t xml:space="preserve">תים, רווחה, בריאות, קהילה ופנאי </w:t>
      </w:r>
      <w:r w:rsidRPr="007826A1">
        <w:rPr>
          <w:rFonts w:ascii="Arial" w:eastAsiaTheme="minorHAnsi" w:hAnsi="Arial" w:cs="Arial"/>
          <w:sz w:val="22"/>
          <w:szCs w:val="22"/>
          <w:rtl/>
        </w:rPr>
        <w:t>ויצירת</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סינרגיה</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ביניהם</w:t>
      </w:r>
      <w:r w:rsidRPr="007826A1">
        <w:rPr>
          <w:rFonts w:ascii="Arial" w:eastAsiaTheme="minorHAnsi" w:hAnsi="Arial" w:cs="Arial"/>
          <w:sz w:val="22"/>
          <w:szCs w:val="22"/>
        </w:rPr>
        <w:t>.</w:t>
      </w:r>
    </w:p>
    <w:p w14:paraId="740D96BF" w14:textId="77777777" w:rsidR="00A677A1" w:rsidRDefault="00A677A1" w:rsidP="00A677A1">
      <w:pPr>
        <w:pStyle w:val="NormalWeb"/>
        <w:bidi/>
        <w:spacing w:before="0" w:beforeAutospacing="0" w:after="0" w:afterAutospacing="0" w:line="360" w:lineRule="auto"/>
        <w:jc w:val="both"/>
        <w:rPr>
          <w:rFonts w:asciiTheme="minorBidi" w:hAnsiTheme="minorBidi" w:cstheme="minorBidi"/>
          <w:sz w:val="22"/>
          <w:szCs w:val="22"/>
          <w:rtl/>
        </w:rPr>
      </w:pPr>
    </w:p>
    <w:p w14:paraId="740D96C0" w14:textId="77777777" w:rsidR="00A677A1" w:rsidRPr="003266BE" w:rsidRDefault="00A677A1" w:rsidP="00A677A1">
      <w:pPr>
        <w:spacing w:line="360" w:lineRule="auto"/>
        <w:jc w:val="both"/>
        <w:rPr>
          <w:rFonts w:ascii="Calibri" w:eastAsia="Calibri" w:hAnsi="Calibri" w:cs="Arial"/>
          <w:color w:val="0070C0"/>
          <w:sz w:val="22"/>
          <w:szCs w:val="22"/>
          <w:u w:val="single"/>
          <w:rtl/>
        </w:rPr>
      </w:pPr>
      <w:r w:rsidRPr="003266BE">
        <w:rPr>
          <w:rFonts w:ascii="Calibri" w:eastAsia="Calibri" w:hAnsi="Calibri" w:cs="Arial" w:hint="cs"/>
          <w:color w:val="0070C0"/>
          <w:sz w:val="22"/>
          <w:szCs w:val="22"/>
          <w:u w:val="single"/>
          <w:rtl/>
        </w:rPr>
        <w:t>שותפים בהפעלה ובמימון</w:t>
      </w:r>
    </w:p>
    <w:p w14:paraId="740D96C1" w14:textId="77777777" w:rsidR="00A677A1" w:rsidRPr="00161267" w:rsidRDefault="00A677A1" w:rsidP="006E5BBB">
      <w:pPr>
        <w:numPr>
          <w:ilvl w:val="0"/>
          <w:numId w:val="31"/>
        </w:numPr>
        <w:spacing w:line="360" w:lineRule="auto"/>
        <w:ind w:left="17" w:hanging="357"/>
        <w:jc w:val="both"/>
        <w:rPr>
          <w:rFonts w:ascii="Arial" w:eastAsia="MS Mincho" w:hAnsi="Arial" w:cs="Arial"/>
          <w:sz w:val="22"/>
          <w:szCs w:val="22"/>
        </w:rPr>
      </w:pPr>
      <w:r w:rsidRPr="00161267">
        <w:rPr>
          <w:rFonts w:ascii="Arial" w:eastAsia="MS Mincho" w:hAnsi="Arial" w:cs="Arial" w:hint="cs"/>
          <w:sz w:val="22"/>
          <w:szCs w:val="22"/>
          <w:rtl/>
        </w:rPr>
        <w:t xml:space="preserve">מסד נכויות </w:t>
      </w:r>
      <w:r w:rsidRPr="00161267">
        <w:rPr>
          <w:rFonts w:ascii="Arial" w:eastAsia="MS Mincho" w:hAnsi="Arial" w:cs="Arial"/>
          <w:sz w:val="22"/>
          <w:szCs w:val="22"/>
          <w:rtl/>
        </w:rPr>
        <w:t>–</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שותפות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לתכנון</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ופיתוח</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שירות</w:t>
      </w:r>
      <w:r w:rsidRPr="00161267">
        <w:rPr>
          <w:rFonts w:ascii="Arial" w:eastAsia="MS Mincho" w:hAnsi="Arial" w:cs="Arial" w:hint="cs"/>
          <w:sz w:val="22"/>
          <w:szCs w:val="22"/>
          <w:rtl/>
        </w:rPr>
        <w:t>י</w:t>
      </w:r>
      <w:r w:rsidRPr="00161267">
        <w:rPr>
          <w:rFonts w:ascii="Arial" w:eastAsia="MS Mincho" w:hAnsi="Arial" w:cs="Arial"/>
          <w:sz w:val="22"/>
          <w:szCs w:val="22"/>
          <w:rtl/>
        </w:rPr>
        <w:t>ם</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לקידום</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ושילוב</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אנשים</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עם</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מוגבלות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בקהילה</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של</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ג</w:t>
      </w:r>
      <w:r w:rsidRPr="00161267">
        <w:rPr>
          <w:rFonts w:ascii="Arial" w:eastAsia="MS Mincho" w:hAnsi="Arial" w:cs="Arial"/>
          <w:sz w:val="22"/>
          <w:szCs w:val="22"/>
        </w:rPr>
        <w:t>'</w:t>
      </w:r>
      <w:proofErr w:type="spellStart"/>
      <w:r w:rsidRPr="00161267">
        <w:rPr>
          <w:rFonts w:ascii="Arial" w:eastAsia="MS Mincho" w:hAnsi="Arial" w:cs="Arial"/>
          <w:sz w:val="22"/>
          <w:szCs w:val="22"/>
          <w:rtl/>
        </w:rPr>
        <w:t>וינט</w:t>
      </w:r>
      <w:proofErr w:type="spellEnd"/>
      <w:r w:rsidRPr="00161267">
        <w:rPr>
          <w:rFonts w:ascii="Arial" w:eastAsia="MS Mincho" w:hAnsi="Arial" w:cs="Arial" w:hint="cs"/>
          <w:sz w:val="22"/>
          <w:szCs w:val="22"/>
          <w:rtl/>
        </w:rPr>
        <w:t xml:space="preserve"> </w:t>
      </w:r>
      <w:r w:rsidRPr="00161267">
        <w:rPr>
          <w:rFonts w:ascii="Arial" w:eastAsia="MS Mincho" w:hAnsi="Arial" w:cs="Arial"/>
          <w:sz w:val="22"/>
          <w:szCs w:val="22"/>
          <w:rtl/>
        </w:rPr>
        <w:t>ישראל</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ממשלת</w:t>
      </w:r>
      <w:r w:rsidRPr="00161267">
        <w:rPr>
          <w:rFonts w:ascii="Arial" w:eastAsia="MS Mincho" w:hAnsi="Arial" w:cs="Arial"/>
          <w:sz w:val="22"/>
          <w:szCs w:val="22"/>
        </w:rPr>
        <w:t xml:space="preserve"> </w:t>
      </w:r>
      <w:r w:rsidRPr="00161267">
        <w:rPr>
          <w:rFonts w:ascii="Arial" w:eastAsia="MS Mincho" w:hAnsi="Arial" w:cs="Arial"/>
          <w:sz w:val="22"/>
          <w:szCs w:val="22"/>
          <w:rtl/>
        </w:rPr>
        <w:t>ישראל</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וקרן</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משפחת</w:t>
      </w:r>
      <w:r w:rsidRPr="00161267">
        <w:rPr>
          <w:rFonts w:ascii="Arial" w:eastAsia="MS Mincho" w:hAnsi="Arial" w:cs="Arial" w:hint="cs"/>
          <w:sz w:val="22"/>
          <w:szCs w:val="22"/>
          <w:rtl/>
        </w:rPr>
        <w:t xml:space="preserve"> </w:t>
      </w:r>
      <w:proofErr w:type="spellStart"/>
      <w:r w:rsidRPr="00161267">
        <w:rPr>
          <w:rFonts w:ascii="Arial" w:eastAsia="MS Mincho" w:hAnsi="Arial" w:cs="Arial"/>
          <w:sz w:val="22"/>
          <w:szCs w:val="22"/>
          <w:rtl/>
        </w:rPr>
        <w:t>רודרמן</w:t>
      </w:r>
      <w:proofErr w:type="spellEnd"/>
      <w:r w:rsidRPr="00161267">
        <w:rPr>
          <w:rFonts w:ascii="Arial" w:eastAsia="MS Mincho" w:hAnsi="Arial" w:cs="Arial" w:hint="cs"/>
          <w:sz w:val="22"/>
          <w:szCs w:val="22"/>
          <w:rtl/>
        </w:rPr>
        <w:t>.</w:t>
      </w:r>
    </w:p>
    <w:p w14:paraId="740D96C2" w14:textId="77777777" w:rsidR="00A677A1" w:rsidRPr="00161267" w:rsidRDefault="00A677A1" w:rsidP="006E5BBB">
      <w:pPr>
        <w:numPr>
          <w:ilvl w:val="0"/>
          <w:numId w:val="31"/>
        </w:numPr>
        <w:spacing w:line="360" w:lineRule="auto"/>
        <w:ind w:left="17" w:hanging="357"/>
        <w:jc w:val="both"/>
        <w:rPr>
          <w:rFonts w:ascii="Arial" w:eastAsia="MS Mincho" w:hAnsi="Arial" w:cs="Arial"/>
          <w:sz w:val="22"/>
          <w:szCs w:val="22"/>
        </w:rPr>
      </w:pPr>
      <w:r w:rsidRPr="00161267">
        <w:rPr>
          <w:rFonts w:ascii="Arial" w:eastAsia="MS Mincho" w:hAnsi="Arial" w:cs="Arial" w:hint="cs"/>
          <w:sz w:val="22"/>
          <w:szCs w:val="22"/>
          <w:rtl/>
        </w:rPr>
        <w:t xml:space="preserve">המוסד לביטוח לאומי </w:t>
      </w:r>
      <w:r w:rsidRPr="00161267">
        <w:rPr>
          <w:rFonts w:ascii="Arial" w:eastAsia="MS Mincho" w:hAnsi="Arial" w:cs="Arial"/>
          <w:sz w:val="22"/>
          <w:szCs w:val="22"/>
          <w:rtl/>
        </w:rPr>
        <w:t>–</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האגף</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לפיתוח</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שירותים</w:t>
      </w:r>
      <w:r w:rsidRPr="00161267">
        <w:rPr>
          <w:rFonts w:ascii="Arial" w:eastAsia="MS Mincho" w:hAnsi="Arial" w:cs="Arial" w:hint="cs"/>
          <w:sz w:val="22"/>
          <w:szCs w:val="22"/>
          <w:rtl/>
        </w:rPr>
        <w:t xml:space="preserve"> (קרנות), </w:t>
      </w:r>
      <w:r w:rsidRPr="00161267">
        <w:rPr>
          <w:rFonts w:ascii="Arial" w:eastAsia="MS Mincho" w:hAnsi="Arial" w:cs="Arial"/>
          <w:sz w:val="22"/>
          <w:szCs w:val="22"/>
          <w:rtl/>
        </w:rPr>
        <w:t>הקרן</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למפעלים</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מיוחדי</w:t>
      </w:r>
      <w:r w:rsidRPr="00161267">
        <w:rPr>
          <w:rFonts w:ascii="Arial" w:eastAsia="MS Mincho" w:hAnsi="Arial" w:cs="Arial" w:hint="cs"/>
          <w:sz w:val="22"/>
          <w:szCs w:val="22"/>
          <w:rtl/>
        </w:rPr>
        <w:t>ם, ק</w:t>
      </w:r>
      <w:r w:rsidRPr="00161267">
        <w:rPr>
          <w:rFonts w:ascii="Arial" w:eastAsia="MS Mincho" w:hAnsi="Arial" w:cs="Arial"/>
          <w:sz w:val="22"/>
          <w:szCs w:val="22"/>
          <w:rtl/>
        </w:rPr>
        <w:t>רן</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מנוף</w:t>
      </w:r>
      <w:r w:rsidRPr="00161267">
        <w:rPr>
          <w:rFonts w:ascii="Arial" w:eastAsia="MS Mincho" w:hAnsi="Arial" w:cs="Arial" w:hint="cs"/>
          <w:sz w:val="22"/>
          <w:szCs w:val="22"/>
          <w:rtl/>
        </w:rPr>
        <w:t>.</w:t>
      </w:r>
    </w:p>
    <w:p w14:paraId="740D96C3" w14:textId="77777777" w:rsidR="00A677A1" w:rsidRPr="00161267" w:rsidRDefault="00A677A1" w:rsidP="006E5BBB">
      <w:pPr>
        <w:numPr>
          <w:ilvl w:val="0"/>
          <w:numId w:val="31"/>
        </w:numPr>
        <w:spacing w:line="360" w:lineRule="auto"/>
        <w:ind w:left="17" w:hanging="357"/>
        <w:jc w:val="both"/>
        <w:rPr>
          <w:rFonts w:ascii="Arial" w:eastAsia="MS Mincho" w:hAnsi="Arial" w:cs="Arial"/>
          <w:sz w:val="22"/>
          <w:szCs w:val="22"/>
        </w:rPr>
      </w:pPr>
      <w:r w:rsidRPr="00161267">
        <w:rPr>
          <w:rFonts w:ascii="Arial" w:eastAsia="MS Mincho" w:hAnsi="Arial" w:cs="Arial" w:hint="cs"/>
          <w:sz w:val="22"/>
          <w:szCs w:val="22"/>
          <w:rtl/>
        </w:rPr>
        <w:t xml:space="preserve">משרד הבריאות </w:t>
      </w:r>
      <w:r w:rsidRPr="00161267">
        <w:rPr>
          <w:rFonts w:ascii="Arial" w:eastAsia="MS Mincho" w:hAnsi="Arial" w:cs="Arial"/>
          <w:sz w:val="22"/>
          <w:szCs w:val="22"/>
          <w:rtl/>
        </w:rPr>
        <w:t>–</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התכנית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הלאומית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לקידום</w:t>
      </w:r>
      <w:r w:rsidRPr="00161267">
        <w:rPr>
          <w:rFonts w:ascii="Arial" w:eastAsia="MS Mincho" w:hAnsi="Arial" w:cs="Arial" w:hint="cs"/>
          <w:sz w:val="22"/>
          <w:szCs w:val="22"/>
          <w:rtl/>
        </w:rPr>
        <w:t xml:space="preserve"> </w:t>
      </w:r>
      <w:r>
        <w:rPr>
          <w:rFonts w:ascii="Arial" w:eastAsia="MS Mincho" w:hAnsi="Arial" w:cs="Arial"/>
          <w:sz w:val="22"/>
          <w:szCs w:val="22"/>
          <w:rtl/>
        </w:rPr>
        <w:t>אור</w:t>
      </w:r>
      <w:r>
        <w:rPr>
          <w:rFonts w:ascii="Arial" w:eastAsia="MS Mincho" w:hAnsi="Arial" w:cs="Arial" w:hint="cs"/>
          <w:sz w:val="22"/>
          <w:szCs w:val="22"/>
          <w:rtl/>
        </w:rPr>
        <w:t>ח</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חיים</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בריא</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ומניעת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מחלות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כרוניות</w:t>
      </w:r>
      <w:r w:rsidRPr="00161267">
        <w:rPr>
          <w:rFonts w:ascii="Arial" w:eastAsia="MS Mincho" w:hAnsi="Arial" w:cs="Arial" w:hint="cs"/>
          <w:sz w:val="22"/>
          <w:szCs w:val="22"/>
          <w:rtl/>
        </w:rPr>
        <w:t>.</w:t>
      </w:r>
    </w:p>
    <w:p w14:paraId="740D96C4" w14:textId="77777777" w:rsidR="00A677A1" w:rsidRPr="00161267" w:rsidRDefault="00A677A1" w:rsidP="006E5BBB">
      <w:pPr>
        <w:numPr>
          <w:ilvl w:val="0"/>
          <w:numId w:val="31"/>
        </w:numPr>
        <w:spacing w:line="360" w:lineRule="auto"/>
        <w:ind w:left="17" w:hanging="357"/>
        <w:jc w:val="both"/>
        <w:rPr>
          <w:rFonts w:ascii="Arial" w:eastAsia="MS Mincho" w:hAnsi="Arial" w:cs="Arial"/>
          <w:sz w:val="22"/>
          <w:szCs w:val="22"/>
          <w:rtl/>
        </w:rPr>
      </w:pPr>
      <w:r w:rsidRPr="00161267">
        <w:rPr>
          <w:rFonts w:ascii="Arial" w:eastAsia="MS Mincho" w:hAnsi="Arial" w:cs="Arial" w:hint="cs"/>
          <w:sz w:val="22"/>
          <w:szCs w:val="22"/>
          <w:rtl/>
        </w:rPr>
        <w:t xml:space="preserve">המכללה האקדמית </w:t>
      </w:r>
      <w:proofErr w:type="spellStart"/>
      <w:r w:rsidRPr="00161267">
        <w:rPr>
          <w:rFonts w:ascii="Arial" w:eastAsia="MS Mincho" w:hAnsi="Arial" w:cs="Arial" w:hint="cs"/>
          <w:sz w:val="22"/>
          <w:szCs w:val="22"/>
          <w:rtl/>
        </w:rPr>
        <w:t>בוינגייט</w:t>
      </w:r>
      <w:proofErr w:type="spellEnd"/>
      <w:r w:rsidRPr="00161267">
        <w:rPr>
          <w:rFonts w:ascii="Arial" w:eastAsia="MS Mincho" w:hAnsi="Arial" w:cs="Arial" w:hint="cs"/>
          <w:sz w:val="22"/>
          <w:szCs w:val="22"/>
          <w:rtl/>
        </w:rPr>
        <w:t xml:space="preserve"> </w:t>
      </w:r>
      <w:r w:rsidRPr="00161267">
        <w:rPr>
          <w:rFonts w:ascii="Arial" w:eastAsia="MS Mincho" w:hAnsi="Arial" w:cs="Arial"/>
          <w:sz w:val="22"/>
          <w:szCs w:val="22"/>
          <w:rtl/>
        </w:rPr>
        <w:t>–</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מפעיל</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התכנית</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באשדוד</w:t>
      </w:r>
      <w:r w:rsidRPr="00161267">
        <w:rPr>
          <w:rFonts w:ascii="Arial" w:eastAsia="MS Mincho" w:hAnsi="Arial" w:cs="Arial" w:hint="cs"/>
          <w:sz w:val="22"/>
          <w:szCs w:val="22"/>
          <w:rtl/>
        </w:rPr>
        <w:t xml:space="preserve"> </w:t>
      </w:r>
      <w:r w:rsidRPr="00161267">
        <w:rPr>
          <w:rFonts w:ascii="Arial" w:eastAsia="MS Mincho" w:hAnsi="Arial" w:cs="Arial"/>
          <w:sz w:val="22"/>
          <w:szCs w:val="22"/>
          <w:rtl/>
        </w:rPr>
        <w:t>ונתניה</w:t>
      </w:r>
      <w:r w:rsidRPr="00161267">
        <w:rPr>
          <w:rFonts w:ascii="Arial" w:eastAsia="MS Mincho" w:hAnsi="Arial" w:cs="Arial" w:hint="cs"/>
          <w:sz w:val="22"/>
          <w:szCs w:val="22"/>
          <w:rtl/>
        </w:rPr>
        <w:t>.</w:t>
      </w:r>
    </w:p>
    <w:p w14:paraId="740D96C5" w14:textId="77777777" w:rsidR="00A677A1" w:rsidRDefault="00A677A1" w:rsidP="00A677A1">
      <w:pPr>
        <w:spacing w:line="360" w:lineRule="auto"/>
        <w:jc w:val="both"/>
        <w:rPr>
          <w:rFonts w:ascii="Calibri" w:eastAsia="Calibri" w:hAnsi="Calibri" w:cs="Arial"/>
          <w:color w:val="0070C0"/>
          <w:sz w:val="22"/>
          <w:szCs w:val="22"/>
          <w:u w:val="single"/>
          <w:rtl/>
        </w:rPr>
      </w:pPr>
    </w:p>
    <w:p w14:paraId="740D96C6" w14:textId="77777777" w:rsidR="00A677A1" w:rsidRPr="00161267" w:rsidRDefault="00A677A1" w:rsidP="00A677A1">
      <w:pPr>
        <w:spacing w:line="360" w:lineRule="auto"/>
        <w:jc w:val="both"/>
        <w:rPr>
          <w:rFonts w:ascii="Calibri" w:eastAsia="Calibri" w:hAnsi="Calibri" w:cs="Arial"/>
          <w:color w:val="0070C0"/>
          <w:sz w:val="22"/>
          <w:szCs w:val="22"/>
          <w:u w:val="single"/>
          <w:rtl/>
        </w:rPr>
      </w:pPr>
      <w:r w:rsidRPr="00161267">
        <w:rPr>
          <w:rFonts w:ascii="Calibri" w:eastAsia="Calibri" w:hAnsi="Calibri" w:cs="Arial"/>
          <w:color w:val="0070C0"/>
          <w:sz w:val="22"/>
          <w:szCs w:val="22"/>
          <w:u w:val="single"/>
          <w:rtl/>
        </w:rPr>
        <w:t>מטרות מרכזיות</w:t>
      </w:r>
    </w:p>
    <w:p w14:paraId="740D96C7" w14:textId="77777777" w:rsidR="00A677A1" w:rsidRPr="008C7AEE"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8C7AEE">
        <w:rPr>
          <w:rFonts w:asciiTheme="minorBidi" w:eastAsia="MS Mincho" w:hAnsiTheme="minorBidi" w:cstheme="minorBidi"/>
          <w:sz w:val="22"/>
          <w:szCs w:val="22"/>
          <w:rtl/>
        </w:rPr>
        <w:t>קידום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בריאות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בטיחות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ושימור</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תפקוד</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בקרב</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אנשים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עם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מוגבלות.</w:t>
      </w:r>
    </w:p>
    <w:p w14:paraId="740D96C8" w14:textId="77777777" w:rsidR="00A677A1" w:rsidRPr="008C7AEE" w:rsidRDefault="00A677A1" w:rsidP="00292C33">
      <w:pPr>
        <w:numPr>
          <w:ilvl w:val="0"/>
          <w:numId w:val="31"/>
        </w:numPr>
        <w:spacing w:line="360" w:lineRule="auto"/>
        <w:ind w:left="17" w:hanging="357"/>
        <w:jc w:val="both"/>
        <w:rPr>
          <w:rFonts w:asciiTheme="minorBidi" w:eastAsia="MS Mincho" w:hAnsiTheme="minorBidi" w:cstheme="minorBidi"/>
          <w:sz w:val="22"/>
          <w:szCs w:val="22"/>
        </w:rPr>
      </w:pPr>
      <w:r w:rsidRPr="008C7AEE">
        <w:rPr>
          <w:rFonts w:asciiTheme="minorBidi" w:eastAsia="MS Mincho" w:hAnsiTheme="minorBidi" w:cstheme="minorBidi"/>
          <w:sz w:val="22"/>
          <w:szCs w:val="22"/>
          <w:rtl/>
        </w:rPr>
        <w:t>קידום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השתתפות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של</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אנשים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עם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מוגבלות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בתשתיות</w:t>
      </w:r>
      <w:r>
        <w:rPr>
          <w:rFonts w:asciiTheme="minorBidi" w:eastAsia="MS Mincho" w:hAnsiTheme="minorBidi" w:cstheme="minorBidi" w:hint="cs"/>
          <w:sz w:val="22"/>
          <w:szCs w:val="22"/>
          <w:rtl/>
        </w:rPr>
        <w:t xml:space="preserve"> </w:t>
      </w:r>
      <w:r>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Pr>
        <w:t>/</w:t>
      </w:r>
      <w:r w:rsidRPr="008C7AEE">
        <w:rPr>
          <w:rFonts w:asciiTheme="minorBidi" w:eastAsia="MS Mincho" w:hAnsiTheme="minorBidi" w:cstheme="minorBidi" w:hint="cs"/>
          <w:sz w:val="22"/>
          <w:szCs w:val="22"/>
          <w:rtl/>
        </w:rPr>
        <w:t>תכני</w:t>
      </w:r>
      <w:r>
        <w:rPr>
          <w:rFonts w:asciiTheme="minorBidi" w:eastAsia="MS Mincho" w:hAnsiTheme="minorBidi" w:cstheme="minorBidi" w:hint="cs"/>
          <w:sz w:val="22"/>
          <w:szCs w:val="22"/>
          <w:rtl/>
        </w:rPr>
        <w:t>ו</w:t>
      </w:r>
      <w:r w:rsidRPr="008C7AEE">
        <w:rPr>
          <w:rFonts w:asciiTheme="minorBidi" w:eastAsia="MS Mincho" w:hAnsiTheme="minorBidi" w:cstheme="minorBidi" w:hint="cs"/>
          <w:sz w:val="22"/>
          <w:szCs w:val="22"/>
          <w:rtl/>
        </w:rPr>
        <w:t>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אוניברסליות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לקידום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בריאות.</w:t>
      </w:r>
    </w:p>
    <w:p w14:paraId="740D96C9" w14:textId="77777777" w:rsidR="00A677A1" w:rsidRPr="008C7AEE" w:rsidRDefault="00A677A1" w:rsidP="006E5BBB">
      <w:pPr>
        <w:numPr>
          <w:ilvl w:val="0"/>
          <w:numId w:val="31"/>
        </w:numPr>
        <w:spacing w:line="360" w:lineRule="auto"/>
        <w:ind w:left="17" w:hanging="357"/>
        <w:jc w:val="both"/>
        <w:rPr>
          <w:rFonts w:asciiTheme="minorBidi" w:eastAsia="MS Mincho" w:hAnsiTheme="minorBidi" w:cstheme="minorBidi"/>
          <w:sz w:val="22"/>
          <w:szCs w:val="22"/>
          <w:rtl/>
        </w:rPr>
      </w:pPr>
      <w:r w:rsidRPr="008C7AEE">
        <w:rPr>
          <w:rFonts w:asciiTheme="minorBidi" w:eastAsia="MS Mincho" w:hAnsiTheme="minorBidi" w:cstheme="minorBidi"/>
          <w:sz w:val="22"/>
          <w:szCs w:val="22"/>
          <w:rtl/>
        </w:rPr>
        <w:t>פיתוח</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מנהיגות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של</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אנשים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עם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מוגבלות</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בתחום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אורח</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חיים</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בריא</w:t>
      </w:r>
      <w:r w:rsidRPr="008C7AEE">
        <w:rPr>
          <w:rFonts w:asciiTheme="minorBidi" w:eastAsia="MS Mincho" w:hAnsiTheme="minorBidi" w:cstheme="minorBidi"/>
          <w:sz w:val="22"/>
          <w:szCs w:val="22"/>
        </w:rPr>
        <w:t xml:space="preserve"> </w:t>
      </w:r>
      <w:r w:rsidRPr="008C7AEE">
        <w:rPr>
          <w:rFonts w:asciiTheme="minorBidi" w:eastAsia="MS Mincho" w:hAnsiTheme="minorBidi" w:cstheme="minorBidi"/>
          <w:sz w:val="22"/>
          <w:szCs w:val="22"/>
          <w:rtl/>
        </w:rPr>
        <w:t xml:space="preserve">ובטוח. </w:t>
      </w:r>
    </w:p>
    <w:p w14:paraId="740D96CA" w14:textId="77777777" w:rsidR="00A677A1" w:rsidRPr="008130FD" w:rsidRDefault="00A677A1" w:rsidP="00A677A1">
      <w:pPr>
        <w:tabs>
          <w:tab w:val="left" w:pos="-58"/>
        </w:tabs>
        <w:ind w:hanging="625"/>
        <w:jc w:val="both"/>
        <w:rPr>
          <w:rFonts w:ascii="Arial" w:hAnsi="Arial" w:cs="Arial"/>
          <w:b/>
          <w:bCs/>
          <w:sz w:val="28"/>
          <w:szCs w:val="28"/>
          <w:u w:val="single"/>
          <w:rtl/>
        </w:rPr>
      </w:pPr>
    </w:p>
    <w:p w14:paraId="740D96CB" w14:textId="77777777" w:rsidR="00A677A1" w:rsidRPr="003266BE" w:rsidRDefault="00A677A1" w:rsidP="00A677A1">
      <w:pPr>
        <w:spacing w:line="360" w:lineRule="auto"/>
        <w:jc w:val="both"/>
        <w:rPr>
          <w:rFonts w:ascii="Calibri" w:eastAsia="Calibri" w:hAnsi="Calibri" w:cs="Arial"/>
          <w:color w:val="0070C0"/>
          <w:sz w:val="22"/>
          <w:szCs w:val="22"/>
          <w:u w:val="single"/>
          <w:rtl/>
        </w:rPr>
      </w:pPr>
      <w:r w:rsidRPr="003266BE">
        <w:rPr>
          <w:rFonts w:ascii="Calibri" w:eastAsia="Calibri" w:hAnsi="Calibri" w:cs="Arial" w:hint="cs"/>
          <w:color w:val="0070C0"/>
          <w:sz w:val="22"/>
          <w:szCs w:val="22"/>
          <w:u w:val="single"/>
          <w:rtl/>
        </w:rPr>
        <w:t>מרכיבים עיקריים</w:t>
      </w:r>
    </w:p>
    <w:p w14:paraId="740D96CC" w14:textId="77777777" w:rsidR="00A677A1" w:rsidRPr="00D56533" w:rsidRDefault="00A677A1" w:rsidP="00A677A1">
      <w:pPr>
        <w:spacing w:line="360" w:lineRule="auto"/>
        <w:jc w:val="both"/>
        <w:rPr>
          <w:rFonts w:asciiTheme="minorBidi" w:hAnsiTheme="minorBidi" w:cstheme="minorBidi"/>
          <w:sz w:val="22"/>
          <w:szCs w:val="22"/>
          <w:rtl/>
        </w:rPr>
      </w:pPr>
      <w:r w:rsidRPr="007826A1">
        <w:rPr>
          <w:rFonts w:asciiTheme="minorBidi" w:hAnsiTheme="minorBidi" w:cstheme="minorBidi"/>
          <w:sz w:val="22"/>
          <w:szCs w:val="22"/>
          <w:rtl/>
        </w:rPr>
        <w:t>תכנית</w:t>
      </w:r>
      <w:r w:rsidRPr="007826A1">
        <w:rPr>
          <w:rFonts w:asciiTheme="minorBidi" w:hAnsiTheme="minorBidi" w:cstheme="minorBidi" w:hint="cs"/>
          <w:sz w:val="22"/>
          <w:szCs w:val="22"/>
          <w:rtl/>
        </w:rPr>
        <w:t xml:space="preserve"> </w:t>
      </w:r>
      <w:r w:rsidRPr="007826A1">
        <w:rPr>
          <w:rFonts w:asciiTheme="minorBidi" w:hAnsiTheme="minorBidi" w:cstheme="minorBidi"/>
          <w:sz w:val="22"/>
          <w:szCs w:val="22"/>
          <w:rtl/>
        </w:rPr>
        <w:t xml:space="preserve">אבן דרך מאמצת את </w:t>
      </w:r>
      <w:r w:rsidRPr="007826A1">
        <w:rPr>
          <w:rFonts w:asciiTheme="minorBidi" w:hAnsiTheme="minorBidi" w:cstheme="minorBidi"/>
          <w:sz w:val="22"/>
          <w:szCs w:val="22"/>
          <w:u w:val="single"/>
          <w:rtl/>
        </w:rPr>
        <w:t>הגישה החברתית אקולוגית של תמורות הדדיות בין האדם לסביבתו</w:t>
      </w:r>
      <w:r w:rsidRPr="007826A1">
        <w:rPr>
          <w:rFonts w:asciiTheme="minorBidi" w:hAnsiTheme="minorBidi" w:cstheme="minorBidi" w:hint="cs"/>
          <w:sz w:val="22"/>
          <w:szCs w:val="22"/>
          <w:rtl/>
        </w:rPr>
        <w:t xml:space="preserve"> ובהתאם </w:t>
      </w:r>
      <w:r w:rsidRPr="007826A1">
        <w:rPr>
          <w:rFonts w:asciiTheme="minorBidi" w:hAnsiTheme="minorBidi" w:cstheme="minorBidi"/>
          <w:sz w:val="22"/>
          <w:szCs w:val="22"/>
          <w:rtl/>
        </w:rPr>
        <w:t>פוע</w:t>
      </w:r>
      <w:r w:rsidRPr="007826A1">
        <w:rPr>
          <w:rFonts w:asciiTheme="minorBidi" w:hAnsiTheme="minorBidi" w:cstheme="minorBidi" w:hint="cs"/>
          <w:sz w:val="22"/>
          <w:szCs w:val="22"/>
          <w:rtl/>
        </w:rPr>
        <w:t xml:space="preserve">לת ב-2 </w:t>
      </w:r>
      <w:r w:rsidRPr="007826A1">
        <w:rPr>
          <w:rFonts w:asciiTheme="minorBidi" w:hAnsiTheme="minorBidi" w:cstheme="minorBidi"/>
          <w:sz w:val="22"/>
          <w:szCs w:val="22"/>
          <w:rtl/>
        </w:rPr>
        <w:t>מישור</w:t>
      </w:r>
      <w:r w:rsidRPr="007826A1">
        <w:rPr>
          <w:rFonts w:asciiTheme="minorBidi" w:hAnsiTheme="minorBidi" w:cstheme="minorBidi" w:hint="cs"/>
          <w:sz w:val="22"/>
          <w:szCs w:val="22"/>
          <w:rtl/>
        </w:rPr>
        <w:t>ים:</w:t>
      </w:r>
    </w:p>
    <w:p w14:paraId="740D96CD" w14:textId="77777777" w:rsidR="00A677A1" w:rsidRPr="00D56533"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D56533">
        <w:rPr>
          <w:rFonts w:asciiTheme="minorBidi" w:eastAsia="MS Mincho" w:hAnsiTheme="minorBidi" w:cstheme="minorBidi" w:hint="cs"/>
          <w:sz w:val="22"/>
          <w:szCs w:val="22"/>
          <w:rtl/>
        </w:rPr>
        <w:t>במישור האישי</w:t>
      </w:r>
    </w:p>
    <w:p w14:paraId="740D96CE" w14:textId="77777777" w:rsidR="00A677A1" w:rsidRPr="00D56533" w:rsidRDefault="00A677A1" w:rsidP="00A677A1">
      <w:pPr>
        <w:spacing w:line="360" w:lineRule="auto"/>
        <w:jc w:val="both"/>
        <w:rPr>
          <w:rFonts w:asciiTheme="minorBidi" w:eastAsia="MS Mincho" w:hAnsiTheme="minorBidi" w:cstheme="minorBidi"/>
          <w:sz w:val="22"/>
          <w:szCs w:val="22"/>
        </w:rPr>
      </w:pPr>
      <w:r w:rsidRPr="00D56533">
        <w:rPr>
          <w:rFonts w:asciiTheme="minorBidi" w:eastAsia="MS Mincho" w:hAnsiTheme="minorBidi" w:cstheme="minorBidi" w:hint="cs"/>
          <w:sz w:val="22"/>
          <w:szCs w:val="22"/>
          <w:rtl/>
        </w:rPr>
        <w:t>התערבויות לקידום אורח חיים ברי</w:t>
      </w:r>
      <w:r>
        <w:rPr>
          <w:rFonts w:asciiTheme="minorBidi" w:eastAsia="MS Mincho" w:hAnsiTheme="minorBidi" w:cstheme="minorBidi" w:hint="cs"/>
          <w:sz w:val="22"/>
          <w:szCs w:val="22"/>
          <w:rtl/>
        </w:rPr>
        <w:t>א</w:t>
      </w:r>
      <w:r w:rsidRPr="00D56533">
        <w:rPr>
          <w:rFonts w:asciiTheme="minorBidi" w:eastAsia="MS Mincho" w:hAnsiTheme="minorBidi" w:cstheme="minorBidi" w:hint="cs"/>
          <w:sz w:val="22"/>
          <w:szCs w:val="22"/>
          <w:rtl/>
        </w:rPr>
        <w:t xml:space="preserve"> ובטוח בקרב אנשים עם מוגבלות </w:t>
      </w:r>
      <w:r w:rsidRPr="00D56533">
        <w:rPr>
          <w:rFonts w:asciiTheme="minorBidi" w:eastAsia="MS Mincho" w:hAnsiTheme="minorBidi" w:cstheme="minorBidi"/>
          <w:sz w:val="22"/>
          <w:szCs w:val="22"/>
          <w:rtl/>
        </w:rPr>
        <w:t>–</w:t>
      </w:r>
      <w:r w:rsidRPr="00D56533">
        <w:rPr>
          <w:rFonts w:asciiTheme="minorBidi" w:eastAsia="MS Mincho" w:hAnsiTheme="minorBidi" w:cstheme="minorBidi" w:hint="cs"/>
          <w:sz w:val="22"/>
          <w:szCs w:val="22"/>
          <w:rtl/>
        </w:rPr>
        <w:t xml:space="preserve"> מיועדות להעניק למשתתפים כלים ומסגרות חברתיות שיתמכו בהם בדרכם לשינוי באורח החיים:</w:t>
      </w:r>
    </w:p>
    <w:p w14:paraId="740D96CF" w14:textId="77777777" w:rsidR="00A677A1" w:rsidRPr="00D56533"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u w:val="single"/>
        </w:rPr>
      </w:pPr>
      <w:r w:rsidRPr="00D56533">
        <w:rPr>
          <w:rFonts w:asciiTheme="minorBidi" w:eastAsia="MS Mincho" w:hAnsiTheme="minorBidi" w:cstheme="minorBidi"/>
          <w:sz w:val="22"/>
          <w:szCs w:val="22"/>
          <w:u w:val="single"/>
          <w:rtl/>
        </w:rPr>
        <w:t>סדנת</w:t>
      </w:r>
      <w:r w:rsidRPr="00D56533">
        <w:rPr>
          <w:rFonts w:asciiTheme="minorBidi" w:eastAsia="MS Mincho" w:hAnsiTheme="minorBidi" w:cstheme="minorBidi" w:hint="cs"/>
          <w:sz w:val="22"/>
          <w:szCs w:val="22"/>
          <w:u w:val="single"/>
          <w:rtl/>
        </w:rPr>
        <w:t xml:space="preserve"> אבן דרך </w:t>
      </w:r>
      <w:r w:rsidRPr="00D56533">
        <w:rPr>
          <w:rFonts w:asciiTheme="minorBidi" w:eastAsia="MS Mincho" w:hAnsiTheme="minorBidi" w:cstheme="minorBidi"/>
          <w:sz w:val="22"/>
          <w:szCs w:val="22"/>
          <w:u w:val="single"/>
          <w:rtl/>
        </w:rPr>
        <w:t>לאורח</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חיים</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בריא</w:t>
      </w:r>
      <w:r w:rsidRPr="00D56533">
        <w:rPr>
          <w:rFonts w:asciiTheme="minorBidi" w:hAnsiTheme="minorBidi" w:cstheme="minorBidi" w:hint="cs"/>
          <w:sz w:val="22"/>
          <w:szCs w:val="22"/>
          <w:rtl/>
        </w:rPr>
        <w:t xml:space="preserve"> </w:t>
      </w:r>
      <w:r w:rsidRPr="00D56533">
        <w:rPr>
          <w:rFonts w:asciiTheme="minorBidi" w:hAnsiTheme="minorBidi" w:cstheme="minorBidi" w:hint="cs"/>
          <w:i/>
          <w:iCs/>
          <w:sz w:val="22"/>
          <w:szCs w:val="22"/>
          <w:rtl/>
        </w:rPr>
        <w:t>(הרחבה בהמשך)</w:t>
      </w:r>
    </w:p>
    <w:p w14:paraId="740D96D0" w14:textId="77777777" w:rsidR="00A677A1" w:rsidRPr="00D56533" w:rsidRDefault="00A677A1" w:rsidP="006E5BBB">
      <w:pPr>
        <w:pStyle w:val="ab"/>
        <w:numPr>
          <w:ilvl w:val="0"/>
          <w:numId w:val="34"/>
        </w:numPr>
        <w:spacing w:line="360" w:lineRule="auto"/>
        <w:ind w:left="466" w:hanging="425"/>
        <w:jc w:val="both"/>
        <w:rPr>
          <w:rFonts w:asciiTheme="minorBidi" w:hAnsiTheme="minorBidi" w:cstheme="minorBidi"/>
          <w:sz w:val="22"/>
          <w:szCs w:val="22"/>
        </w:rPr>
      </w:pPr>
      <w:r w:rsidRPr="003919F5">
        <w:rPr>
          <w:rFonts w:asciiTheme="minorBidi" w:eastAsia="MS Mincho" w:hAnsiTheme="minorBidi" w:cstheme="minorBidi"/>
          <w:sz w:val="22"/>
          <w:szCs w:val="22"/>
          <w:u w:val="single"/>
          <w:rtl/>
        </w:rPr>
        <w:lastRenderedPageBreak/>
        <w:t>שותפים</w:t>
      </w:r>
      <w:r w:rsidRPr="003919F5">
        <w:rPr>
          <w:rFonts w:asciiTheme="minorBidi" w:eastAsia="MS Mincho" w:hAnsiTheme="minorBidi" w:cstheme="minorBidi" w:hint="cs"/>
          <w:sz w:val="22"/>
          <w:szCs w:val="22"/>
          <w:u w:val="single"/>
          <w:rtl/>
        </w:rPr>
        <w:t xml:space="preserve"> </w:t>
      </w:r>
      <w:r w:rsidRPr="003919F5">
        <w:rPr>
          <w:rFonts w:asciiTheme="minorBidi" w:eastAsia="MS Mincho" w:hAnsiTheme="minorBidi" w:cstheme="minorBidi"/>
          <w:sz w:val="22"/>
          <w:szCs w:val="22"/>
          <w:u w:val="single"/>
          <w:rtl/>
        </w:rPr>
        <w:t>לחיים</w:t>
      </w:r>
      <w:r w:rsidRPr="003919F5">
        <w:rPr>
          <w:rFonts w:asciiTheme="minorBidi" w:eastAsia="MS Mincho" w:hAnsiTheme="minorBidi" w:cstheme="minorBidi" w:hint="cs"/>
          <w:sz w:val="22"/>
          <w:szCs w:val="22"/>
          <w:u w:val="single"/>
          <w:rtl/>
        </w:rPr>
        <w:t xml:space="preserve"> </w:t>
      </w:r>
      <w:r w:rsidRPr="003919F5">
        <w:rPr>
          <w:rFonts w:asciiTheme="minorBidi" w:eastAsia="MS Mincho" w:hAnsiTheme="minorBidi" w:cstheme="minorBidi"/>
          <w:sz w:val="22"/>
          <w:szCs w:val="22"/>
          <w:u w:val="single"/>
          <w:rtl/>
        </w:rPr>
        <w:t>בריאים</w:t>
      </w:r>
      <w:r w:rsidRPr="003919F5">
        <w:rPr>
          <w:rStyle w:val="af"/>
          <w:rFonts w:asciiTheme="minorBidi" w:eastAsia="MS Mincho" w:hAnsiTheme="minorBidi" w:cstheme="minorBidi"/>
          <w:sz w:val="22"/>
          <w:szCs w:val="22"/>
          <w:rtl/>
        </w:rPr>
        <w:footnoteReference w:id="17"/>
      </w:r>
      <w:r w:rsidRPr="003919F5">
        <w:rPr>
          <w:rFonts w:asciiTheme="minorBidi" w:eastAsia="MS Mincho" w:hAnsiTheme="minorBidi" w:cstheme="minorBidi" w:hint="cs"/>
          <w:sz w:val="22"/>
          <w:szCs w:val="22"/>
          <w:rtl/>
        </w:rPr>
        <w:t xml:space="preserve"> - </w:t>
      </w:r>
      <w:r w:rsidRPr="003919F5">
        <w:rPr>
          <w:rFonts w:asciiTheme="minorBidi" w:hAnsiTheme="minorBidi" w:cstheme="minorBidi" w:hint="cs"/>
          <w:sz w:val="22"/>
          <w:szCs w:val="22"/>
          <w:rtl/>
        </w:rPr>
        <w:t xml:space="preserve">הינו מערך תומך שינוי באורח חיים לטווח הבינוני והארוך. הרכז האזורי מחבר אדם עם מוגבלות עם </w:t>
      </w:r>
      <w:r w:rsidRPr="003919F5">
        <w:rPr>
          <w:rFonts w:asciiTheme="minorBidi" w:hAnsiTheme="minorBidi" w:cstheme="minorBidi"/>
          <w:sz w:val="22"/>
          <w:szCs w:val="22"/>
          <w:rtl/>
        </w:rPr>
        <w:t>עמית</w:t>
      </w:r>
      <w:r w:rsidRPr="003919F5">
        <w:rPr>
          <w:rFonts w:asciiTheme="minorBidi" w:hAnsiTheme="minorBidi" w:cstheme="minorBidi" w:hint="cs"/>
          <w:sz w:val="22"/>
          <w:szCs w:val="22"/>
          <w:rtl/>
        </w:rPr>
        <w:t>, בני משפחה,</w:t>
      </w:r>
      <w:r w:rsidRPr="003919F5">
        <w:rPr>
          <w:rFonts w:asciiTheme="minorBidi" w:hAnsiTheme="minorBidi" w:cstheme="minorBidi"/>
          <w:sz w:val="22"/>
          <w:szCs w:val="22"/>
          <w:rtl/>
        </w:rPr>
        <w:t xml:space="preserve"> </w:t>
      </w:r>
      <w:r w:rsidRPr="003919F5">
        <w:rPr>
          <w:rFonts w:asciiTheme="minorBidi" w:hAnsiTheme="minorBidi" w:cstheme="minorBidi" w:hint="cs"/>
          <w:sz w:val="22"/>
          <w:szCs w:val="22"/>
          <w:rtl/>
        </w:rPr>
        <w:t>מתנדב/ת ששותפים לרצון לחולל שינוי בדרך לאורח חיים בריא.</w:t>
      </w:r>
      <w:r w:rsidRPr="00D56533">
        <w:rPr>
          <w:rFonts w:asciiTheme="minorBidi" w:hAnsiTheme="minorBidi" w:cstheme="minorBidi" w:hint="cs"/>
          <w:sz w:val="22"/>
          <w:szCs w:val="22"/>
          <w:rtl/>
        </w:rPr>
        <w:t xml:space="preserve"> החיבורים (זוגות או קבוצות קטנות) יבנו</w:t>
      </w:r>
      <w:r w:rsidRPr="00D56533">
        <w:rPr>
          <w:rFonts w:asciiTheme="minorBidi" w:hAnsiTheme="minorBidi" w:cstheme="minorBidi"/>
          <w:sz w:val="22"/>
          <w:szCs w:val="22"/>
          <w:rtl/>
        </w:rPr>
        <w:t xml:space="preserve"> על בסיס </w:t>
      </w:r>
      <w:r w:rsidRPr="00D56533">
        <w:rPr>
          <w:rFonts w:asciiTheme="minorBidi" w:hAnsiTheme="minorBidi" w:cstheme="minorBidi" w:hint="cs"/>
          <w:sz w:val="22"/>
          <w:szCs w:val="22"/>
          <w:rtl/>
        </w:rPr>
        <w:t xml:space="preserve">גיאוגרפי </w:t>
      </w:r>
      <w:r w:rsidRPr="00D56533">
        <w:rPr>
          <w:rFonts w:asciiTheme="minorBidi" w:hAnsiTheme="minorBidi" w:cstheme="minorBidi"/>
          <w:sz w:val="22"/>
          <w:szCs w:val="22"/>
          <w:rtl/>
        </w:rPr>
        <w:t xml:space="preserve">או אינטרס משותף (פעילות גופנית, תזונה, </w:t>
      </w:r>
      <w:r w:rsidRPr="00D56533">
        <w:rPr>
          <w:rFonts w:asciiTheme="minorBidi" w:hAnsiTheme="minorBidi" w:cstheme="minorBidi" w:hint="cs"/>
          <w:sz w:val="22"/>
          <w:szCs w:val="22"/>
          <w:rtl/>
        </w:rPr>
        <w:t xml:space="preserve">הפסקת </w:t>
      </w:r>
      <w:r w:rsidRPr="00D56533">
        <w:rPr>
          <w:rFonts w:asciiTheme="minorBidi" w:hAnsiTheme="minorBidi" w:cstheme="minorBidi"/>
          <w:sz w:val="22"/>
          <w:szCs w:val="22"/>
          <w:rtl/>
        </w:rPr>
        <w:t xml:space="preserve">עישון). </w:t>
      </w:r>
      <w:r>
        <w:rPr>
          <w:rFonts w:asciiTheme="minorBidi" w:hAnsiTheme="minorBidi" w:cstheme="minorBidi" w:hint="cs"/>
          <w:sz w:val="22"/>
          <w:szCs w:val="22"/>
          <w:rtl/>
        </w:rPr>
        <w:t>אופן ההתחברות גמיש;</w:t>
      </w:r>
      <w:r w:rsidRPr="00D56533">
        <w:rPr>
          <w:rFonts w:asciiTheme="minorBidi" w:hAnsiTheme="minorBidi" w:cstheme="minorBidi" w:hint="cs"/>
          <w:sz w:val="22"/>
          <w:szCs w:val="22"/>
          <w:rtl/>
        </w:rPr>
        <w:t xml:space="preserve"> </w:t>
      </w:r>
      <w:r w:rsidRPr="00D56533">
        <w:rPr>
          <w:rFonts w:asciiTheme="minorBidi" w:hAnsiTheme="minorBidi" w:cstheme="minorBidi"/>
          <w:sz w:val="22"/>
          <w:szCs w:val="22"/>
          <w:rtl/>
        </w:rPr>
        <w:t xml:space="preserve">דרך האינטרנט, טלפון, </w:t>
      </w:r>
      <w:proofErr w:type="spellStart"/>
      <w:r w:rsidRPr="00D56533">
        <w:rPr>
          <w:rFonts w:asciiTheme="minorBidi" w:hAnsiTheme="minorBidi" w:cstheme="minorBidi"/>
          <w:sz w:val="22"/>
          <w:szCs w:val="22"/>
          <w:rtl/>
        </w:rPr>
        <w:t>טוויטר</w:t>
      </w:r>
      <w:proofErr w:type="spellEnd"/>
      <w:r w:rsidRPr="00D56533">
        <w:rPr>
          <w:rFonts w:asciiTheme="minorBidi" w:hAnsiTheme="minorBidi" w:cstheme="minorBidi" w:hint="cs"/>
          <w:sz w:val="22"/>
          <w:szCs w:val="22"/>
          <w:rtl/>
        </w:rPr>
        <w:t>, א</w:t>
      </w:r>
      <w:r w:rsidRPr="00D56533">
        <w:rPr>
          <w:rFonts w:asciiTheme="minorBidi" w:hAnsiTheme="minorBidi" w:cstheme="minorBidi"/>
          <w:sz w:val="22"/>
          <w:szCs w:val="22"/>
          <w:rtl/>
        </w:rPr>
        <w:t>ו</w:t>
      </w:r>
      <w:r w:rsidRPr="00D56533">
        <w:rPr>
          <w:rFonts w:asciiTheme="minorBidi" w:hAnsiTheme="minorBidi" w:cstheme="minorBidi" w:hint="cs"/>
          <w:sz w:val="22"/>
          <w:szCs w:val="22"/>
          <w:rtl/>
        </w:rPr>
        <w:t xml:space="preserve"> </w:t>
      </w:r>
      <w:r w:rsidRPr="00D56533">
        <w:rPr>
          <w:rFonts w:asciiTheme="minorBidi" w:hAnsiTheme="minorBidi" w:cstheme="minorBidi"/>
          <w:sz w:val="22"/>
          <w:szCs w:val="22"/>
          <w:rtl/>
        </w:rPr>
        <w:t xml:space="preserve">פנים </w:t>
      </w:r>
      <w:r w:rsidRPr="00D56533">
        <w:rPr>
          <w:rFonts w:asciiTheme="minorBidi" w:hAnsiTheme="minorBidi" w:cstheme="minorBidi" w:hint="cs"/>
          <w:sz w:val="22"/>
          <w:szCs w:val="22"/>
          <w:rtl/>
        </w:rPr>
        <w:t>א</w:t>
      </w:r>
      <w:r w:rsidRPr="00D56533">
        <w:rPr>
          <w:rFonts w:asciiTheme="minorBidi" w:hAnsiTheme="minorBidi" w:cstheme="minorBidi"/>
          <w:sz w:val="22"/>
          <w:szCs w:val="22"/>
          <w:rtl/>
        </w:rPr>
        <w:t>ל</w:t>
      </w:r>
      <w:r w:rsidRPr="00D56533">
        <w:rPr>
          <w:rFonts w:asciiTheme="minorBidi" w:hAnsiTheme="minorBidi" w:cstheme="minorBidi" w:hint="cs"/>
          <w:sz w:val="22"/>
          <w:szCs w:val="22"/>
          <w:rtl/>
        </w:rPr>
        <w:t xml:space="preserve"> </w:t>
      </w:r>
      <w:r w:rsidRPr="00D56533">
        <w:rPr>
          <w:rFonts w:asciiTheme="minorBidi" w:hAnsiTheme="minorBidi" w:cstheme="minorBidi"/>
          <w:sz w:val="22"/>
          <w:szCs w:val="22"/>
          <w:rtl/>
        </w:rPr>
        <w:t>פנים</w:t>
      </w:r>
      <w:r w:rsidRPr="00D56533">
        <w:rPr>
          <w:rFonts w:asciiTheme="minorBidi" w:hAnsiTheme="minorBidi" w:cstheme="minorBidi" w:hint="cs"/>
          <w:sz w:val="22"/>
          <w:szCs w:val="22"/>
          <w:rtl/>
        </w:rPr>
        <w:t xml:space="preserve">. </w:t>
      </w:r>
      <w:r>
        <w:rPr>
          <w:rFonts w:asciiTheme="minorBidi" w:hAnsiTheme="minorBidi" w:cstheme="minorBidi"/>
          <w:sz w:val="22"/>
          <w:szCs w:val="22"/>
          <w:rtl/>
        </w:rPr>
        <w:t>המשתתפים יקבלו הדרכה</w:t>
      </w:r>
      <w:r>
        <w:rPr>
          <w:rFonts w:asciiTheme="minorBidi" w:hAnsiTheme="minorBidi" w:cstheme="minorBidi" w:hint="cs"/>
          <w:sz w:val="22"/>
          <w:szCs w:val="22"/>
          <w:rtl/>
        </w:rPr>
        <w:t xml:space="preserve">, </w:t>
      </w:r>
      <w:r w:rsidRPr="00D56533">
        <w:rPr>
          <w:rFonts w:asciiTheme="minorBidi" w:hAnsiTheme="minorBidi" w:cstheme="minorBidi"/>
          <w:sz w:val="22"/>
          <w:szCs w:val="22"/>
          <w:rtl/>
        </w:rPr>
        <w:t>הכוונה וקישור לשירותים תומכים.</w:t>
      </w:r>
      <w:r w:rsidRPr="00D56533">
        <w:rPr>
          <w:rFonts w:asciiTheme="minorBidi" w:hAnsiTheme="minorBidi" w:cstheme="minorBidi" w:hint="cs"/>
          <w:sz w:val="22"/>
          <w:szCs w:val="22"/>
          <w:rtl/>
        </w:rPr>
        <w:t xml:space="preserve"> יתקיים מפגש חודשי בנושא רלוונטי לכל המשתתפים באזור.</w:t>
      </w:r>
    </w:p>
    <w:p w14:paraId="740D96D1" w14:textId="77777777" w:rsidR="00A677A1" w:rsidRPr="00D56533"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u w:val="single"/>
        </w:rPr>
      </w:pPr>
      <w:r w:rsidRPr="00D56533">
        <w:rPr>
          <w:rFonts w:asciiTheme="minorBidi" w:eastAsia="MS Mincho" w:hAnsiTheme="minorBidi" w:cstheme="minorBidi"/>
          <w:sz w:val="22"/>
          <w:szCs w:val="22"/>
          <w:u w:val="single"/>
          <w:rtl/>
        </w:rPr>
        <w:t>סדנאות</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בטיחות</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בעבודה</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וקידום</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בריאות</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במפעלים</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מוגנים</w:t>
      </w:r>
      <w:r w:rsidRPr="000E1638">
        <w:rPr>
          <w:rStyle w:val="af"/>
          <w:rFonts w:asciiTheme="minorBidi" w:eastAsia="MS Mincho" w:hAnsiTheme="minorBidi" w:cstheme="minorBidi"/>
          <w:sz w:val="22"/>
          <w:szCs w:val="22"/>
          <w:rtl/>
        </w:rPr>
        <w:footnoteReference w:id="18"/>
      </w:r>
    </w:p>
    <w:p w14:paraId="740D96D2" w14:textId="77777777" w:rsidR="00A677A1" w:rsidRPr="00D56533" w:rsidRDefault="00A677A1" w:rsidP="006E5BBB">
      <w:pPr>
        <w:numPr>
          <w:ilvl w:val="0"/>
          <w:numId w:val="31"/>
        </w:numPr>
        <w:spacing w:line="360" w:lineRule="auto"/>
        <w:ind w:left="17" w:hanging="357"/>
        <w:jc w:val="both"/>
        <w:rPr>
          <w:rFonts w:asciiTheme="minorBidi" w:eastAsia="MS Mincho" w:hAnsiTheme="minorBidi" w:cstheme="minorBidi"/>
          <w:sz w:val="22"/>
          <w:szCs w:val="22"/>
        </w:rPr>
      </w:pPr>
      <w:r w:rsidRPr="00D56533">
        <w:rPr>
          <w:rFonts w:asciiTheme="minorBidi" w:eastAsia="MS Mincho" w:hAnsiTheme="minorBidi" w:cstheme="minorBidi" w:hint="cs"/>
          <w:sz w:val="22"/>
          <w:szCs w:val="22"/>
          <w:rtl/>
        </w:rPr>
        <w:t>במישור הסביבתי-קהילתי</w:t>
      </w:r>
      <w:r>
        <w:rPr>
          <w:rStyle w:val="af"/>
          <w:rFonts w:asciiTheme="minorBidi" w:eastAsia="MS Mincho" w:hAnsiTheme="minorBidi" w:cstheme="minorBidi"/>
          <w:sz w:val="22"/>
          <w:szCs w:val="22"/>
        </w:rPr>
        <w:footnoteReference w:id="19"/>
      </w:r>
    </w:p>
    <w:p w14:paraId="740D96D3" w14:textId="77777777" w:rsidR="00A677A1" w:rsidRPr="00D56533" w:rsidRDefault="00A677A1" w:rsidP="00A677A1">
      <w:pPr>
        <w:spacing w:line="360" w:lineRule="auto"/>
        <w:ind w:left="17"/>
        <w:jc w:val="both"/>
        <w:rPr>
          <w:rFonts w:asciiTheme="minorBidi" w:eastAsia="MS Mincho" w:hAnsiTheme="minorBidi" w:cstheme="minorBidi"/>
          <w:sz w:val="22"/>
          <w:szCs w:val="22"/>
        </w:rPr>
      </w:pPr>
      <w:r w:rsidRPr="00D56533">
        <w:rPr>
          <w:rFonts w:asciiTheme="minorBidi" w:eastAsia="MS Mincho" w:hAnsiTheme="minorBidi" w:cstheme="minorBidi" w:hint="cs"/>
          <w:sz w:val="22"/>
          <w:szCs w:val="22"/>
          <w:rtl/>
        </w:rPr>
        <w:t>התערבויות לקידום סביבה תומכת אורח חיים בריא ובטוח</w:t>
      </w:r>
      <w:r w:rsidRPr="00D56533">
        <w:rPr>
          <w:rFonts w:asciiTheme="minorBidi" w:eastAsia="MS Mincho" w:hAnsiTheme="minorBidi" w:cstheme="minorBidi"/>
          <w:sz w:val="22"/>
          <w:szCs w:val="22"/>
        </w:rPr>
        <w:t xml:space="preserve"> </w:t>
      </w:r>
      <w:r w:rsidRPr="00D56533">
        <w:rPr>
          <w:rFonts w:asciiTheme="minorBidi" w:eastAsia="MS Mincho" w:hAnsiTheme="minorBidi" w:cstheme="minorBidi"/>
          <w:sz w:val="22"/>
          <w:szCs w:val="22"/>
          <w:rtl/>
        </w:rPr>
        <w:t>–</w:t>
      </w:r>
      <w:r w:rsidRPr="00D56533">
        <w:rPr>
          <w:rFonts w:asciiTheme="minorBidi" w:eastAsia="MS Mincho" w:hAnsiTheme="minorBidi" w:cstheme="minorBidi" w:hint="cs"/>
          <w:sz w:val="22"/>
          <w:szCs w:val="22"/>
          <w:rtl/>
        </w:rPr>
        <w:t xml:space="preserve"> </w:t>
      </w:r>
      <w:r w:rsidRPr="00D56533">
        <w:rPr>
          <w:rFonts w:asciiTheme="minorBidi" w:eastAsia="MS Mincho" w:hAnsiTheme="minorBidi" w:cstheme="minorBidi"/>
          <w:sz w:val="22"/>
          <w:szCs w:val="22"/>
          <w:rtl/>
        </w:rPr>
        <w:t>מיועדות</w:t>
      </w:r>
      <w:r w:rsidRPr="00D56533">
        <w:rPr>
          <w:rFonts w:asciiTheme="minorBidi" w:eastAsia="MS Mincho" w:hAnsiTheme="minorBidi" w:cstheme="minorBidi" w:hint="cs"/>
          <w:sz w:val="22"/>
          <w:szCs w:val="22"/>
          <w:rtl/>
        </w:rPr>
        <w:t xml:space="preserve"> </w:t>
      </w:r>
      <w:r w:rsidRPr="00D56533">
        <w:rPr>
          <w:rFonts w:asciiTheme="minorBidi" w:eastAsia="MS Mincho" w:hAnsiTheme="minorBidi" w:cstheme="minorBidi"/>
          <w:sz w:val="22"/>
          <w:szCs w:val="22"/>
          <w:rtl/>
        </w:rPr>
        <w:t>לתמוך</w:t>
      </w:r>
      <w:r w:rsidRPr="00D56533">
        <w:rPr>
          <w:rFonts w:asciiTheme="minorBidi" w:eastAsia="MS Mincho" w:hAnsiTheme="minorBidi" w:cstheme="minorBidi" w:hint="cs"/>
          <w:sz w:val="22"/>
          <w:szCs w:val="22"/>
          <w:rtl/>
        </w:rPr>
        <w:t xml:space="preserve"> </w:t>
      </w:r>
      <w:r w:rsidRPr="00D56533">
        <w:rPr>
          <w:rFonts w:asciiTheme="minorBidi" w:eastAsia="MS Mincho" w:hAnsiTheme="minorBidi" w:cstheme="minorBidi"/>
          <w:sz w:val="22"/>
          <w:szCs w:val="22"/>
          <w:rtl/>
        </w:rPr>
        <w:t>בהתערבויות</w:t>
      </w:r>
      <w:r w:rsidRPr="00D56533">
        <w:rPr>
          <w:rFonts w:asciiTheme="minorBidi" w:eastAsia="MS Mincho" w:hAnsiTheme="minorBidi" w:cstheme="minorBidi" w:hint="cs"/>
          <w:sz w:val="22"/>
          <w:szCs w:val="22"/>
          <w:rtl/>
        </w:rPr>
        <w:t xml:space="preserve"> </w:t>
      </w:r>
      <w:r w:rsidRPr="00D56533">
        <w:rPr>
          <w:rFonts w:asciiTheme="minorBidi" w:eastAsia="MS Mincho" w:hAnsiTheme="minorBidi" w:cstheme="minorBidi"/>
          <w:sz w:val="22"/>
          <w:szCs w:val="22"/>
          <w:rtl/>
        </w:rPr>
        <w:t>האישיות</w:t>
      </w:r>
      <w:r w:rsidRPr="00D56533">
        <w:rPr>
          <w:rFonts w:asciiTheme="minorBidi" w:eastAsia="MS Mincho" w:hAnsiTheme="minorBidi" w:cstheme="minorBidi"/>
          <w:sz w:val="22"/>
          <w:szCs w:val="22"/>
        </w:rPr>
        <w:t>:</w:t>
      </w:r>
    </w:p>
    <w:p w14:paraId="740D96D4" w14:textId="77777777" w:rsidR="00A677A1" w:rsidRPr="00D56533"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u w:val="single"/>
        </w:rPr>
      </w:pPr>
      <w:r w:rsidRPr="00D56533">
        <w:rPr>
          <w:rFonts w:asciiTheme="minorBidi" w:eastAsia="MS Mincho" w:hAnsiTheme="minorBidi" w:cstheme="minorBidi"/>
          <w:sz w:val="22"/>
          <w:szCs w:val="22"/>
          <w:u w:val="single"/>
          <w:rtl/>
        </w:rPr>
        <w:t>הכשרת</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אנשי</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מקצוע</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מהשירותים</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האוניברסליים</w:t>
      </w:r>
      <w:r w:rsidRPr="00D56533">
        <w:rPr>
          <w:rFonts w:asciiTheme="minorBidi" w:hAnsiTheme="minorBidi" w:cstheme="minorBidi" w:hint="cs"/>
          <w:sz w:val="22"/>
          <w:szCs w:val="22"/>
          <w:rtl/>
        </w:rPr>
        <w:t xml:space="preserve"> בתחומי</w:t>
      </w:r>
      <w:r w:rsidRPr="00D56533">
        <w:rPr>
          <w:rFonts w:asciiTheme="minorBidi" w:hAnsiTheme="minorBidi" w:cstheme="minorBidi"/>
          <w:sz w:val="22"/>
          <w:szCs w:val="22"/>
          <w:rtl/>
        </w:rPr>
        <w:t xml:space="preserve"> בריאות</w:t>
      </w:r>
      <w:r w:rsidRPr="00D56533">
        <w:rPr>
          <w:rFonts w:asciiTheme="minorBidi" w:hAnsiTheme="minorBidi" w:cstheme="minorBidi" w:hint="cs"/>
          <w:sz w:val="22"/>
          <w:szCs w:val="22"/>
          <w:rtl/>
        </w:rPr>
        <w:t xml:space="preserve"> (</w:t>
      </w:r>
      <w:r w:rsidRPr="00D56533">
        <w:rPr>
          <w:rFonts w:asciiTheme="minorBidi" w:hAnsiTheme="minorBidi" w:cstheme="minorBidi"/>
          <w:sz w:val="22"/>
          <w:szCs w:val="22"/>
          <w:rtl/>
        </w:rPr>
        <w:t>רפואה ראשונית, מרכזי/יחידות שיקום, נפגעי נפש</w:t>
      </w:r>
      <w:r w:rsidRPr="00D56533">
        <w:rPr>
          <w:rFonts w:asciiTheme="minorBidi" w:hAnsiTheme="minorBidi" w:cstheme="minorBidi" w:hint="cs"/>
          <w:sz w:val="22"/>
          <w:szCs w:val="22"/>
          <w:rtl/>
        </w:rPr>
        <w:t>)</w:t>
      </w:r>
      <w:r w:rsidRPr="00D56533">
        <w:rPr>
          <w:rFonts w:asciiTheme="minorBidi" w:hAnsiTheme="minorBidi" w:cstheme="minorBidi"/>
          <w:sz w:val="22"/>
          <w:szCs w:val="22"/>
          <w:rtl/>
        </w:rPr>
        <w:t>, רווחה</w:t>
      </w:r>
      <w:r w:rsidRPr="00D56533">
        <w:rPr>
          <w:rFonts w:asciiTheme="minorBidi" w:hAnsiTheme="minorBidi" w:cstheme="minorBidi" w:hint="cs"/>
          <w:sz w:val="22"/>
          <w:szCs w:val="22"/>
          <w:rtl/>
        </w:rPr>
        <w:t xml:space="preserve"> (</w:t>
      </w:r>
      <w:r w:rsidRPr="00D56533">
        <w:rPr>
          <w:rFonts w:asciiTheme="minorBidi" w:hAnsiTheme="minorBidi" w:cstheme="minorBidi"/>
          <w:sz w:val="22"/>
          <w:szCs w:val="22"/>
          <w:rtl/>
        </w:rPr>
        <w:t>שיקום, אדם עם פיגור, תעסוקה מוגנת ונתמכת, ביטוח לאו</w:t>
      </w:r>
      <w:r w:rsidRPr="00D56533">
        <w:rPr>
          <w:rFonts w:asciiTheme="minorBidi" w:hAnsiTheme="minorBidi" w:cstheme="minorBidi" w:hint="cs"/>
          <w:sz w:val="22"/>
          <w:szCs w:val="22"/>
          <w:rtl/>
        </w:rPr>
        <w:t>מ</w:t>
      </w:r>
      <w:r w:rsidRPr="00D56533">
        <w:rPr>
          <w:rFonts w:asciiTheme="minorBidi" w:hAnsiTheme="minorBidi" w:cstheme="minorBidi"/>
          <w:sz w:val="22"/>
          <w:szCs w:val="22"/>
          <w:rtl/>
        </w:rPr>
        <w:t>י</w:t>
      </w:r>
      <w:r w:rsidRPr="00D56533">
        <w:rPr>
          <w:rFonts w:asciiTheme="minorBidi" w:hAnsiTheme="minorBidi" w:cstheme="minorBidi" w:hint="cs"/>
          <w:sz w:val="22"/>
          <w:szCs w:val="22"/>
          <w:rtl/>
        </w:rPr>
        <w:t>)</w:t>
      </w:r>
      <w:r w:rsidRPr="00D56533">
        <w:rPr>
          <w:rFonts w:asciiTheme="minorBidi" w:hAnsiTheme="minorBidi" w:cstheme="minorBidi"/>
          <w:sz w:val="22"/>
          <w:szCs w:val="22"/>
          <w:rtl/>
        </w:rPr>
        <w:t>, פנאי וקהילה</w:t>
      </w:r>
      <w:r w:rsidRPr="00D56533">
        <w:rPr>
          <w:rFonts w:asciiTheme="minorBidi" w:hAnsiTheme="minorBidi" w:cstheme="minorBidi" w:hint="cs"/>
          <w:sz w:val="22"/>
          <w:szCs w:val="22"/>
          <w:rtl/>
        </w:rPr>
        <w:t xml:space="preserve"> (</w:t>
      </w:r>
      <w:r w:rsidRPr="00D56533">
        <w:rPr>
          <w:rFonts w:asciiTheme="minorBidi" w:hAnsiTheme="minorBidi" w:cstheme="minorBidi"/>
          <w:sz w:val="22"/>
          <w:szCs w:val="22"/>
          <w:rtl/>
        </w:rPr>
        <w:t xml:space="preserve">מתנ"סים, חדרי </w:t>
      </w:r>
      <w:r w:rsidRPr="00D56533">
        <w:rPr>
          <w:rFonts w:asciiTheme="minorBidi" w:hAnsiTheme="minorBidi" w:cstheme="minorBidi" w:hint="cs"/>
          <w:sz w:val="22"/>
          <w:szCs w:val="22"/>
          <w:rtl/>
        </w:rPr>
        <w:t>כושר) ו</w:t>
      </w:r>
      <w:r w:rsidRPr="00D56533">
        <w:rPr>
          <w:rFonts w:asciiTheme="minorBidi" w:hAnsiTheme="minorBidi" w:cstheme="minorBidi"/>
          <w:sz w:val="22"/>
          <w:szCs w:val="22"/>
          <w:rtl/>
        </w:rPr>
        <w:t>תעסוקה</w:t>
      </w:r>
      <w:r w:rsidRPr="00D56533">
        <w:rPr>
          <w:rFonts w:asciiTheme="minorBidi" w:hAnsiTheme="minorBidi" w:cstheme="minorBidi" w:hint="cs"/>
          <w:sz w:val="22"/>
          <w:szCs w:val="22"/>
          <w:rtl/>
        </w:rPr>
        <w:t xml:space="preserve">. ההכשרה נועדה להעלות את </w:t>
      </w:r>
      <w:r>
        <w:rPr>
          <w:rFonts w:asciiTheme="minorBidi" w:hAnsiTheme="minorBidi" w:cstheme="minorBidi" w:hint="cs"/>
          <w:sz w:val="22"/>
          <w:szCs w:val="22"/>
          <w:rtl/>
        </w:rPr>
        <w:t>ה</w:t>
      </w:r>
      <w:r w:rsidRPr="00D56533">
        <w:rPr>
          <w:rFonts w:asciiTheme="minorBidi" w:hAnsiTheme="minorBidi" w:cstheme="minorBidi" w:hint="cs"/>
          <w:sz w:val="22"/>
          <w:szCs w:val="22"/>
          <w:rtl/>
        </w:rPr>
        <w:t xml:space="preserve">מודעות של אנשי הצוות לצרכי הבריאות של אנשים עם מוגבלות, אפשרויות </w:t>
      </w:r>
      <w:proofErr w:type="spellStart"/>
      <w:r w:rsidRPr="00D56533">
        <w:rPr>
          <w:rFonts w:asciiTheme="minorBidi" w:hAnsiTheme="minorBidi" w:cstheme="minorBidi" w:hint="cs"/>
          <w:sz w:val="22"/>
          <w:szCs w:val="22"/>
          <w:rtl/>
        </w:rPr>
        <w:t>להנגשת</w:t>
      </w:r>
      <w:proofErr w:type="spellEnd"/>
      <w:r w:rsidRPr="00D56533">
        <w:rPr>
          <w:rFonts w:asciiTheme="minorBidi" w:hAnsiTheme="minorBidi" w:cstheme="minorBidi" w:hint="cs"/>
          <w:sz w:val="22"/>
          <w:szCs w:val="22"/>
          <w:rtl/>
        </w:rPr>
        <w:t xml:space="preserve"> השירות, ומתן ידע לגבי צרכיהם של אנשים עם סוגי מוגבלות שונים.</w:t>
      </w:r>
    </w:p>
    <w:p w14:paraId="740D96D5" w14:textId="77777777" w:rsidR="00A677A1" w:rsidRPr="00D56533"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u w:val="single"/>
        </w:rPr>
      </w:pPr>
      <w:r w:rsidRPr="00D56533">
        <w:rPr>
          <w:rFonts w:asciiTheme="minorBidi" w:eastAsia="MS Mincho" w:hAnsiTheme="minorBidi" w:cstheme="minorBidi"/>
          <w:sz w:val="22"/>
          <w:szCs w:val="22"/>
          <w:u w:val="single"/>
          <w:rtl/>
        </w:rPr>
        <w:t>מערכת</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מידע</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גיאוגרפי</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ועיוני</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אינטראקטיבית</w:t>
      </w:r>
    </w:p>
    <w:p w14:paraId="740D96D6" w14:textId="77777777" w:rsidR="00A677A1" w:rsidRPr="00D56533"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u w:val="single"/>
        </w:rPr>
      </w:pPr>
      <w:r w:rsidRPr="00D56533">
        <w:rPr>
          <w:rFonts w:asciiTheme="minorBidi" w:eastAsia="MS Mincho" w:hAnsiTheme="minorBidi" w:cstheme="minorBidi"/>
          <w:sz w:val="22"/>
          <w:szCs w:val="22"/>
          <w:u w:val="single"/>
          <w:rtl/>
        </w:rPr>
        <w:t>סקר</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סיכונים</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במפעלים</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מוגנים</w:t>
      </w:r>
      <w:r w:rsidRPr="000E1638">
        <w:rPr>
          <w:rStyle w:val="af"/>
          <w:rFonts w:asciiTheme="minorBidi" w:eastAsia="MS Mincho" w:hAnsiTheme="minorBidi" w:cstheme="minorBidi"/>
          <w:sz w:val="22"/>
          <w:szCs w:val="22"/>
          <w:rtl/>
        </w:rPr>
        <w:footnoteReference w:id="20"/>
      </w:r>
    </w:p>
    <w:p w14:paraId="740D96D7" w14:textId="77777777" w:rsidR="00A677A1" w:rsidRPr="00D56533"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u w:val="single"/>
          <w:rtl/>
        </w:rPr>
      </w:pPr>
      <w:r w:rsidRPr="00D56533">
        <w:rPr>
          <w:rFonts w:asciiTheme="minorBidi" w:eastAsia="MS Mincho" w:hAnsiTheme="minorBidi" w:cstheme="minorBidi"/>
          <w:sz w:val="22"/>
          <w:szCs w:val="22"/>
          <w:u w:val="single"/>
          <w:rtl/>
        </w:rPr>
        <w:t>הכשרת</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נאמני</w:t>
      </w:r>
      <w:r w:rsidRPr="00D56533">
        <w:rPr>
          <w:rFonts w:asciiTheme="minorBidi" w:eastAsia="MS Mincho" w:hAnsiTheme="minorBidi" w:cstheme="minorBidi" w:hint="cs"/>
          <w:sz w:val="22"/>
          <w:szCs w:val="22"/>
          <w:u w:val="single"/>
          <w:rtl/>
        </w:rPr>
        <w:t xml:space="preserve"> </w:t>
      </w:r>
      <w:r w:rsidRPr="00D56533">
        <w:rPr>
          <w:rFonts w:asciiTheme="minorBidi" w:eastAsia="MS Mincho" w:hAnsiTheme="minorBidi" w:cstheme="minorBidi"/>
          <w:sz w:val="22"/>
          <w:szCs w:val="22"/>
          <w:u w:val="single"/>
          <w:rtl/>
        </w:rPr>
        <w:t>בטיחות</w:t>
      </w:r>
    </w:p>
    <w:p w14:paraId="740D96D8" w14:textId="77777777" w:rsidR="00A677A1" w:rsidRDefault="00A677A1" w:rsidP="00A677A1">
      <w:pPr>
        <w:spacing w:line="360" w:lineRule="auto"/>
        <w:jc w:val="both"/>
        <w:rPr>
          <w:rFonts w:ascii="Calibri" w:eastAsia="Calibri" w:hAnsi="Calibri" w:cs="Arial"/>
          <w:color w:val="0070C0"/>
          <w:sz w:val="22"/>
          <w:szCs w:val="22"/>
          <w:u w:val="single"/>
          <w:rtl/>
        </w:rPr>
      </w:pPr>
    </w:p>
    <w:p w14:paraId="740D96D9" w14:textId="77777777" w:rsidR="00A677A1" w:rsidRPr="009A10B6" w:rsidRDefault="00A677A1" w:rsidP="00B80B45">
      <w:pPr>
        <w:pStyle w:val="a0"/>
        <w:ind w:left="-2" w:hanging="709"/>
        <w:rPr>
          <w:rtl/>
        </w:rPr>
      </w:pPr>
      <w:bookmarkStart w:id="24" w:name="_Toc411108963"/>
      <w:r w:rsidRPr="009A10B6">
        <w:rPr>
          <w:rFonts w:hint="cs"/>
          <w:rtl/>
        </w:rPr>
        <w:t>סדנת אורח חיים בריא</w:t>
      </w:r>
      <w:bookmarkEnd w:id="24"/>
    </w:p>
    <w:p w14:paraId="740D96DA" w14:textId="77777777" w:rsidR="00A677A1" w:rsidRPr="007826A1" w:rsidRDefault="00A677A1" w:rsidP="00C62EB3">
      <w:pPr>
        <w:autoSpaceDE w:val="0"/>
        <w:autoSpaceDN w:val="0"/>
        <w:adjustRightInd w:val="0"/>
        <w:spacing w:line="360" w:lineRule="auto"/>
        <w:jc w:val="both"/>
        <w:rPr>
          <w:rFonts w:ascii="Arial" w:eastAsiaTheme="minorHAnsi" w:hAnsi="Arial" w:cs="Arial"/>
          <w:sz w:val="22"/>
          <w:szCs w:val="22"/>
          <w:rtl/>
        </w:rPr>
      </w:pPr>
      <w:r w:rsidRPr="007826A1">
        <w:rPr>
          <w:rFonts w:ascii="Arial" w:eastAsiaTheme="minorHAnsi" w:hAnsi="Arial" w:cs="Arial"/>
          <w:sz w:val="22"/>
          <w:szCs w:val="22"/>
          <w:rtl/>
        </w:rPr>
        <w:t>סדנת</w:t>
      </w:r>
      <w:r w:rsidRPr="007826A1">
        <w:rPr>
          <w:rFonts w:ascii="Arial" w:eastAsiaTheme="minorHAnsi" w:hAnsi="Arial" w:cs="Arial"/>
          <w:sz w:val="22"/>
          <w:szCs w:val="22"/>
        </w:rPr>
        <w:t xml:space="preserve"> </w:t>
      </w:r>
      <w:r w:rsidRPr="007826A1">
        <w:rPr>
          <w:rFonts w:ascii="Arial" w:eastAsiaTheme="minorHAnsi" w:hAnsi="Arial" w:cs="Arial" w:hint="cs"/>
          <w:sz w:val="22"/>
          <w:szCs w:val="22"/>
          <w:rtl/>
        </w:rPr>
        <w:t>אבן דרך</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לאורח</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חיים</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בריא</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מגלמת</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את</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מודל</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הקביעה</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האישית</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Pr>
        <w:t>self-determination</w:t>
      </w:r>
      <w:r w:rsidRPr="007826A1">
        <w:rPr>
          <w:rFonts w:ascii="Arial" w:eastAsiaTheme="minorHAnsi" w:hAnsi="Arial" w:cs="Arial" w:hint="cs"/>
          <w:sz w:val="22"/>
          <w:szCs w:val="22"/>
          <w:rtl/>
        </w:rPr>
        <w:t xml:space="preserve">) </w:t>
      </w:r>
      <w:r w:rsidRPr="007826A1">
        <w:rPr>
          <w:rFonts w:ascii="Arial" w:eastAsiaTheme="minorHAnsi" w:hAnsi="Arial" w:cs="Arial"/>
          <w:sz w:val="22"/>
          <w:szCs w:val="22"/>
          <w:rtl/>
        </w:rPr>
        <w:t>ומטרת</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העל</w:t>
      </w:r>
      <w:r w:rsidRPr="007826A1">
        <w:rPr>
          <w:rFonts w:ascii="Arial" w:eastAsiaTheme="minorHAnsi" w:hAnsi="Arial" w:cs="Arial" w:hint="cs"/>
          <w:sz w:val="22"/>
          <w:szCs w:val="22"/>
          <w:rtl/>
        </w:rPr>
        <w:t xml:space="preserve"> במסגרתה</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היא</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להעניק</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למשתתפים</w:t>
      </w:r>
      <w:r w:rsidRPr="007826A1">
        <w:rPr>
          <w:rFonts w:ascii="Arial" w:eastAsiaTheme="minorHAnsi" w:hAnsi="Arial" w:cs="Arial"/>
          <w:sz w:val="22"/>
          <w:szCs w:val="22"/>
        </w:rPr>
        <w:t xml:space="preserve"> </w:t>
      </w:r>
      <w:r w:rsidRPr="007826A1">
        <w:rPr>
          <w:rFonts w:ascii="Arial" w:eastAsiaTheme="minorHAnsi" w:hAnsi="Arial" w:cs="Arial"/>
          <w:sz w:val="22"/>
          <w:szCs w:val="22"/>
          <w:rtl/>
        </w:rPr>
        <w:t>את</w:t>
      </w:r>
      <w:r w:rsidRPr="007826A1">
        <w:rPr>
          <w:rFonts w:ascii="Arial" w:eastAsiaTheme="minorHAnsi" w:hAnsi="Arial" w:cs="Arial"/>
          <w:sz w:val="22"/>
          <w:szCs w:val="22"/>
        </w:rPr>
        <w:t xml:space="preserve"> </w:t>
      </w:r>
      <w:r w:rsidRPr="007826A1">
        <w:rPr>
          <w:rFonts w:ascii="Arial" w:eastAsiaTheme="minorHAnsi" w:hAnsi="Arial" w:cs="Arial" w:hint="cs"/>
          <w:sz w:val="22"/>
          <w:szCs w:val="22"/>
          <w:rtl/>
        </w:rPr>
        <w:t>הכלים הנדרשים על מנת:</w:t>
      </w:r>
    </w:p>
    <w:p w14:paraId="740D96DB" w14:textId="77777777" w:rsidR="00A677A1" w:rsidRPr="007826A1"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7826A1">
        <w:rPr>
          <w:rFonts w:asciiTheme="minorBidi" w:eastAsia="MS Mincho" w:hAnsiTheme="minorBidi" w:cstheme="minorBidi"/>
          <w:sz w:val="22"/>
          <w:szCs w:val="22"/>
          <w:rtl/>
        </w:rPr>
        <w:t>להעריך</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את</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מצב</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חייהם</w:t>
      </w:r>
      <w:r w:rsidRPr="007826A1">
        <w:rPr>
          <w:rFonts w:asciiTheme="minorBidi" w:eastAsia="MS Mincho" w:hAnsiTheme="minorBidi" w:cstheme="minorBidi" w:hint="cs"/>
          <w:sz w:val="22"/>
          <w:szCs w:val="22"/>
          <w:rtl/>
        </w:rPr>
        <w:t xml:space="preserve"> </w:t>
      </w:r>
      <w:r w:rsidRPr="007826A1">
        <w:rPr>
          <w:rFonts w:asciiTheme="minorBidi" w:eastAsia="MS Mincho" w:hAnsiTheme="minorBidi" w:cstheme="minorBidi"/>
          <w:sz w:val="22"/>
          <w:szCs w:val="22"/>
          <w:rtl/>
        </w:rPr>
        <w:t>הנוכח</w:t>
      </w:r>
      <w:r w:rsidRPr="007826A1">
        <w:rPr>
          <w:rFonts w:asciiTheme="minorBidi" w:eastAsia="MS Mincho" w:hAnsiTheme="minorBidi" w:cstheme="minorBidi" w:hint="cs"/>
          <w:sz w:val="22"/>
          <w:szCs w:val="22"/>
          <w:rtl/>
        </w:rPr>
        <w:t>י</w:t>
      </w:r>
    </w:p>
    <w:p w14:paraId="740D96DC" w14:textId="77777777" w:rsidR="00A677A1" w:rsidRPr="007826A1"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7826A1">
        <w:rPr>
          <w:rFonts w:asciiTheme="minorBidi" w:eastAsia="MS Mincho" w:hAnsiTheme="minorBidi" w:cstheme="minorBidi"/>
          <w:sz w:val="22"/>
          <w:szCs w:val="22"/>
          <w:rtl/>
        </w:rPr>
        <w:t>לזהות</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תחומים</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בחייהם</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שהיו</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מעוניינים</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לשנות</w:t>
      </w:r>
      <w:r w:rsidRPr="007826A1">
        <w:rPr>
          <w:rFonts w:asciiTheme="minorBidi" w:eastAsia="MS Mincho" w:hAnsiTheme="minorBidi" w:cstheme="minorBidi" w:hint="cs"/>
          <w:sz w:val="22"/>
          <w:szCs w:val="22"/>
          <w:rtl/>
        </w:rPr>
        <w:t xml:space="preserve"> </w:t>
      </w:r>
      <w:r w:rsidRPr="007826A1">
        <w:rPr>
          <w:rFonts w:asciiTheme="minorBidi" w:eastAsia="MS Mincho" w:hAnsiTheme="minorBidi" w:cstheme="minorBidi"/>
          <w:sz w:val="22"/>
          <w:szCs w:val="22"/>
        </w:rPr>
        <w:t>/</w:t>
      </w:r>
      <w:r w:rsidRPr="007826A1">
        <w:rPr>
          <w:rFonts w:asciiTheme="minorBidi" w:eastAsia="MS Mincho" w:hAnsiTheme="minorBidi" w:cstheme="minorBidi" w:hint="cs"/>
          <w:sz w:val="22"/>
          <w:szCs w:val="22"/>
          <w:rtl/>
        </w:rPr>
        <w:t xml:space="preserve"> </w:t>
      </w:r>
      <w:r w:rsidRPr="007826A1">
        <w:rPr>
          <w:rFonts w:asciiTheme="minorBidi" w:eastAsia="MS Mincho" w:hAnsiTheme="minorBidi" w:cstheme="minorBidi"/>
          <w:sz w:val="22"/>
          <w:szCs w:val="22"/>
          <w:rtl/>
        </w:rPr>
        <w:t>לשפר</w:t>
      </w:r>
    </w:p>
    <w:p w14:paraId="740D96DD" w14:textId="77777777" w:rsidR="00A677A1" w:rsidRPr="007826A1"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Pr>
      </w:pPr>
      <w:r w:rsidRPr="007826A1">
        <w:rPr>
          <w:rFonts w:asciiTheme="minorBidi" w:eastAsia="MS Mincho" w:hAnsiTheme="minorBidi" w:cstheme="minorBidi"/>
          <w:sz w:val="22"/>
          <w:szCs w:val="22"/>
          <w:rtl/>
        </w:rPr>
        <w:t>לעשות</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שינויים</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חיוביים</w:t>
      </w:r>
      <w:r w:rsidRPr="007826A1">
        <w:rPr>
          <w:rFonts w:asciiTheme="minorBidi" w:eastAsia="MS Mincho" w:hAnsiTheme="minorBidi" w:cstheme="minorBidi" w:hint="cs"/>
          <w:sz w:val="22"/>
          <w:szCs w:val="22"/>
          <w:rtl/>
        </w:rPr>
        <w:t xml:space="preserve"> </w:t>
      </w:r>
      <w:r w:rsidRPr="007826A1">
        <w:rPr>
          <w:rFonts w:asciiTheme="minorBidi" w:eastAsia="MS Mincho" w:hAnsiTheme="minorBidi" w:cstheme="minorBidi"/>
          <w:sz w:val="22"/>
          <w:szCs w:val="22"/>
          <w:rtl/>
        </w:rPr>
        <w:t>בתחומים</w:t>
      </w:r>
      <w:r w:rsidRPr="007826A1">
        <w:rPr>
          <w:rFonts w:asciiTheme="minorBidi" w:eastAsia="MS Mincho" w:hAnsiTheme="minorBidi" w:cstheme="minorBidi"/>
          <w:sz w:val="22"/>
          <w:szCs w:val="22"/>
        </w:rPr>
        <w:t xml:space="preserve"> </w:t>
      </w:r>
      <w:r w:rsidRPr="007826A1">
        <w:rPr>
          <w:rFonts w:asciiTheme="minorBidi" w:eastAsia="MS Mincho" w:hAnsiTheme="minorBidi" w:cstheme="minorBidi"/>
          <w:sz w:val="22"/>
          <w:szCs w:val="22"/>
          <w:rtl/>
        </w:rPr>
        <w:t>אלו</w:t>
      </w:r>
    </w:p>
    <w:p w14:paraId="740D96DE" w14:textId="77777777" w:rsidR="00A677A1" w:rsidRPr="009A10B6" w:rsidRDefault="00A677A1" w:rsidP="00A677A1">
      <w:pPr>
        <w:autoSpaceDE w:val="0"/>
        <w:autoSpaceDN w:val="0"/>
        <w:adjustRightInd w:val="0"/>
        <w:spacing w:line="360" w:lineRule="auto"/>
        <w:jc w:val="both"/>
        <w:rPr>
          <w:rFonts w:ascii="Arial" w:eastAsiaTheme="minorHAnsi" w:hAnsi="Arial" w:cs="Arial"/>
          <w:sz w:val="22"/>
          <w:szCs w:val="22"/>
          <w:rtl/>
        </w:rPr>
      </w:pPr>
      <w:r w:rsidRPr="007826A1">
        <w:rPr>
          <w:rFonts w:ascii="Arial" w:eastAsiaTheme="minorHAnsi" w:hAnsi="Arial" w:cs="Arial" w:hint="cs"/>
          <w:sz w:val="22"/>
          <w:szCs w:val="22"/>
          <w:rtl/>
        </w:rPr>
        <w:t>הסדנא מגדירה חמ</w:t>
      </w:r>
      <w:r w:rsidR="00590669">
        <w:rPr>
          <w:rFonts w:ascii="Arial" w:eastAsiaTheme="minorHAnsi" w:hAnsi="Arial" w:cs="Arial" w:hint="cs"/>
          <w:sz w:val="22"/>
          <w:szCs w:val="22"/>
          <w:rtl/>
        </w:rPr>
        <w:t>י</w:t>
      </w:r>
      <w:r w:rsidRPr="007826A1">
        <w:rPr>
          <w:rFonts w:ascii="Arial" w:eastAsiaTheme="minorHAnsi" w:hAnsi="Arial" w:cs="Arial" w:hint="cs"/>
          <w:sz w:val="22"/>
          <w:szCs w:val="22"/>
          <w:rtl/>
        </w:rPr>
        <w:t>שה תחומים של אורח חיים בריא: בריאות רגשים, בריאות חברתית, בריאות פיזית, בריאות רוחנית (חיים לפי ערכים אישיים) ובריאות דרך פעילות משמעותית.</w:t>
      </w:r>
      <w:r w:rsidRPr="009A10B6">
        <w:rPr>
          <w:rFonts w:ascii="Arial" w:eastAsiaTheme="minorHAnsi" w:hAnsi="Arial" w:cs="Arial" w:hint="cs"/>
          <w:sz w:val="22"/>
          <w:szCs w:val="22"/>
          <w:rtl/>
        </w:rPr>
        <w:t xml:space="preserve"> תחומים אלו, שהם מרכיבי אורח חיים בריא, מגולמים ב-"גלגל אורח חיים בריא", כלי למידה שמשתמשים בו בסדנא. הגלגל מבוסס על מחקרים עדכניים בתחומי החברה והפסיכולוגיה ועל תשומות המשת</w:t>
      </w:r>
      <w:r>
        <w:rPr>
          <w:rFonts w:ascii="Arial" w:eastAsiaTheme="minorHAnsi" w:hAnsi="Arial" w:cs="Arial" w:hint="cs"/>
          <w:sz w:val="22"/>
          <w:szCs w:val="22"/>
          <w:rtl/>
        </w:rPr>
        <w:t>ת</w:t>
      </w:r>
      <w:r w:rsidRPr="009A10B6">
        <w:rPr>
          <w:rFonts w:ascii="Arial" w:eastAsiaTheme="minorHAnsi" w:hAnsi="Arial" w:cs="Arial" w:hint="cs"/>
          <w:sz w:val="22"/>
          <w:szCs w:val="22"/>
          <w:rtl/>
        </w:rPr>
        <w:t>פים.</w:t>
      </w:r>
    </w:p>
    <w:p w14:paraId="740D96DF" w14:textId="77777777" w:rsidR="00A677A1" w:rsidRPr="009A10B6" w:rsidRDefault="00C62EB3" w:rsidP="00C62EB3">
      <w:pPr>
        <w:autoSpaceDE w:val="0"/>
        <w:autoSpaceDN w:val="0"/>
        <w:adjustRightInd w:val="0"/>
        <w:spacing w:line="360" w:lineRule="auto"/>
        <w:jc w:val="both"/>
        <w:rPr>
          <w:rFonts w:ascii="Arial" w:eastAsiaTheme="minorHAnsi" w:hAnsi="Arial" w:cs="Arial"/>
          <w:sz w:val="22"/>
          <w:szCs w:val="22"/>
        </w:rPr>
      </w:pPr>
      <w:r w:rsidRPr="002C4A53">
        <w:rPr>
          <w:rFonts w:ascii="Arial" w:eastAsiaTheme="minorHAnsi" w:hAnsi="Arial" w:cs="Arial" w:hint="cs"/>
          <w:sz w:val="22"/>
          <w:szCs w:val="22"/>
          <w:rtl/>
        </w:rPr>
        <w:t xml:space="preserve">לאחר הסדנא </w:t>
      </w:r>
      <w:r>
        <w:rPr>
          <w:rFonts w:ascii="Arial" w:eastAsiaTheme="minorHAnsi" w:hAnsi="Arial" w:cs="Arial" w:hint="cs"/>
          <w:sz w:val="22"/>
          <w:szCs w:val="22"/>
          <w:rtl/>
        </w:rPr>
        <w:t>עתידות</w:t>
      </w:r>
      <w:r w:rsidRPr="002C4A53">
        <w:rPr>
          <w:rFonts w:ascii="Arial" w:eastAsiaTheme="minorHAnsi" w:hAnsi="Arial" w:cs="Arial" w:hint="cs"/>
          <w:sz w:val="22"/>
          <w:szCs w:val="22"/>
          <w:rtl/>
        </w:rPr>
        <w:t xml:space="preserve"> </w:t>
      </w:r>
      <w:r>
        <w:rPr>
          <w:rFonts w:ascii="Arial" w:eastAsiaTheme="minorHAnsi" w:hAnsi="Arial" w:cs="Arial" w:hint="cs"/>
          <w:sz w:val="22"/>
          <w:szCs w:val="22"/>
          <w:rtl/>
        </w:rPr>
        <w:t xml:space="preserve">להתקיים </w:t>
      </w:r>
      <w:r w:rsidRPr="002C4A53">
        <w:rPr>
          <w:rFonts w:ascii="Arial" w:eastAsiaTheme="minorHAnsi" w:hAnsi="Arial" w:cs="Arial" w:hint="cs"/>
          <w:sz w:val="22"/>
          <w:szCs w:val="22"/>
          <w:rtl/>
        </w:rPr>
        <w:t>קבוצות תמיכה חודשיות</w:t>
      </w:r>
      <w:r w:rsidRPr="00C62EB3">
        <w:rPr>
          <w:rStyle w:val="af"/>
          <w:rFonts w:ascii="Arial" w:eastAsiaTheme="minorHAnsi" w:hAnsi="Arial" w:cs="Arial"/>
          <w:b/>
          <w:bCs/>
          <w:sz w:val="22"/>
          <w:szCs w:val="22"/>
          <w:rtl/>
        </w:rPr>
        <w:footnoteReference w:id="21"/>
      </w:r>
      <w:r w:rsidRPr="002C4A53">
        <w:rPr>
          <w:rFonts w:ascii="Arial" w:eastAsiaTheme="minorHAnsi" w:hAnsi="Arial" w:cs="Arial" w:hint="cs"/>
          <w:sz w:val="22"/>
          <w:szCs w:val="22"/>
          <w:rtl/>
        </w:rPr>
        <w:t xml:space="preserve"> אשר </w:t>
      </w:r>
      <w:r>
        <w:rPr>
          <w:rFonts w:ascii="Arial" w:eastAsiaTheme="minorHAnsi" w:hAnsi="Arial" w:cs="Arial" w:hint="cs"/>
          <w:sz w:val="22"/>
          <w:szCs w:val="22"/>
          <w:rtl/>
        </w:rPr>
        <w:t xml:space="preserve">להן </w:t>
      </w:r>
      <w:r w:rsidRPr="002C4A53">
        <w:rPr>
          <w:rFonts w:ascii="Arial" w:eastAsiaTheme="minorHAnsi" w:hAnsi="Arial" w:cs="Arial" w:hint="cs"/>
          <w:sz w:val="22"/>
          <w:szCs w:val="22"/>
          <w:rtl/>
        </w:rPr>
        <w:t>חש</w:t>
      </w:r>
      <w:r>
        <w:rPr>
          <w:rFonts w:ascii="Arial" w:eastAsiaTheme="minorHAnsi" w:hAnsi="Arial" w:cs="Arial" w:hint="cs"/>
          <w:sz w:val="22"/>
          <w:szCs w:val="22"/>
          <w:rtl/>
        </w:rPr>
        <w:t>י</w:t>
      </w:r>
      <w:r w:rsidRPr="002C4A53">
        <w:rPr>
          <w:rFonts w:ascii="Arial" w:eastAsiaTheme="minorHAnsi" w:hAnsi="Arial" w:cs="Arial" w:hint="cs"/>
          <w:sz w:val="22"/>
          <w:szCs w:val="22"/>
          <w:rtl/>
        </w:rPr>
        <w:t xml:space="preserve">בות </w:t>
      </w:r>
      <w:r>
        <w:rPr>
          <w:rFonts w:ascii="Arial" w:eastAsiaTheme="minorHAnsi" w:hAnsi="Arial" w:cs="Arial" w:hint="cs"/>
          <w:sz w:val="22"/>
          <w:szCs w:val="22"/>
          <w:rtl/>
        </w:rPr>
        <w:t>גדולה</w:t>
      </w:r>
      <w:r w:rsidRPr="002C4A53">
        <w:rPr>
          <w:rFonts w:ascii="Arial" w:eastAsiaTheme="minorHAnsi" w:hAnsi="Arial" w:cs="Arial" w:hint="cs"/>
          <w:sz w:val="22"/>
          <w:szCs w:val="22"/>
          <w:rtl/>
        </w:rPr>
        <w:t xml:space="preserve"> להצלחתו של כל משתתף</w:t>
      </w:r>
      <w:r w:rsidR="00A677A1" w:rsidRPr="009A10B6">
        <w:rPr>
          <w:rFonts w:ascii="Arial" w:eastAsiaTheme="minorHAnsi" w:hAnsi="Arial" w:cs="Arial" w:hint="cs"/>
          <w:sz w:val="22"/>
          <w:szCs w:val="22"/>
          <w:rtl/>
        </w:rPr>
        <w:t xml:space="preserve">. קבוצות תמיכה מעניקות למשתתפים הזדמנויות ללמידה, פורום לשוחח על המטרות האישיות והזדמנות לפגוש את החברים שהכירו בסדנא. </w:t>
      </w:r>
    </w:p>
    <w:p w14:paraId="740D96E0" w14:textId="77777777" w:rsidR="00A677A1" w:rsidRDefault="00A677A1" w:rsidP="00A677A1">
      <w:pPr>
        <w:spacing w:line="360" w:lineRule="auto"/>
        <w:ind w:left="17"/>
        <w:jc w:val="both"/>
        <w:rPr>
          <w:rFonts w:asciiTheme="minorBidi" w:eastAsia="MS Mincho" w:hAnsiTheme="minorBidi" w:cstheme="minorBidi"/>
          <w:i/>
          <w:iCs/>
          <w:color w:val="E36C0A" w:themeColor="accent6" w:themeShade="BF"/>
          <w:sz w:val="22"/>
          <w:szCs w:val="22"/>
          <w:rtl/>
        </w:rPr>
      </w:pPr>
    </w:p>
    <w:p w14:paraId="740D96E1" w14:textId="77777777" w:rsidR="00A677A1" w:rsidRPr="00B97834" w:rsidRDefault="00A677A1" w:rsidP="00A677A1">
      <w:pPr>
        <w:spacing w:line="360" w:lineRule="auto"/>
        <w:jc w:val="both"/>
        <w:rPr>
          <w:rFonts w:ascii="Calibri" w:eastAsia="Calibri" w:hAnsi="Calibri" w:cs="Arial"/>
          <w:color w:val="0070C0"/>
          <w:sz w:val="22"/>
          <w:szCs w:val="22"/>
          <w:u w:val="single"/>
          <w:rtl/>
        </w:rPr>
      </w:pPr>
      <w:r w:rsidRPr="00B97834">
        <w:rPr>
          <w:rFonts w:ascii="Calibri" w:eastAsia="Calibri" w:hAnsi="Calibri" w:cs="Arial" w:hint="cs"/>
          <w:color w:val="0070C0"/>
          <w:sz w:val="22"/>
          <w:szCs w:val="22"/>
          <w:u w:val="single"/>
          <w:rtl/>
        </w:rPr>
        <w:lastRenderedPageBreak/>
        <w:t>אוכלוסיית</w:t>
      </w:r>
      <w:r w:rsidRPr="00B97834">
        <w:rPr>
          <w:rFonts w:ascii="Calibri" w:eastAsia="Calibri" w:hAnsi="Calibri" w:cs="Arial"/>
          <w:color w:val="0070C0"/>
          <w:sz w:val="22"/>
          <w:szCs w:val="22"/>
          <w:u w:val="single"/>
          <w:rtl/>
        </w:rPr>
        <w:t xml:space="preserve"> היעד </w:t>
      </w:r>
    </w:p>
    <w:p w14:paraId="740D96E2" w14:textId="77777777" w:rsidR="00A677A1" w:rsidRDefault="00A677A1" w:rsidP="00A677A1">
      <w:pPr>
        <w:spacing w:line="360" w:lineRule="auto"/>
        <w:jc w:val="both"/>
        <w:rPr>
          <w:rFonts w:ascii="Arial" w:hAnsi="Arial" w:cs="Arial"/>
          <w:b/>
          <w:bCs/>
          <w:sz w:val="22"/>
          <w:szCs w:val="22"/>
          <w:u w:val="single"/>
          <w:rtl/>
        </w:rPr>
      </w:pPr>
      <w:r w:rsidRPr="003919F5">
        <w:rPr>
          <w:rFonts w:ascii="Arial" w:hAnsi="Arial" w:cs="Arial" w:hint="cs"/>
          <w:sz w:val="22"/>
          <w:szCs w:val="22"/>
          <w:rtl/>
        </w:rPr>
        <w:t>הסדנא</w:t>
      </w:r>
      <w:r w:rsidRPr="003919F5">
        <w:rPr>
          <w:rFonts w:ascii="Arial" w:hAnsi="Arial" w:cs="Arial"/>
          <w:sz w:val="22"/>
          <w:szCs w:val="22"/>
          <w:rtl/>
        </w:rPr>
        <w:t xml:space="preserve"> מיועדת לאנשים </w:t>
      </w:r>
      <w:r w:rsidRPr="003919F5">
        <w:rPr>
          <w:rFonts w:ascii="Arial" w:hAnsi="Arial" w:cs="Arial" w:hint="cs"/>
          <w:sz w:val="22"/>
          <w:szCs w:val="22"/>
          <w:rtl/>
        </w:rPr>
        <w:t xml:space="preserve">בני </w:t>
      </w:r>
      <w:r w:rsidRPr="003919F5">
        <w:rPr>
          <w:rFonts w:ascii="Arial" w:hAnsi="Arial" w:cs="Arial"/>
          <w:sz w:val="22"/>
          <w:szCs w:val="22"/>
        </w:rPr>
        <w:t>21-65</w:t>
      </w:r>
      <w:r w:rsidRPr="003919F5">
        <w:rPr>
          <w:rFonts w:ascii="Arial" w:hAnsi="Arial" w:cs="Arial" w:hint="cs"/>
          <w:sz w:val="22"/>
          <w:szCs w:val="22"/>
          <w:rtl/>
        </w:rPr>
        <w:t xml:space="preserve"> </w:t>
      </w:r>
      <w:r w:rsidRPr="003919F5">
        <w:rPr>
          <w:rFonts w:ascii="Arial" w:hAnsi="Arial" w:cs="Arial"/>
          <w:sz w:val="22"/>
          <w:szCs w:val="22"/>
          <w:rtl/>
        </w:rPr>
        <w:t>עם מוגבלות מכל סוג</w:t>
      </w:r>
      <w:r w:rsidRPr="003919F5">
        <w:rPr>
          <w:rFonts w:ascii="Arial" w:hAnsi="Arial" w:cs="Arial" w:hint="cs"/>
          <w:sz w:val="22"/>
          <w:szCs w:val="22"/>
          <w:rtl/>
        </w:rPr>
        <w:t>, מוגבלות</w:t>
      </w:r>
      <w:r w:rsidRPr="003919F5">
        <w:rPr>
          <w:rFonts w:ascii="Arial" w:hAnsi="Arial" w:cs="Arial"/>
          <w:sz w:val="22"/>
          <w:szCs w:val="22"/>
          <w:rtl/>
        </w:rPr>
        <w:t xml:space="preserve"> מלידה או נרכשת במהלך החיים </w:t>
      </w:r>
      <w:r w:rsidRPr="003919F5">
        <w:rPr>
          <w:rFonts w:ascii="Arial" w:hAnsi="Arial" w:cs="Arial" w:hint="cs"/>
          <w:sz w:val="22"/>
          <w:szCs w:val="22"/>
          <w:rtl/>
        </w:rPr>
        <w:t xml:space="preserve">כגון </w:t>
      </w:r>
      <w:r w:rsidRPr="003919F5">
        <w:rPr>
          <w:rFonts w:ascii="Arial" w:hAnsi="Arial" w:cs="Arial"/>
          <w:sz w:val="22"/>
          <w:szCs w:val="22"/>
          <w:rtl/>
        </w:rPr>
        <w:t>ממחלה כרונית, תאונה וכד</w:t>
      </w:r>
      <w:r w:rsidRPr="003919F5">
        <w:rPr>
          <w:rFonts w:ascii="Arial" w:hAnsi="Arial" w:cs="Arial" w:hint="cs"/>
          <w:sz w:val="22"/>
          <w:szCs w:val="22"/>
          <w:rtl/>
        </w:rPr>
        <w:t>ומה. אנשים אשר אינם</w:t>
      </w:r>
      <w:r w:rsidRPr="003919F5">
        <w:rPr>
          <w:rFonts w:ascii="Arial" w:hAnsi="Arial" w:cs="Arial"/>
          <w:sz w:val="22"/>
          <w:szCs w:val="22"/>
          <w:rtl/>
        </w:rPr>
        <w:t xml:space="preserve"> משתתפים בפעילות מקדמת בריאות כלשהי</w:t>
      </w:r>
      <w:r w:rsidRPr="003919F5">
        <w:rPr>
          <w:rFonts w:ascii="Arial" w:hAnsi="Arial" w:cs="Arial" w:hint="cs"/>
          <w:sz w:val="22"/>
          <w:szCs w:val="22"/>
          <w:rtl/>
        </w:rPr>
        <w:t>.</w:t>
      </w:r>
      <w:r>
        <w:rPr>
          <w:rFonts w:ascii="Arial" w:hAnsi="Arial" w:cs="Arial" w:hint="cs"/>
          <w:b/>
          <w:bCs/>
          <w:sz w:val="22"/>
          <w:szCs w:val="22"/>
          <w:u w:val="single"/>
          <w:rtl/>
        </w:rPr>
        <w:t xml:space="preserve"> </w:t>
      </w:r>
    </w:p>
    <w:p w14:paraId="740D96E3" w14:textId="77777777" w:rsidR="00A677A1" w:rsidRDefault="00A677A1" w:rsidP="00A677A1">
      <w:pPr>
        <w:spacing w:line="360" w:lineRule="auto"/>
        <w:jc w:val="both"/>
        <w:rPr>
          <w:rFonts w:ascii="Calibri" w:eastAsia="Calibri" w:hAnsi="Calibri" w:cs="Arial"/>
          <w:color w:val="0070C0"/>
          <w:sz w:val="22"/>
          <w:szCs w:val="22"/>
          <w:u w:val="single"/>
          <w:rtl/>
        </w:rPr>
      </w:pPr>
    </w:p>
    <w:p w14:paraId="740D96E4" w14:textId="77777777" w:rsidR="00A677A1" w:rsidRPr="00B97834" w:rsidRDefault="00A677A1" w:rsidP="00A677A1">
      <w:pPr>
        <w:spacing w:line="360" w:lineRule="auto"/>
        <w:jc w:val="both"/>
        <w:rPr>
          <w:rFonts w:ascii="Calibri" w:eastAsia="Calibri" w:hAnsi="Calibri" w:cs="Arial"/>
          <w:color w:val="0070C0"/>
          <w:sz w:val="22"/>
          <w:szCs w:val="22"/>
          <w:u w:val="single"/>
          <w:rtl/>
        </w:rPr>
      </w:pPr>
      <w:r w:rsidRPr="00B97834">
        <w:rPr>
          <w:rFonts w:ascii="Calibri" w:eastAsia="Calibri" w:hAnsi="Calibri" w:cs="Arial" w:hint="cs"/>
          <w:color w:val="0070C0"/>
          <w:sz w:val="22"/>
          <w:szCs w:val="22"/>
          <w:u w:val="single"/>
          <w:rtl/>
        </w:rPr>
        <w:t>עקרונות פעולה</w:t>
      </w:r>
    </w:p>
    <w:p w14:paraId="740D96E5"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השתתפות אנשים עם מוגבלות בכל תהליכי הפיתוח, היישום וההערכה.</w:t>
      </w:r>
    </w:p>
    <w:p w14:paraId="740D96E6"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ליווי אנשים בדרך לאימוץ אורח חיים בריא.</w:t>
      </w:r>
    </w:p>
    <w:p w14:paraId="740D96E7"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העדפה לפעילות עם פן חברתי</w:t>
      </w:r>
      <w:r>
        <w:rPr>
          <w:rFonts w:ascii="Arial" w:eastAsia="MS Mincho" w:hAnsi="Arial" w:cs="Arial" w:hint="cs"/>
          <w:sz w:val="22"/>
          <w:szCs w:val="22"/>
          <w:rtl/>
        </w:rPr>
        <w:t xml:space="preserve"> וחוויתי</w:t>
      </w:r>
      <w:r w:rsidRPr="007A7D2E">
        <w:rPr>
          <w:rFonts w:ascii="Arial" w:eastAsia="MS Mincho" w:hAnsi="Arial" w:cs="Arial"/>
          <w:sz w:val="22"/>
          <w:szCs w:val="22"/>
          <w:rtl/>
        </w:rPr>
        <w:t>.</w:t>
      </w:r>
    </w:p>
    <w:p w14:paraId="740D96E8"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 xml:space="preserve">הנגשה לכל סוגי המוגבלויות </w:t>
      </w:r>
      <w:r>
        <w:rPr>
          <w:rFonts w:ascii="Arial" w:eastAsia="MS Mincho" w:hAnsi="Arial" w:cs="Arial" w:hint="cs"/>
          <w:sz w:val="22"/>
          <w:szCs w:val="22"/>
          <w:rtl/>
        </w:rPr>
        <w:t>(</w:t>
      </w:r>
      <w:r w:rsidRPr="007A7D2E">
        <w:rPr>
          <w:rFonts w:ascii="Arial" w:eastAsia="MS Mincho" w:hAnsi="Arial" w:cs="Arial"/>
          <w:sz w:val="22"/>
          <w:szCs w:val="22"/>
          <w:rtl/>
        </w:rPr>
        <w:t xml:space="preserve">פיזיות, נפשיות, חושיות וקוגניטיביות) מלידה, או נרכשת. </w:t>
      </w:r>
    </w:p>
    <w:p w14:paraId="740D96E9"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התחשבות בסוגיית העוני עלות ותוכן</w:t>
      </w:r>
      <w:r>
        <w:rPr>
          <w:rFonts w:ascii="Arial" w:eastAsia="MS Mincho" w:hAnsi="Arial" w:cs="Arial" w:hint="cs"/>
          <w:sz w:val="22"/>
          <w:szCs w:val="22"/>
          <w:rtl/>
        </w:rPr>
        <w:t>,</w:t>
      </w:r>
      <w:r w:rsidRPr="007A7D2E">
        <w:rPr>
          <w:rFonts w:ascii="Arial" w:eastAsia="MS Mincho" w:hAnsi="Arial" w:cs="Arial"/>
          <w:sz w:val="22"/>
          <w:szCs w:val="22"/>
          <w:rtl/>
        </w:rPr>
        <w:t xml:space="preserve"> פעילות מותאמת ליכולת הכלכלית של אנשים עם מוגבלות.</w:t>
      </w:r>
    </w:p>
    <w:p w14:paraId="740D96EA"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שיתוף גופי ידע שונים</w:t>
      </w:r>
      <w:r>
        <w:rPr>
          <w:rFonts w:ascii="Arial" w:eastAsia="MS Mincho" w:hAnsi="Arial" w:cs="Arial" w:hint="cs"/>
          <w:sz w:val="22"/>
          <w:szCs w:val="22"/>
          <w:rtl/>
        </w:rPr>
        <w:t>:</w:t>
      </w:r>
      <w:r w:rsidRPr="007A7D2E">
        <w:rPr>
          <w:rFonts w:ascii="Arial" w:eastAsia="MS Mincho" w:hAnsi="Arial" w:cs="Arial"/>
          <w:sz w:val="22"/>
          <w:szCs w:val="22"/>
          <w:rtl/>
        </w:rPr>
        <w:t xml:space="preserve"> עמיתים, קידום בריאות, פעילות גופנית מותאמת, פעילות פנאי וכד</w:t>
      </w:r>
      <w:r>
        <w:rPr>
          <w:rFonts w:ascii="Arial" w:eastAsia="MS Mincho" w:hAnsi="Arial" w:cs="Arial" w:hint="cs"/>
          <w:sz w:val="22"/>
          <w:szCs w:val="22"/>
          <w:rtl/>
        </w:rPr>
        <w:t>ומה</w:t>
      </w:r>
      <w:r w:rsidRPr="007A7D2E">
        <w:rPr>
          <w:rFonts w:ascii="Arial" w:eastAsia="MS Mincho" w:hAnsi="Arial" w:cs="Arial"/>
          <w:sz w:val="22"/>
          <w:szCs w:val="22"/>
          <w:rtl/>
        </w:rPr>
        <w:t xml:space="preserve"> - כמבצעי התכנית (ברמה המקומית והארצית) וכמנוף לחיבור וגישור בין הידע בתחומים השונים.</w:t>
      </w:r>
    </w:p>
    <w:p w14:paraId="740D96EB"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שילוב פעילות בשירותים אוניברסליים ובשירותים ייחודיים לאנשים עם מוגבלות.</w:t>
      </w:r>
    </w:p>
    <w:p w14:paraId="740D96EC" w14:textId="77777777" w:rsidR="00A677A1" w:rsidRPr="003919F5" w:rsidRDefault="00A677A1" w:rsidP="006E5BBB">
      <w:pPr>
        <w:numPr>
          <w:ilvl w:val="0"/>
          <w:numId w:val="31"/>
        </w:numPr>
        <w:spacing w:line="360" w:lineRule="auto"/>
        <w:ind w:left="17" w:hanging="357"/>
        <w:jc w:val="both"/>
        <w:rPr>
          <w:rFonts w:ascii="Arial" w:eastAsia="MS Mincho" w:hAnsi="Arial" w:cs="Arial"/>
          <w:sz w:val="22"/>
          <w:szCs w:val="22"/>
          <w:rtl/>
        </w:rPr>
      </w:pPr>
      <w:r w:rsidRPr="003919F5">
        <w:rPr>
          <w:rFonts w:ascii="Arial" w:eastAsia="MS Mincho" w:hAnsi="Arial" w:cs="Arial"/>
          <w:sz w:val="22"/>
          <w:szCs w:val="22"/>
          <w:rtl/>
        </w:rPr>
        <w:t xml:space="preserve">בנייה על </w:t>
      </w:r>
      <w:r w:rsidRPr="003919F5">
        <w:rPr>
          <w:rFonts w:ascii="Arial" w:eastAsia="MS Mincho" w:hAnsi="Arial" w:cs="Arial" w:hint="cs"/>
          <w:sz w:val="22"/>
          <w:szCs w:val="22"/>
          <w:rtl/>
        </w:rPr>
        <w:t xml:space="preserve">בסיס </w:t>
      </w:r>
      <w:r w:rsidRPr="003919F5">
        <w:rPr>
          <w:rFonts w:ascii="Arial" w:eastAsia="MS Mincho" w:hAnsi="Arial" w:cs="Arial"/>
          <w:sz w:val="22"/>
          <w:szCs w:val="22"/>
          <w:rtl/>
        </w:rPr>
        <w:t>תשתיות ו</w:t>
      </w:r>
      <w:r w:rsidR="00C05C32">
        <w:rPr>
          <w:rFonts w:ascii="Arial" w:eastAsia="MS Mincho" w:hAnsi="Arial" w:cs="Arial"/>
          <w:sz w:val="22"/>
          <w:szCs w:val="22"/>
          <w:rtl/>
        </w:rPr>
        <w:t>תכניות</w:t>
      </w:r>
      <w:r w:rsidRPr="003919F5">
        <w:rPr>
          <w:rFonts w:ascii="Arial" w:eastAsia="MS Mincho" w:hAnsi="Arial" w:cs="Arial"/>
          <w:sz w:val="22"/>
          <w:szCs w:val="22"/>
          <w:rtl/>
        </w:rPr>
        <w:t xml:space="preserve"> קיימות</w:t>
      </w:r>
      <w:r w:rsidRPr="003919F5">
        <w:rPr>
          <w:rFonts w:ascii="Arial" w:eastAsia="MS Mincho" w:hAnsi="Arial" w:cs="Arial" w:hint="cs"/>
          <w:sz w:val="22"/>
          <w:szCs w:val="22"/>
          <w:rtl/>
        </w:rPr>
        <w:t>,</w:t>
      </w:r>
      <w:r w:rsidRPr="003919F5">
        <w:rPr>
          <w:rFonts w:ascii="Arial" w:eastAsia="MS Mincho" w:hAnsi="Arial" w:cs="Arial"/>
          <w:sz w:val="22"/>
          <w:szCs w:val="22"/>
          <w:rtl/>
        </w:rPr>
        <w:t xml:space="preserve"> מקומיות וארציות</w:t>
      </w:r>
      <w:r w:rsidRPr="003919F5">
        <w:rPr>
          <w:rFonts w:ascii="Arial" w:eastAsia="MS Mincho" w:hAnsi="Arial" w:cs="Arial" w:hint="cs"/>
          <w:sz w:val="22"/>
          <w:szCs w:val="22"/>
          <w:rtl/>
        </w:rPr>
        <w:t>,</w:t>
      </w:r>
      <w:r w:rsidRPr="003919F5">
        <w:rPr>
          <w:rFonts w:ascii="Arial" w:eastAsia="MS Mincho" w:hAnsi="Arial" w:cs="Arial"/>
          <w:sz w:val="22"/>
          <w:szCs w:val="22"/>
          <w:rtl/>
        </w:rPr>
        <w:t xml:space="preserve"> כמנוף להטמעה והמשכיות.</w:t>
      </w:r>
    </w:p>
    <w:p w14:paraId="740D96ED" w14:textId="77777777" w:rsidR="00A677A1" w:rsidRPr="007A7D2E" w:rsidRDefault="00A677A1" w:rsidP="006E5BBB">
      <w:pPr>
        <w:numPr>
          <w:ilvl w:val="0"/>
          <w:numId w:val="31"/>
        </w:numPr>
        <w:spacing w:line="360" w:lineRule="auto"/>
        <w:ind w:left="17" w:hanging="357"/>
        <w:jc w:val="both"/>
        <w:rPr>
          <w:rFonts w:ascii="Arial" w:eastAsia="MS Mincho" w:hAnsi="Arial" w:cs="Arial"/>
          <w:sz w:val="22"/>
          <w:szCs w:val="22"/>
          <w:rtl/>
        </w:rPr>
      </w:pPr>
      <w:r w:rsidRPr="007A7D2E">
        <w:rPr>
          <w:rFonts w:ascii="Arial" w:eastAsia="MS Mincho" w:hAnsi="Arial" w:cs="Arial"/>
          <w:sz w:val="22"/>
          <w:szCs w:val="22"/>
          <w:rtl/>
        </w:rPr>
        <w:t xml:space="preserve">הבנייה מראש של מחקר </w:t>
      </w:r>
      <w:r w:rsidRPr="007A7D2E">
        <w:rPr>
          <w:rFonts w:ascii="Arial" w:eastAsia="MS Mincho" w:hAnsi="Arial" w:cs="Arial"/>
          <w:sz w:val="22"/>
          <w:szCs w:val="22"/>
        </w:rPr>
        <w:t>evidence-based practice</w:t>
      </w:r>
      <w:r w:rsidRPr="007A7D2E">
        <w:rPr>
          <w:rFonts w:ascii="Arial" w:eastAsia="MS Mincho" w:hAnsi="Arial" w:cs="Arial"/>
          <w:sz w:val="22"/>
          <w:szCs w:val="22"/>
          <w:rtl/>
        </w:rPr>
        <w:t xml:space="preserve"> לתכנית ההתערבות.</w:t>
      </w:r>
    </w:p>
    <w:p w14:paraId="740D96EE" w14:textId="77777777" w:rsidR="00A677A1" w:rsidRDefault="00A677A1" w:rsidP="00A677A1">
      <w:pPr>
        <w:spacing w:line="360" w:lineRule="auto"/>
        <w:jc w:val="both"/>
        <w:rPr>
          <w:rFonts w:ascii="Calibri" w:eastAsia="Calibri" w:hAnsi="Calibri" w:cs="Arial"/>
          <w:color w:val="0070C0"/>
          <w:sz w:val="22"/>
          <w:szCs w:val="22"/>
          <w:u w:val="single"/>
          <w:rtl/>
        </w:rPr>
      </w:pPr>
    </w:p>
    <w:p w14:paraId="740D96EF" w14:textId="77777777" w:rsidR="00A677A1" w:rsidRPr="00F35B2F" w:rsidRDefault="00A677A1" w:rsidP="00A677A1">
      <w:pPr>
        <w:spacing w:line="360" w:lineRule="auto"/>
        <w:jc w:val="both"/>
        <w:rPr>
          <w:rFonts w:ascii="Calibri" w:eastAsia="Calibri" w:hAnsi="Calibri" w:cs="Arial"/>
          <w:color w:val="0070C0"/>
          <w:sz w:val="22"/>
          <w:szCs w:val="22"/>
          <w:u w:val="single"/>
          <w:rtl/>
        </w:rPr>
      </w:pPr>
      <w:r w:rsidRPr="00F35B2F">
        <w:rPr>
          <w:rFonts w:ascii="Calibri" w:eastAsia="Calibri" w:hAnsi="Calibri" w:cs="Arial" w:hint="cs"/>
          <w:color w:val="0070C0"/>
          <w:sz w:val="22"/>
          <w:szCs w:val="22"/>
          <w:u w:val="single"/>
          <w:rtl/>
        </w:rPr>
        <w:t>תכנים</w:t>
      </w:r>
    </w:p>
    <w:p w14:paraId="740D96F0" w14:textId="77777777" w:rsidR="00A677A1" w:rsidRPr="00F35B2F" w:rsidRDefault="00A677A1" w:rsidP="00A677A1">
      <w:pPr>
        <w:spacing w:line="360" w:lineRule="auto"/>
        <w:ind w:left="17"/>
        <w:jc w:val="both"/>
        <w:rPr>
          <w:rFonts w:asciiTheme="minorBidi" w:eastAsia="MS Mincho" w:hAnsiTheme="minorBidi" w:cstheme="minorBidi"/>
          <w:i/>
          <w:iCs/>
          <w:sz w:val="22"/>
          <w:szCs w:val="22"/>
          <w:rtl/>
        </w:rPr>
      </w:pPr>
      <w:r w:rsidRPr="00F35B2F">
        <w:rPr>
          <w:rFonts w:asciiTheme="minorBidi" w:eastAsia="MS Mincho" w:hAnsiTheme="minorBidi" w:cstheme="minorBidi" w:hint="cs"/>
          <w:i/>
          <w:iCs/>
          <w:sz w:val="22"/>
          <w:szCs w:val="22"/>
          <w:rtl/>
        </w:rPr>
        <w:t>פרק 1: מהו אורח חיים בריא</w:t>
      </w:r>
    </w:p>
    <w:p w14:paraId="740D96F1" w14:textId="77777777" w:rsidR="00A677A1" w:rsidRPr="001B3E28" w:rsidRDefault="00A677A1" w:rsidP="00A677A1">
      <w:pPr>
        <w:spacing w:line="360" w:lineRule="auto"/>
        <w:jc w:val="both"/>
        <w:rPr>
          <w:rFonts w:ascii="Arial" w:eastAsiaTheme="minorHAnsi" w:hAnsi="Arial" w:cs="Arial"/>
          <w:sz w:val="22"/>
          <w:szCs w:val="22"/>
          <w:rtl/>
        </w:rPr>
      </w:pPr>
      <w:r w:rsidRPr="001B3E28">
        <w:rPr>
          <w:rFonts w:ascii="Arial" w:eastAsiaTheme="minorHAnsi" w:hAnsi="Arial" w:cs="Arial" w:hint="cs"/>
          <w:sz w:val="22"/>
          <w:szCs w:val="22"/>
          <w:rtl/>
        </w:rPr>
        <w:t>משמש כבסיס לרעיון של לחיות חיים באורח בריא.</w:t>
      </w:r>
    </w:p>
    <w:p w14:paraId="740D96F2"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מטרות עיקריות</w:t>
      </w:r>
      <w:r w:rsidRPr="001B3E28">
        <w:rPr>
          <w:rFonts w:asciiTheme="minorBidi" w:eastAsia="MS Mincho" w:hAnsiTheme="minorBidi" w:cstheme="minorBidi" w:hint="cs"/>
          <w:sz w:val="22"/>
          <w:szCs w:val="22"/>
          <w:rtl/>
        </w:rPr>
        <w:t>:</w:t>
      </w:r>
    </w:p>
    <w:p w14:paraId="740D96F3"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 xml:space="preserve">הבנת משמעות המושג הרחב </w:t>
      </w:r>
      <w:r w:rsidRPr="001B3E28">
        <w:rPr>
          <w:rFonts w:asciiTheme="minorBidi" w:eastAsia="MS Mincho" w:hAnsiTheme="minorBidi" w:cstheme="minorBidi"/>
          <w:sz w:val="22"/>
          <w:szCs w:val="22"/>
          <w:rtl/>
        </w:rPr>
        <w:t>של אורח חיים בריא</w:t>
      </w:r>
      <w:r w:rsidRPr="001B3E28">
        <w:rPr>
          <w:rFonts w:asciiTheme="minorBidi" w:eastAsia="MS Mincho" w:hAnsiTheme="minorBidi" w:cstheme="minorBidi" w:hint="cs"/>
          <w:sz w:val="22"/>
          <w:szCs w:val="22"/>
          <w:rtl/>
        </w:rPr>
        <w:t>.</w:t>
      </w:r>
    </w:p>
    <w:p w14:paraId="740D96F4"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 xml:space="preserve">התחלת המסע </w:t>
      </w:r>
      <w:r w:rsidRPr="001B3E28">
        <w:rPr>
          <w:rFonts w:asciiTheme="minorBidi" w:eastAsia="MS Mincho" w:hAnsiTheme="minorBidi" w:cstheme="minorBidi"/>
          <w:sz w:val="22"/>
          <w:szCs w:val="22"/>
          <w:rtl/>
        </w:rPr>
        <w:t>לגילוי עצמי</w:t>
      </w:r>
      <w:r w:rsidRPr="001B3E28">
        <w:rPr>
          <w:rFonts w:asciiTheme="minorBidi" w:eastAsia="MS Mincho" w:hAnsiTheme="minorBidi" w:cstheme="minorBidi" w:hint="cs"/>
          <w:sz w:val="22"/>
          <w:szCs w:val="22"/>
          <w:rtl/>
        </w:rPr>
        <w:t>.</w:t>
      </w:r>
    </w:p>
    <w:p w14:paraId="740D96F5"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פעולות עיקריות</w:t>
      </w:r>
      <w:r w:rsidRPr="001B3E28">
        <w:rPr>
          <w:rFonts w:asciiTheme="minorBidi" w:eastAsia="MS Mincho" w:hAnsiTheme="minorBidi" w:cstheme="minorBidi" w:hint="cs"/>
          <w:sz w:val="22"/>
          <w:szCs w:val="22"/>
          <w:rtl/>
        </w:rPr>
        <w:t>:</w:t>
      </w:r>
    </w:p>
    <w:p w14:paraId="740D96F6"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המשתתפים לומדים על ה</w:t>
      </w:r>
      <w:r>
        <w:rPr>
          <w:rFonts w:asciiTheme="minorBidi" w:eastAsia="MS Mincho" w:hAnsiTheme="minorBidi" w:cstheme="minorBidi" w:hint="cs"/>
          <w:sz w:val="22"/>
          <w:szCs w:val="22"/>
          <w:rtl/>
        </w:rPr>
        <w:t>מרכיבים השונים</w:t>
      </w:r>
      <w:r w:rsidRPr="001B3E28">
        <w:rPr>
          <w:rFonts w:asciiTheme="minorBidi" w:eastAsia="MS Mincho" w:hAnsiTheme="minorBidi" w:cstheme="minorBidi"/>
          <w:sz w:val="22"/>
          <w:szCs w:val="22"/>
          <w:rtl/>
        </w:rPr>
        <w:t xml:space="preserve"> של אורח חיים בריא דרך גלגל אורח חיים</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בריא</w:t>
      </w:r>
      <w:r w:rsidRPr="001B3E28">
        <w:rPr>
          <w:rFonts w:asciiTheme="minorBidi" w:eastAsia="MS Mincho" w:hAnsiTheme="minorBidi" w:cstheme="minorBidi" w:hint="cs"/>
          <w:sz w:val="22"/>
          <w:szCs w:val="22"/>
          <w:rtl/>
        </w:rPr>
        <w:t>.</w:t>
      </w:r>
    </w:p>
    <w:p w14:paraId="740D96F7"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 xml:space="preserve">המשתתפים </w:t>
      </w:r>
      <w:r>
        <w:rPr>
          <w:rFonts w:asciiTheme="minorBidi" w:eastAsia="MS Mincho" w:hAnsiTheme="minorBidi" w:cstheme="minorBidi" w:hint="cs"/>
          <w:sz w:val="22"/>
          <w:szCs w:val="22"/>
          <w:rtl/>
        </w:rPr>
        <w:t>לומדים להפנים וליישם מרכיבים אלו של אורח חיים בריא בחייהם</w:t>
      </w:r>
      <w:r w:rsidRPr="001B3E28">
        <w:rPr>
          <w:rFonts w:asciiTheme="minorBidi" w:eastAsia="MS Mincho" w:hAnsiTheme="minorBidi" w:cstheme="minorBidi" w:hint="cs"/>
          <w:sz w:val="22"/>
          <w:szCs w:val="22"/>
          <w:rtl/>
        </w:rPr>
        <w:t>.</w:t>
      </w:r>
    </w:p>
    <w:p w14:paraId="740D96F8" w14:textId="77777777" w:rsidR="00A677A1" w:rsidRDefault="00A677A1" w:rsidP="00A677A1">
      <w:pPr>
        <w:spacing w:line="360" w:lineRule="auto"/>
        <w:ind w:left="17"/>
        <w:jc w:val="both"/>
        <w:rPr>
          <w:rFonts w:asciiTheme="minorBidi" w:eastAsia="MS Mincho" w:hAnsiTheme="minorBidi" w:cstheme="minorBidi"/>
          <w:sz w:val="22"/>
          <w:szCs w:val="22"/>
          <w:u w:val="single"/>
          <w:rtl/>
        </w:rPr>
      </w:pPr>
    </w:p>
    <w:p w14:paraId="740D96F9" w14:textId="77777777" w:rsidR="00A677A1" w:rsidRPr="00F35B2F" w:rsidRDefault="00A677A1" w:rsidP="00A677A1">
      <w:pPr>
        <w:spacing w:line="360" w:lineRule="auto"/>
        <w:ind w:left="17"/>
        <w:jc w:val="both"/>
        <w:rPr>
          <w:rFonts w:asciiTheme="minorBidi" w:eastAsia="MS Mincho" w:hAnsiTheme="minorBidi" w:cstheme="minorBidi"/>
          <w:i/>
          <w:iCs/>
          <w:sz w:val="22"/>
          <w:szCs w:val="22"/>
        </w:rPr>
      </w:pPr>
      <w:r w:rsidRPr="00F35B2F">
        <w:rPr>
          <w:rFonts w:asciiTheme="minorBidi" w:eastAsia="MS Mincho" w:hAnsiTheme="minorBidi" w:cstheme="minorBidi" w:hint="cs"/>
          <w:i/>
          <w:iCs/>
          <w:sz w:val="22"/>
          <w:szCs w:val="22"/>
          <w:rtl/>
        </w:rPr>
        <w:t>פרק 2: לדעת מי אני</w:t>
      </w:r>
    </w:p>
    <w:p w14:paraId="740D96FA" w14:textId="77777777" w:rsidR="00A677A1" w:rsidRPr="001B3E28" w:rsidRDefault="00A677A1" w:rsidP="00A677A1">
      <w:pPr>
        <w:spacing w:line="360" w:lineRule="auto"/>
        <w:jc w:val="both"/>
        <w:rPr>
          <w:rFonts w:asciiTheme="minorBidi" w:eastAsia="MS Mincho" w:hAnsiTheme="minorBidi" w:cstheme="minorBidi"/>
          <w:sz w:val="22"/>
          <w:szCs w:val="22"/>
          <w:rtl/>
        </w:rPr>
      </w:pPr>
      <w:r w:rsidRPr="00B8035C">
        <w:rPr>
          <w:rFonts w:asciiTheme="minorBidi" w:eastAsia="MS Mincho" w:hAnsiTheme="minorBidi" w:cstheme="minorBidi" w:hint="cs"/>
          <w:sz w:val="22"/>
          <w:szCs w:val="22"/>
          <w:rtl/>
        </w:rPr>
        <w:t>עידוד המשתתף לפתח מודעות לבריאות רוחנית, לחיות את הערכים האישיים; יסוד משמעותי בגלגל אורח חיים בריא. בנוסף, כל משתתף מתבונן בצרכיו כאדם החי עם מוגבלות.</w:t>
      </w:r>
      <w:r w:rsidRPr="001B3E28">
        <w:rPr>
          <w:rFonts w:asciiTheme="minorBidi" w:eastAsia="MS Mincho" w:hAnsiTheme="minorBidi" w:cstheme="minorBidi" w:hint="cs"/>
          <w:sz w:val="22"/>
          <w:szCs w:val="22"/>
          <w:rtl/>
        </w:rPr>
        <w:t xml:space="preserve"> </w:t>
      </w:r>
    </w:p>
    <w:p w14:paraId="740D96FB"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מטרות עיקריות</w:t>
      </w:r>
      <w:r w:rsidRPr="001B3E28">
        <w:rPr>
          <w:rFonts w:asciiTheme="minorBidi" w:eastAsia="MS Mincho" w:hAnsiTheme="minorBidi" w:cstheme="minorBidi" w:hint="cs"/>
          <w:sz w:val="22"/>
          <w:szCs w:val="22"/>
          <w:rtl/>
        </w:rPr>
        <w:t>:</w:t>
      </w:r>
    </w:p>
    <w:p w14:paraId="740D96FC"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להגדיר ולזהות ערכים אישיים</w:t>
      </w:r>
      <w:r w:rsidRPr="001B3E28">
        <w:rPr>
          <w:rFonts w:asciiTheme="minorBidi" w:eastAsia="MS Mincho" w:hAnsiTheme="minorBidi" w:cstheme="minorBidi" w:hint="cs"/>
          <w:sz w:val="22"/>
          <w:szCs w:val="22"/>
          <w:rtl/>
        </w:rPr>
        <w:t>.</w:t>
      </w:r>
    </w:p>
    <w:p w14:paraId="740D96FD"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להבין את הצרכים האישיים לבריאות כאדם עם מוגבלות</w:t>
      </w:r>
      <w:r w:rsidRPr="001B3E28">
        <w:rPr>
          <w:rFonts w:asciiTheme="minorBidi" w:eastAsia="MS Mincho" w:hAnsiTheme="minorBidi" w:cstheme="minorBidi" w:hint="cs"/>
          <w:sz w:val="22"/>
          <w:szCs w:val="22"/>
          <w:rtl/>
        </w:rPr>
        <w:t>.</w:t>
      </w:r>
    </w:p>
    <w:p w14:paraId="740D96FE"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פעולות עיקריות</w:t>
      </w:r>
      <w:r w:rsidRPr="001B3E28">
        <w:rPr>
          <w:rFonts w:asciiTheme="minorBidi" w:eastAsia="MS Mincho" w:hAnsiTheme="minorBidi" w:cstheme="minorBidi" w:hint="cs"/>
          <w:sz w:val="22"/>
          <w:szCs w:val="22"/>
          <w:rtl/>
        </w:rPr>
        <w:t>:</w:t>
      </w:r>
    </w:p>
    <w:p w14:paraId="740D96FF"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המשתתפים מזהים 3-5 ערכים אישיים</w:t>
      </w:r>
      <w:r w:rsidRPr="001B3E28">
        <w:rPr>
          <w:rFonts w:asciiTheme="minorBidi" w:eastAsia="MS Mincho" w:hAnsiTheme="minorBidi" w:cstheme="minorBidi" w:hint="cs"/>
          <w:sz w:val="22"/>
          <w:szCs w:val="22"/>
          <w:rtl/>
        </w:rPr>
        <w:t>.</w:t>
      </w:r>
    </w:p>
    <w:p w14:paraId="740D9700"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Pr>
      </w:pPr>
      <w:r w:rsidRPr="001B3E28">
        <w:rPr>
          <w:rFonts w:asciiTheme="minorBidi" w:eastAsia="MS Mincho" w:hAnsiTheme="minorBidi" w:cstheme="minorBidi"/>
          <w:sz w:val="22"/>
          <w:szCs w:val="22"/>
          <w:rtl/>
        </w:rPr>
        <w:t>המשתתפים מתרגלים דמיון מודרך כדי לזהות למה הם זקוקים באופן אישי כדי לחיות</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חיים באורח בריא</w:t>
      </w:r>
      <w:r w:rsidRPr="001B3E28">
        <w:rPr>
          <w:rFonts w:asciiTheme="minorBidi" w:eastAsia="MS Mincho" w:hAnsiTheme="minorBidi" w:cstheme="minorBidi" w:hint="cs"/>
          <w:sz w:val="22"/>
          <w:szCs w:val="22"/>
          <w:rtl/>
        </w:rPr>
        <w:t>.</w:t>
      </w:r>
    </w:p>
    <w:p w14:paraId="740D9701" w14:textId="77777777" w:rsidR="00A677A1" w:rsidRDefault="00A677A1" w:rsidP="00A677A1">
      <w:pPr>
        <w:spacing w:line="360" w:lineRule="auto"/>
        <w:ind w:left="17"/>
        <w:jc w:val="both"/>
        <w:rPr>
          <w:rFonts w:asciiTheme="minorBidi" w:eastAsia="MS Mincho" w:hAnsiTheme="minorBidi" w:cstheme="minorBidi"/>
          <w:i/>
          <w:iCs/>
          <w:sz w:val="22"/>
          <w:szCs w:val="22"/>
          <w:rtl/>
        </w:rPr>
      </w:pPr>
    </w:p>
    <w:p w14:paraId="740D9702" w14:textId="77777777" w:rsidR="00A677A1" w:rsidRDefault="00A677A1" w:rsidP="00A677A1">
      <w:pPr>
        <w:bidi w:val="0"/>
        <w:spacing w:after="200" w:line="276" w:lineRule="auto"/>
        <w:rPr>
          <w:rFonts w:asciiTheme="minorBidi" w:eastAsia="MS Mincho" w:hAnsiTheme="minorBidi" w:cstheme="minorBidi"/>
          <w:i/>
          <w:iCs/>
          <w:sz w:val="22"/>
          <w:szCs w:val="22"/>
          <w:rtl/>
        </w:rPr>
      </w:pPr>
      <w:r>
        <w:rPr>
          <w:rFonts w:asciiTheme="minorBidi" w:eastAsia="MS Mincho" w:hAnsiTheme="minorBidi" w:cstheme="minorBidi"/>
          <w:i/>
          <w:iCs/>
          <w:sz w:val="22"/>
          <w:szCs w:val="22"/>
          <w:rtl/>
        </w:rPr>
        <w:br w:type="page"/>
      </w:r>
    </w:p>
    <w:p w14:paraId="740D9703" w14:textId="77777777" w:rsidR="00A677A1" w:rsidRPr="00F35B2F" w:rsidRDefault="00A677A1" w:rsidP="00A677A1">
      <w:pPr>
        <w:spacing w:line="360" w:lineRule="auto"/>
        <w:ind w:left="17"/>
        <w:jc w:val="both"/>
        <w:rPr>
          <w:rFonts w:asciiTheme="minorBidi" w:eastAsia="MS Mincho" w:hAnsiTheme="minorBidi" w:cstheme="minorBidi"/>
          <w:i/>
          <w:iCs/>
          <w:sz w:val="22"/>
          <w:szCs w:val="22"/>
        </w:rPr>
      </w:pPr>
      <w:r w:rsidRPr="00F35B2F">
        <w:rPr>
          <w:rFonts w:asciiTheme="minorBidi" w:eastAsia="MS Mincho" w:hAnsiTheme="minorBidi" w:cstheme="minorBidi" w:hint="cs"/>
          <w:i/>
          <w:iCs/>
          <w:sz w:val="22"/>
          <w:szCs w:val="22"/>
          <w:rtl/>
        </w:rPr>
        <w:lastRenderedPageBreak/>
        <w:t>פרק 3: לדעת מה את/ה צרי</w:t>
      </w:r>
      <w:r>
        <w:rPr>
          <w:rFonts w:asciiTheme="minorBidi" w:eastAsia="MS Mincho" w:hAnsiTheme="minorBidi" w:cstheme="minorBidi" w:hint="cs"/>
          <w:i/>
          <w:iCs/>
          <w:sz w:val="22"/>
          <w:szCs w:val="22"/>
          <w:rtl/>
        </w:rPr>
        <w:t>ך</w:t>
      </w:r>
      <w:r w:rsidRPr="00F35B2F">
        <w:rPr>
          <w:rFonts w:asciiTheme="minorBidi" w:eastAsia="MS Mincho" w:hAnsiTheme="minorBidi" w:cstheme="minorBidi" w:hint="cs"/>
          <w:i/>
          <w:iCs/>
          <w:sz w:val="22"/>
          <w:szCs w:val="22"/>
          <w:rtl/>
        </w:rPr>
        <w:t>/ה</w:t>
      </w:r>
    </w:p>
    <w:p w14:paraId="740D9704" w14:textId="77777777" w:rsidR="00A677A1" w:rsidRPr="001B3E28" w:rsidRDefault="00A677A1" w:rsidP="00A677A1">
      <w:pPr>
        <w:spacing w:line="360" w:lineRule="auto"/>
        <w:jc w:val="both"/>
        <w:rPr>
          <w:rFonts w:asciiTheme="minorBidi" w:eastAsia="MS Mincho" w:hAnsiTheme="minorBidi" w:cstheme="minorBidi"/>
          <w:sz w:val="22"/>
          <w:szCs w:val="22"/>
          <w:rtl/>
        </w:rPr>
      </w:pPr>
      <w:r w:rsidRPr="001B3E28">
        <w:rPr>
          <w:rFonts w:asciiTheme="minorBidi" w:eastAsia="MS Mincho" w:hAnsiTheme="minorBidi" w:cstheme="minorBidi" w:hint="cs"/>
          <w:sz w:val="22"/>
          <w:szCs w:val="22"/>
          <w:rtl/>
        </w:rPr>
        <w:t>כולל פעילויות חווייתיו</w:t>
      </w:r>
      <w:r w:rsidRPr="001B3E28">
        <w:rPr>
          <w:rFonts w:asciiTheme="minorBidi" w:eastAsia="MS Mincho" w:hAnsiTheme="minorBidi" w:cstheme="minorBidi"/>
          <w:sz w:val="22"/>
          <w:szCs w:val="22"/>
          <w:rtl/>
        </w:rPr>
        <w:t>ת</w:t>
      </w:r>
      <w:r w:rsidRPr="001B3E28">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רבות שמטרתן יצירת תהליך לימוד</w:t>
      </w:r>
      <w:r w:rsidRPr="001B3E28">
        <w:rPr>
          <w:rFonts w:asciiTheme="minorBidi" w:eastAsia="MS Mincho" w:hAnsiTheme="minorBidi" w:cstheme="minorBidi" w:hint="cs"/>
          <w:sz w:val="22"/>
          <w:szCs w:val="22"/>
          <w:rtl/>
        </w:rPr>
        <w:t xml:space="preserve"> מהנה, מרגש ובלתי נשכח. המשתתפים לומדים לעומק על המרכיבים </w:t>
      </w:r>
      <w:r>
        <w:rPr>
          <w:rFonts w:asciiTheme="minorBidi" w:eastAsia="MS Mincho" w:hAnsiTheme="minorBidi" w:cstheme="minorBidi" w:hint="cs"/>
          <w:sz w:val="22"/>
          <w:szCs w:val="22"/>
          <w:rtl/>
        </w:rPr>
        <w:t xml:space="preserve">של </w:t>
      </w:r>
      <w:r w:rsidRPr="001B3E28">
        <w:rPr>
          <w:rFonts w:asciiTheme="minorBidi" w:eastAsia="MS Mincho" w:hAnsiTheme="minorBidi" w:cstheme="minorBidi" w:hint="cs"/>
          <w:sz w:val="22"/>
          <w:szCs w:val="22"/>
          <w:rtl/>
        </w:rPr>
        <w:t>אורח חיים בריא.</w:t>
      </w:r>
    </w:p>
    <w:p w14:paraId="740D9705"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מטרות עיקריות</w:t>
      </w:r>
      <w:r w:rsidRPr="001B3E28">
        <w:rPr>
          <w:rFonts w:asciiTheme="minorBidi" w:eastAsia="MS Mincho" w:hAnsiTheme="minorBidi" w:cstheme="minorBidi" w:hint="cs"/>
          <w:sz w:val="22"/>
          <w:szCs w:val="22"/>
          <w:rtl/>
        </w:rPr>
        <w:t>:</w:t>
      </w:r>
    </w:p>
    <w:p w14:paraId="740D9706"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 xml:space="preserve">ללמוד בפירוט על ארבעת המרכיבים הנוספים בגלגל אורח חיים בריא </w:t>
      </w:r>
      <w:r w:rsidRPr="001B3E28">
        <w:rPr>
          <w:rFonts w:asciiTheme="minorBidi" w:eastAsia="MS Mincho" w:hAnsiTheme="minorBidi" w:cstheme="minorBidi" w:hint="cs"/>
          <w:sz w:val="22"/>
          <w:szCs w:val="22"/>
          <w:rtl/>
        </w:rPr>
        <w:t>(</w:t>
      </w:r>
      <w:r w:rsidRPr="001B3E28">
        <w:rPr>
          <w:rFonts w:asciiTheme="minorBidi" w:eastAsia="MS Mincho" w:hAnsiTheme="minorBidi" w:cstheme="minorBidi"/>
          <w:sz w:val="22"/>
          <w:szCs w:val="22"/>
          <w:rtl/>
        </w:rPr>
        <w:t>בריאות פיזית,</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בריאות רגשית, בריאות חברתית</w:t>
      </w:r>
      <w:r>
        <w:rPr>
          <w:rFonts w:asciiTheme="minorBidi" w:eastAsia="MS Mincho" w:hAnsiTheme="minorBidi" w:cstheme="minorBidi" w:hint="cs"/>
          <w:sz w:val="22"/>
          <w:szCs w:val="22"/>
          <w:rtl/>
        </w:rPr>
        <w:t xml:space="preserve"> ו</w:t>
      </w:r>
      <w:r w:rsidRPr="001B3E28">
        <w:rPr>
          <w:rFonts w:asciiTheme="minorBidi" w:eastAsia="MS Mincho" w:hAnsiTheme="minorBidi" w:cstheme="minorBidi"/>
          <w:sz w:val="22"/>
          <w:szCs w:val="22"/>
          <w:rtl/>
        </w:rPr>
        <w:t>פעילות משמעותית</w:t>
      </w:r>
      <w:r w:rsidRPr="001B3E28">
        <w:rPr>
          <w:rFonts w:asciiTheme="minorBidi" w:eastAsia="MS Mincho" w:hAnsiTheme="minorBidi" w:cstheme="minorBidi" w:hint="cs"/>
          <w:sz w:val="22"/>
          <w:szCs w:val="22"/>
          <w:rtl/>
        </w:rPr>
        <w:t>)</w:t>
      </w:r>
      <w:r w:rsidRPr="001B3E28">
        <w:rPr>
          <w:rFonts w:asciiTheme="minorBidi" w:eastAsia="MS Mincho" w:hAnsiTheme="minorBidi" w:cstheme="minorBidi"/>
          <w:sz w:val="22"/>
          <w:szCs w:val="22"/>
          <w:rtl/>
        </w:rPr>
        <w:t>.</w:t>
      </w:r>
    </w:p>
    <w:p w14:paraId="740D9707" w14:textId="77777777" w:rsidR="00A677A1" w:rsidRPr="00B8035C"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להישאר פעילים, כיצד ליישם ולהתמיד,</w:t>
      </w:r>
      <w:r w:rsidRPr="00B8035C">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בסיוע</w:t>
      </w:r>
      <w:r w:rsidRPr="00B8035C">
        <w:rPr>
          <w:rFonts w:asciiTheme="minorBidi" w:eastAsia="MS Mincho" w:hAnsiTheme="minorBidi" w:cstheme="minorBidi"/>
          <w:sz w:val="22"/>
          <w:szCs w:val="22"/>
          <w:rtl/>
        </w:rPr>
        <w:t xml:space="preserve"> מדריכים אורחים בתחומי </w:t>
      </w:r>
      <w:r w:rsidRPr="00B8035C">
        <w:rPr>
          <w:rFonts w:asciiTheme="minorBidi" w:eastAsia="MS Mincho" w:hAnsiTheme="minorBidi" w:cstheme="minorBidi" w:hint="cs"/>
          <w:sz w:val="22"/>
          <w:szCs w:val="22"/>
          <w:rtl/>
        </w:rPr>
        <w:t>ההתעמלות והיוגה</w:t>
      </w:r>
      <w:r w:rsidRPr="00B8035C">
        <w:rPr>
          <w:rFonts w:asciiTheme="minorBidi" w:eastAsia="MS Mincho" w:hAnsiTheme="minorBidi" w:cstheme="minorBidi"/>
          <w:sz w:val="22"/>
          <w:szCs w:val="22"/>
          <w:rtl/>
        </w:rPr>
        <w:t>.</w:t>
      </w:r>
    </w:p>
    <w:p w14:paraId="740D9708"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פע</w:t>
      </w:r>
      <w:r>
        <w:rPr>
          <w:rFonts w:asciiTheme="minorBidi" w:eastAsia="MS Mincho" w:hAnsiTheme="minorBidi" w:cstheme="minorBidi" w:hint="cs"/>
          <w:sz w:val="22"/>
          <w:szCs w:val="22"/>
          <w:rtl/>
        </w:rPr>
        <w:t>ו</w:t>
      </w:r>
      <w:r w:rsidRPr="001B3E28">
        <w:rPr>
          <w:rFonts w:asciiTheme="minorBidi" w:eastAsia="MS Mincho" w:hAnsiTheme="minorBidi" w:cstheme="minorBidi"/>
          <w:sz w:val="22"/>
          <w:szCs w:val="22"/>
          <w:rtl/>
        </w:rPr>
        <w:t>לות עיקרי</w:t>
      </w:r>
      <w:r>
        <w:rPr>
          <w:rFonts w:asciiTheme="minorBidi" w:eastAsia="MS Mincho" w:hAnsiTheme="minorBidi" w:cstheme="minorBidi" w:hint="cs"/>
          <w:sz w:val="22"/>
          <w:szCs w:val="22"/>
          <w:rtl/>
        </w:rPr>
        <w:t>ו</w:t>
      </w:r>
      <w:r w:rsidRPr="001B3E28">
        <w:rPr>
          <w:rFonts w:asciiTheme="minorBidi" w:eastAsia="MS Mincho" w:hAnsiTheme="minorBidi" w:cstheme="minorBidi"/>
          <w:sz w:val="22"/>
          <w:szCs w:val="22"/>
          <w:rtl/>
        </w:rPr>
        <w:t>ת</w:t>
      </w:r>
      <w:r w:rsidRPr="001B3E28">
        <w:rPr>
          <w:rFonts w:asciiTheme="minorBidi" w:eastAsia="MS Mincho" w:hAnsiTheme="minorBidi" w:cstheme="minorBidi" w:hint="cs"/>
          <w:sz w:val="22"/>
          <w:szCs w:val="22"/>
          <w:rtl/>
        </w:rPr>
        <w:t>:</w:t>
      </w:r>
    </w:p>
    <w:p w14:paraId="740D9709"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להישאר פעילים</w:t>
      </w:r>
      <w:r>
        <w:rPr>
          <w:rFonts w:asciiTheme="minorBidi" w:eastAsia="MS Mincho" w:hAnsiTheme="minorBidi" w:cstheme="minorBidi" w:hint="cs"/>
          <w:sz w:val="22"/>
          <w:szCs w:val="22"/>
          <w:rtl/>
        </w:rPr>
        <w:t xml:space="preserve"> - בפעילות זו בוחנים</w:t>
      </w:r>
      <w:r w:rsidRPr="001B3E28">
        <w:rPr>
          <w:rFonts w:asciiTheme="minorBidi" w:eastAsia="MS Mincho" w:hAnsiTheme="minorBidi" w:cstheme="minorBidi"/>
          <w:sz w:val="22"/>
          <w:szCs w:val="22"/>
          <w:rtl/>
        </w:rPr>
        <w:t xml:space="preserve"> את הערך של פעילות גופנית הן כמוריד מתח והן כשומר</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על בריאות פיזית. מדריך התעמלות אורח</w:t>
      </w:r>
      <w:r>
        <w:rPr>
          <w:rFonts w:asciiTheme="minorBidi" w:eastAsia="MS Mincho" w:hAnsiTheme="minorBidi" w:cstheme="minorBidi" w:hint="cs"/>
          <w:sz w:val="22"/>
          <w:szCs w:val="22"/>
          <w:rtl/>
        </w:rPr>
        <w:t>,</w:t>
      </w:r>
      <w:r w:rsidRPr="001B3E28">
        <w:rPr>
          <w:rFonts w:asciiTheme="minorBidi" w:eastAsia="MS Mincho" w:hAnsiTheme="minorBidi" w:cstheme="minorBidi"/>
          <w:sz w:val="22"/>
          <w:szCs w:val="22"/>
          <w:rtl/>
        </w:rPr>
        <w:t xml:space="preserve"> מדגים שיטות התעמלות </w:t>
      </w:r>
      <w:r>
        <w:rPr>
          <w:rFonts w:asciiTheme="minorBidi" w:eastAsia="MS Mincho" w:hAnsiTheme="minorBidi" w:cstheme="minorBidi" w:hint="cs"/>
          <w:sz w:val="22"/>
          <w:szCs w:val="22"/>
          <w:rtl/>
        </w:rPr>
        <w:t>ה</w:t>
      </w:r>
      <w:r w:rsidRPr="001B3E28">
        <w:rPr>
          <w:rFonts w:asciiTheme="minorBidi" w:eastAsia="MS Mincho" w:hAnsiTheme="minorBidi" w:cstheme="minorBidi"/>
          <w:sz w:val="22"/>
          <w:szCs w:val="22"/>
          <w:rtl/>
        </w:rPr>
        <w:t>מותאמות לאנשים</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עם מוגבלות.</w:t>
      </w:r>
    </w:p>
    <w:p w14:paraId="740D970A"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בריאות רגשית</w:t>
      </w:r>
      <w:r>
        <w:rPr>
          <w:rFonts w:asciiTheme="minorBidi" w:eastAsia="MS Mincho" w:hAnsiTheme="minorBidi" w:cstheme="minorBidi" w:hint="cs"/>
          <w:sz w:val="22"/>
          <w:szCs w:val="22"/>
          <w:rtl/>
        </w:rPr>
        <w:t xml:space="preserve"> - בפעילות זו</w:t>
      </w:r>
      <w:r w:rsidRPr="001B3E28">
        <w:rPr>
          <w:rFonts w:asciiTheme="minorBidi" w:eastAsia="MS Mincho" w:hAnsiTheme="minorBidi" w:cstheme="minorBidi"/>
          <w:sz w:val="22"/>
          <w:szCs w:val="22"/>
          <w:rtl/>
        </w:rPr>
        <w:t xml:space="preserve"> מתמקד</w:t>
      </w:r>
      <w:r>
        <w:rPr>
          <w:rFonts w:asciiTheme="minorBidi" w:eastAsia="MS Mincho" w:hAnsiTheme="minorBidi" w:cstheme="minorBidi" w:hint="cs"/>
          <w:sz w:val="22"/>
          <w:szCs w:val="22"/>
          <w:rtl/>
        </w:rPr>
        <w:t>ים</w:t>
      </w:r>
      <w:r w:rsidRPr="001B3E28">
        <w:rPr>
          <w:rFonts w:asciiTheme="minorBidi" w:eastAsia="MS Mincho" w:hAnsiTheme="minorBidi" w:cstheme="minorBidi"/>
          <w:sz w:val="22"/>
          <w:szCs w:val="22"/>
          <w:rtl/>
        </w:rPr>
        <w:t xml:space="preserve"> בהבנת והתמודדות עם מתח, קבלה עצמית, ותחושות.</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מדריך יוגה אורח</w:t>
      </w:r>
      <w:r>
        <w:rPr>
          <w:rFonts w:asciiTheme="minorBidi" w:eastAsia="MS Mincho" w:hAnsiTheme="minorBidi" w:cstheme="minorBidi" w:hint="cs"/>
          <w:sz w:val="22"/>
          <w:szCs w:val="22"/>
          <w:rtl/>
        </w:rPr>
        <w:t>,</w:t>
      </w:r>
      <w:r w:rsidRPr="001B3E28">
        <w:rPr>
          <w:rFonts w:asciiTheme="minorBidi" w:eastAsia="MS Mincho" w:hAnsiTheme="minorBidi" w:cstheme="minorBidi"/>
          <w:sz w:val="22"/>
          <w:szCs w:val="22"/>
          <w:rtl/>
        </w:rPr>
        <w:t xml:space="preserve"> מדגים תרגילי נשימה וטכניקות יוגה.</w:t>
      </w:r>
    </w:p>
    <w:p w14:paraId="740D970B"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אכילה בריאה</w:t>
      </w:r>
      <w:r>
        <w:rPr>
          <w:rFonts w:asciiTheme="minorBidi" w:eastAsia="MS Mincho" w:hAnsiTheme="minorBidi" w:cstheme="minorBidi" w:hint="cs"/>
          <w:sz w:val="22"/>
          <w:szCs w:val="22"/>
          <w:rtl/>
        </w:rPr>
        <w:t xml:space="preserve"> - בחלק</w:t>
      </w:r>
      <w:r w:rsidRPr="001B3E28">
        <w:rPr>
          <w:rFonts w:asciiTheme="minorBidi" w:eastAsia="MS Mincho" w:hAnsiTheme="minorBidi" w:cstheme="minorBidi"/>
          <w:sz w:val="22"/>
          <w:szCs w:val="22"/>
          <w:rtl/>
        </w:rPr>
        <w:t xml:space="preserve"> זה </w:t>
      </w:r>
      <w:r>
        <w:rPr>
          <w:rFonts w:asciiTheme="minorBidi" w:eastAsia="MS Mincho" w:hAnsiTheme="minorBidi" w:cstheme="minorBidi" w:hint="cs"/>
          <w:sz w:val="22"/>
          <w:szCs w:val="22"/>
          <w:rtl/>
        </w:rPr>
        <w:t>מסבירים ו</w:t>
      </w:r>
      <w:r w:rsidRPr="001B3E28">
        <w:rPr>
          <w:rFonts w:asciiTheme="minorBidi" w:eastAsia="MS Mincho" w:hAnsiTheme="minorBidi" w:cstheme="minorBidi"/>
          <w:sz w:val="22"/>
          <w:szCs w:val="22"/>
          <w:rtl/>
        </w:rPr>
        <w:t>מדגיש</w:t>
      </w:r>
      <w:r>
        <w:rPr>
          <w:rFonts w:asciiTheme="minorBidi" w:eastAsia="MS Mincho" w:hAnsiTheme="minorBidi" w:cstheme="minorBidi" w:hint="cs"/>
          <w:sz w:val="22"/>
          <w:szCs w:val="22"/>
          <w:rtl/>
        </w:rPr>
        <w:t>ים</w:t>
      </w:r>
      <w:r w:rsidRPr="001B3E28">
        <w:rPr>
          <w:rFonts w:asciiTheme="minorBidi" w:eastAsia="MS Mincho" w:hAnsiTheme="minorBidi" w:cstheme="minorBidi"/>
          <w:sz w:val="22"/>
          <w:szCs w:val="22"/>
          <w:rtl/>
        </w:rPr>
        <w:t xml:space="preserve"> את </w:t>
      </w:r>
      <w:r>
        <w:rPr>
          <w:rFonts w:asciiTheme="minorBidi" w:eastAsia="MS Mincho" w:hAnsiTheme="minorBidi" w:cstheme="minorBidi" w:hint="cs"/>
          <w:sz w:val="22"/>
          <w:szCs w:val="22"/>
          <w:rtl/>
        </w:rPr>
        <w:t>ה</w:t>
      </w:r>
      <w:r w:rsidRPr="001B3E28">
        <w:rPr>
          <w:rFonts w:asciiTheme="minorBidi" w:eastAsia="MS Mincho" w:hAnsiTheme="minorBidi" w:cstheme="minorBidi"/>
          <w:sz w:val="22"/>
          <w:szCs w:val="22"/>
          <w:rtl/>
        </w:rPr>
        <w:t xml:space="preserve">ערך </w:t>
      </w:r>
      <w:r>
        <w:rPr>
          <w:rFonts w:asciiTheme="minorBidi" w:eastAsia="MS Mincho" w:hAnsiTheme="minorBidi" w:cstheme="minorBidi" w:hint="cs"/>
          <w:sz w:val="22"/>
          <w:szCs w:val="22"/>
          <w:rtl/>
        </w:rPr>
        <w:t>שב</w:t>
      </w:r>
      <w:r w:rsidRPr="001B3E28">
        <w:rPr>
          <w:rFonts w:asciiTheme="minorBidi" w:eastAsia="MS Mincho" w:hAnsiTheme="minorBidi" w:cstheme="minorBidi"/>
          <w:sz w:val="22"/>
          <w:szCs w:val="22"/>
          <w:rtl/>
        </w:rPr>
        <w:t xml:space="preserve">אכילת מאכלים </w:t>
      </w:r>
      <w:r>
        <w:rPr>
          <w:rFonts w:asciiTheme="minorBidi" w:eastAsia="MS Mincho" w:hAnsiTheme="minorBidi" w:cstheme="minorBidi" w:hint="cs"/>
          <w:sz w:val="22"/>
          <w:szCs w:val="22"/>
          <w:rtl/>
        </w:rPr>
        <w:t>בריאים</w:t>
      </w:r>
      <w:r w:rsidRPr="001B3E28">
        <w:rPr>
          <w:rFonts w:asciiTheme="minorBidi" w:eastAsia="MS Mincho" w:hAnsiTheme="minorBidi" w:cstheme="minorBidi"/>
          <w:sz w:val="22"/>
          <w:szCs w:val="22"/>
          <w:rtl/>
        </w:rPr>
        <w:t xml:space="preserve"> וארוחות מאוזנות</w:t>
      </w:r>
      <w:r>
        <w:rPr>
          <w:rFonts w:asciiTheme="minorBidi" w:eastAsia="MS Mincho" w:hAnsiTheme="minorBidi" w:cstheme="minorBidi" w:hint="cs"/>
          <w:sz w:val="22"/>
          <w:szCs w:val="22"/>
          <w:rtl/>
        </w:rPr>
        <w:t>,</w:t>
      </w:r>
      <w:r w:rsidRPr="001B3E28">
        <w:rPr>
          <w:rFonts w:asciiTheme="minorBidi" w:eastAsia="MS Mincho" w:hAnsiTheme="minorBidi" w:cstheme="minorBidi"/>
          <w:sz w:val="22"/>
          <w:szCs w:val="22"/>
          <w:rtl/>
        </w:rPr>
        <w:t xml:space="preserve"> </w:t>
      </w:r>
      <w:r>
        <w:rPr>
          <w:rFonts w:asciiTheme="minorBidi" w:eastAsia="MS Mincho" w:hAnsiTheme="minorBidi" w:cstheme="minorBidi" w:hint="cs"/>
          <w:sz w:val="22"/>
          <w:szCs w:val="22"/>
          <w:rtl/>
        </w:rPr>
        <w:t xml:space="preserve">החלק כולל </w:t>
      </w:r>
      <w:r w:rsidRPr="001B3E28">
        <w:rPr>
          <w:rFonts w:asciiTheme="minorBidi" w:eastAsia="MS Mincho" w:hAnsiTheme="minorBidi" w:cstheme="minorBidi"/>
          <w:sz w:val="22"/>
          <w:szCs w:val="22"/>
          <w:rtl/>
        </w:rPr>
        <w:t>פעילות חינוכית וכיפית.</w:t>
      </w:r>
    </w:p>
    <w:p w14:paraId="740D970C"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מניעת מחלות</w:t>
      </w:r>
      <w:r>
        <w:rPr>
          <w:rFonts w:asciiTheme="minorBidi" w:eastAsia="MS Mincho" w:hAnsiTheme="minorBidi" w:cstheme="minorBidi" w:hint="cs"/>
          <w:sz w:val="22"/>
          <w:szCs w:val="22"/>
          <w:rtl/>
        </w:rPr>
        <w:t xml:space="preserve"> - </w:t>
      </w:r>
      <w:r w:rsidRPr="001B3E28">
        <w:rPr>
          <w:rFonts w:asciiTheme="minorBidi" w:eastAsia="MS Mincho" w:hAnsiTheme="minorBidi" w:cstheme="minorBidi"/>
          <w:sz w:val="22"/>
          <w:szCs w:val="22"/>
          <w:rtl/>
        </w:rPr>
        <w:t xml:space="preserve">חלק זה מתרכז </w:t>
      </w:r>
      <w:r>
        <w:rPr>
          <w:rFonts w:asciiTheme="minorBidi" w:eastAsia="MS Mincho" w:hAnsiTheme="minorBidi" w:cstheme="minorBidi" w:hint="cs"/>
          <w:sz w:val="22"/>
          <w:szCs w:val="22"/>
          <w:rtl/>
        </w:rPr>
        <w:t>ב</w:t>
      </w:r>
      <w:r w:rsidRPr="001B3E28">
        <w:rPr>
          <w:rFonts w:asciiTheme="minorBidi" w:eastAsia="MS Mincho" w:hAnsiTheme="minorBidi" w:cstheme="minorBidi"/>
          <w:sz w:val="22"/>
          <w:szCs w:val="22"/>
          <w:rtl/>
        </w:rPr>
        <w:t>מניעת מחלות. תרגיל לגילוי עצמי בוחן את השפעת</w:t>
      </w:r>
      <w:r w:rsidRPr="001B3E28">
        <w:rPr>
          <w:rFonts w:asciiTheme="minorBidi" w:eastAsia="MS Mincho" w:hAnsiTheme="minorBidi" w:cstheme="minorBidi" w:hint="cs"/>
          <w:sz w:val="22"/>
          <w:szCs w:val="22"/>
          <w:rtl/>
        </w:rPr>
        <w:t xml:space="preserve"> </w:t>
      </w:r>
      <w:r>
        <w:rPr>
          <w:rFonts w:asciiTheme="minorBidi" w:eastAsia="MS Mincho" w:hAnsiTheme="minorBidi" w:cstheme="minorBidi" w:hint="cs"/>
          <w:sz w:val="22"/>
          <w:szCs w:val="22"/>
          <w:rtl/>
        </w:rPr>
        <w:t>ה</w:t>
      </w:r>
      <w:r w:rsidRPr="001B3E28">
        <w:rPr>
          <w:rFonts w:asciiTheme="minorBidi" w:eastAsia="MS Mincho" w:hAnsiTheme="minorBidi" w:cstheme="minorBidi"/>
          <w:sz w:val="22"/>
          <w:szCs w:val="22"/>
          <w:rtl/>
        </w:rPr>
        <w:t xml:space="preserve">בחירות </w:t>
      </w:r>
      <w:r>
        <w:rPr>
          <w:rFonts w:asciiTheme="minorBidi" w:eastAsia="MS Mincho" w:hAnsiTheme="minorBidi" w:cstheme="minorBidi" w:hint="cs"/>
          <w:sz w:val="22"/>
          <w:szCs w:val="22"/>
          <w:rtl/>
        </w:rPr>
        <w:t>ה</w:t>
      </w:r>
      <w:r w:rsidRPr="001B3E28">
        <w:rPr>
          <w:rFonts w:asciiTheme="minorBidi" w:eastAsia="MS Mincho" w:hAnsiTheme="minorBidi" w:cstheme="minorBidi"/>
          <w:sz w:val="22"/>
          <w:szCs w:val="22"/>
          <w:rtl/>
        </w:rPr>
        <w:t xml:space="preserve">אישיות על </w:t>
      </w:r>
      <w:r>
        <w:rPr>
          <w:rFonts w:asciiTheme="minorBidi" w:eastAsia="MS Mincho" w:hAnsiTheme="minorBidi" w:cstheme="minorBidi" w:hint="cs"/>
          <w:sz w:val="22"/>
          <w:szCs w:val="22"/>
          <w:rtl/>
        </w:rPr>
        <w:t>ה</w:t>
      </w:r>
      <w:r w:rsidRPr="001B3E28">
        <w:rPr>
          <w:rFonts w:asciiTheme="minorBidi" w:eastAsia="MS Mincho" w:hAnsiTheme="minorBidi" w:cstheme="minorBidi"/>
          <w:sz w:val="22"/>
          <w:szCs w:val="22"/>
          <w:rtl/>
        </w:rPr>
        <w:t>בריאות.</w:t>
      </w:r>
    </w:p>
    <w:p w14:paraId="740D970D"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בריאות חברתית</w:t>
      </w:r>
      <w:r>
        <w:rPr>
          <w:rFonts w:asciiTheme="minorBidi" w:eastAsia="MS Mincho" w:hAnsiTheme="minorBidi" w:cstheme="minorBidi" w:hint="cs"/>
          <w:sz w:val="22"/>
          <w:szCs w:val="22"/>
          <w:rtl/>
        </w:rPr>
        <w:t xml:space="preserve"> - </w:t>
      </w:r>
      <w:r w:rsidRPr="001B3E28">
        <w:rPr>
          <w:rFonts w:asciiTheme="minorBidi" w:eastAsia="MS Mincho" w:hAnsiTheme="minorBidi" w:cstheme="minorBidi"/>
          <w:sz w:val="22"/>
          <w:szCs w:val="22"/>
          <w:rtl/>
        </w:rPr>
        <w:t xml:space="preserve"> חלק זה כולל שיחות בקבוצות קטנות על חשיבות מערכות יחסים</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לאורח חיים בריא.</w:t>
      </w:r>
    </w:p>
    <w:p w14:paraId="740D970E"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Pr>
      </w:pPr>
      <w:r w:rsidRPr="001B3E28">
        <w:rPr>
          <w:rFonts w:asciiTheme="minorBidi" w:eastAsia="MS Mincho" w:hAnsiTheme="minorBidi" w:cstheme="minorBidi"/>
          <w:sz w:val="22"/>
          <w:szCs w:val="22"/>
          <w:rtl/>
        </w:rPr>
        <w:t>בריאות דרך פעילות משמעותית</w:t>
      </w:r>
      <w:r>
        <w:rPr>
          <w:rFonts w:asciiTheme="minorBidi" w:eastAsia="MS Mincho" w:hAnsiTheme="minorBidi" w:cstheme="minorBidi" w:hint="cs"/>
          <w:sz w:val="22"/>
          <w:szCs w:val="22"/>
          <w:rtl/>
        </w:rPr>
        <w:t xml:space="preserve"> - </w:t>
      </w:r>
      <w:r w:rsidRPr="001B3E28">
        <w:rPr>
          <w:rFonts w:asciiTheme="minorBidi" w:eastAsia="MS Mincho" w:hAnsiTheme="minorBidi" w:cstheme="minorBidi"/>
          <w:sz w:val="22"/>
          <w:szCs w:val="22"/>
          <w:rtl/>
        </w:rPr>
        <w:t>חלק זה בוחן את תפקידה של פעילות משמע</w:t>
      </w:r>
      <w:r>
        <w:rPr>
          <w:rFonts w:asciiTheme="minorBidi" w:eastAsia="MS Mincho" w:hAnsiTheme="minorBidi" w:cstheme="minorBidi" w:hint="cs"/>
          <w:sz w:val="22"/>
          <w:szCs w:val="22"/>
          <w:rtl/>
        </w:rPr>
        <w:t>ו</w:t>
      </w:r>
      <w:r w:rsidRPr="001B3E28">
        <w:rPr>
          <w:rFonts w:asciiTheme="minorBidi" w:eastAsia="MS Mincho" w:hAnsiTheme="minorBidi" w:cstheme="minorBidi"/>
          <w:sz w:val="22"/>
          <w:szCs w:val="22"/>
          <w:rtl/>
        </w:rPr>
        <w:t>תית</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באורח חיים בריא.</w:t>
      </w:r>
    </w:p>
    <w:p w14:paraId="740D970F" w14:textId="77777777" w:rsidR="00A677A1" w:rsidRDefault="00A677A1" w:rsidP="00A677A1">
      <w:pPr>
        <w:spacing w:line="360" w:lineRule="auto"/>
        <w:ind w:left="17"/>
        <w:jc w:val="both"/>
        <w:rPr>
          <w:rFonts w:asciiTheme="minorBidi" w:eastAsia="MS Mincho" w:hAnsiTheme="minorBidi" w:cstheme="minorBidi"/>
          <w:i/>
          <w:iCs/>
          <w:sz w:val="22"/>
          <w:szCs w:val="22"/>
          <w:rtl/>
        </w:rPr>
      </w:pPr>
    </w:p>
    <w:p w14:paraId="740D9710" w14:textId="77777777" w:rsidR="00A677A1" w:rsidRPr="00F35B2F" w:rsidRDefault="00A677A1" w:rsidP="00A677A1">
      <w:pPr>
        <w:spacing w:line="360" w:lineRule="auto"/>
        <w:ind w:left="17"/>
        <w:jc w:val="both"/>
        <w:rPr>
          <w:rFonts w:asciiTheme="minorBidi" w:eastAsia="MS Mincho" w:hAnsiTheme="minorBidi" w:cstheme="minorBidi"/>
          <w:i/>
          <w:iCs/>
          <w:sz w:val="22"/>
          <w:szCs w:val="22"/>
        </w:rPr>
      </w:pPr>
      <w:r w:rsidRPr="00F35B2F">
        <w:rPr>
          <w:rFonts w:asciiTheme="minorBidi" w:eastAsia="MS Mincho" w:hAnsiTheme="minorBidi" w:cstheme="minorBidi" w:hint="cs"/>
          <w:i/>
          <w:iCs/>
          <w:sz w:val="22"/>
          <w:szCs w:val="22"/>
          <w:rtl/>
        </w:rPr>
        <w:t>פרק  4: לגרום שזה יקרה</w:t>
      </w:r>
    </w:p>
    <w:p w14:paraId="740D9711" w14:textId="77777777" w:rsidR="00A677A1" w:rsidRPr="001B3E28" w:rsidRDefault="00A677A1" w:rsidP="00A677A1">
      <w:pPr>
        <w:spacing w:line="360" w:lineRule="auto"/>
        <w:jc w:val="both"/>
        <w:rPr>
          <w:rFonts w:asciiTheme="minorBidi" w:eastAsia="MS Mincho" w:hAnsiTheme="minorBidi" w:cstheme="minorBidi"/>
          <w:sz w:val="22"/>
          <w:szCs w:val="22"/>
          <w:rtl/>
        </w:rPr>
      </w:pPr>
      <w:r w:rsidRPr="001B3E28">
        <w:rPr>
          <w:rFonts w:asciiTheme="minorBidi" w:eastAsia="MS Mincho" w:hAnsiTheme="minorBidi" w:cstheme="minorBidi" w:hint="cs"/>
          <w:sz w:val="22"/>
          <w:szCs w:val="22"/>
          <w:rtl/>
        </w:rPr>
        <w:t xml:space="preserve">מאפשר למשתתף להשתמש בידע הנרכש בפרקים הקודמים. המשתתפים לומדים ליישם תהליך ממוקד מטרות, לזהות ולהשתמש במשאבים </w:t>
      </w:r>
      <w:r>
        <w:rPr>
          <w:rFonts w:asciiTheme="minorBidi" w:eastAsia="MS Mincho" w:hAnsiTheme="minorBidi" w:cstheme="minorBidi" w:hint="cs"/>
          <w:sz w:val="22"/>
          <w:szCs w:val="22"/>
          <w:rtl/>
        </w:rPr>
        <w:t>ובתומכים הקיימים בקהילה</w:t>
      </w:r>
      <w:r w:rsidRPr="001B3E28">
        <w:rPr>
          <w:rFonts w:asciiTheme="minorBidi" w:eastAsia="MS Mincho" w:hAnsiTheme="minorBidi" w:cstheme="minorBidi" w:hint="cs"/>
          <w:sz w:val="22"/>
          <w:szCs w:val="22"/>
          <w:rtl/>
        </w:rPr>
        <w:t xml:space="preserve">. </w:t>
      </w:r>
    </w:p>
    <w:p w14:paraId="740D9712" w14:textId="77777777" w:rsidR="00A677A1" w:rsidRPr="001B3E28" w:rsidRDefault="00A677A1" w:rsidP="00A677A1">
      <w:pPr>
        <w:spacing w:line="360" w:lineRule="auto"/>
        <w:ind w:left="17"/>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מטרות עיקריות</w:t>
      </w:r>
      <w:r w:rsidRPr="001B3E28">
        <w:rPr>
          <w:rFonts w:asciiTheme="minorBidi" w:eastAsia="MS Mincho" w:hAnsiTheme="minorBidi" w:cstheme="minorBidi" w:hint="cs"/>
          <w:sz w:val="22"/>
          <w:szCs w:val="22"/>
          <w:rtl/>
        </w:rPr>
        <w:t>:</w:t>
      </w:r>
    </w:p>
    <w:p w14:paraId="740D9713"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להגדיר ו</w:t>
      </w:r>
      <w:r w:rsidRPr="001B3E28">
        <w:rPr>
          <w:rFonts w:asciiTheme="minorBidi" w:eastAsia="MS Mincho" w:hAnsiTheme="minorBidi" w:cstheme="minorBidi"/>
          <w:sz w:val="22"/>
          <w:szCs w:val="22"/>
          <w:rtl/>
        </w:rPr>
        <w:t xml:space="preserve">לפתח יעדים </w:t>
      </w:r>
      <w:r>
        <w:rPr>
          <w:rFonts w:asciiTheme="minorBidi" w:eastAsia="MS Mincho" w:hAnsiTheme="minorBidi" w:cstheme="minorBidi" w:hint="cs"/>
          <w:sz w:val="22"/>
          <w:szCs w:val="22"/>
          <w:rtl/>
        </w:rPr>
        <w:t xml:space="preserve">ומטרות </w:t>
      </w:r>
      <w:r w:rsidRPr="001B3E28">
        <w:rPr>
          <w:rFonts w:asciiTheme="minorBidi" w:eastAsia="MS Mincho" w:hAnsiTheme="minorBidi" w:cstheme="minorBidi"/>
          <w:sz w:val="22"/>
          <w:szCs w:val="22"/>
          <w:rtl/>
        </w:rPr>
        <w:t>ספציפי</w:t>
      </w:r>
      <w:r>
        <w:rPr>
          <w:rFonts w:asciiTheme="minorBidi" w:eastAsia="MS Mincho" w:hAnsiTheme="minorBidi" w:cstheme="minorBidi" w:hint="cs"/>
          <w:sz w:val="22"/>
          <w:szCs w:val="22"/>
          <w:rtl/>
        </w:rPr>
        <w:t>ות</w:t>
      </w:r>
      <w:r w:rsidRPr="001B3E28">
        <w:rPr>
          <w:rFonts w:asciiTheme="minorBidi" w:eastAsia="MS Mincho" w:hAnsiTheme="minorBidi" w:cstheme="minorBidi"/>
          <w:sz w:val="22"/>
          <w:szCs w:val="22"/>
          <w:rtl/>
        </w:rPr>
        <w:t>.</w:t>
      </w:r>
    </w:p>
    <w:p w14:paraId="740D9714"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לעצב תכנית אישית לאורח חיים בריא עם פעילויות ספציפיות ומשאבים.</w:t>
      </w:r>
    </w:p>
    <w:p w14:paraId="740D9715"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Pr>
      </w:pPr>
      <w:r w:rsidRPr="001B3E28">
        <w:rPr>
          <w:rFonts w:asciiTheme="minorBidi" w:eastAsia="MS Mincho" w:hAnsiTheme="minorBidi" w:cstheme="minorBidi"/>
          <w:sz w:val="22"/>
          <w:szCs w:val="22"/>
          <w:rtl/>
        </w:rPr>
        <w:t>להחליט איך לשמור על המוטיבציה במסע לאורח חיים בריא</w:t>
      </w:r>
      <w:r w:rsidRPr="001B3E28">
        <w:rPr>
          <w:rFonts w:asciiTheme="minorBidi" w:eastAsia="MS Mincho" w:hAnsiTheme="minorBidi" w:cstheme="minorBidi" w:hint="cs"/>
          <w:sz w:val="22"/>
          <w:szCs w:val="22"/>
          <w:rtl/>
        </w:rPr>
        <w:t>.</w:t>
      </w:r>
    </w:p>
    <w:p w14:paraId="740D9716" w14:textId="77777777" w:rsidR="00A677A1" w:rsidRPr="001B3E28" w:rsidRDefault="00A677A1" w:rsidP="00A677A1">
      <w:pPr>
        <w:spacing w:line="360" w:lineRule="auto"/>
        <w:ind w:left="41"/>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פע</w:t>
      </w:r>
      <w:r>
        <w:rPr>
          <w:rFonts w:asciiTheme="minorBidi" w:eastAsia="MS Mincho" w:hAnsiTheme="minorBidi" w:cstheme="minorBidi" w:hint="cs"/>
          <w:sz w:val="22"/>
          <w:szCs w:val="22"/>
          <w:rtl/>
        </w:rPr>
        <w:t>ו</w:t>
      </w:r>
      <w:r w:rsidRPr="001B3E28">
        <w:rPr>
          <w:rFonts w:asciiTheme="minorBidi" w:eastAsia="MS Mincho" w:hAnsiTheme="minorBidi" w:cstheme="minorBidi"/>
          <w:sz w:val="22"/>
          <w:szCs w:val="22"/>
          <w:rtl/>
        </w:rPr>
        <w:t>לות עיקריות</w:t>
      </w:r>
      <w:r w:rsidRPr="001B3E28">
        <w:rPr>
          <w:rFonts w:asciiTheme="minorBidi" w:eastAsia="MS Mincho" w:hAnsiTheme="minorBidi" w:cstheme="minorBidi" w:hint="cs"/>
          <w:sz w:val="22"/>
          <w:szCs w:val="22"/>
          <w:rtl/>
        </w:rPr>
        <w:t>:</w:t>
      </w:r>
    </w:p>
    <w:p w14:paraId="740D9717"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המשתתפים משתמשים בתהליך של הפיכת חלומות למטרות.</w:t>
      </w:r>
    </w:p>
    <w:p w14:paraId="740D9718" w14:textId="77777777" w:rsidR="00A677A1" w:rsidRPr="00B8035C"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B8035C">
        <w:rPr>
          <w:rFonts w:asciiTheme="minorBidi" w:eastAsia="MS Mincho" w:hAnsiTheme="minorBidi" w:cstheme="minorBidi"/>
          <w:sz w:val="22"/>
          <w:szCs w:val="22"/>
          <w:rtl/>
        </w:rPr>
        <w:t xml:space="preserve">המשתתפים </w:t>
      </w:r>
      <w:r w:rsidRPr="00B8035C">
        <w:rPr>
          <w:rFonts w:asciiTheme="minorBidi" w:eastAsia="MS Mincho" w:hAnsiTheme="minorBidi" w:cstheme="minorBidi" w:hint="cs"/>
          <w:sz w:val="22"/>
          <w:szCs w:val="22"/>
          <w:rtl/>
        </w:rPr>
        <w:t>עושים בירור עצמי,</w:t>
      </w:r>
      <w:r w:rsidRPr="00B8035C">
        <w:rPr>
          <w:rFonts w:asciiTheme="minorBidi" w:eastAsia="MS Mincho" w:hAnsiTheme="minorBidi" w:cstheme="minorBidi"/>
          <w:sz w:val="22"/>
          <w:szCs w:val="22"/>
          <w:rtl/>
        </w:rPr>
        <w:t xml:space="preserve"> </w:t>
      </w:r>
      <w:r w:rsidRPr="00B8035C">
        <w:rPr>
          <w:rFonts w:asciiTheme="minorBidi" w:eastAsia="MS Mincho" w:hAnsiTheme="minorBidi" w:cstheme="minorBidi" w:hint="cs"/>
          <w:sz w:val="22"/>
          <w:szCs w:val="22"/>
          <w:rtl/>
        </w:rPr>
        <w:t>מה יסייע להם לעמוד</w:t>
      </w:r>
      <w:r w:rsidRPr="00B8035C">
        <w:rPr>
          <w:rFonts w:asciiTheme="minorBidi" w:eastAsia="MS Mincho" w:hAnsiTheme="minorBidi" w:cstheme="minorBidi"/>
          <w:sz w:val="22"/>
          <w:szCs w:val="22"/>
          <w:rtl/>
        </w:rPr>
        <w:t xml:space="preserve"> </w:t>
      </w:r>
      <w:r w:rsidRPr="00B8035C">
        <w:rPr>
          <w:rFonts w:asciiTheme="minorBidi" w:eastAsia="MS Mincho" w:hAnsiTheme="minorBidi" w:cstheme="minorBidi" w:hint="cs"/>
          <w:sz w:val="22"/>
          <w:szCs w:val="22"/>
          <w:rtl/>
        </w:rPr>
        <w:t>ביעדים ובמטרות שלהם.</w:t>
      </w:r>
    </w:p>
    <w:p w14:paraId="740D9719"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 xml:space="preserve">המשתתפים מזהים </w:t>
      </w:r>
      <w:r>
        <w:rPr>
          <w:rFonts w:asciiTheme="minorBidi" w:eastAsia="MS Mincho" w:hAnsiTheme="minorBidi" w:cstheme="minorBidi" w:hint="cs"/>
          <w:sz w:val="22"/>
          <w:szCs w:val="22"/>
          <w:rtl/>
        </w:rPr>
        <w:t>תמיכות ומשאבים</w:t>
      </w:r>
      <w:r w:rsidRPr="001B3E28">
        <w:rPr>
          <w:rFonts w:asciiTheme="minorBidi" w:eastAsia="MS Mincho" w:hAnsiTheme="minorBidi" w:cstheme="minorBidi"/>
          <w:sz w:val="22"/>
          <w:szCs w:val="22"/>
          <w:rtl/>
        </w:rPr>
        <w:t xml:space="preserve"> קהילתיים שיסייעו להם להשיג את מטרותיהם</w:t>
      </w:r>
      <w:r w:rsidRPr="001B3E28">
        <w:rPr>
          <w:rFonts w:asciiTheme="minorBidi" w:eastAsia="MS Mincho" w:hAnsiTheme="minorBidi" w:cstheme="minorBidi" w:hint="cs"/>
          <w:sz w:val="22"/>
          <w:szCs w:val="22"/>
          <w:rtl/>
        </w:rPr>
        <w:t>.</w:t>
      </w:r>
    </w:p>
    <w:p w14:paraId="740D971A" w14:textId="77777777" w:rsidR="00A677A1" w:rsidRPr="001B3E28"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1B3E28">
        <w:rPr>
          <w:rFonts w:asciiTheme="minorBidi" w:eastAsia="MS Mincho" w:hAnsiTheme="minorBidi" w:cstheme="minorBidi"/>
          <w:sz w:val="22"/>
          <w:szCs w:val="22"/>
          <w:rtl/>
        </w:rPr>
        <w:t>המשתתפים והמ</w:t>
      </w:r>
      <w:r>
        <w:rPr>
          <w:rFonts w:asciiTheme="minorBidi" w:eastAsia="MS Mincho" w:hAnsiTheme="minorBidi" w:cstheme="minorBidi" w:hint="cs"/>
          <w:sz w:val="22"/>
          <w:szCs w:val="22"/>
          <w:rtl/>
        </w:rPr>
        <w:t>נחים</w:t>
      </w:r>
      <w:r>
        <w:rPr>
          <w:rFonts w:asciiTheme="minorBidi" w:eastAsia="MS Mincho" w:hAnsiTheme="minorBidi" w:cstheme="minorBidi"/>
          <w:sz w:val="22"/>
          <w:szCs w:val="22"/>
          <w:rtl/>
        </w:rPr>
        <w:t xml:space="preserve"> עורכים סיעור מוחות על </w:t>
      </w:r>
      <w:r w:rsidRPr="001B3E28">
        <w:rPr>
          <w:rFonts w:asciiTheme="minorBidi" w:eastAsia="MS Mincho" w:hAnsiTheme="minorBidi" w:cstheme="minorBidi"/>
          <w:sz w:val="22"/>
          <w:szCs w:val="22"/>
          <w:rtl/>
        </w:rPr>
        <w:t xml:space="preserve">גורמים מעכבים </w:t>
      </w:r>
      <w:r>
        <w:rPr>
          <w:rFonts w:asciiTheme="minorBidi" w:eastAsia="MS Mincho" w:hAnsiTheme="minorBidi" w:cstheme="minorBidi" w:hint="cs"/>
          <w:sz w:val="22"/>
          <w:szCs w:val="22"/>
          <w:rtl/>
        </w:rPr>
        <w:t>ו</w:t>
      </w:r>
      <w:r w:rsidRPr="001B3E28">
        <w:rPr>
          <w:rFonts w:asciiTheme="minorBidi" w:eastAsia="MS Mincho" w:hAnsiTheme="minorBidi" w:cstheme="minorBidi"/>
          <w:sz w:val="22"/>
          <w:szCs w:val="22"/>
          <w:rtl/>
        </w:rPr>
        <w:t>מחזקים</w:t>
      </w:r>
      <w:r w:rsidRPr="001B3E28">
        <w:rPr>
          <w:rFonts w:asciiTheme="minorBidi" w:eastAsia="MS Mincho" w:hAnsiTheme="minorBidi" w:cstheme="minorBidi" w:hint="cs"/>
          <w:sz w:val="22"/>
          <w:szCs w:val="22"/>
          <w:rtl/>
        </w:rPr>
        <w:t xml:space="preserve"> </w:t>
      </w:r>
      <w:r w:rsidRPr="001B3E28">
        <w:rPr>
          <w:rFonts w:asciiTheme="minorBidi" w:eastAsia="MS Mincho" w:hAnsiTheme="minorBidi" w:cstheme="minorBidi"/>
          <w:sz w:val="22"/>
          <w:szCs w:val="22"/>
          <w:rtl/>
        </w:rPr>
        <w:t>מוטיבציה</w:t>
      </w:r>
      <w:r w:rsidRPr="001B3E28">
        <w:rPr>
          <w:rFonts w:asciiTheme="minorBidi" w:eastAsia="MS Mincho" w:hAnsiTheme="minorBidi" w:cstheme="minorBidi" w:hint="cs"/>
          <w:sz w:val="22"/>
          <w:szCs w:val="22"/>
          <w:rtl/>
        </w:rPr>
        <w:t>.</w:t>
      </w:r>
    </w:p>
    <w:p w14:paraId="740D971B" w14:textId="77777777" w:rsidR="00A677A1" w:rsidRDefault="00A677A1" w:rsidP="00A677A1">
      <w:pPr>
        <w:spacing w:line="360" w:lineRule="auto"/>
        <w:jc w:val="both"/>
        <w:rPr>
          <w:rFonts w:ascii="Calibri" w:eastAsia="Calibri" w:hAnsi="Calibri" w:cs="Arial"/>
          <w:color w:val="0070C0"/>
          <w:sz w:val="22"/>
          <w:szCs w:val="22"/>
          <w:u w:val="single"/>
          <w:rtl/>
        </w:rPr>
      </w:pPr>
    </w:p>
    <w:p w14:paraId="740D971C" w14:textId="77777777" w:rsidR="00A677A1" w:rsidRPr="00F35B2F" w:rsidRDefault="00A677A1" w:rsidP="00A677A1">
      <w:pPr>
        <w:spacing w:line="360" w:lineRule="auto"/>
        <w:jc w:val="both"/>
        <w:rPr>
          <w:rFonts w:asciiTheme="minorBidi" w:eastAsia="MS Mincho" w:hAnsiTheme="minorBidi" w:cstheme="minorBidi"/>
          <w:sz w:val="22"/>
          <w:szCs w:val="22"/>
          <w:rtl/>
        </w:rPr>
      </w:pPr>
      <w:r w:rsidRPr="00F35B2F">
        <w:rPr>
          <w:rFonts w:asciiTheme="minorBidi" w:eastAsia="MS Mincho" w:hAnsiTheme="minorBidi" w:cstheme="minorBidi" w:hint="cs"/>
          <w:sz w:val="22"/>
          <w:szCs w:val="22"/>
          <w:rtl/>
        </w:rPr>
        <w:t xml:space="preserve">התכנים </w:t>
      </w:r>
      <w:r>
        <w:rPr>
          <w:rFonts w:asciiTheme="minorBidi" w:eastAsia="MS Mincho" w:hAnsiTheme="minorBidi" w:cstheme="minorBidi" w:hint="cs"/>
          <w:sz w:val="22"/>
          <w:szCs w:val="22"/>
          <w:rtl/>
        </w:rPr>
        <w:t xml:space="preserve">ואופני ההעברה שונו והתפתחו מעט </w:t>
      </w:r>
      <w:r w:rsidRPr="00F35B2F">
        <w:rPr>
          <w:rFonts w:asciiTheme="minorBidi" w:eastAsia="MS Mincho" w:hAnsiTheme="minorBidi" w:cstheme="minorBidi" w:hint="cs"/>
          <w:sz w:val="22"/>
          <w:szCs w:val="22"/>
          <w:rtl/>
        </w:rPr>
        <w:t>לאורך התכנית</w:t>
      </w:r>
      <w:r>
        <w:rPr>
          <w:rFonts w:asciiTheme="minorBidi" w:eastAsia="MS Mincho" w:hAnsiTheme="minorBidi" w:cstheme="minorBidi" w:hint="cs"/>
          <w:sz w:val="22"/>
          <w:szCs w:val="22"/>
          <w:rtl/>
        </w:rPr>
        <w:t>,</w:t>
      </w:r>
      <w:r w:rsidRPr="00F35B2F">
        <w:rPr>
          <w:rFonts w:asciiTheme="minorBidi" w:eastAsia="MS Mincho" w:hAnsiTheme="minorBidi" w:cstheme="minorBidi" w:hint="cs"/>
          <w:sz w:val="22"/>
          <w:szCs w:val="22"/>
          <w:rtl/>
        </w:rPr>
        <w:t xml:space="preserve"> התאפשרה גמישות </w:t>
      </w:r>
      <w:r>
        <w:rPr>
          <w:rFonts w:asciiTheme="minorBidi" w:eastAsia="MS Mincho" w:hAnsiTheme="minorBidi" w:cstheme="minorBidi" w:hint="cs"/>
          <w:sz w:val="22"/>
          <w:szCs w:val="22"/>
          <w:rtl/>
        </w:rPr>
        <w:t>ו</w:t>
      </w:r>
      <w:r w:rsidRPr="00F35B2F">
        <w:rPr>
          <w:rFonts w:asciiTheme="minorBidi" w:eastAsia="MS Mincho" w:hAnsiTheme="minorBidi" w:cstheme="minorBidi" w:hint="cs"/>
          <w:sz w:val="22"/>
          <w:szCs w:val="22"/>
          <w:rtl/>
        </w:rPr>
        <w:t>ב</w:t>
      </w:r>
      <w:r>
        <w:rPr>
          <w:rFonts w:asciiTheme="minorBidi" w:eastAsia="MS Mincho" w:hAnsiTheme="minorBidi" w:cstheme="minorBidi" w:hint="cs"/>
          <w:sz w:val="22"/>
          <w:szCs w:val="22"/>
          <w:rtl/>
        </w:rPr>
        <w:t xml:space="preserve">וצעו </w:t>
      </w:r>
      <w:r w:rsidRPr="00F35B2F">
        <w:rPr>
          <w:rFonts w:asciiTheme="minorBidi" w:eastAsia="MS Mincho" w:hAnsiTheme="minorBidi" w:cstheme="minorBidi" w:hint="cs"/>
          <w:sz w:val="22"/>
          <w:szCs w:val="22"/>
          <w:rtl/>
        </w:rPr>
        <w:t>התא</w:t>
      </w:r>
      <w:r>
        <w:rPr>
          <w:rFonts w:asciiTheme="minorBidi" w:eastAsia="MS Mincho" w:hAnsiTheme="minorBidi" w:cstheme="minorBidi" w:hint="cs"/>
          <w:sz w:val="22"/>
          <w:szCs w:val="22"/>
          <w:rtl/>
        </w:rPr>
        <w:t>מות</w:t>
      </w:r>
      <w:r w:rsidRPr="00F35B2F">
        <w:rPr>
          <w:rFonts w:asciiTheme="minorBidi" w:eastAsia="MS Mincho" w:hAnsiTheme="minorBidi" w:cstheme="minorBidi" w:hint="cs"/>
          <w:sz w:val="22"/>
          <w:szCs w:val="22"/>
          <w:rtl/>
        </w:rPr>
        <w:t xml:space="preserve"> לאוכלוסי</w:t>
      </w:r>
      <w:r>
        <w:rPr>
          <w:rFonts w:asciiTheme="minorBidi" w:eastAsia="MS Mincho" w:hAnsiTheme="minorBidi" w:cstheme="minorBidi" w:hint="cs"/>
          <w:sz w:val="22"/>
          <w:szCs w:val="22"/>
          <w:rtl/>
        </w:rPr>
        <w:t>ות</w:t>
      </w:r>
      <w:r w:rsidRPr="00F35B2F">
        <w:rPr>
          <w:rFonts w:asciiTheme="minorBidi" w:eastAsia="MS Mincho" w:hAnsiTheme="minorBidi" w:cstheme="minorBidi" w:hint="cs"/>
          <w:sz w:val="22"/>
          <w:szCs w:val="22"/>
          <w:rtl/>
        </w:rPr>
        <w:t xml:space="preserve"> ולצרכים</w:t>
      </w:r>
      <w:r>
        <w:rPr>
          <w:rFonts w:asciiTheme="minorBidi" w:eastAsia="MS Mincho" w:hAnsiTheme="minorBidi" w:cstheme="minorBidi" w:hint="cs"/>
          <w:sz w:val="22"/>
          <w:szCs w:val="22"/>
          <w:rtl/>
        </w:rPr>
        <w:t>,</w:t>
      </w:r>
      <w:r w:rsidRPr="00F35B2F">
        <w:rPr>
          <w:rFonts w:asciiTheme="minorBidi" w:eastAsia="MS Mincho" w:hAnsiTheme="minorBidi" w:cstheme="minorBidi" w:hint="cs"/>
          <w:sz w:val="22"/>
          <w:szCs w:val="22"/>
          <w:rtl/>
        </w:rPr>
        <w:t xml:space="preserve"> אולם המבנה הבסיסי </w:t>
      </w:r>
      <w:r>
        <w:rPr>
          <w:rFonts w:asciiTheme="minorBidi" w:eastAsia="MS Mincho" w:hAnsiTheme="minorBidi" w:cstheme="minorBidi" w:hint="cs"/>
          <w:sz w:val="22"/>
          <w:szCs w:val="22"/>
          <w:rtl/>
        </w:rPr>
        <w:t xml:space="preserve">(ארבעת הפרקים) והמטרות העיקריות </w:t>
      </w:r>
      <w:r w:rsidRPr="00F35B2F">
        <w:rPr>
          <w:rFonts w:asciiTheme="minorBidi" w:eastAsia="MS Mincho" w:hAnsiTheme="minorBidi" w:cstheme="minorBidi" w:hint="cs"/>
          <w:sz w:val="22"/>
          <w:szCs w:val="22"/>
          <w:rtl/>
        </w:rPr>
        <w:t>נשמר</w:t>
      </w:r>
      <w:r>
        <w:rPr>
          <w:rFonts w:asciiTheme="minorBidi" w:eastAsia="MS Mincho" w:hAnsiTheme="minorBidi" w:cstheme="minorBidi" w:hint="cs"/>
          <w:sz w:val="22"/>
          <w:szCs w:val="22"/>
          <w:rtl/>
        </w:rPr>
        <w:t>ו</w:t>
      </w:r>
      <w:r>
        <w:rPr>
          <w:rStyle w:val="af"/>
          <w:rFonts w:asciiTheme="minorBidi" w:eastAsia="MS Mincho" w:hAnsiTheme="minorBidi" w:cstheme="minorBidi"/>
          <w:sz w:val="22"/>
          <w:szCs w:val="22"/>
          <w:rtl/>
        </w:rPr>
        <w:footnoteReference w:id="22"/>
      </w:r>
      <w:r>
        <w:rPr>
          <w:rFonts w:asciiTheme="minorBidi" w:eastAsia="MS Mincho" w:hAnsiTheme="minorBidi" w:cstheme="minorBidi" w:hint="cs"/>
          <w:sz w:val="22"/>
          <w:szCs w:val="22"/>
          <w:rtl/>
        </w:rPr>
        <w:t>.</w:t>
      </w:r>
    </w:p>
    <w:p w14:paraId="740D971D" w14:textId="77777777" w:rsidR="00A677A1" w:rsidRDefault="00A677A1" w:rsidP="00A677A1">
      <w:pPr>
        <w:spacing w:line="360" w:lineRule="auto"/>
        <w:jc w:val="both"/>
        <w:rPr>
          <w:rFonts w:ascii="Calibri" w:eastAsia="Calibri" w:hAnsi="Calibri" w:cs="Arial"/>
          <w:color w:val="0070C0"/>
          <w:sz w:val="22"/>
          <w:szCs w:val="22"/>
          <w:u w:val="single"/>
          <w:rtl/>
        </w:rPr>
      </w:pPr>
    </w:p>
    <w:p w14:paraId="740D971E" w14:textId="77777777" w:rsidR="00A677A1" w:rsidRPr="00B97834" w:rsidRDefault="00B80B45" w:rsidP="00B80B45">
      <w:pPr>
        <w:pStyle w:val="a"/>
        <w:ind w:left="-2" w:hanging="709"/>
        <w:rPr>
          <w:rtl/>
        </w:rPr>
      </w:pPr>
      <w:bookmarkStart w:id="25" w:name="_Toc411108964"/>
      <w:r>
        <w:rPr>
          <w:rFonts w:hint="cs"/>
          <w:rtl/>
        </w:rPr>
        <w:t>מחקר כמותי</w:t>
      </w:r>
      <w:bookmarkEnd w:id="25"/>
    </w:p>
    <w:p w14:paraId="740D971F" w14:textId="77777777" w:rsidR="00A677A1" w:rsidRPr="00874E00" w:rsidRDefault="00A677A1" w:rsidP="006E5BBB">
      <w:pPr>
        <w:pStyle w:val="ab"/>
        <w:numPr>
          <w:ilvl w:val="0"/>
          <w:numId w:val="33"/>
        </w:numPr>
        <w:spacing w:line="360" w:lineRule="auto"/>
        <w:rPr>
          <w:rFonts w:ascii="Arial" w:hAnsi="Arial" w:cs="Arial"/>
          <w:b/>
          <w:bCs/>
          <w:vanish/>
          <w:color w:val="0070C0"/>
          <w:sz w:val="28"/>
          <w:szCs w:val="28"/>
          <w:u w:val="single"/>
          <w:rtl/>
        </w:rPr>
      </w:pPr>
    </w:p>
    <w:p w14:paraId="740D9720" w14:textId="77777777" w:rsidR="00A677A1" w:rsidRPr="00A10897" w:rsidRDefault="00A677A1" w:rsidP="002E2BDB">
      <w:pPr>
        <w:pStyle w:val="a0"/>
        <w:ind w:left="-2" w:hanging="709"/>
        <w:rPr>
          <w:rtl/>
        </w:rPr>
      </w:pPr>
      <w:bookmarkStart w:id="26" w:name="_Toc411108965"/>
      <w:r>
        <w:rPr>
          <w:rFonts w:hint="cs"/>
          <w:rtl/>
        </w:rPr>
        <w:t>השערות המחקר</w:t>
      </w:r>
      <w:bookmarkEnd w:id="26"/>
    </w:p>
    <w:p w14:paraId="740D9721" w14:textId="77777777" w:rsidR="00A677A1" w:rsidRPr="003606E6" w:rsidRDefault="00A677A1" w:rsidP="00D42FCC">
      <w:pPr>
        <w:numPr>
          <w:ilvl w:val="0"/>
          <w:numId w:val="31"/>
        </w:numPr>
        <w:spacing w:line="360" w:lineRule="auto"/>
        <w:ind w:left="17" w:hanging="357"/>
        <w:jc w:val="both"/>
        <w:rPr>
          <w:rFonts w:ascii="Arial" w:eastAsia="MS Mincho" w:hAnsi="Arial" w:cs="Arial"/>
          <w:sz w:val="22"/>
          <w:szCs w:val="22"/>
        </w:rPr>
      </w:pPr>
      <w:r>
        <w:rPr>
          <w:rFonts w:ascii="Arial" w:eastAsia="MS Mincho" w:hAnsi="Arial" w:cs="Arial" w:hint="cs"/>
          <w:sz w:val="22"/>
          <w:szCs w:val="22"/>
          <w:rtl/>
        </w:rPr>
        <w:t xml:space="preserve">יימצא </w:t>
      </w:r>
      <w:r w:rsidRPr="003606E6">
        <w:rPr>
          <w:rFonts w:ascii="Arial" w:eastAsia="MS Mincho" w:hAnsi="Arial" w:cs="Arial"/>
          <w:sz w:val="22"/>
          <w:szCs w:val="22"/>
          <w:rtl/>
        </w:rPr>
        <w:t xml:space="preserve">שינוי לחיוב </w:t>
      </w:r>
      <w:r>
        <w:rPr>
          <w:rFonts w:ascii="Arial" w:eastAsia="MS Mincho" w:hAnsi="Arial" w:cs="Arial" w:hint="cs"/>
          <w:sz w:val="22"/>
          <w:szCs w:val="22"/>
          <w:rtl/>
        </w:rPr>
        <w:t>בהשוואה בין תחילת סדנא לבין סיום סדנא וכחצי שנה עד שנה מסיום הסדנא</w:t>
      </w:r>
      <w:r>
        <w:rPr>
          <w:rStyle w:val="af"/>
          <w:rFonts w:ascii="Arial" w:eastAsia="MS Mincho" w:hAnsi="Arial" w:cs="Arial"/>
          <w:sz w:val="22"/>
          <w:szCs w:val="22"/>
          <w:rtl/>
        </w:rPr>
        <w:footnoteReference w:id="23"/>
      </w:r>
      <w:r>
        <w:rPr>
          <w:rFonts w:ascii="Arial" w:eastAsia="MS Mincho" w:hAnsi="Arial" w:cs="Arial" w:hint="cs"/>
          <w:sz w:val="22"/>
          <w:szCs w:val="22"/>
          <w:rtl/>
        </w:rPr>
        <w:t xml:space="preserve">, </w:t>
      </w:r>
      <w:r w:rsidR="00D42FCC">
        <w:rPr>
          <w:rFonts w:ascii="Arial" w:eastAsia="MS Mincho" w:hAnsi="Arial" w:cs="Arial" w:hint="cs"/>
          <w:sz w:val="22"/>
          <w:szCs w:val="22"/>
          <w:u w:val="single"/>
          <w:rtl/>
        </w:rPr>
        <w:t xml:space="preserve">מסוגלות </w:t>
      </w:r>
      <w:r w:rsidRPr="00AF45BF">
        <w:rPr>
          <w:rFonts w:ascii="Arial" w:eastAsia="MS Mincho" w:hAnsi="Arial" w:cs="Arial"/>
          <w:sz w:val="22"/>
          <w:szCs w:val="22"/>
          <w:u w:val="single"/>
          <w:rtl/>
        </w:rPr>
        <w:t>עצמית</w:t>
      </w:r>
      <w:r w:rsidRPr="00AF45BF">
        <w:rPr>
          <w:rFonts w:ascii="Arial" w:eastAsia="MS Mincho" w:hAnsi="Arial" w:cs="Arial" w:hint="cs"/>
          <w:sz w:val="22"/>
          <w:szCs w:val="22"/>
          <w:u w:val="single"/>
          <w:rtl/>
        </w:rPr>
        <w:t xml:space="preserve"> בקונטקסט של בריאות</w:t>
      </w:r>
      <w:r>
        <w:rPr>
          <w:rFonts w:ascii="Arial" w:eastAsia="MS Mincho" w:hAnsi="Arial" w:cs="Arial" w:hint="cs"/>
          <w:sz w:val="22"/>
          <w:szCs w:val="22"/>
          <w:rtl/>
        </w:rPr>
        <w:t>;</w:t>
      </w:r>
      <w:r w:rsidRPr="003606E6">
        <w:rPr>
          <w:rFonts w:ascii="Arial" w:eastAsia="MS Mincho" w:hAnsi="Arial" w:cs="Arial"/>
          <w:sz w:val="22"/>
          <w:szCs w:val="22"/>
          <w:rtl/>
        </w:rPr>
        <w:t xml:space="preserve"> באמונה ביכולת לקיים אורח חיים בריא ולשפר את הבריאות</w:t>
      </w:r>
      <w:r>
        <w:rPr>
          <w:rFonts w:ascii="Arial" w:eastAsia="MS Mincho" w:hAnsi="Arial" w:cs="Arial" w:hint="cs"/>
          <w:sz w:val="22"/>
          <w:szCs w:val="22"/>
          <w:rtl/>
        </w:rPr>
        <w:t>.</w:t>
      </w:r>
    </w:p>
    <w:p w14:paraId="740D9722" w14:textId="77777777" w:rsidR="00A677A1" w:rsidRPr="003606E6" w:rsidRDefault="00A677A1" w:rsidP="006E5BBB">
      <w:pPr>
        <w:numPr>
          <w:ilvl w:val="0"/>
          <w:numId w:val="31"/>
        </w:numPr>
        <w:spacing w:line="360" w:lineRule="auto"/>
        <w:ind w:left="17" w:hanging="357"/>
        <w:jc w:val="both"/>
        <w:rPr>
          <w:rFonts w:ascii="Arial" w:eastAsia="MS Mincho" w:hAnsi="Arial" w:cs="Arial"/>
          <w:sz w:val="22"/>
          <w:szCs w:val="22"/>
          <w:rtl/>
        </w:rPr>
      </w:pPr>
      <w:r>
        <w:rPr>
          <w:rFonts w:ascii="Arial" w:eastAsia="MS Mincho" w:hAnsi="Arial" w:cs="Arial" w:hint="cs"/>
          <w:sz w:val="22"/>
          <w:szCs w:val="22"/>
          <w:rtl/>
        </w:rPr>
        <w:t xml:space="preserve">יימצא </w:t>
      </w:r>
      <w:r w:rsidRPr="003606E6">
        <w:rPr>
          <w:rFonts w:ascii="Arial" w:eastAsia="MS Mincho" w:hAnsi="Arial" w:cs="Arial"/>
          <w:sz w:val="22"/>
          <w:szCs w:val="22"/>
          <w:rtl/>
        </w:rPr>
        <w:t xml:space="preserve">שינוי לחיוב </w:t>
      </w:r>
      <w:r>
        <w:rPr>
          <w:rFonts w:ascii="Arial" w:eastAsia="MS Mincho" w:hAnsi="Arial" w:cs="Arial" w:hint="cs"/>
          <w:sz w:val="22"/>
          <w:szCs w:val="22"/>
          <w:rtl/>
        </w:rPr>
        <w:t>בהשוואה בין תחילת סדנא לבין סיום סדנא וכחצי שנה עד שנה מסיום סדנא</w:t>
      </w:r>
      <w:r w:rsidRPr="003606E6">
        <w:rPr>
          <w:rFonts w:ascii="Arial" w:eastAsia="MS Mincho" w:hAnsi="Arial" w:cs="Arial"/>
          <w:sz w:val="22"/>
          <w:szCs w:val="22"/>
          <w:rtl/>
        </w:rPr>
        <w:t xml:space="preserve"> </w:t>
      </w:r>
      <w:r w:rsidRPr="00AF45BF">
        <w:rPr>
          <w:rFonts w:ascii="Arial" w:eastAsia="MS Mincho" w:hAnsi="Arial" w:cs="Arial"/>
          <w:sz w:val="22"/>
          <w:szCs w:val="22"/>
          <w:u w:val="single"/>
          <w:rtl/>
        </w:rPr>
        <w:t>בניהול בפועל של אורח חיים בריא</w:t>
      </w:r>
      <w:r w:rsidR="00B74115">
        <w:rPr>
          <w:rFonts w:ascii="Arial" w:eastAsia="MS Mincho" w:hAnsi="Arial" w:cs="Arial" w:hint="cs"/>
          <w:sz w:val="22"/>
          <w:szCs w:val="22"/>
          <w:u w:val="single"/>
          <w:rtl/>
        </w:rPr>
        <w:t xml:space="preserve"> (שינוי התנהגותי)</w:t>
      </w:r>
      <w:r>
        <w:rPr>
          <w:rFonts w:ascii="Arial" w:eastAsia="MS Mincho" w:hAnsi="Arial" w:cs="Arial" w:hint="cs"/>
          <w:sz w:val="22"/>
          <w:szCs w:val="22"/>
          <w:rtl/>
        </w:rPr>
        <w:t>.</w:t>
      </w:r>
    </w:p>
    <w:p w14:paraId="740D9723" w14:textId="77777777" w:rsidR="00A677A1" w:rsidRPr="00874E00"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874E00">
        <w:rPr>
          <w:rFonts w:asciiTheme="minorBidi" w:eastAsia="MS Mincho" w:hAnsiTheme="minorBidi" w:cstheme="minorBidi"/>
          <w:sz w:val="22"/>
          <w:szCs w:val="22"/>
          <w:rtl/>
        </w:rPr>
        <w:t>פעילות גופנית, פנאי ותחביבים</w:t>
      </w:r>
    </w:p>
    <w:p w14:paraId="740D9724" w14:textId="77777777" w:rsidR="00A677A1" w:rsidRPr="00874E00" w:rsidRDefault="00A677A1" w:rsidP="006E5BBB">
      <w:pPr>
        <w:pStyle w:val="ab"/>
        <w:numPr>
          <w:ilvl w:val="0"/>
          <w:numId w:val="34"/>
        </w:numPr>
        <w:spacing w:line="360" w:lineRule="auto"/>
        <w:ind w:left="466" w:hanging="425"/>
        <w:jc w:val="both"/>
        <w:rPr>
          <w:rFonts w:asciiTheme="minorBidi" w:eastAsia="MS Mincho" w:hAnsiTheme="minorBidi" w:cstheme="minorBidi"/>
          <w:sz w:val="22"/>
          <w:szCs w:val="22"/>
          <w:rtl/>
        </w:rPr>
      </w:pPr>
      <w:r w:rsidRPr="00874E00">
        <w:rPr>
          <w:rFonts w:asciiTheme="minorBidi" w:eastAsia="MS Mincho" w:hAnsiTheme="minorBidi" w:cstheme="minorBidi"/>
          <w:sz w:val="22"/>
          <w:szCs w:val="22"/>
          <w:rtl/>
        </w:rPr>
        <w:t>תזונה</w:t>
      </w:r>
    </w:p>
    <w:p w14:paraId="740D9725" w14:textId="77777777" w:rsidR="00B74115" w:rsidRPr="003606E6" w:rsidRDefault="00B74115" w:rsidP="00B74115">
      <w:pPr>
        <w:numPr>
          <w:ilvl w:val="0"/>
          <w:numId w:val="31"/>
        </w:numPr>
        <w:spacing w:line="360" w:lineRule="auto"/>
        <w:ind w:left="17" w:hanging="357"/>
        <w:jc w:val="both"/>
        <w:rPr>
          <w:rFonts w:ascii="Arial" w:eastAsia="MS Mincho" w:hAnsi="Arial" w:cs="Arial"/>
          <w:sz w:val="22"/>
          <w:szCs w:val="22"/>
          <w:rtl/>
        </w:rPr>
      </w:pPr>
      <w:r>
        <w:rPr>
          <w:rFonts w:ascii="Arial" w:eastAsia="MS Mincho" w:hAnsi="Arial" w:cs="Arial" w:hint="cs"/>
          <w:sz w:val="22"/>
          <w:szCs w:val="22"/>
          <w:rtl/>
        </w:rPr>
        <w:t xml:space="preserve">יימצא </w:t>
      </w:r>
      <w:r w:rsidRPr="003606E6">
        <w:rPr>
          <w:rFonts w:ascii="Arial" w:eastAsia="MS Mincho" w:hAnsi="Arial" w:cs="Arial"/>
          <w:sz w:val="22"/>
          <w:szCs w:val="22"/>
          <w:rtl/>
        </w:rPr>
        <w:t xml:space="preserve">שינוי לחיוב </w:t>
      </w:r>
      <w:r>
        <w:rPr>
          <w:rFonts w:ascii="Arial" w:eastAsia="MS Mincho" w:hAnsi="Arial" w:cs="Arial" w:hint="cs"/>
          <w:sz w:val="22"/>
          <w:szCs w:val="22"/>
          <w:rtl/>
        </w:rPr>
        <w:t>בהשוואה בין תחילת סדנא לבין סיום סדנא וכחצי שנה עד שנה מסיום סדנא</w:t>
      </w:r>
      <w:r w:rsidRPr="003606E6">
        <w:rPr>
          <w:rFonts w:ascii="Arial" w:eastAsia="MS Mincho" w:hAnsi="Arial" w:cs="Arial"/>
          <w:sz w:val="22"/>
          <w:szCs w:val="22"/>
          <w:rtl/>
        </w:rPr>
        <w:t xml:space="preserve"> </w:t>
      </w:r>
      <w:r>
        <w:rPr>
          <w:rFonts w:ascii="Arial" w:eastAsia="MS Mincho" w:hAnsi="Arial" w:cs="Arial" w:hint="cs"/>
          <w:sz w:val="22"/>
          <w:szCs w:val="22"/>
          <w:u w:val="single"/>
          <w:rtl/>
        </w:rPr>
        <w:t>באיכות השינה</w:t>
      </w:r>
      <w:r>
        <w:rPr>
          <w:rFonts w:ascii="Arial" w:eastAsia="MS Mincho" w:hAnsi="Arial" w:cs="Arial" w:hint="cs"/>
          <w:sz w:val="22"/>
          <w:szCs w:val="22"/>
          <w:rtl/>
        </w:rPr>
        <w:t>.</w:t>
      </w:r>
    </w:p>
    <w:p w14:paraId="740D9726" w14:textId="77777777" w:rsidR="00A677A1" w:rsidRPr="003606E6" w:rsidRDefault="00A677A1" w:rsidP="006E5BBB">
      <w:pPr>
        <w:numPr>
          <w:ilvl w:val="0"/>
          <w:numId w:val="31"/>
        </w:numPr>
        <w:spacing w:line="360" w:lineRule="auto"/>
        <w:ind w:left="17" w:hanging="357"/>
        <w:jc w:val="both"/>
        <w:rPr>
          <w:rFonts w:ascii="Arial" w:eastAsia="MS Mincho" w:hAnsi="Arial" w:cs="Arial"/>
          <w:sz w:val="22"/>
          <w:szCs w:val="22"/>
          <w:rtl/>
        </w:rPr>
      </w:pPr>
      <w:r>
        <w:rPr>
          <w:rFonts w:ascii="Arial" w:eastAsia="MS Mincho" w:hAnsi="Arial" w:cs="Arial" w:hint="cs"/>
          <w:sz w:val="22"/>
          <w:szCs w:val="22"/>
          <w:rtl/>
        </w:rPr>
        <w:t xml:space="preserve">יימצא </w:t>
      </w:r>
      <w:r w:rsidRPr="003606E6">
        <w:rPr>
          <w:rFonts w:ascii="Arial" w:eastAsia="MS Mincho" w:hAnsi="Arial" w:cs="Arial"/>
          <w:sz w:val="22"/>
          <w:szCs w:val="22"/>
          <w:rtl/>
        </w:rPr>
        <w:t xml:space="preserve">שינוי לחיוב </w:t>
      </w:r>
      <w:r>
        <w:rPr>
          <w:rFonts w:ascii="Arial" w:eastAsia="MS Mincho" w:hAnsi="Arial" w:cs="Arial" w:hint="cs"/>
          <w:sz w:val="22"/>
          <w:szCs w:val="22"/>
          <w:rtl/>
        </w:rPr>
        <w:t>בהשוואה בין תחילת סדנא לבין סיום סדנא וכחצי שנה עד שנה מסיום סדנא</w:t>
      </w:r>
      <w:r w:rsidRPr="003606E6">
        <w:rPr>
          <w:rFonts w:ascii="Arial" w:eastAsia="MS Mincho" w:hAnsi="Arial" w:cs="Arial"/>
          <w:sz w:val="22"/>
          <w:szCs w:val="22"/>
          <w:rtl/>
        </w:rPr>
        <w:t xml:space="preserve"> </w:t>
      </w:r>
      <w:r w:rsidRPr="00AF45BF">
        <w:rPr>
          <w:rFonts w:ascii="Arial" w:eastAsia="MS Mincho" w:hAnsi="Arial" w:cs="Arial"/>
          <w:sz w:val="22"/>
          <w:szCs w:val="22"/>
          <w:u w:val="single"/>
          <w:rtl/>
        </w:rPr>
        <w:t>במצב הנפשי – רגשי</w:t>
      </w:r>
      <w:r>
        <w:rPr>
          <w:rFonts w:ascii="Arial" w:eastAsia="MS Mincho" w:hAnsi="Arial" w:cs="Arial" w:hint="cs"/>
          <w:sz w:val="22"/>
          <w:szCs w:val="22"/>
          <w:rtl/>
        </w:rPr>
        <w:t>.</w:t>
      </w:r>
    </w:p>
    <w:p w14:paraId="740D9727" w14:textId="77777777" w:rsidR="00A677A1" w:rsidRPr="003606E6" w:rsidRDefault="00A677A1" w:rsidP="006E5BBB">
      <w:pPr>
        <w:numPr>
          <w:ilvl w:val="0"/>
          <w:numId w:val="31"/>
        </w:numPr>
        <w:spacing w:line="360" w:lineRule="auto"/>
        <w:ind w:left="17" w:hanging="357"/>
        <w:jc w:val="both"/>
        <w:rPr>
          <w:rFonts w:ascii="Arial" w:eastAsia="MS Mincho" w:hAnsi="Arial" w:cs="Arial"/>
          <w:sz w:val="22"/>
          <w:szCs w:val="22"/>
          <w:rtl/>
        </w:rPr>
      </w:pPr>
      <w:r>
        <w:rPr>
          <w:rFonts w:ascii="Arial" w:eastAsia="MS Mincho" w:hAnsi="Arial" w:cs="Arial" w:hint="cs"/>
          <w:sz w:val="22"/>
          <w:szCs w:val="22"/>
          <w:rtl/>
        </w:rPr>
        <w:t xml:space="preserve">יימצא </w:t>
      </w:r>
      <w:r w:rsidRPr="003606E6">
        <w:rPr>
          <w:rFonts w:ascii="Arial" w:eastAsia="MS Mincho" w:hAnsi="Arial" w:cs="Arial"/>
          <w:sz w:val="22"/>
          <w:szCs w:val="22"/>
          <w:rtl/>
        </w:rPr>
        <w:t xml:space="preserve">שינוי לחיוב </w:t>
      </w:r>
      <w:r>
        <w:rPr>
          <w:rFonts w:ascii="Arial" w:eastAsia="MS Mincho" w:hAnsi="Arial" w:cs="Arial" w:hint="cs"/>
          <w:sz w:val="22"/>
          <w:szCs w:val="22"/>
          <w:rtl/>
        </w:rPr>
        <w:t>בהשוואה בין תחילת סדנא לבין סיום סדנא וכחצי שנה עד שנה מסיום סדנא</w:t>
      </w:r>
      <w:r w:rsidRPr="003606E6">
        <w:rPr>
          <w:rFonts w:ascii="Arial" w:eastAsia="MS Mincho" w:hAnsi="Arial" w:cs="Arial"/>
          <w:sz w:val="22"/>
          <w:szCs w:val="22"/>
          <w:rtl/>
        </w:rPr>
        <w:t xml:space="preserve"> </w:t>
      </w:r>
      <w:r w:rsidRPr="00AF45BF">
        <w:rPr>
          <w:rFonts w:ascii="Arial" w:eastAsia="MS Mincho" w:hAnsi="Arial" w:cs="Arial"/>
          <w:sz w:val="22"/>
          <w:szCs w:val="22"/>
          <w:u w:val="single"/>
          <w:rtl/>
        </w:rPr>
        <w:t>ב</w:t>
      </w:r>
      <w:r w:rsidRPr="00AF45BF">
        <w:rPr>
          <w:rFonts w:ascii="Arial" w:eastAsia="MS Mincho" w:hAnsi="Arial" w:cs="Arial" w:hint="cs"/>
          <w:sz w:val="22"/>
          <w:szCs w:val="22"/>
          <w:u w:val="single"/>
          <w:rtl/>
        </w:rPr>
        <w:t xml:space="preserve">תחושת השייכות החברתית </w:t>
      </w:r>
      <w:r w:rsidRPr="00AF45BF">
        <w:rPr>
          <w:rFonts w:ascii="Arial" w:eastAsia="MS Mincho" w:hAnsi="Arial" w:cs="Arial"/>
          <w:sz w:val="22"/>
          <w:szCs w:val="22"/>
          <w:u w:val="single"/>
          <w:rtl/>
        </w:rPr>
        <w:t>– קהילתית</w:t>
      </w:r>
      <w:r>
        <w:rPr>
          <w:rFonts w:ascii="Arial" w:eastAsia="MS Mincho" w:hAnsi="Arial" w:cs="Arial" w:hint="cs"/>
          <w:sz w:val="22"/>
          <w:szCs w:val="22"/>
          <w:rtl/>
        </w:rPr>
        <w:t>.</w:t>
      </w:r>
    </w:p>
    <w:p w14:paraId="740D9728" w14:textId="77777777" w:rsidR="00B97834" w:rsidRPr="00A10897" w:rsidRDefault="00B97834" w:rsidP="00B97834">
      <w:pPr>
        <w:spacing w:line="360" w:lineRule="auto"/>
        <w:jc w:val="both"/>
        <w:outlineLvl w:val="0"/>
        <w:rPr>
          <w:rFonts w:ascii="Arial" w:hAnsi="Arial" w:cs="Arial"/>
          <w:b/>
          <w:bCs/>
          <w:sz w:val="22"/>
          <w:szCs w:val="22"/>
          <w:u w:val="single"/>
          <w:rtl/>
        </w:rPr>
      </w:pPr>
    </w:p>
    <w:p w14:paraId="740D9729" w14:textId="77777777" w:rsidR="007979F9" w:rsidRDefault="007979F9" w:rsidP="007979F9">
      <w:pPr>
        <w:spacing w:after="200" w:line="276" w:lineRule="auto"/>
        <w:rPr>
          <w:rFonts w:ascii="Arial" w:hAnsi="Arial" w:cs="Arial"/>
          <w:b/>
          <w:bCs/>
          <w:sz w:val="22"/>
          <w:szCs w:val="22"/>
          <w:u w:val="single"/>
          <w:rtl/>
        </w:rPr>
      </w:pPr>
      <w:r>
        <w:rPr>
          <w:rFonts w:ascii="Arial" w:hAnsi="Arial" w:cs="Arial"/>
          <w:b/>
          <w:bCs/>
          <w:sz w:val="22"/>
          <w:szCs w:val="22"/>
          <w:u w:val="single"/>
          <w:rtl/>
        </w:rPr>
        <w:br w:type="page"/>
      </w:r>
    </w:p>
    <w:p w14:paraId="740D972A" w14:textId="77777777" w:rsidR="00C87CDD" w:rsidRPr="000646CA" w:rsidRDefault="002A4272" w:rsidP="002E2BDB">
      <w:pPr>
        <w:pStyle w:val="a0"/>
        <w:ind w:left="-2" w:hanging="709"/>
        <w:rPr>
          <w:rtl/>
        </w:rPr>
      </w:pPr>
      <w:bookmarkStart w:id="27" w:name="_Toc411108966"/>
      <w:r w:rsidRPr="000646CA">
        <w:rPr>
          <w:rFonts w:hint="cs"/>
          <w:rtl/>
        </w:rPr>
        <w:lastRenderedPageBreak/>
        <w:t>מתודולוגיה</w:t>
      </w:r>
      <w:bookmarkEnd w:id="27"/>
    </w:p>
    <w:p w14:paraId="740D972B" w14:textId="77777777" w:rsidR="00C87CDD" w:rsidRPr="000646CA" w:rsidRDefault="000646CA" w:rsidP="00C50262">
      <w:pPr>
        <w:spacing w:line="360" w:lineRule="auto"/>
        <w:jc w:val="both"/>
        <w:rPr>
          <w:rFonts w:ascii="Calibri" w:eastAsia="Calibri" w:hAnsi="Calibri" w:cs="Arial"/>
          <w:color w:val="0070C0"/>
          <w:sz w:val="22"/>
          <w:szCs w:val="22"/>
          <w:u w:val="single"/>
          <w:rtl/>
        </w:rPr>
      </w:pPr>
      <w:r>
        <w:rPr>
          <w:rFonts w:ascii="Calibri" w:eastAsia="Calibri" w:hAnsi="Calibri" w:cs="Arial" w:hint="cs"/>
          <w:color w:val="0070C0"/>
          <w:sz w:val="22"/>
          <w:szCs w:val="22"/>
          <w:u w:val="single"/>
          <w:rtl/>
        </w:rPr>
        <w:t>משתתפים ו</w:t>
      </w:r>
      <w:r w:rsidR="00C87CDD" w:rsidRPr="000646CA">
        <w:rPr>
          <w:rFonts w:ascii="Calibri" w:eastAsia="Calibri" w:hAnsi="Calibri" w:cs="Arial" w:hint="cs"/>
          <w:color w:val="0070C0"/>
          <w:sz w:val="22"/>
          <w:szCs w:val="22"/>
          <w:u w:val="single"/>
          <w:rtl/>
        </w:rPr>
        <w:t>דגימה</w:t>
      </w:r>
    </w:p>
    <w:p w14:paraId="740D972C" w14:textId="77777777" w:rsidR="00CE4C0A" w:rsidRDefault="0002402E" w:rsidP="00303BC2">
      <w:pPr>
        <w:spacing w:line="360" w:lineRule="auto"/>
        <w:jc w:val="both"/>
        <w:rPr>
          <w:rFonts w:ascii="Arial" w:hAnsi="Arial" w:cs="Arial"/>
          <w:sz w:val="22"/>
          <w:szCs w:val="22"/>
          <w:rtl/>
        </w:rPr>
      </w:pPr>
      <w:r>
        <w:rPr>
          <w:rFonts w:ascii="Arial" w:hAnsi="Arial" w:cs="Arial" w:hint="cs"/>
          <w:sz w:val="22"/>
          <w:szCs w:val="22"/>
          <w:rtl/>
        </w:rPr>
        <w:tab/>
      </w:r>
      <w:r w:rsidR="000646CA">
        <w:rPr>
          <w:rFonts w:ascii="Arial" w:hAnsi="Arial" w:cs="Arial" w:hint="cs"/>
          <w:sz w:val="22"/>
          <w:szCs w:val="22"/>
          <w:rtl/>
        </w:rPr>
        <w:t xml:space="preserve">במהלך הליווי המחקרי </w:t>
      </w:r>
      <w:r>
        <w:rPr>
          <w:rFonts w:ascii="Arial" w:hAnsi="Arial" w:cs="Arial" w:hint="cs"/>
          <w:sz w:val="22"/>
          <w:szCs w:val="22"/>
          <w:rtl/>
        </w:rPr>
        <w:t xml:space="preserve">7/2012-10/2014 </w:t>
      </w:r>
      <w:r w:rsidR="000646CA">
        <w:rPr>
          <w:rFonts w:ascii="Arial" w:hAnsi="Arial" w:cs="Arial" w:hint="cs"/>
          <w:sz w:val="22"/>
          <w:szCs w:val="22"/>
          <w:rtl/>
        </w:rPr>
        <w:t>התקיימו 20 סדנאות</w:t>
      </w:r>
      <w:r>
        <w:rPr>
          <w:rStyle w:val="af"/>
          <w:rFonts w:ascii="Arial" w:hAnsi="Arial" w:cs="Arial"/>
          <w:sz w:val="22"/>
          <w:szCs w:val="22"/>
          <w:rtl/>
        </w:rPr>
        <w:footnoteReference w:id="24"/>
      </w:r>
      <w:r w:rsidR="000646CA">
        <w:rPr>
          <w:rFonts w:ascii="Arial" w:hAnsi="Arial" w:cs="Arial" w:hint="cs"/>
          <w:sz w:val="22"/>
          <w:szCs w:val="22"/>
          <w:rtl/>
        </w:rPr>
        <w:t xml:space="preserve"> כאשר בכל סדנא </w:t>
      </w:r>
      <w:r w:rsidR="007E3BFE">
        <w:rPr>
          <w:rFonts w:ascii="Arial" w:hAnsi="Arial" w:cs="Arial" w:hint="cs"/>
          <w:sz w:val="22"/>
          <w:szCs w:val="22"/>
          <w:rtl/>
        </w:rPr>
        <w:t>השתתפו</w:t>
      </w:r>
      <w:r w:rsidR="000646CA">
        <w:rPr>
          <w:rFonts w:ascii="Arial" w:hAnsi="Arial" w:cs="Arial" w:hint="cs"/>
          <w:sz w:val="22"/>
          <w:szCs w:val="22"/>
          <w:rtl/>
        </w:rPr>
        <w:t xml:space="preserve"> בין 10 ל 20 משתתפים. הסדנאות ה</w:t>
      </w:r>
      <w:r>
        <w:rPr>
          <w:rFonts w:ascii="Arial" w:hAnsi="Arial" w:cs="Arial" w:hint="cs"/>
          <w:sz w:val="22"/>
          <w:szCs w:val="22"/>
          <w:rtl/>
        </w:rPr>
        <w:t xml:space="preserve">תקיימו במקומות הבאים, אשדוד [7], נתניה [6], מגדל העמק [3], נצרת עלית [1],  באקה אל גרביה [1], חדרה [1]2 וכפר סבא [1]. </w:t>
      </w:r>
      <w:r w:rsidR="000646CA">
        <w:rPr>
          <w:rFonts w:ascii="Arial" w:hAnsi="Arial" w:cs="Arial" w:hint="cs"/>
          <w:sz w:val="22"/>
          <w:szCs w:val="22"/>
          <w:rtl/>
        </w:rPr>
        <w:t xml:space="preserve">סה"כ השתתפו בסדנאות אבן כ </w:t>
      </w:r>
      <w:r w:rsidR="00405761" w:rsidRPr="00F85A5F">
        <w:rPr>
          <w:rFonts w:ascii="Arial" w:hAnsi="Arial" w:cs="Arial"/>
          <w:i/>
          <w:iCs/>
          <w:sz w:val="22"/>
          <w:szCs w:val="22"/>
        </w:rPr>
        <w:t>N ~ 300</w:t>
      </w:r>
      <w:r w:rsidR="000646CA" w:rsidRPr="00F85A5F">
        <w:rPr>
          <w:rFonts w:ascii="Arial" w:hAnsi="Arial" w:cs="Arial" w:hint="cs"/>
          <w:sz w:val="22"/>
          <w:szCs w:val="22"/>
          <w:rtl/>
        </w:rPr>
        <w:t xml:space="preserve"> </w:t>
      </w:r>
      <w:r w:rsidR="00303BC2">
        <w:rPr>
          <w:rFonts w:ascii="Arial" w:hAnsi="Arial" w:cs="Arial" w:hint="cs"/>
          <w:sz w:val="22"/>
          <w:szCs w:val="22"/>
          <w:rtl/>
        </w:rPr>
        <w:t>אנשים</w:t>
      </w:r>
      <w:r>
        <w:rPr>
          <w:rStyle w:val="af"/>
          <w:rFonts w:ascii="Arial" w:hAnsi="Arial" w:cs="Arial"/>
          <w:sz w:val="22"/>
          <w:szCs w:val="22"/>
          <w:rtl/>
        </w:rPr>
        <w:footnoteReference w:id="25"/>
      </w:r>
      <w:r w:rsidR="000646CA">
        <w:rPr>
          <w:rFonts w:ascii="Arial" w:hAnsi="Arial" w:cs="Arial" w:hint="cs"/>
          <w:sz w:val="22"/>
          <w:szCs w:val="22"/>
          <w:rtl/>
        </w:rPr>
        <w:t xml:space="preserve">. </w:t>
      </w:r>
      <w:r w:rsidR="00405761">
        <w:rPr>
          <w:rFonts w:ascii="Arial" w:hAnsi="Arial" w:cs="Arial" w:hint="cs"/>
          <w:sz w:val="22"/>
          <w:szCs w:val="22"/>
          <w:rtl/>
        </w:rPr>
        <w:t xml:space="preserve">דגימה התבצעה ב 18 מתוך 20 הקבוצות שהתקיימו. </w:t>
      </w:r>
      <w:r w:rsidR="009C0146">
        <w:rPr>
          <w:rFonts w:ascii="Arial" w:hAnsi="Arial" w:cs="Arial" w:hint="cs"/>
          <w:sz w:val="22"/>
          <w:szCs w:val="22"/>
          <w:rtl/>
        </w:rPr>
        <w:t xml:space="preserve">סה"כ התקבלו </w:t>
      </w:r>
      <w:r w:rsidR="00405761" w:rsidRPr="00405761">
        <w:rPr>
          <w:rFonts w:ascii="Arial" w:hAnsi="Arial" w:cs="Arial"/>
          <w:i/>
          <w:iCs/>
          <w:sz w:val="22"/>
          <w:szCs w:val="22"/>
        </w:rPr>
        <w:t>n</w:t>
      </w:r>
      <w:r w:rsidR="00405761">
        <w:rPr>
          <w:rFonts w:ascii="Arial" w:hAnsi="Arial" w:cs="Arial"/>
          <w:sz w:val="22"/>
          <w:szCs w:val="22"/>
        </w:rPr>
        <w:t xml:space="preserve"> = 247</w:t>
      </w:r>
      <w:r w:rsidR="009C0146">
        <w:rPr>
          <w:rFonts w:ascii="Arial" w:hAnsi="Arial" w:cs="Arial" w:hint="cs"/>
          <w:sz w:val="22"/>
          <w:szCs w:val="22"/>
          <w:rtl/>
        </w:rPr>
        <w:t xml:space="preserve"> </w:t>
      </w:r>
      <w:r>
        <w:rPr>
          <w:rFonts w:ascii="Arial" w:hAnsi="Arial" w:cs="Arial" w:hint="cs"/>
          <w:sz w:val="22"/>
          <w:szCs w:val="22"/>
          <w:rtl/>
        </w:rPr>
        <w:t>שאלונים</w:t>
      </w:r>
      <w:r w:rsidR="009C0146">
        <w:rPr>
          <w:rFonts w:ascii="Arial" w:hAnsi="Arial" w:cs="Arial" w:hint="cs"/>
          <w:sz w:val="22"/>
          <w:szCs w:val="22"/>
          <w:rtl/>
        </w:rPr>
        <w:t xml:space="preserve"> </w:t>
      </w:r>
      <w:r w:rsidR="00405761">
        <w:rPr>
          <w:rFonts w:ascii="Arial" w:hAnsi="Arial" w:cs="Arial" w:hint="cs"/>
          <w:sz w:val="22"/>
          <w:szCs w:val="22"/>
          <w:rtl/>
        </w:rPr>
        <w:t xml:space="preserve">בנקודת זמן ראשונה, תחילת הסדנא, </w:t>
      </w:r>
      <w:r w:rsidR="00405761">
        <w:rPr>
          <w:rFonts w:ascii="Arial" w:hAnsi="Arial" w:cs="Arial"/>
          <w:i/>
          <w:iCs/>
          <w:sz w:val="22"/>
          <w:szCs w:val="22"/>
        </w:rPr>
        <w:t>n</w:t>
      </w:r>
      <w:r w:rsidR="009C0146">
        <w:rPr>
          <w:rFonts w:ascii="Arial" w:hAnsi="Arial" w:cs="Arial"/>
          <w:sz w:val="22"/>
          <w:szCs w:val="22"/>
        </w:rPr>
        <w:t xml:space="preserve"> = 129</w:t>
      </w:r>
      <w:r w:rsidR="009C0146">
        <w:rPr>
          <w:rFonts w:ascii="Arial" w:hAnsi="Arial" w:cs="Arial" w:hint="cs"/>
          <w:sz w:val="22"/>
          <w:szCs w:val="22"/>
          <w:rtl/>
        </w:rPr>
        <w:t xml:space="preserve"> </w:t>
      </w:r>
      <w:r w:rsidR="00405761">
        <w:rPr>
          <w:rFonts w:ascii="Arial" w:hAnsi="Arial" w:cs="Arial" w:hint="cs"/>
          <w:sz w:val="22"/>
          <w:szCs w:val="22"/>
          <w:rtl/>
        </w:rPr>
        <w:t>בנקודת זמן שנייה</w:t>
      </w:r>
      <w:r w:rsidR="00E23DF2">
        <w:rPr>
          <w:rStyle w:val="af"/>
          <w:rFonts w:ascii="Arial" w:hAnsi="Arial" w:cs="Arial"/>
          <w:sz w:val="22"/>
          <w:szCs w:val="22"/>
          <w:rtl/>
        </w:rPr>
        <w:footnoteReference w:id="26"/>
      </w:r>
      <w:r w:rsidR="00405761">
        <w:rPr>
          <w:rFonts w:ascii="Arial" w:hAnsi="Arial" w:cs="Arial" w:hint="cs"/>
          <w:sz w:val="22"/>
          <w:szCs w:val="22"/>
          <w:rtl/>
        </w:rPr>
        <w:t xml:space="preserve">, </w:t>
      </w:r>
      <w:r w:rsidR="009C0146">
        <w:rPr>
          <w:rFonts w:ascii="Arial" w:hAnsi="Arial" w:cs="Arial" w:hint="cs"/>
          <w:sz w:val="22"/>
          <w:szCs w:val="22"/>
          <w:rtl/>
        </w:rPr>
        <w:t>סיום ה</w:t>
      </w:r>
      <w:r w:rsidR="00405761">
        <w:rPr>
          <w:rFonts w:ascii="Arial" w:hAnsi="Arial" w:cs="Arial" w:hint="cs"/>
          <w:sz w:val="22"/>
          <w:szCs w:val="22"/>
          <w:rtl/>
        </w:rPr>
        <w:t>סדנא ו-</w:t>
      </w:r>
      <w:r w:rsidR="009C0146">
        <w:rPr>
          <w:rFonts w:ascii="Arial" w:hAnsi="Arial" w:cs="Arial" w:hint="cs"/>
          <w:sz w:val="22"/>
          <w:szCs w:val="22"/>
          <w:rtl/>
        </w:rPr>
        <w:t xml:space="preserve"> </w:t>
      </w:r>
      <w:r w:rsidR="00405761" w:rsidRPr="00405761">
        <w:rPr>
          <w:rFonts w:ascii="Arial" w:hAnsi="Arial" w:cs="Arial"/>
          <w:i/>
          <w:iCs/>
          <w:sz w:val="22"/>
          <w:szCs w:val="22"/>
        </w:rPr>
        <w:t>n</w:t>
      </w:r>
      <w:r w:rsidR="00405761">
        <w:rPr>
          <w:rFonts w:ascii="Arial" w:hAnsi="Arial" w:cs="Arial"/>
          <w:sz w:val="22"/>
          <w:szCs w:val="22"/>
        </w:rPr>
        <w:t xml:space="preserve"> = 30</w:t>
      </w:r>
      <w:r w:rsidR="009C0146">
        <w:rPr>
          <w:rFonts w:ascii="Arial" w:hAnsi="Arial" w:cs="Arial"/>
          <w:sz w:val="22"/>
          <w:szCs w:val="22"/>
        </w:rPr>
        <w:t xml:space="preserve"> </w:t>
      </w:r>
      <w:r w:rsidR="009C0146">
        <w:rPr>
          <w:rFonts w:ascii="Arial" w:hAnsi="Arial" w:cs="Arial" w:hint="cs"/>
          <w:sz w:val="22"/>
          <w:szCs w:val="22"/>
          <w:rtl/>
        </w:rPr>
        <w:t xml:space="preserve"> </w:t>
      </w:r>
      <w:r w:rsidR="00405761">
        <w:rPr>
          <w:rFonts w:ascii="Arial" w:hAnsi="Arial" w:cs="Arial" w:hint="cs"/>
          <w:sz w:val="22"/>
          <w:szCs w:val="22"/>
          <w:rtl/>
        </w:rPr>
        <w:t>שאלונים בנקודת זמן שלישית ואחרונה</w:t>
      </w:r>
      <w:r w:rsidR="009C0146">
        <w:rPr>
          <w:rFonts w:ascii="Arial" w:hAnsi="Arial" w:cs="Arial" w:hint="cs"/>
          <w:sz w:val="22"/>
          <w:szCs w:val="22"/>
          <w:rtl/>
        </w:rPr>
        <w:t xml:space="preserve"> </w:t>
      </w:r>
      <w:r w:rsidR="009C0146">
        <w:rPr>
          <w:rFonts w:ascii="Arial" w:hAnsi="Arial" w:cs="Arial"/>
          <w:sz w:val="22"/>
          <w:szCs w:val="22"/>
        </w:rPr>
        <w:t>6-12</w:t>
      </w:r>
      <w:r w:rsidR="009C0146">
        <w:rPr>
          <w:rFonts w:ascii="Arial" w:hAnsi="Arial" w:cs="Arial" w:hint="cs"/>
          <w:sz w:val="22"/>
          <w:szCs w:val="22"/>
          <w:rtl/>
        </w:rPr>
        <w:t xml:space="preserve"> חודשים </w:t>
      </w:r>
      <w:r w:rsidR="00405761">
        <w:rPr>
          <w:rFonts w:ascii="Arial" w:hAnsi="Arial" w:cs="Arial" w:hint="cs"/>
          <w:sz w:val="22"/>
          <w:szCs w:val="22"/>
          <w:rtl/>
        </w:rPr>
        <w:t>מתום הסדנא</w:t>
      </w:r>
      <w:r w:rsidR="009C0146">
        <w:rPr>
          <w:rFonts w:ascii="Arial" w:hAnsi="Arial" w:cs="Arial" w:hint="cs"/>
          <w:sz w:val="22"/>
          <w:szCs w:val="22"/>
          <w:rtl/>
        </w:rPr>
        <w:t>.</w:t>
      </w:r>
      <w:r w:rsidR="00C74137">
        <w:rPr>
          <w:rFonts w:ascii="Arial" w:hAnsi="Arial" w:cs="Arial" w:hint="cs"/>
          <w:sz w:val="22"/>
          <w:szCs w:val="22"/>
          <w:rtl/>
        </w:rPr>
        <w:t xml:space="preserve"> </w:t>
      </w:r>
      <w:r w:rsidR="00C87CDD" w:rsidRPr="00C50262">
        <w:rPr>
          <w:rFonts w:ascii="Arial" w:hAnsi="Arial" w:cs="Arial" w:hint="cs"/>
          <w:sz w:val="22"/>
          <w:szCs w:val="22"/>
          <w:rtl/>
        </w:rPr>
        <w:t xml:space="preserve">הממצאים בנוגע לאפקטיביות התכנית מתבססים על </w:t>
      </w:r>
      <w:r w:rsidR="009C0146">
        <w:rPr>
          <w:rFonts w:ascii="Arial" w:hAnsi="Arial" w:cs="Arial" w:hint="cs"/>
          <w:sz w:val="22"/>
          <w:szCs w:val="22"/>
          <w:rtl/>
        </w:rPr>
        <w:t>18</w:t>
      </w:r>
      <w:r w:rsidR="00C87CDD" w:rsidRPr="00C50262">
        <w:rPr>
          <w:rFonts w:ascii="Arial" w:hAnsi="Arial" w:cs="Arial" w:hint="cs"/>
          <w:sz w:val="22"/>
          <w:szCs w:val="22"/>
          <w:rtl/>
        </w:rPr>
        <w:t xml:space="preserve"> קבוצות ו </w:t>
      </w:r>
      <w:r w:rsidR="00872502">
        <w:rPr>
          <w:rFonts w:ascii="Arial" w:hAnsi="Arial" w:cs="Arial"/>
          <w:sz w:val="22"/>
          <w:szCs w:val="22"/>
          <w:rtl/>
        </w:rPr>
        <w:t>–</w:t>
      </w:r>
      <w:r w:rsidR="00C87CDD" w:rsidRPr="00C50262">
        <w:rPr>
          <w:rFonts w:ascii="Arial" w:hAnsi="Arial" w:cs="Arial" w:hint="cs"/>
          <w:sz w:val="22"/>
          <w:szCs w:val="22"/>
          <w:rtl/>
        </w:rPr>
        <w:t xml:space="preserve"> </w:t>
      </w:r>
      <w:r w:rsidR="00C87CDD" w:rsidRPr="00872502">
        <w:rPr>
          <w:rFonts w:ascii="Arial" w:hAnsi="Arial" w:cs="Arial"/>
          <w:i/>
          <w:iCs/>
          <w:sz w:val="22"/>
          <w:szCs w:val="22"/>
        </w:rPr>
        <w:t>N</w:t>
      </w:r>
      <w:r w:rsidR="00872502">
        <w:rPr>
          <w:rFonts w:ascii="Arial" w:hAnsi="Arial" w:cs="Arial"/>
          <w:sz w:val="22"/>
          <w:szCs w:val="22"/>
        </w:rPr>
        <w:t xml:space="preserve"> </w:t>
      </w:r>
      <w:r w:rsidR="00C87CDD" w:rsidRPr="00C50262">
        <w:rPr>
          <w:rFonts w:ascii="Arial" w:hAnsi="Arial" w:cs="Arial"/>
          <w:sz w:val="22"/>
          <w:szCs w:val="22"/>
        </w:rPr>
        <w:t>=</w:t>
      </w:r>
      <w:r w:rsidR="00872502">
        <w:rPr>
          <w:rFonts w:ascii="Arial" w:hAnsi="Arial" w:cs="Arial"/>
          <w:sz w:val="22"/>
          <w:szCs w:val="22"/>
        </w:rPr>
        <w:t xml:space="preserve"> </w:t>
      </w:r>
      <w:r w:rsidR="00045291">
        <w:rPr>
          <w:rFonts w:ascii="Arial" w:hAnsi="Arial" w:cs="Arial"/>
          <w:sz w:val="22"/>
          <w:szCs w:val="22"/>
        </w:rPr>
        <w:t>106</w:t>
      </w:r>
      <w:r w:rsidR="00C87CDD" w:rsidRPr="00C50262">
        <w:rPr>
          <w:rFonts w:ascii="Arial" w:hAnsi="Arial" w:cs="Arial" w:hint="cs"/>
          <w:sz w:val="22"/>
          <w:szCs w:val="22"/>
          <w:rtl/>
        </w:rPr>
        <w:t xml:space="preserve"> משתתפים שהשיבו על שאלוני המחקר</w:t>
      </w:r>
      <w:r w:rsidR="00C74137">
        <w:rPr>
          <w:rFonts w:ascii="Arial" w:hAnsi="Arial" w:cs="Arial" w:hint="cs"/>
          <w:sz w:val="22"/>
          <w:szCs w:val="22"/>
          <w:rtl/>
        </w:rPr>
        <w:t xml:space="preserve"> באופן איכותי</w:t>
      </w:r>
      <w:r w:rsidR="00C87CDD" w:rsidRPr="00C50262">
        <w:rPr>
          <w:rFonts w:ascii="Arial" w:hAnsi="Arial" w:cs="Arial" w:hint="cs"/>
          <w:sz w:val="22"/>
          <w:szCs w:val="22"/>
          <w:rtl/>
        </w:rPr>
        <w:t>, בכניסה ובסיום</w:t>
      </w:r>
      <w:r w:rsidR="00C74137">
        <w:rPr>
          <w:rFonts w:ascii="Arial" w:hAnsi="Arial" w:cs="Arial" w:hint="cs"/>
          <w:sz w:val="22"/>
          <w:szCs w:val="22"/>
          <w:rtl/>
        </w:rPr>
        <w:t xml:space="preserve"> ו</w:t>
      </w:r>
      <w:r w:rsidR="00C74137">
        <w:rPr>
          <w:rFonts w:ascii="Arial" w:hAnsi="Arial" w:cs="Arial"/>
          <w:sz w:val="22"/>
          <w:szCs w:val="22"/>
          <w:rtl/>
        </w:rPr>
        <w:t>–</w:t>
      </w:r>
      <w:r w:rsidR="00C74137">
        <w:rPr>
          <w:rFonts w:ascii="Arial" w:hAnsi="Arial" w:cs="Arial" w:hint="cs"/>
          <w:sz w:val="22"/>
          <w:szCs w:val="22"/>
          <w:rtl/>
        </w:rPr>
        <w:t xml:space="preserve"> 30 משתתפים שהתקבלו נתונים לגבם באופן איכותי </w:t>
      </w:r>
      <w:r w:rsidR="00BE1625">
        <w:rPr>
          <w:rFonts w:ascii="Arial" w:hAnsi="Arial" w:cs="Arial" w:hint="cs"/>
          <w:sz w:val="22"/>
          <w:szCs w:val="22"/>
          <w:rtl/>
        </w:rPr>
        <w:t>בכניסה</w:t>
      </w:r>
      <w:r w:rsidR="00E23DF2">
        <w:rPr>
          <w:rFonts w:ascii="Arial" w:hAnsi="Arial" w:cs="Arial" w:hint="cs"/>
          <w:sz w:val="22"/>
          <w:szCs w:val="22"/>
          <w:rtl/>
        </w:rPr>
        <w:t>,</w:t>
      </w:r>
      <w:r w:rsidR="00BE1625">
        <w:rPr>
          <w:rFonts w:ascii="Arial" w:hAnsi="Arial" w:cs="Arial" w:hint="cs"/>
          <w:sz w:val="22"/>
          <w:szCs w:val="22"/>
          <w:rtl/>
        </w:rPr>
        <w:t xml:space="preserve"> בסיום וחצי שנה עד שנה מסיום התכנית</w:t>
      </w:r>
      <w:r w:rsidR="004724F7">
        <w:rPr>
          <w:rFonts w:ascii="Arial" w:hAnsi="Arial" w:cs="Arial" w:hint="cs"/>
          <w:sz w:val="22"/>
          <w:szCs w:val="22"/>
          <w:rtl/>
        </w:rPr>
        <w:t xml:space="preserve"> (ראה </w:t>
      </w:r>
      <w:r w:rsidR="00627A93">
        <w:fldChar w:fldCharType="begin"/>
      </w:r>
      <w:r w:rsidR="00627A93">
        <w:instrText xml:space="preserve"> REF _Ref408692568 \h  \* MERGEFORMAT </w:instrText>
      </w:r>
      <w:r w:rsidR="00627A93">
        <w:fldChar w:fldCharType="separate"/>
      </w:r>
      <w:r w:rsidR="008F73E2" w:rsidRPr="008F73E2">
        <w:rPr>
          <w:rFonts w:ascii="Calibri" w:eastAsia="Calibri" w:hAnsi="Calibri" w:cs="Arial"/>
          <w:sz w:val="22"/>
          <w:szCs w:val="22"/>
          <w:rtl/>
        </w:rPr>
        <w:t>טבלה 4</w:t>
      </w:r>
      <w:r w:rsidR="00627A93">
        <w:fldChar w:fldCharType="end"/>
      </w:r>
      <w:r w:rsidR="004724F7">
        <w:rPr>
          <w:rFonts w:ascii="Arial" w:hAnsi="Arial" w:cs="Arial" w:hint="cs"/>
          <w:sz w:val="22"/>
          <w:szCs w:val="22"/>
          <w:rtl/>
        </w:rPr>
        <w:t>)</w:t>
      </w:r>
      <w:r w:rsidR="00C87CDD" w:rsidRPr="00C50262">
        <w:rPr>
          <w:rFonts w:ascii="Arial" w:hAnsi="Arial" w:cs="Arial" w:hint="cs"/>
          <w:sz w:val="22"/>
          <w:szCs w:val="22"/>
          <w:rtl/>
        </w:rPr>
        <w:t>.</w:t>
      </w:r>
    </w:p>
    <w:p w14:paraId="740D972D" w14:textId="77777777" w:rsidR="00C87CDD" w:rsidRDefault="00CE4C0A" w:rsidP="009E6C9E">
      <w:pPr>
        <w:spacing w:line="360" w:lineRule="auto"/>
        <w:jc w:val="both"/>
        <w:rPr>
          <w:rFonts w:ascii="Arial" w:hAnsi="Arial" w:cs="Arial"/>
          <w:sz w:val="22"/>
          <w:szCs w:val="22"/>
          <w:rtl/>
        </w:rPr>
      </w:pPr>
      <w:r>
        <w:rPr>
          <w:rFonts w:ascii="Arial" w:hAnsi="Arial" w:cs="Arial" w:hint="cs"/>
          <w:sz w:val="22"/>
          <w:szCs w:val="22"/>
          <w:rtl/>
        </w:rPr>
        <w:tab/>
        <w:t xml:space="preserve">הדגימה במדידה </w:t>
      </w:r>
      <w:r w:rsidR="002C4B6E">
        <w:rPr>
          <w:rFonts w:ascii="Arial" w:hAnsi="Arial" w:cs="Arial" w:hint="cs"/>
          <w:sz w:val="22"/>
          <w:szCs w:val="22"/>
          <w:rtl/>
        </w:rPr>
        <w:t xml:space="preserve">בכניסה </w:t>
      </w:r>
      <w:r>
        <w:rPr>
          <w:rFonts w:ascii="Arial" w:hAnsi="Arial" w:cs="Arial" w:hint="cs"/>
          <w:sz w:val="22"/>
          <w:szCs w:val="22"/>
          <w:rtl/>
        </w:rPr>
        <w:t>וב</w:t>
      </w:r>
      <w:r w:rsidR="002C4B6E">
        <w:rPr>
          <w:rFonts w:ascii="Arial" w:hAnsi="Arial" w:cs="Arial" w:hint="cs"/>
          <w:sz w:val="22"/>
          <w:szCs w:val="22"/>
          <w:rtl/>
        </w:rPr>
        <w:t xml:space="preserve">סיום </w:t>
      </w:r>
      <w:r>
        <w:rPr>
          <w:rFonts w:ascii="Arial" w:hAnsi="Arial" w:cs="Arial" w:hint="cs"/>
          <w:sz w:val="22"/>
          <w:szCs w:val="22"/>
          <w:rtl/>
        </w:rPr>
        <w:t xml:space="preserve">הייתה דגימת נוחות מכסה בשאיפה להגיע אל מקסימום משתתפים. יחד עם זאת, </w:t>
      </w:r>
      <w:r w:rsidR="002C4B6E">
        <w:rPr>
          <w:rFonts w:ascii="Arial" w:hAnsi="Arial" w:cs="Arial" w:hint="cs"/>
          <w:sz w:val="22"/>
          <w:szCs w:val="22"/>
          <w:rtl/>
        </w:rPr>
        <w:t xml:space="preserve">במדידה בסיום נתנה העדפה בסיוע למי שהשיב במדידה הראשונה. במדידה שלישית התבצעה דגימה לא הסתברותית, השיקולים שהנחו </w:t>
      </w:r>
      <w:r w:rsidR="009E6C9E">
        <w:rPr>
          <w:rFonts w:ascii="Arial" w:hAnsi="Arial" w:cs="Arial" w:hint="cs"/>
          <w:sz w:val="22"/>
          <w:szCs w:val="22"/>
          <w:rtl/>
        </w:rPr>
        <w:t>ייצוגיות פרופורציונלית לאזורים המרכזיים ומשתתפים שהתקבלו עבורם נתונים איכותיים במדידה בכניסה ובסיום.</w:t>
      </w:r>
      <w:r w:rsidR="002C4B6E">
        <w:rPr>
          <w:rFonts w:ascii="Arial" w:hAnsi="Arial" w:cs="Arial" w:hint="cs"/>
          <w:sz w:val="22"/>
          <w:szCs w:val="22"/>
          <w:rtl/>
        </w:rPr>
        <w:t xml:space="preserve">   </w:t>
      </w:r>
      <w:r>
        <w:rPr>
          <w:rFonts w:ascii="Arial" w:hAnsi="Arial" w:cs="Arial" w:hint="cs"/>
          <w:sz w:val="22"/>
          <w:szCs w:val="22"/>
          <w:rtl/>
        </w:rPr>
        <w:t xml:space="preserve"> </w:t>
      </w:r>
      <w:r w:rsidR="00C87CDD" w:rsidRPr="00C50262">
        <w:rPr>
          <w:rFonts w:ascii="Arial" w:hAnsi="Arial" w:cs="Arial" w:hint="cs"/>
          <w:sz w:val="22"/>
          <w:szCs w:val="22"/>
          <w:rtl/>
        </w:rPr>
        <w:t xml:space="preserve">  </w:t>
      </w:r>
    </w:p>
    <w:p w14:paraId="740D972E" w14:textId="77777777" w:rsidR="00E23DF2" w:rsidRPr="00E23DF2" w:rsidRDefault="00E23DF2" w:rsidP="00E23DF2">
      <w:pPr>
        <w:pStyle w:val="a9"/>
        <w:spacing w:line="276" w:lineRule="auto"/>
        <w:ind w:left="-101"/>
        <w:rPr>
          <w:rFonts w:ascii="Calibri" w:eastAsia="Calibri" w:hAnsi="Calibri" w:cs="Arial"/>
          <w:b/>
          <w:bCs/>
          <w:sz w:val="22"/>
          <w:szCs w:val="22"/>
          <w:u w:val="single"/>
          <w:rtl/>
        </w:rPr>
      </w:pPr>
      <w:bookmarkStart w:id="28" w:name="_Ref408692568"/>
      <w:bookmarkStart w:id="29" w:name="_Toc409311392"/>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4</w:t>
      </w:r>
      <w:r w:rsidR="00DC4923">
        <w:rPr>
          <w:rFonts w:ascii="Calibri" w:eastAsia="Calibri" w:hAnsi="Calibri" w:cs="Arial"/>
          <w:b/>
          <w:bCs/>
          <w:sz w:val="22"/>
          <w:szCs w:val="22"/>
          <w:u w:val="single"/>
          <w:rtl/>
        </w:rPr>
        <w:fldChar w:fldCharType="end"/>
      </w:r>
      <w:bookmarkEnd w:id="28"/>
      <w:r w:rsidRPr="00E23DF2">
        <w:rPr>
          <w:rFonts w:ascii="Calibri" w:eastAsia="Calibri" w:hAnsi="Calibri" w:cs="Arial" w:hint="cs"/>
          <w:b/>
          <w:bCs/>
          <w:sz w:val="22"/>
          <w:szCs w:val="22"/>
          <w:u w:val="single"/>
          <w:rtl/>
        </w:rPr>
        <w:t>: שכיחות משיבים קבוצות ע"פ מועדים</w:t>
      </w:r>
      <w:bookmarkEnd w:id="29"/>
      <w:r w:rsidRPr="00E23DF2">
        <w:rPr>
          <w:rFonts w:ascii="Calibri" w:eastAsia="Calibri" w:hAnsi="Calibri" w:cs="Arial" w:hint="cs"/>
          <w:b/>
          <w:bCs/>
          <w:sz w:val="22"/>
          <w:szCs w:val="22"/>
          <w:u w:val="single"/>
          <w:rtl/>
        </w:rPr>
        <w:t xml:space="preserve"> </w:t>
      </w:r>
    </w:p>
    <w:tbl>
      <w:tblPr>
        <w:bidiVisual/>
        <w:tblW w:w="9455" w:type="dxa"/>
        <w:tblInd w:w="12" w:type="dxa"/>
        <w:tblBorders>
          <w:top w:val="single" w:sz="12" w:space="0" w:color="auto"/>
          <w:bottom w:val="single" w:sz="12" w:space="0" w:color="auto"/>
          <w:insideV w:val="single" w:sz="6" w:space="0" w:color="003366"/>
        </w:tblBorders>
        <w:tblCellMar>
          <w:left w:w="0" w:type="dxa"/>
          <w:right w:w="0" w:type="dxa"/>
        </w:tblCellMar>
        <w:tblLook w:val="04A0" w:firstRow="1" w:lastRow="0" w:firstColumn="1" w:lastColumn="0" w:noHBand="0" w:noVBand="1"/>
      </w:tblPr>
      <w:tblGrid>
        <w:gridCol w:w="2529"/>
        <w:gridCol w:w="2106"/>
        <w:gridCol w:w="2126"/>
        <w:gridCol w:w="2694"/>
      </w:tblGrid>
      <w:tr w:rsidR="002334C0" w:rsidRPr="00A503F8" w14:paraId="740D9733" w14:textId="77777777" w:rsidTr="00F25CB9">
        <w:trPr>
          <w:trHeight w:val="284"/>
        </w:trPr>
        <w:tc>
          <w:tcPr>
            <w:tcW w:w="2529" w:type="dxa"/>
            <w:tcBorders>
              <w:top w:val="single" w:sz="12" w:space="0" w:color="auto"/>
              <w:bottom w:val="single" w:sz="6" w:space="0" w:color="auto"/>
              <w:right w:val="nil"/>
            </w:tcBorders>
            <w:shd w:val="clear" w:color="auto" w:fill="auto"/>
            <w:tcMar>
              <w:top w:w="15" w:type="dxa"/>
              <w:left w:w="113" w:type="dxa"/>
              <w:bottom w:w="0" w:type="dxa"/>
              <w:right w:w="113" w:type="dxa"/>
            </w:tcMar>
            <w:vAlign w:val="center"/>
            <w:hideMark/>
          </w:tcPr>
          <w:p w14:paraId="740D972F" w14:textId="77777777" w:rsidR="002334C0" w:rsidRPr="002334C0" w:rsidRDefault="002334C0" w:rsidP="00EF3F1C">
            <w:pPr>
              <w:jc w:val="both"/>
              <w:rPr>
                <w:rFonts w:ascii="Arial" w:eastAsia="MS Mincho" w:hAnsi="Arial" w:cs="Arial"/>
              </w:rPr>
            </w:pPr>
            <w:r w:rsidRPr="002334C0">
              <w:rPr>
                <w:rFonts w:ascii="Arial" w:eastAsia="MS Mincho" w:hAnsi="Arial" w:cs="Arial"/>
                <w:sz w:val="22"/>
                <w:szCs w:val="22"/>
                <w:rtl/>
              </w:rPr>
              <w:t>קבוצה</w:t>
            </w:r>
            <w:r w:rsidRPr="002334C0">
              <w:rPr>
                <w:rFonts w:ascii="Arial" w:eastAsia="MS Mincho" w:hAnsi="Arial" w:cs="Arial"/>
                <w:sz w:val="22"/>
                <w:szCs w:val="22"/>
              </w:rPr>
              <w:t xml:space="preserve"> </w:t>
            </w:r>
            <w:r w:rsidRPr="002334C0">
              <w:rPr>
                <w:rFonts w:ascii="Arial" w:eastAsia="MS Mincho" w:hAnsi="Arial" w:cs="Arial" w:hint="cs"/>
                <w:sz w:val="22"/>
                <w:szCs w:val="22"/>
                <w:rtl/>
              </w:rPr>
              <w:t>/ מועד</w:t>
            </w:r>
          </w:p>
        </w:tc>
        <w:tc>
          <w:tcPr>
            <w:tcW w:w="2106" w:type="dxa"/>
            <w:tcBorders>
              <w:top w:val="single" w:sz="12" w:space="0" w:color="auto"/>
              <w:left w:val="nil"/>
              <w:bottom w:val="single" w:sz="6" w:space="0" w:color="auto"/>
              <w:right w:val="nil"/>
            </w:tcBorders>
            <w:shd w:val="clear" w:color="auto" w:fill="auto"/>
            <w:tcMar>
              <w:top w:w="15" w:type="dxa"/>
              <w:left w:w="113" w:type="dxa"/>
              <w:right w:w="113" w:type="dxa"/>
            </w:tcMar>
            <w:vAlign w:val="center"/>
            <w:hideMark/>
          </w:tcPr>
          <w:p w14:paraId="740D9730" w14:textId="77777777" w:rsidR="002334C0" w:rsidRPr="002334C0" w:rsidRDefault="002334C0" w:rsidP="002334C0">
            <w:pPr>
              <w:jc w:val="center"/>
              <w:rPr>
                <w:rFonts w:ascii="Arial" w:eastAsia="MS Mincho" w:hAnsi="Arial" w:cs="Arial"/>
              </w:rPr>
            </w:pPr>
            <w:r w:rsidRPr="002334C0">
              <w:rPr>
                <w:rFonts w:ascii="Arial" w:eastAsia="MS Mincho" w:hAnsi="Arial" w:cs="Arial" w:hint="cs"/>
                <w:sz w:val="22"/>
                <w:szCs w:val="22"/>
                <w:rtl/>
              </w:rPr>
              <w:t xml:space="preserve">תחילת סדנא </w:t>
            </w:r>
            <w:r w:rsidRPr="002334C0">
              <w:rPr>
                <w:rFonts w:ascii="Arial" w:eastAsia="MS Mincho" w:hAnsi="Arial" w:cs="Arial"/>
                <w:sz w:val="22"/>
                <w:szCs w:val="22"/>
              </w:rPr>
              <w:t>T1</w:t>
            </w:r>
          </w:p>
        </w:tc>
        <w:tc>
          <w:tcPr>
            <w:tcW w:w="2126" w:type="dxa"/>
            <w:tcBorders>
              <w:top w:val="single" w:sz="12" w:space="0" w:color="auto"/>
              <w:left w:val="nil"/>
              <w:bottom w:val="single" w:sz="6" w:space="0" w:color="auto"/>
              <w:right w:val="nil"/>
            </w:tcBorders>
            <w:shd w:val="clear" w:color="auto" w:fill="auto"/>
            <w:tcMar>
              <w:top w:w="15" w:type="dxa"/>
              <w:left w:w="113" w:type="dxa"/>
              <w:right w:w="113" w:type="dxa"/>
            </w:tcMar>
            <w:vAlign w:val="center"/>
            <w:hideMark/>
          </w:tcPr>
          <w:p w14:paraId="740D9731" w14:textId="77777777" w:rsidR="002334C0" w:rsidRPr="002334C0" w:rsidRDefault="002334C0" w:rsidP="00C2283D">
            <w:pPr>
              <w:jc w:val="center"/>
              <w:rPr>
                <w:rFonts w:ascii="Arial" w:eastAsia="MS Mincho" w:hAnsi="Arial" w:cs="Arial"/>
                <w:rtl/>
              </w:rPr>
            </w:pPr>
            <w:r w:rsidRPr="002334C0">
              <w:rPr>
                <w:rFonts w:ascii="Arial" w:eastAsia="MS Mincho" w:hAnsi="Arial" w:cs="Arial" w:hint="cs"/>
                <w:sz w:val="22"/>
                <w:szCs w:val="22"/>
                <w:rtl/>
              </w:rPr>
              <w:t xml:space="preserve">סיום סדנא </w:t>
            </w:r>
            <w:r w:rsidRPr="002334C0">
              <w:rPr>
                <w:rFonts w:ascii="Arial" w:eastAsia="MS Mincho" w:hAnsi="Arial" w:cs="Arial"/>
                <w:sz w:val="22"/>
                <w:szCs w:val="22"/>
              </w:rPr>
              <w:t>T2</w:t>
            </w:r>
          </w:p>
        </w:tc>
        <w:tc>
          <w:tcPr>
            <w:tcW w:w="2694" w:type="dxa"/>
            <w:tcBorders>
              <w:top w:val="single" w:sz="12" w:space="0" w:color="auto"/>
              <w:left w:val="nil"/>
              <w:bottom w:val="single" w:sz="6" w:space="0" w:color="auto"/>
            </w:tcBorders>
            <w:shd w:val="clear" w:color="auto" w:fill="auto"/>
            <w:vAlign w:val="center"/>
          </w:tcPr>
          <w:p w14:paraId="740D9732" w14:textId="77777777" w:rsidR="002334C0" w:rsidRPr="002334C0" w:rsidRDefault="002334C0" w:rsidP="002334C0">
            <w:pPr>
              <w:jc w:val="center"/>
              <w:rPr>
                <w:rFonts w:ascii="Arial" w:eastAsia="MS Mincho" w:hAnsi="Arial" w:cs="Arial"/>
                <w:rtl/>
              </w:rPr>
            </w:pPr>
            <w:r w:rsidRPr="002334C0">
              <w:rPr>
                <w:rFonts w:ascii="Arial" w:eastAsia="MS Mincho" w:hAnsi="Arial" w:cs="Arial"/>
                <w:sz w:val="22"/>
                <w:szCs w:val="22"/>
              </w:rPr>
              <w:t>6-12</w:t>
            </w:r>
            <w:r w:rsidRPr="002334C0">
              <w:rPr>
                <w:rFonts w:ascii="Arial" w:eastAsia="MS Mincho" w:hAnsi="Arial" w:cs="Arial" w:hint="cs"/>
                <w:sz w:val="22"/>
                <w:szCs w:val="22"/>
                <w:rtl/>
              </w:rPr>
              <w:t xml:space="preserve"> חודשים מסיום סדנא </w:t>
            </w:r>
            <w:r w:rsidRPr="002334C0">
              <w:rPr>
                <w:rFonts w:ascii="Arial" w:eastAsia="MS Mincho" w:hAnsi="Arial" w:cs="Arial"/>
                <w:sz w:val="22"/>
                <w:szCs w:val="22"/>
              </w:rPr>
              <w:t>T3</w:t>
            </w:r>
          </w:p>
        </w:tc>
      </w:tr>
      <w:tr w:rsidR="002334C0" w:rsidRPr="00A503F8" w14:paraId="740D9738" w14:textId="77777777" w:rsidTr="00F25CB9">
        <w:trPr>
          <w:trHeight w:val="284"/>
        </w:trPr>
        <w:tc>
          <w:tcPr>
            <w:tcW w:w="2529" w:type="dxa"/>
            <w:tcBorders>
              <w:top w:val="single" w:sz="6" w:space="0" w:color="auto"/>
              <w:right w:val="nil"/>
            </w:tcBorders>
            <w:shd w:val="clear" w:color="auto" w:fill="auto"/>
            <w:tcMar>
              <w:top w:w="15" w:type="dxa"/>
              <w:left w:w="15" w:type="dxa"/>
              <w:bottom w:w="0" w:type="dxa"/>
              <w:right w:w="113" w:type="dxa"/>
            </w:tcMar>
            <w:vAlign w:val="center"/>
            <w:hideMark/>
          </w:tcPr>
          <w:p w14:paraId="740D9734"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אשדוד 1 </w:t>
            </w:r>
          </w:p>
        </w:tc>
        <w:tc>
          <w:tcPr>
            <w:tcW w:w="2106" w:type="dxa"/>
            <w:tcBorders>
              <w:top w:val="single" w:sz="6" w:space="0" w:color="auto"/>
              <w:left w:val="nil"/>
              <w:right w:val="nil"/>
            </w:tcBorders>
            <w:shd w:val="clear" w:color="auto" w:fill="auto"/>
            <w:tcMar>
              <w:top w:w="15" w:type="dxa"/>
              <w:left w:w="15" w:type="dxa"/>
              <w:bottom w:w="0" w:type="dxa"/>
            </w:tcMar>
            <w:vAlign w:val="center"/>
            <w:hideMark/>
          </w:tcPr>
          <w:p w14:paraId="740D9735"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11</w:t>
            </w:r>
          </w:p>
        </w:tc>
        <w:tc>
          <w:tcPr>
            <w:tcW w:w="2126" w:type="dxa"/>
            <w:tcBorders>
              <w:top w:val="single" w:sz="6" w:space="0" w:color="auto"/>
              <w:left w:val="nil"/>
              <w:right w:val="nil"/>
            </w:tcBorders>
            <w:shd w:val="clear" w:color="auto" w:fill="auto"/>
            <w:tcMar>
              <w:top w:w="15" w:type="dxa"/>
              <w:left w:w="15" w:type="dxa"/>
              <w:bottom w:w="0" w:type="dxa"/>
            </w:tcMar>
            <w:vAlign w:val="center"/>
            <w:hideMark/>
          </w:tcPr>
          <w:p w14:paraId="740D9736"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6 (5)</w:t>
            </w:r>
          </w:p>
        </w:tc>
        <w:tc>
          <w:tcPr>
            <w:tcW w:w="2694" w:type="dxa"/>
            <w:tcBorders>
              <w:top w:val="single" w:sz="6" w:space="0" w:color="auto"/>
              <w:left w:val="nil"/>
            </w:tcBorders>
            <w:vAlign w:val="center"/>
          </w:tcPr>
          <w:p w14:paraId="740D9737"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3</w:t>
            </w:r>
          </w:p>
        </w:tc>
      </w:tr>
      <w:tr w:rsidR="002334C0" w:rsidRPr="00A503F8" w14:paraId="740D973D"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39"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אשדוד 2 </w:t>
            </w:r>
          </w:p>
        </w:tc>
        <w:tc>
          <w:tcPr>
            <w:tcW w:w="2106" w:type="dxa"/>
            <w:tcBorders>
              <w:left w:val="nil"/>
              <w:right w:val="nil"/>
            </w:tcBorders>
            <w:shd w:val="clear" w:color="auto" w:fill="auto"/>
            <w:tcMar>
              <w:top w:w="15" w:type="dxa"/>
              <w:left w:w="15" w:type="dxa"/>
              <w:bottom w:w="0" w:type="dxa"/>
            </w:tcMar>
            <w:vAlign w:val="center"/>
            <w:hideMark/>
          </w:tcPr>
          <w:p w14:paraId="740D973A"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13</w:t>
            </w:r>
          </w:p>
        </w:tc>
        <w:tc>
          <w:tcPr>
            <w:tcW w:w="2126" w:type="dxa"/>
            <w:tcBorders>
              <w:left w:val="nil"/>
              <w:right w:val="nil"/>
            </w:tcBorders>
            <w:shd w:val="clear" w:color="auto" w:fill="auto"/>
            <w:tcMar>
              <w:top w:w="15" w:type="dxa"/>
              <w:left w:w="15" w:type="dxa"/>
              <w:bottom w:w="0" w:type="dxa"/>
            </w:tcMar>
            <w:vAlign w:val="center"/>
            <w:hideMark/>
          </w:tcPr>
          <w:p w14:paraId="740D973B"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5 (5)</w:t>
            </w:r>
          </w:p>
        </w:tc>
        <w:tc>
          <w:tcPr>
            <w:tcW w:w="2694" w:type="dxa"/>
            <w:tcBorders>
              <w:left w:val="nil"/>
            </w:tcBorders>
            <w:vAlign w:val="center"/>
          </w:tcPr>
          <w:p w14:paraId="740D973C"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3</w:t>
            </w:r>
          </w:p>
        </w:tc>
      </w:tr>
      <w:tr w:rsidR="002334C0" w:rsidRPr="00A503F8" w14:paraId="740D9742"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3E"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אשדוד 3 </w:t>
            </w:r>
          </w:p>
        </w:tc>
        <w:tc>
          <w:tcPr>
            <w:tcW w:w="2106" w:type="dxa"/>
            <w:tcBorders>
              <w:left w:val="nil"/>
              <w:right w:val="nil"/>
            </w:tcBorders>
            <w:shd w:val="clear" w:color="auto" w:fill="auto"/>
            <w:tcMar>
              <w:top w:w="15" w:type="dxa"/>
              <w:left w:w="15" w:type="dxa"/>
              <w:bottom w:w="0" w:type="dxa"/>
            </w:tcMar>
            <w:vAlign w:val="center"/>
            <w:hideMark/>
          </w:tcPr>
          <w:p w14:paraId="740D973F"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10</w:t>
            </w:r>
          </w:p>
        </w:tc>
        <w:tc>
          <w:tcPr>
            <w:tcW w:w="2126" w:type="dxa"/>
            <w:tcBorders>
              <w:left w:val="nil"/>
              <w:right w:val="nil"/>
            </w:tcBorders>
            <w:shd w:val="clear" w:color="auto" w:fill="auto"/>
            <w:tcMar>
              <w:top w:w="15" w:type="dxa"/>
              <w:left w:w="15" w:type="dxa"/>
              <w:bottom w:w="0" w:type="dxa"/>
            </w:tcMar>
            <w:vAlign w:val="center"/>
            <w:hideMark/>
          </w:tcPr>
          <w:p w14:paraId="740D9740"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4 (1)</w:t>
            </w:r>
          </w:p>
        </w:tc>
        <w:tc>
          <w:tcPr>
            <w:tcW w:w="2694" w:type="dxa"/>
            <w:tcBorders>
              <w:left w:val="nil"/>
            </w:tcBorders>
            <w:vAlign w:val="center"/>
          </w:tcPr>
          <w:p w14:paraId="740D9741"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47"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43"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אשדוד 4 </w:t>
            </w:r>
          </w:p>
        </w:tc>
        <w:tc>
          <w:tcPr>
            <w:tcW w:w="2106" w:type="dxa"/>
            <w:tcBorders>
              <w:left w:val="nil"/>
              <w:right w:val="nil"/>
            </w:tcBorders>
            <w:shd w:val="clear" w:color="auto" w:fill="auto"/>
            <w:tcMar>
              <w:top w:w="15" w:type="dxa"/>
              <w:left w:w="15" w:type="dxa"/>
              <w:bottom w:w="0" w:type="dxa"/>
            </w:tcMar>
            <w:vAlign w:val="center"/>
            <w:hideMark/>
          </w:tcPr>
          <w:p w14:paraId="740D9744"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7</w:t>
            </w:r>
          </w:p>
        </w:tc>
        <w:tc>
          <w:tcPr>
            <w:tcW w:w="2126" w:type="dxa"/>
            <w:tcBorders>
              <w:left w:val="nil"/>
              <w:right w:val="nil"/>
            </w:tcBorders>
            <w:shd w:val="clear" w:color="auto" w:fill="auto"/>
            <w:tcMar>
              <w:top w:w="15" w:type="dxa"/>
              <w:left w:w="15" w:type="dxa"/>
              <w:bottom w:w="0" w:type="dxa"/>
            </w:tcMar>
            <w:vAlign w:val="center"/>
            <w:hideMark/>
          </w:tcPr>
          <w:p w14:paraId="740D9745"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8 (4)</w:t>
            </w:r>
          </w:p>
        </w:tc>
        <w:tc>
          <w:tcPr>
            <w:tcW w:w="2694" w:type="dxa"/>
            <w:tcBorders>
              <w:left w:val="nil"/>
            </w:tcBorders>
            <w:vAlign w:val="center"/>
          </w:tcPr>
          <w:p w14:paraId="740D9746"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Pr>
              <w:t>2</w:t>
            </w:r>
          </w:p>
        </w:tc>
      </w:tr>
      <w:tr w:rsidR="002334C0" w:rsidRPr="00A503F8" w14:paraId="740D974C"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48"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אשדוד </w:t>
            </w:r>
            <w:r w:rsidRPr="002334C0">
              <w:rPr>
                <w:rFonts w:ascii="Arial" w:eastAsia="MS Mincho" w:hAnsi="Arial" w:cs="Arial" w:hint="cs"/>
                <w:sz w:val="22"/>
                <w:szCs w:val="22"/>
                <w:rtl/>
              </w:rPr>
              <w:t>5 [</w:t>
            </w:r>
            <w:r w:rsidRPr="002334C0">
              <w:rPr>
                <w:rFonts w:ascii="Arial" w:eastAsia="MS Mincho" w:hAnsi="Arial" w:cs="Arial"/>
                <w:sz w:val="22"/>
                <w:szCs w:val="22"/>
                <w:rtl/>
              </w:rPr>
              <w:t>נכי צה"ל</w:t>
            </w:r>
            <w:r w:rsidRPr="002334C0">
              <w:rPr>
                <w:rFonts w:ascii="Arial" w:eastAsia="MS Mincho" w:hAnsi="Arial" w:cs="Arial" w:hint="cs"/>
                <w:sz w:val="22"/>
                <w:szCs w:val="22"/>
                <w:rtl/>
              </w:rPr>
              <w:t>]</w:t>
            </w:r>
            <w:r w:rsidRPr="002334C0">
              <w:rPr>
                <w:rFonts w:ascii="Arial" w:eastAsia="MS Mincho" w:hAnsi="Arial" w:cs="Arial"/>
                <w:sz w:val="22"/>
                <w:szCs w:val="22"/>
                <w:rtl/>
              </w:rPr>
              <w:t xml:space="preserve"> </w:t>
            </w:r>
          </w:p>
        </w:tc>
        <w:tc>
          <w:tcPr>
            <w:tcW w:w="2106" w:type="dxa"/>
            <w:tcBorders>
              <w:left w:val="nil"/>
              <w:right w:val="nil"/>
            </w:tcBorders>
            <w:shd w:val="clear" w:color="auto" w:fill="auto"/>
            <w:tcMar>
              <w:top w:w="15" w:type="dxa"/>
              <w:left w:w="15" w:type="dxa"/>
              <w:bottom w:w="0" w:type="dxa"/>
            </w:tcMar>
            <w:vAlign w:val="center"/>
            <w:hideMark/>
          </w:tcPr>
          <w:p w14:paraId="740D9749"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12</w:t>
            </w:r>
          </w:p>
        </w:tc>
        <w:tc>
          <w:tcPr>
            <w:tcW w:w="2126" w:type="dxa"/>
            <w:tcBorders>
              <w:left w:val="nil"/>
              <w:right w:val="nil"/>
            </w:tcBorders>
            <w:shd w:val="clear" w:color="auto" w:fill="auto"/>
            <w:tcMar>
              <w:top w:w="15" w:type="dxa"/>
              <w:left w:w="15" w:type="dxa"/>
              <w:bottom w:w="0" w:type="dxa"/>
            </w:tcMar>
            <w:vAlign w:val="center"/>
            <w:hideMark/>
          </w:tcPr>
          <w:p w14:paraId="740D974A"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tl/>
              </w:rPr>
              <w:t>5</w:t>
            </w:r>
            <w:r w:rsidRPr="002334C0">
              <w:rPr>
                <w:rFonts w:ascii="Arial" w:eastAsia="MS Mincho" w:hAnsi="Arial" w:cs="Arial"/>
                <w:sz w:val="22"/>
                <w:szCs w:val="22"/>
              </w:rPr>
              <w:t xml:space="preserve"> (3)</w:t>
            </w:r>
          </w:p>
        </w:tc>
        <w:tc>
          <w:tcPr>
            <w:tcW w:w="2694" w:type="dxa"/>
            <w:tcBorders>
              <w:left w:val="nil"/>
            </w:tcBorders>
            <w:vAlign w:val="center"/>
          </w:tcPr>
          <w:p w14:paraId="740D974B"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Pr>
              <w:t>3</w:t>
            </w:r>
          </w:p>
        </w:tc>
      </w:tr>
      <w:tr w:rsidR="002334C0" w:rsidRPr="00A503F8" w14:paraId="740D9751" w14:textId="77777777" w:rsidTr="00F25CB9">
        <w:trPr>
          <w:trHeight w:val="284"/>
        </w:trPr>
        <w:tc>
          <w:tcPr>
            <w:tcW w:w="2529" w:type="dxa"/>
            <w:tcBorders>
              <w:bottom w:val="nil"/>
              <w:right w:val="nil"/>
            </w:tcBorders>
            <w:shd w:val="clear" w:color="auto" w:fill="auto"/>
            <w:tcMar>
              <w:top w:w="15" w:type="dxa"/>
              <w:left w:w="15" w:type="dxa"/>
              <w:bottom w:w="0" w:type="dxa"/>
              <w:right w:w="113" w:type="dxa"/>
            </w:tcMar>
            <w:vAlign w:val="center"/>
            <w:hideMark/>
          </w:tcPr>
          <w:p w14:paraId="740D974D"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אשדוד </w:t>
            </w:r>
            <w:r w:rsidRPr="002334C0">
              <w:rPr>
                <w:rFonts w:ascii="Arial" w:eastAsia="MS Mincho" w:hAnsi="Arial" w:cs="Arial" w:hint="cs"/>
                <w:sz w:val="22"/>
                <w:szCs w:val="22"/>
                <w:rtl/>
              </w:rPr>
              <w:t>6 [</w:t>
            </w:r>
            <w:proofErr w:type="spellStart"/>
            <w:r w:rsidRPr="002334C0">
              <w:rPr>
                <w:rFonts w:ascii="Arial" w:eastAsia="MS Mincho" w:hAnsi="Arial" w:cs="Arial" w:hint="cs"/>
                <w:sz w:val="22"/>
                <w:szCs w:val="22"/>
                <w:rtl/>
              </w:rPr>
              <w:t>מע"ן</w:t>
            </w:r>
            <w:proofErr w:type="spellEnd"/>
            <w:r w:rsidRPr="002334C0">
              <w:rPr>
                <w:rFonts w:ascii="Arial" w:eastAsia="MS Mincho" w:hAnsi="Arial" w:cs="Arial" w:hint="cs"/>
                <w:sz w:val="22"/>
                <w:szCs w:val="22"/>
                <w:rtl/>
              </w:rPr>
              <w:t>]</w:t>
            </w:r>
            <w:r w:rsidRPr="002334C0">
              <w:rPr>
                <w:rFonts w:ascii="Arial" w:eastAsia="MS Mincho" w:hAnsi="Arial" w:cs="Arial"/>
                <w:sz w:val="22"/>
                <w:szCs w:val="22"/>
                <w:rtl/>
              </w:rPr>
              <w:t xml:space="preserve"> </w:t>
            </w:r>
          </w:p>
        </w:tc>
        <w:tc>
          <w:tcPr>
            <w:tcW w:w="2106" w:type="dxa"/>
            <w:tcBorders>
              <w:left w:val="nil"/>
              <w:bottom w:val="nil"/>
              <w:right w:val="nil"/>
            </w:tcBorders>
            <w:shd w:val="clear" w:color="auto" w:fill="auto"/>
            <w:tcMar>
              <w:top w:w="15" w:type="dxa"/>
              <w:left w:w="15" w:type="dxa"/>
              <w:bottom w:w="0" w:type="dxa"/>
            </w:tcMar>
            <w:vAlign w:val="center"/>
            <w:hideMark/>
          </w:tcPr>
          <w:p w14:paraId="740D974E"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hint="cs"/>
                <w:sz w:val="22"/>
                <w:szCs w:val="22"/>
                <w:rtl/>
              </w:rPr>
              <w:t>13</w:t>
            </w:r>
          </w:p>
        </w:tc>
        <w:tc>
          <w:tcPr>
            <w:tcW w:w="2126" w:type="dxa"/>
            <w:tcBorders>
              <w:left w:val="nil"/>
              <w:bottom w:val="nil"/>
              <w:right w:val="nil"/>
            </w:tcBorders>
            <w:shd w:val="clear" w:color="auto" w:fill="auto"/>
            <w:tcMar>
              <w:top w:w="15" w:type="dxa"/>
              <w:left w:w="15" w:type="dxa"/>
              <w:bottom w:w="0" w:type="dxa"/>
            </w:tcMar>
            <w:vAlign w:val="center"/>
            <w:hideMark/>
          </w:tcPr>
          <w:p w14:paraId="740D974F"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9 (9)</w:t>
            </w:r>
          </w:p>
        </w:tc>
        <w:tc>
          <w:tcPr>
            <w:tcW w:w="2694" w:type="dxa"/>
            <w:tcBorders>
              <w:left w:val="nil"/>
              <w:bottom w:val="nil"/>
            </w:tcBorders>
            <w:vAlign w:val="center"/>
          </w:tcPr>
          <w:p w14:paraId="740D9750"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Pr>
              <w:t>-</w:t>
            </w:r>
          </w:p>
        </w:tc>
      </w:tr>
      <w:tr w:rsidR="002334C0" w:rsidRPr="00A503F8" w14:paraId="740D9756" w14:textId="77777777" w:rsidTr="00F25CB9">
        <w:trPr>
          <w:trHeight w:val="284"/>
        </w:trPr>
        <w:tc>
          <w:tcPr>
            <w:tcW w:w="2529" w:type="dxa"/>
            <w:tcBorders>
              <w:top w:val="nil"/>
              <w:bottom w:val="dotted" w:sz="4" w:space="0" w:color="auto"/>
              <w:right w:val="nil"/>
            </w:tcBorders>
            <w:shd w:val="clear" w:color="auto" w:fill="auto"/>
            <w:tcMar>
              <w:top w:w="15" w:type="dxa"/>
              <w:left w:w="15" w:type="dxa"/>
              <w:bottom w:w="0" w:type="dxa"/>
              <w:right w:w="113" w:type="dxa"/>
            </w:tcMar>
            <w:vAlign w:val="center"/>
            <w:hideMark/>
          </w:tcPr>
          <w:p w14:paraId="740D9752" w14:textId="77777777" w:rsidR="002334C0" w:rsidRPr="002334C0" w:rsidRDefault="002334C0" w:rsidP="00970DC7">
            <w:pPr>
              <w:spacing w:line="276" w:lineRule="auto"/>
              <w:jc w:val="both"/>
              <w:rPr>
                <w:rFonts w:ascii="Arial" w:eastAsia="MS Mincho" w:hAnsi="Arial" w:cs="Arial"/>
                <w:rtl/>
              </w:rPr>
            </w:pPr>
            <w:r w:rsidRPr="002334C0">
              <w:rPr>
                <w:rFonts w:ascii="Arial" w:eastAsia="MS Mincho" w:hAnsi="Arial" w:cs="Arial" w:hint="cs"/>
                <w:sz w:val="22"/>
                <w:szCs w:val="22"/>
                <w:rtl/>
              </w:rPr>
              <w:t>אשדוד 7 [אקי"ם]</w:t>
            </w:r>
          </w:p>
        </w:tc>
        <w:tc>
          <w:tcPr>
            <w:tcW w:w="2106" w:type="dxa"/>
            <w:tcBorders>
              <w:top w:val="nil"/>
              <w:left w:val="nil"/>
              <w:bottom w:val="dotted" w:sz="4" w:space="0" w:color="auto"/>
              <w:right w:val="nil"/>
            </w:tcBorders>
            <w:shd w:val="clear" w:color="auto" w:fill="auto"/>
            <w:tcMar>
              <w:top w:w="15" w:type="dxa"/>
              <w:left w:w="15" w:type="dxa"/>
              <w:bottom w:w="0" w:type="dxa"/>
            </w:tcMar>
            <w:vAlign w:val="center"/>
            <w:hideMark/>
          </w:tcPr>
          <w:p w14:paraId="740D9753"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15</w:t>
            </w:r>
          </w:p>
        </w:tc>
        <w:tc>
          <w:tcPr>
            <w:tcW w:w="2126" w:type="dxa"/>
            <w:tcBorders>
              <w:top w:val="nil"/>
              <w:left w:val="nil"/>
              <w:bottom w:val="dotted" w:sz="4" w:space="0" w:color="auto"/>
              <w:right w:val="nil"/>
            </w:tcBorders>
            <w:shd w:val="clear" w:color="auto" w:fill="auto"/>
            <w:tcMar>
              <w:top w:w="15" w:type="dxa"/>
              <w:left w:w="15" w:type="dxa"/>
              <w:bottom w:w="0" w:type="dxa"/>
            </w:tcMar>
            <w:vAlign w:val="center"/>
            <w:hideMark/>
          </w:tcPr>
          <w:p w14:paraId="740D9754"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w:t>
            </w:r>
          </w:p>
        </w:tc>
        <w:tc>
          <w:tcPr>
            <w:tcW w:w="2694" w:type="dxa"/>
            <w:tcBorders>
              <w:top w:val="nil"/>
              <w:left w:val="nil"/>
              <w:bottom w:val="dotted" w:sz="4" w:space="0" w:color="auto"/>
            </w:tcBorders>
            <w:vAlign w:val="center"/>
          </w:tcPr>
          <w:p w14:paraId="740D9755"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Pr>
              <w:t>-</w:t>
            </w:r>
          </w:p>
        </w:tc>
      </w:tr>
      <w:tr w:rsidR="002334C0" w:rsidRPr="00A503F8" w14:paraId="740D975B" w14:textId="77777777" w:rsidTr="00F25CB9">
        <w:trPr>
          <w:trHeight w:val="284"/>
        </w:trPr>
        <w:tc>
          <w:tcPr>
            <w:tcW w:w="2529" w:type="dxa"/>
            <w:tcBorders>
              <w:top w:val="dotted" w:sz="4" w:space="0" w:color="auto"/>
              <w:right w:val="nil"/>
            </w:tcBorders>
            <w:shd w:val="clear" w:color="auto" w:fill="auto"/>
            <w:tcMar>
              <w:top w:w="15" w:type="dxa"/>
              <w:left w:w="15" w:type="dxa"/>
              <w:bottom w:w="0" w:type="dxa"/>
              <w:right w:w="113" w:type="dxa"/>
            </w:tcMar>
            <w:vAlign w:val="center"/>
            <w:hideMark/>
          </w:tcPr>
          <w:p w14:paraId="740D9757"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נתניה 1 </w:t>
            </w:r>
          </w:p>
        </w:tc>
        <w:tc>
          <w:tcPr>
            <w:tcW w:w="2106" w:type="dxa"/>
            <w:tcBorders>
              <w:top w:val="dotted" w:sz="4" w:space="0" w:color="auto"/>
              <w:left w:val="nil"/>
              <w:right w:val="nil"/>
            </w:tcBorders>
            <w:shd w:val="clear" w:color="auto" w:fill="auto"/>
            <w:tcMar>
              <w:top w:w="15" w:type="dxa"/>
              <w:left w:w="15" w:type="dxa"/>
              <w:bottom w:w="0" w:type="dxa"/>
            </w:tcMar>
            <w:vAlign w:val="center"/>
            <w:hideMark/>
          </w:tcPr>
          <w:p w14:paraId="740D9758"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10</w:t>
            </w:r>
          </w:p>
        </w:tc>
        <w:tc>
          <w:tcPr>
            <w:tcW w:w="2126" w:type="dxa"/>
            <w:tcBorders>
              <w:top w:val="dotted" w:sz="4" w:space="0" w:color="auto"/>
              <w:left w:val="nil"/>
              <w:right w:val="nil"/>
            </w:tcBorders>
            <w:shd w:val="clear" w:color="auto" w:fill="auto"/>
            <w:tcMar>
              <w:top w:w="15" w:type="dxa"/>
              <w:left w:w="15" w:type="dxa"/>
              <w:bottom w:w="0" w:type="dxa"/>
            </w:tcMar>
            <w:vAlign w:val="center"/>
            <w:hideMark/>
          </w:tcPr>
          <w:p w14:paraId="740D9759"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tl/>
              </w:rPr>
              <w:t>-</w:t>
            </w:r>
          </w:p>
        </w:tc>
        <w:tc>
          <w:tcPr>
            <w:tcW w:w="2694" w:type="dxa"/>
            <w:tcBorders>
              <w:top w:val="dotted" w:sz="4" w:space="0" w:color="auto"/>
              <w:left w:val="nil"/>
            </w:tcBorders>
            <w:vAlign w:val="center"/>
          </w:tcPr>
          <w:p w14:paraId="740D975A"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60"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5C"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נתניה 2 </w:t>
            </w:r>
          </w:p>
        </w:tc>
        <w:tc>
          <w:tcPr>
            <w:tcW w:w="2106" w:type="dxa"/>
            <w:tcBorders>
              <w:left w:val="nil"/>
              <w:right w:val="nil"/>
            </w:tcBorders>
            <w:shd w:val="clear" w:color="auto" w:fill="auto"/>
            <w:tcMar>
              <w:top w:w="15" w:type="dxa"/>
              <w:left w:w="15" w:type="dxa"/>
              <w:bottom w:w="0" w:type="dxa"/>
            </w:tcMar>
            <w:vAlign w:val="center"/>
            <w:hideMark/>
          </w:tcPr>
          <w:p w14:paraId="740D975D"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6</w:t>
            </w:r>
          </w:p>
        </w:tc>
        <w:tc>
          <w:tcPr>
            <w:tcW w:w="2126" w:type="dxa"/>
            <w:tcBorders>
              <w:left w:val="nil"/>
              <w:right w:val="nil"/>
            </w:tcBorders>
            <w:shd w:val="clear" w:color="auto" w:fill="auto"/>
            <w:tcMar>
              <w:top w:w="15" w:type="dxa"/>
              <w:left w:w="15" w:type="dxa"/>
              <w:bottom w:w="0" w:type="dxa"/>
            </w:tcMar>
            <w:vAlign w:val="center"/>
            <w:hideMark/>
          </w:tcPr>
          <w:p w14:paraId="740D975E"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tl/>
              </w:rPr>
              <w:t>5</w:t>
            </w:r>
            <w:r w:rsidRPr="002334C0">
              <w:rPr>
                <w:rFonts w:ascii="Arial" w:eastAsia="MS Mincho" w:hAnsi="Arial" w:cs="Arial"/>
                <w:sz w:val="22"/>
                <w:szCs w:val="22"/>
              </w:rPr>
              <w:t xml:space="preserve"> (3)</w:t>
            </w:r>
          </w:p>
        </w:tc>
        <w:tc>
          <w:tcPr>
            <w:tcW w:w="2694" w:type="dxa"/>
            <w:tcBorders>
              <w:left w:val="nil"/>
            </w:tcBorders>
            <w:vAlign w:val="center"/>
          </w:tcPr>
          <w:p w14:paraId="740D975F"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Pr>
              <w:t>3</w:t>
            </w:r>
          </w:p>
        </w:tc>
      </w:tr>
      <w:tr w:rsidR="002334C0" w:rsidRPr="00A503F8" w14:paraId="740D9765"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61"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נתניה 3 </w:t>
            </w:r>
          </w:p>
        </w:tc>
        <w:tc>
          <w:tcPr>
            <w:tcW w:w="2106" w:type="dxa"/>
            <w:tcBorders>
              <w:left w:val="nil"/>
              <w:right w:val="nil"/>
            </w:tcBorders>
            <w:shd w:val="clear" w:color="auto" w:fill="auto"/>
            <w:tcMar>
              <w:top w:w="15" w:type="dxa"/>
              <w:left w:w="15" w:type="dxa"/>
              <w:bottom w:w="0" w:type="dxa"/>
            </w:tcMar>
            <w:vAlign w:val="center"/>
            <w:hideMark/>
          </w:tcPr>
          <w:p w14:paraId="740D9762"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11</w:t>
            </w:r>
          </w:p>
        </w:tc>
        <w:tc>
          <w:tcPr>
            <w:tcW w:w="2126" w:type="dxa"/>
            <w:tcBorders>
              <w:left w:val="nil"/>
              <w:right w:val="nil"/>
            </w:tcBorders>
            <w:shd w:val="clear" w:color="auto" w:fill="auto"/>
            <w:tcMar>
              <w:top w:w="15" w:type="dxa"/>
              <w:left w:w="15" w:type="dxa"/>
              <w:bottom w:w="0" w:type="dxa"/>
            </w:tcMar>
            <w:vAlign w:val="center"/>
            <w:hideMark/>
          </w:tcPr>
          <w:p w14:paraId="740D9763"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tl/>
              </w:rPr>
              <w:t>6</w:t>
            </w:r>
            <w:r w:rsidRPr="002334C0">
              <w:rPr>
                <w:rFonts w:ascii="Arial" w:eastAsia="MS Mincho" w:hAnsi="Arial" w:cs="Arial"/>
                <w:sz w:val="22"/>
                <w:szCs w:val="22"/>
              </w:rPr>
              <w:t xml:space="preserve"> (5)</w:t>
            </w:r>
          </w:p>
        </w:tc>
        <w:tc>
          <w:tcPr>
            <w:tcW w:w="2694" w:type="dxa"/>
            <w:tcBorders>
              <w:left w:val="nil"/>
            </w:tcBorders>
            <w:vAlign w:val="center"/>
          </w:tcPr>
          <w:p w14:paraId="740D9764"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2</w:t>
            </w:r>
          </w:p>
        </w:tc>
      </w:tr>
      <w:tr w:rsidR="002334C0" w:rsidRPr="00A503F8" w14:paraId="740D976A"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66"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נתניה 4 </w:t>
            </w:r>
          </w:p>
        </w:tc>
        <w:tc>
          <w:tcPr>
            <w:tcW w:w="2106" w:type="dxa"/>
            <w:tcBorders>
              <w:left w:val="nil"/>
              <w:right w:val="nil"/>
            </w:tcBorders>
            <w:shd w:val="clear" w:color="auto" w:fill="auto"/>
            <w:tcMar>
              <w:top w:w="15" w:type="dxa"/>
              <w:left w:w="15" w:type="dxa"/>
              <w:bottom w:w="0" w:type="dxa"/>
            </w:tcMar>
            <w:vAlign w:val="center"/>
            <w:hideMark/>
          </w:tcPr>
          <w:p w14:paraId="740D9767"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12</w:t>
            </w:r>
          </w:p>
        </w:tc>
        <w:tc>
          <w:tcPr>
            <w:tcW w:w="2126" w:type="dxa"/>
            <w:tcBorders>
              <w:left w:val="nil"/>
              <w:right w:val="nil"/>
            </w:tcBorders>
            <w:shd w:val="clear" w:color="auto" w:fill="auto"/>
            <w:tcMar>
              <w:top w:w="15" w:type="dxa"/>
              <w:left w:w="15" w:type="dxa"/>
              <w:bottom w:w="0" w:type="dxa"/>
            </w:tcMar>
            <w:vAlign w:val="center"/>
            <w:hideMark/>
          </w:tcPr>
          <w:p w14:paraId="740D9768"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tl/>
              </w:rPr>
              <w:t>5</w:t>
            </w:r>
            <w:r w:rsidRPr="002334C0">
              <w:rPr>
                <w:rFonts w:ascii="Arial" w:eastAsia="MS Mincho" w:hAnsi="Arial" w:cs="Arial"/>
                <w:sz w:val="22"/>
                <w:szCs w:val="22"/>
              </w:rPr>
              <w:t xml:space="preserve"> (5)</w:t>
            </w:r>
          </w:p>
        </w:tc>
        <w:tc>
          <w:tcPr>
            <w:tcW w:w="2694" w:type="dxa"/>
            <w:tcBorders>
              <w:left w:val="nil"/>
            </w:tcBorders>
            <w:vAlign w:val="center"/>
          </w:tcPr>
          <w:p w14:paraId="740D9769"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4</w:t>
            </w:r>
          </w:p>
        </w:tc>
      </w:tr>
      <w:tr w:rsidR="002334C0" w:rsidRPr="00A503F8" w14:paraId="740D976F" w14:textId="77777777" w:rsidTr="00F25CB9">
        <w:trPr>
          <w:trHeight w:val="284"/>
        </w:trPr>
        <w:tc>
          <w:tcPr>
            <w:tcW w:w="2529" w:type="dxa"/>
            <w:tcBorders>
              <w:bottom w:val="nil"/>
              <w:right w:val="nil"/>
            </w:tcBorders>
            <w:shd w:val="clear" w:color="auto" w:fill="auto"/>
            <w:tcMar>
              <w:top w:w="15" w:type="dxa"/>
              <w:left w:w="15" w:type="dxa"/>
              <w:bottom w:w="0" w:type="dxa"/>
              <w:right w:w="113" w:type="dxa"/>
            </w:tcMar>
            <w:vAlign w:val="center"/>
            <w:hideMark/>
          </w:tcPr>
          <w:p w14:paraId="740D976B" w14:textId="77777777" w:rsidR="002334C0" w:rsidRPr="002334C0" w:rsidRDefault="002334C0" w:rsidP="00970DC7">
            <w:pPr>
              <w:spacing w:line="276" w:lineRule="auto"/>
              <w:jc w:val="both"/>
              <w:rPr>
                <w:rFonts w:ascii="Arial" w:eastAsia="MS Mincho" w:hAnsi="Arial" w:cs="Arial"/>
                <w:rtl/>
              </w:rPr>
            </w:pPr>
            <w:r w:rsidRPr="002334C0">
              <w:rPr>
                <w:rFonts w:ascii="Arial" w:eastAsia="MS Mincho" w:hAnsi="Arial" w:cs="Arial"/>
                <w:sz w:val="22"/>
                <w:szCs w:val="22"/>
                <w:rtl/>
              </w:rPr>
              <w:t xml:space="preserve">נתניה 5 </w:t>
            </w:r>
            <w:r w:rsidRPr="002334C0">
              <w:rPr>
                <w:rFonts w:ascii="Arial" w:eastAsia="MS Mincho" w:hAnsi="Arial" w:cs="Arial" w:hint="cs"/>
                <w:sz w:val="22"/>
                <w:szCs w:val="22"/>
                <w:rtl/>
              </w:rPr>
              <w:t>[וינגייט]</w:t>
            </w:r>
          </w:p>
        </w:tc>
        <w:tc>
          <w:tcPr>
            <w:tcW w:w="2106" w:type="dxa"/>
            <w:tcBorders>
              <w:left w:val="nil"/>
              <w:bottom w:val="nil"/>
              <w:right w:val="nil"/>
            </w:tcBorders>
            <w:shd w:val="clear" w:color="auto" w:fill="auto"/>
            <w:tcMar>
              <w:top w:w="15" w:type="dxa"/>
              <w:left w:w="15" w:type="dxa"/>
              <w:bottom w:w="0" w:type="dxa"/>
            </w:tcMar>
            <w:vAlign w:val="center"/>
            <w:hideMark/>
          </w:tcPr>
          <w:p w14:paraId="740D976C"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hint="cs"/>
                <w:sz w:val="22"/>
                <w:szCs w:val="22"/>
                <w:rtl/>
              </w:rPr>
              <w:t>12</w:t>
            </w:r>
          </w:p>
        </w:tc>
        <w:tc>
          <w:tcPr>
            <w:tcW w:w="2126" w:type="dxa"/>
            <w:tcBorders>
              <w:left w:val="nil"/>
              <w:bottom w:val="nil"/>
              <w:right w:val="nil"/>
            </w:tcBorders>
            <w:shd w:val="clear" w:color="auto" w:fill="auto"/>
            <w:tcMar>
              <w:top w:w="15" w:type="dxa"/>
              <w:left w:w="15" w:type="dxa"/>
              <w:bottom w:w="0" w:type="dxa"/>
            </w:tcMar>
            <w:vAlign w:val="center"/>
            <w:hideMark/>
          </w:tcPr>
          <w:p w14:paraId="740D976D" w14:textId="77777777" w:rsidR="002334C0" w:rsidRPr="002334C0" w:rsidRDefault="00DD5261" w:rsidP="00E23DF2">
            <w:pPr>
              <w:bidi w:val="0"/>
              <w:jc w:val="center"/>
              <w:rPr>
                <w:rFonts w:ascii="Arial" w:eastAsia="MS Mincho" w:hAnsi="Arial" w:cs="Arial"/>
              </w:rPr>
            </w:pPr>
            <w:r>
              <w:rPr>
                <w:rFonts w:ascii="Arial" w:eastAsia="MS Mincho" w:hAnsi="Arial" w:cs="Arial"/>
                <w:sz w:val="22"/>
                <w:szCs w:val="22"/>
              </w:rPr>
              <w:t>9</w:t>
            </w:r>
            <w:r w:rsidR="002334C0" w:rsidRPr="002334C0">
              <w:rPr>
                <w:rFonts w:ascii="Arial" w:eastAsia="MS Mincho" w:hAnsi="Arial" w:cs="Arial"/>
                <w:sz w:val="22"/>
                <w:szCs w:val="22"/>
              </w:rPr>
              <w:t xml:space="preserve"> (5)</w:t>
            </w:r>
          </w:p>
        </w:tc>
        <w:tc>
          <w:tcPr>
            <w:tcW w:w="2694" w:type="dxa"/>
            <w:tcBorders>
              <w:left w:val="nil"/>
              <w:bottom w:val="nil"/>
            </w:tcBorders>
            <w:vAlign w:val="center"/>
          </w:tcPr>
          <w:p w14:paraId="740D976E"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74" w14:textId="77777777" w:rsidTr="00F25CB9">
        <w:trPr>
          <w:trHeight w:val="284"/>
        </w:trPr>
        <w:tc>
          <w:tcPr>
            <w:tcW w:w="2529" w:type="dxa"/>
            <w:tcBorders>
              <w:top w:val="nil"/>
              <w:bottom w:val="dotted" w:sz="4" w:space="0" w:color="auto"/>
              <w:right w:val="nil"/>
            </w:tcBorders>
            <w:shd w:val="clear" w:color="auto" w:fill="auto"/>
            <w:tcMar>
              <w:top w:w="15" w:type="dxa"/>
              <w:left w:w="15" w:type="dxa"/>
              <w:bottom w:w="0" w:type="dxa"/>
              <w:right w:w="113" w:type="dxa"/>
            </w:tcMar>
            <w:vAlign w:val="center"/>
            <w:hideMark/>
          </w:tcPr>
          <w:p w14:paraId="740D9770" w14:textId="77777777" w:rsidR="002334C0" w:rsidRPr="002334C0" w:rsidRDefault="002334C0" w:rsidP="00970DC7">
            <w:pPr>
              <w:spacing w:line="276" w:lineRule="auto"/>
              <w:jc w:val="both"/>
              <w:rPr>
                <w:rFonts w:ascii="Arial" w:eastAsia="MS Mincho" w:hAnsi="Arial" w:cs="Arial"/>
              </w:rPr>
            </w:pPr>
            <w:r w:rsidRPr="002334C0">
              <w:rPr>
                <w:rFonts w:ascii="Arial" w:eastAsia="MS Mincho" w:hAnsi="Arial" w:cs="Arial"/>
                <w:sz w:val="22"/>
                <w:szCs w:val="22"/>
                <w:rtl/>
              </w:rPr>
              <w:t xml:space="preserve">נתניה 6 </w:t>
            </w:r>
            <w:r w:rsidRPr="002334C0">
              <w:rPr>
                <w:rFonts w:ascii="Arial" w:eastAsia="MS Mincho" w:hAnsi="Arial" w:cs="Arial" w:hint="cs"/>
                <w:sz w:val="22"/>
                <w:szCs w:val="22"/>
                <w:rtl/>
              </w:rPr>
              <w:t>[מפעל משקם]</w:t>
            </w:r>
          </w:p>
        </w:tc>
        <w:tc>
          <w:tcPr>
            <w:tcW w:w="2106" w:type="dxa"/>
            <w:tcBorders>
              <w:top w:val="nil"/>
              <w:left w:val="nil"/>
              <w:bottom w:val="dotted" w:sz="4" w:space="0" w:color="auto"/>
              <w:right w:val="nil"/>
            </w:tcBorders>
            <w:shd w:val="clear" w:color="auto" w:fill="auto"/>
            <w:tcMar>
              <w:top w:w="15" w:type="dxa"/>
              <w:left w:w="15" w:type="dxa"/>
              <w:bottom w:w="0" w:type="dxa"/>
            </w:tcMar>
            <w:vAlign w:val="center"/>
            <w:hideMark/>
          </w:tcPr>
          <w:p w14:paraId="740D9771"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tl/>
              </w:rPr>
              <w:t>14</w:t>
            </w:r>
          </w:p>
        </w:tc>
        <w:tc>
          <w:tcPr>
            <w:tcW w:w="2126" w:type="dxa"/>
            <w:tcBorders>
              <w:top w:val="nil"/>
              <w:left w:val="nil"/>
              <w:bottom w:val="dotted" w:sz="4" w:space="0" w:color="auto"/>
              <w:right w:val="nil"/>
            </w:tcBorders>
            <w:shd w:val="clear" w:color="auto" w:fill="auto"/>
            <w:tcMar>
              <w:top w:w="15" w:type="dxa"/>
              <w:left w:w="15" w:type="dxa"/>
              <w:bottom w:w="0" w:type="dxa"/>
            </w:tcMar>
            <w:vAlign w:val="center"/>
            <w:hideMark/>
          </w:tcPr>
          <w:p w14:paraId="740D9772"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9 (9)</w:t>
            </w:r>
          </w:p>
        </w:tc>
        <w:tc>
          <w:tcPr>
            <w:tcW w:w="2694" w:type="dxa"/>
            <w:tcBorders>
              <w:top w:val="nil"/>
              <w:left w:val="nil"/>
              <w:bottom w:val="dotted" w:sz="4" w:space="0" w:color="auto"/>
            </w:tcBorders>
            <w:vAlign w:val="center"/>
          </w:tcPr>
          <w:p w14:paraId="740D9773"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79" w14:textId="77777777" w:rsidTr="00F25CB9">
        <w:trPr>
          <w:trHeight w:val="284"/>
        </w:trPr>
        <w:tc>
          <w:tcPr>
            <w:tcW w:w="2529" w:type="dxa"/>
            <w:tcBorders>
              <w:top w:val="dotted" w:sz="4" w:space="0" w:color="auto"/>
              <w:right w:val="nil"/>
            </w:tcBorders>
            <w:shd w:val="clear" w:color="auto" w:fill="auto"/>
            <w:tcMar>
              <w:top w:w="15" w:type="dxa"/>
              <w:left w:w="15" w:type="dxa"/>
              <w:bottom w:w="0" w:type="dxa"/>
              <w:right w:w="113" w:type="dxa"/>
            </w:tcMar>
            <w:vAlign w:val="center"/>
            <w:hideMark/>
          </w:tcPr>
          <w:p w14:paraId="740D9775" w14:textId="77777777" w:rsidR="002334C0" w:rsidRPr="002334C0" w:rsidRDefault="002334C0" w:rsidP="00970DC7">
            <w:pPr>
              <w:spacing w:line="276" w:lineRule="auto"/>
              <w:jc w:val="both"/>
              <w:rPr>
                <w:rFonts w:ascii="Arial" w:eastAsia="MS Mincho" w:hAnsi="Arial" w:cs="Arial"/>
                <w:rtl/>
              </w:rPr>
            </w:pPr>
            <w:r w:rsidRPr="002334C0">
              <w:rPr>
                <w:rFonts w:ascii="Arial" w:eastAsia="MS Mincho" w:hAnsi="Arial" w:cs="Arial" w:hint="cs"/>
                <w:sz w:val="22"/>
                <w:szCs w:val="22"/>
                <w:rtl/>
              </w:rPr>
              <w:t>מגדל העמק 1</w:t>
            </w:r>
          </w:p>
        </w:tc>
        <w:tc>
          <w:tcPr>
            <w:tcW w:w="2106" w:type="dxa"/>
            <w:tcBorders>
              <w:top w:val="dotted" w:sz="4" w:space="0" w:color="auto"/>
              <w:left w:val="nil"/>
              <w:right w:val="nil"/>
            </w:tcBorders>
            <w:shd w:val="clear" w:color="auto" w:fill="auto"/>
            <w:tcMar>
              <w:top w:w="15" w:type="dxa"/>
              <w:left w:w="15" w:type="dxa"/>
              <w:bottom w:w="0" w:type="dxa"/>
            </w:tcMar>
            <w:vAlign w:val="center"/>
            <w:hideMark/>
          </w:tcPr>
          <w:p w14:paraId="740D9776"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17</w:t>
            </w:r>
          </w:p>
        </w:tc>
        <w:tc>
          <w:tcPr>
            <w:tcW w:w="2126" w:type="dxa"/>
            <w:tcBorders>
              <w:top w:val="dotted" w:sz="4" w:space="0" w:color="auto"/>
              <w:left w:val="nil"/>
              <w:right w:val="nil"/>
            </w:tcBorders>
            <w:shd w:val="clear" w:color="auto" w:fill="auto"/>
            <w:tcMar>
              <w:top w:w="15" w:type="dxa"/>
              <w:left w:w="15" w:type="dxa"/>
              <w:bottom w:w="0" w:type="dxa"/>
            </w:tcMar>
            <w:vAlign w:val="center"/>
            <w:hideMark/>
          </w:tcPr>
          <w:p w14:paraId="740D9777"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11 (11)</w:t>
            </w:r>
          </w:p>
        </w:tc>
        <w:tc>
          <w:tcPr>
            <w:tcW w:w="2694" w:type="dxa"/>
            <w:tcBorders>
              <w:top w:val="dotted" w:sz="4" w:space="0" w:color="auto"/>
              <w:left w:val="nil"/>
            </w:tcBorders>
            <w:vAlign w:val="center"/>
          </w:tcPr>
          <w:p w14:paraId="740D9778"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6</w:t>
            </w:r>
          </w:p>
        </w:tc>
      </w:tr>
      <w:tr w:rsidR="002334C0" w:rsidRPr="00A503F8" w14:paraId="740D977E" w14:textId="77777777" w:rsidTr="00F25CB9">
        <w:trPr>
          <w:trHeight w:val="284"/>
        </w:trPr>
        <w:tc>
          <w:tcPr>
            <w:tcW w:w="2529" w:type="dxa"/>
            <w:tcBorders>
              <w:bottom w:val="nil"/>
              <w:right w:val="nil"/>
            </w:tcBorders>
            <w:shd w:val="clear" w:color="auto" w:fill="auto"/>
            <w:tcMar>
              <w:top w:w="15" w:type="dxa"/>
              <w:left w:w="15" w:type="dxa"/>
              <w:bottom w:w="0" w:type="dxa"/>
              <w:right w:w="113" w:type="dxa"/>
            </w:tcMar>
            <w:vAlign w:val="center"/>
            <w:hideMark/>
          </w:tcPr>
          <w:p w14:paraId="740D977A" w14:textId="77777777" w:rsidR="002334C0" w:rsidRPr="002334C0" w:rsidRDefault="002334C0" w:rsidP="00596C01">
            <w:pPr>
              <w:spacing w:line="276" w:lineRule="auto"/>
              <w:jc w:val="both"/>
              <w:rPr>
                <w:rFonts w:ascii="Arial" w:eastAsia="MS Mincho" w:hAnsi="Arial" w:cs="Arial"/>
                <w:rtl/>
              </w:rPr>
            </w:pPr>
            <w:r w:rsidRPr="002334C0">
              <w:rPr>
                <w:rFonts w:ascii="Arial" w:eastAsia="MS Mincho" w:hAnsi="Arial" w:cs="Arial" w:hint="cs"/>
                <w:sz w:val="22"/>
                <w:szCs w:val="22"/>
                <w:rtl/>
              </w:rPr>
              <w:t>מגדל העמק 2</w:t>
            </w:r>
          </w:p>
        </w:tc>
        <w:tc>
          <w:tcPr>
            <w:tcW w:w="2106" w:type="dxa"/>
            <w:tcBorders>
              <w:left w:val="nil"/>
              <w:bottom w:val="nil"/>
              <w:right w:val="nil"/>
            </w:tcBorders>
            <w:shd w:val="clear" w:color="auto" w:fill="auto"/>
            <w:tcMar>
              <w:top w:w="15" w:type="dxa"/>
              <w:left w:w="15" w:type="dxa"/>
              <w:bottom w:w="0" w:type="dxa"/>
            </w:tcMar>
            <w:vAlign w:val="center"/>
            <w:hideMark/>
          </w:tcPr>
          <w:p w14:paraId="740D977B"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9</w:t>
            </w:r>
          </w:p>
        </w:tc>
        <w:tc>
          <w:tcPr>
            <w:tcW w:w="2126" w:type="dxa"/>
            <w:tcBorders>
              <w:left w:val="nil"/>
              <w:bottom w:val="nil"/>
              <w:right w:val="nil"/>
            </w:tcBorders>
            <w:shd w:val="clear" w:color="auto" w:fill="auto"/>
            <w:tcMar>
              <w:top w:w="15" w:type="dxa"/>
              <w:left w:w="15" w:type="dxa"/>
              <w:bottom w:w="0" w:type="dxa"/>
            </w:tcMar>
            <w:vAlign w:val="center"/>
            <w:hideMark/>
          </w:tcPr>
          <w:p w14:paraId="740D977C"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4 (4)</w:t>
            </w:r>
          </w:p>
        </w:tc>
        <w:tc>
          <w:tcPr>
            <w:tcW w:w="2694" w:type="dxa"/>
            <w:tcBorders>
              <w:left w:val="nil"/>
              <w:bottom w:val="nil"/>
            </w:tcBorders>
            <w:vAlign w:val="center"/>
          </w:tcPr>
          <w:p w14:paraId="740D977D"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83" w14:textId="77777777" w:rsidTr="00F25CB9">
        <w:trPr>
          <w:trHeight w:val="284"/>
        </w:trPr>
        <w:tc>
          <w:tcPr>
            <w:tcW w:w="2529" w:type="dxa"/>
            <w:tcBorders>
              <w:top w:val="nil"/>
              <w:bottom w:val="dotted" w:sz="4" w:space="0" w:color="auto"/>
              <w:right w:val="nil"/>
            </w:tcBorders>
            <w:shd w:val="clear" w:color="auto" w:fill="auto"/>
            <w:tcMar>
              <w:top w:w="15" w:type="dxa"/>
              <w:left w:w="15" w:type="dxa"/>
              <w:bottom w:w="0" w:type="dxa"/>
              <w:right w:w="113" w:type="dxa"/>
            </w:tcMar>
            <w:vAlign w:val="center"/>
            <w:hideMark/>
          </w:tcPr>
          <w:p w14:paraId="740D977F" w14:textId="77777777" w:rsidR="002334C0" w:rsidRPr="002334C0" w:rsidRDefault="002334C0" w:rsidP="00596C01">
            <w:pPr>
              <w:spacing w:line="276" w:lineRule="auto"/>
              <w:jc w:val="both"/>
              <w:rPr>
                <w:rFonts w:ascii="Arial" w:eastAsia="MS Mincho" w:hAnsi="Arial" w:cs="Arial"/>
                <w:rtl/>
              </w:rPr>
            </w:pPr>
            <w:r w:rsidRPr="002334C0">
              <w:rPr>
                <w:rFonts w:ascii="Arial" w:eastAsia="MS Mincho" w:hAnsi="Arial" w:cs="Arial" w:hint="cs"/>
                <w:sz w:val="22"/>
                <w:szCs w:val="22"/>
                <w:rtl/>
              </w:rPr>
              <w:t>מגדל העמק 3</w:t>
            </w:r>
          </w:p>
        </w:tc>
        <w:tc>
          <w:tcPr>
            <w:tcW w:w="2106" w:type="dxa"/>
            <w:tcBorders>
              <w:top w:val="nil"/>
              <w:left w:val="nil"/>
              <w:bottom w:val="dotted" w:sz="4" w:space="0" w:color="auto"/>
              <w:right w:val="nil"/>
            </w:tcBorders>
            <w:shd w:val="clear" w:color="auto" w:fill="auto"/>
            <w:tcMar>
              <w:top w:w="15" w:type="dxa"/>
              <w:left w:w="15" w:type="dxa"/>
              <w:bottom w:w="0" w:type="dxa"/>
            </w:tcMar>
            <w:vAlign w:val="center"/>
            <w:hideMark/>
          </w:tcPr>
          <w:p w14:paraId="740D9780" w14:textId="77777777" w:rsidR="002334C0" w:rsidRPr="002334C0" w:rsidRDefault="002334C0" w:rsidP="00970DC7">
            <w:pPr>
              <w:bidi w:val="0"/>
              <w:jc w:val="center"/>
              <w:rPr>
                <w:rFonts w:ascii="Arial" w:eastAsia="MS Mincho" w:hAnsi="Arial" w:cs="Arial"/>
              </w:rPr>
            </w:pPr>
            <w:r w:rsidRPr="002334C0">
              <w:rPr>
                <w:rFonts w:ascii="Arial" w:eastAsia="MS Mincho" w:hAnsi="Arial" w:cs="Arial"/>
                <w:sz w:val="22"/>
                <w:szCs w:val="22"/>
              </w:rPr>
              <w:t>8</w:t>
            </w:r>
          </w:p>
        </w:tc>
        <w:tc>
          <w:tcPr>
            <w:tcW w:w="2126" w:type="dxa"/>
            <w:tcBorders>
              <w:top w:val="nil"/>
              <w:left w:val="nil"/>
              <w:bottom w:val="dotted" w:sz="4" w:space="0" w:color="auto"/>
              <w:right w:val="nil"/>
            </w:tcBorders>
            <w:shd w:val="clear" w:color="auto" w:fill="auto"/>
            <w:tcMar>
              <w:top w:w="15" w:type="dxa"/>
              <w:left w:w="15" w:type="dxa"/>
              <w:bottom w:w="0" w:type="dxa"/>
            </w:tcMar>
            <w:vAlign w:val="center"/>
            <w:hideMark/>
          </w:tcPr>
          <w:p w14:paraId="740D9781"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5 (5)</w:t>
            </w:r>
          </w:p>
        </w:tc>
        <w:tc>
          <w:tcPr>
            <w:tcW w:w="2694" w:type="dxa"/>
            <w:tcBorders>
              <w:top w:val="nil"/>
              <w:left w:val="nil"/>
              <w:bottom w:val="dotted" w:sz="4" w:space="0" w:color="auto"/>
            </w:tcBorders>
            <w:vAlign w:val="center"/>
          </w:tcPr>
          <w:p w14:paraId="740D9782"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88" w14:textId="77777777" w:rsidTr="00F25CB9">
        <w:trPr>
          <w:trHeight w:val="284"/>
        </w:trPr>
        <w:tc>
          <w:tcPr>
            <w:tcW w:w="2529" w:type="dxa"/>
            <w:tcBorders>
              <w:top w:val="dotted" w:sz="4" w:space="0" w:color="auto"/>
              <w:right w:val="nil"/>
            </w:tcBorders>
            <w:shd w:val="clear" w:color="auto" w:fill="auto"/>
            <w:tcMar>
              <w:top w:w="15" w:type="dxa"/>
              <w:left w:w="15" w:type="dxa"/>
              <w:bottom w:w="0" w:type="dxa"/>
              <w:right w:w="113" w:type="dxa"/>
            </w:tcMar>
            <w:vAlign w:val="center"/>
            <w:hideMark/>
          </w:tcPr>
          <w:p w14:paraId="740D9784" w14:textId="77777777" w:rsidR="002334C0" w:rsidRPr="002334C0" w:rsidRDefault="002334C0" w:rsidP="002334C0">
            <w:pPr>
              <w:spacing w:line="276" w:lineRule="auto"/>
              <w:jc w:val="both"/>
              <w:rPr>
                <w:rFonts w:ascii="Arial" w:eastAsia="MS Mincho" w:hAnsi="Arial" w:cs="Arial"/>
                <w:rtl/>
              </w:rPr>
            </w:pPr>
            <w:r w:rsidRPr="002334C0">
              <w:rPr>
                <w:rFonts w:ascii="Arial" w:eastAsia="MS Mincho" w:hAnsi="Arial" w:cs="Arial" w:hint="cs"/>
                <w:sz w:val="22"/>
                <w:szCs w:val="22"/>
                <w:rtl/>
              </w:rPr>
              <w:t xml:space="preserve">נצרת עילית </w:t>
            </w:r>
          </w:p>
        </w:tc>
        <w:tc>
          <w:tcPr>
            <w:tcW w:w="2106" w:type="dxa"/>
            <w:tcBorders>
              <w:top w:val="dotted" w:sz="4" w:space="0" w:color="auto"/>
              <w:left w:val="nil"/>
              <w:right w:val="nil"/>
            </w:tcBorders>
            <w:shd w:val="clear" w:color="auto" w:fill="auto"/>
            <w:tcMar>
              <w:top w:w="15" w:type="dxa"/>
              <w:left w:w="15" w:type="dxa"/>
              <w:bottom w:w="0" w:type="dxa"/>
            </w:tcMar>
            <w:vAlign w:val="center"/>
            <w:hideMark/>
          </w:tcPr>
          <w:p w14:paraId="740D9785"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14</w:t>
            </w:r>
          </w:p>
        </w:tc>
        <w:tc>
          <w:tcPr>
            <w:tcW w:w="2126" w:type="dxa"/>
            <w:tcBorders>
              <w:top w:val="dotted" w:sz="4" w:space="0" w:color="auto"/>
              <w:left w:val="nil"/>
              <w:right w:val="nil"/>
            </w:tcBorders>
            <w:shd w:val="clear" w:color="auto" w:fill="auto"/>
            <w:tcMar>
              <w:top w:w="15" w:type="dxa"/>
              <w:left w:w="15" w:type="dxa"/>
              <w:bottom w:w="0" w:type="dxa"/>
            </w:tcMar>
            <w:vAlign w:val="center"/>
            <w:hideMark/>
          </w:tcPr>
          <w:p w14:paraId="740D9786"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8 (7)</w:t>
            </w:r>
          </w:p>
        </w:tc>
        <w:tc>
          <w:tcPr>
            <w:tcW w:w="2694" w:type="dxa"/>
            <w:tcBorders>
              <w:top w:val="dotted" w:sz="4" w:space="0" w:color="auto"/>
              <w:left w:val="nil"/>
            </w:tcBorders>
            <w:vAlign w:val="center"/>
          </w:tcPr>
          <w:p w14:paraId="740D9787"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4</w:t>
            </w:r>
          </w:p>
        </w:tc>
      </w:tr>
      <w:tr w:rsidR="002334C0" w:rsidRPr="00A503F8" w14:paraId="740D978D"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89" w14:textId="77777777" w:rsidR="002334C0" w:rsidRPr="002334C0" w:rsidRDefault="002334C0" w:rsidP="002334C0">
            <w:pPr>
              <w:spacing w:line="276" w:lineRule="auto"/>
              <w:jc w:val="both"/>
              <w:rPr>
                <w:rFonts w:ascii="Arial" w:eastAsia="MS Mincho" w:hAnsi="Arial" w:cs="Arial"/>
                <w:rtl/>
              </w:rPr>
            </w:pPr>
            <w:r w:rsidRPr="002334C0">
              <w:rPr>
                <w:rFonts w:ascii="Arial" w:eastAsia="MS Mincho" w:hAnsi="Arial" w:cs="Arial" w:hint="cs"/>
                <w:sz w:val="22"/>
                <w:szCs w:val="22"/>
                <w:rtl/>
              </w:rPr>
              <w:t xml:space="preserve">באקה אל גרביה </w:t>
            </w:r>
          </w:p>
        </w:tc>
        <w:tc>
          <w:tcPr>
            <w:tcW w:w="2106" w:type="dxa"/>
            <w:tcBorders>
              <w:left w:val="nil"/>
              <w:right w:val="nil"/>
            </w:tcBorders>
            <w:shd w:val="clear" w:color="auto" w:fill="auto"/>
            <w:tcMar>
              <w:top w:w="15" w:type="dxa"/>
              <w:left w:w="15" w:type="dxa"/>
              <w:bottom w:w="0" w:type="dxa"/>
            </w:tcMar>
            <w:vAlign w:val="center"/>
            <w:hideMark/>
          </w:tcPr>
          <w:p w14:paraId="740D978A"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18</w:t>
            </w:r>
          </w:p>
        </w:tc>
        <w:tc>
          <w:tcPr>
            <w:tcW w:w="2126" w:type="dxa"/>
            <w:tcBorders>
              <w:left w:val="nil"/>
              <w:right w:val="nil"/>
            </w:tcBorders>
            <w:shd w:val="clear" w:color="auto" w:fill="auto"/>
            <w:tcMar>
              <w:top w:w="15" w:type="dxa"/>
              <w:left w:w="15" w:type="dxa"/>
              <w:bottom w:w="0" w:type="dxa"/>
            </w:tcMar>
            <w:vAlign w:val="center"/>
            <w:hideMark/>
          </w:tcPr>
          <w:p w14:paraId="740D978B"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6 (3)</w:t>
            </w:r>
          </w:p>
        </w:tc>
        <w:tc>
          <w:tcPr>
            <w:tcW w:w="2694" w:type="dxa"/>
            <w:tcBorders>
              <w:left w:val="nil"/>
            </w:tcBorders>
            <w:vAlign w:val="center"/>
          </w:tcPr>
          <w:p w14:paraId="740D978C"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92"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8E" w14:textId="77777777" w:rsidR="002334C0" w:rsidRPr="002334C0" w:rsidRDefault="002334C0" w:rsidP="002334C0">
            <w:pPr>
              <w:spacing w:line="276" w:lineRule="auto"/>
              <w:jc w:val="both"/>
              <w:rPr>
                <w:rFonts w:ascii="Arial" w:eastAsia="MS Mincho" w:hAnsi="Arial" w:cs="Arial"/>
                <w:rtl/>
              </w:rPr>
            </w:pPr>
            <w:r w:rsidRPr="002334C0">
              <w:rPr>
                <w:rFonts w:ascii="Arial" w:eastAsia="MS Mincho" w:hAnsi="Arial" w:cs="Arial" w:hint="cs"/>
                <w:sz w:val="22"/>
                <w:szCs w:val="22"/>
                <w:rtl/>
              </w:rPr>
              <w:t>חדרה [אקי"ם]</w:t>
            </w:r>
          </w:p>
        </w:tc>
        <w:tc>
          <w:tcPr>
            <w:tcW w:w="2106" w:type="dxa"/>
            <w:tcBorders>
              <w:left w:val="nil"/>
              <w:right w:val="nil"/>
            </w:tcBorders>
            <w:shd w:val="clear" w:color="auto" w:fill="auto"/>
            <w:tcMar>
              <w:top w:w="15" w:type="dxa"/>
              <w:left w:w="15" w:type="dxa"/>
              <w:bottom w:w="0" w:type="dxa"/>
            </w:tcMar>
            <w:vAlign w:val="center"/>
            <w:hideMark/>
          </w:tcPr>
          <w:p w14:paraId="740D978F"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15</w:t>
            </w:r>
          </w:p>
        </w:tc>
        <w:tc>
          <w:tcPr>
            <w:tcW w:w="2126" w:type="dxa"/>
            <w:tcBorders>
              <w:left w:val="nil"/>
              <w:right w:val="nil"/>
            </w:tcBorders>
            <w:shd w:val="clear" w:color="auto" w:fill="auto"/>
            <w:tcMar>
              <w:top w:w="15" w:type="dxa"/>
              <w:left w:w="15" w:type="dxa"/>
              <w:bottom w:w="0" w:type="dxa"/>
            </w:tcMar>
            <w:vAlign w:val="center"/>
            <w:hideMark/>
          </w:tcPr>
          <w:p w14:paraId="740D9790" w14:textId="77777777" w:rsidR="002334C0" w:rsidRPr="002334C0" w:rsidRDefault="002334C0" w:rsidP="00E23DF2">
            <w:pPr>
              <w:bidi w:val="0"/>
              <w:jc w:val="center"/>
              <w:rPr>
                <w:rFonts w:ascii="Arial" w:eastAsia="MS Mincho" w:hAnsi="Arial" w:cs="Arial"/>
              </w:rPr>
            </w:pPr>
            <w:r w:rsidRPr="002334C0">
              <w:rPr>
                <w:rFonts w:ascii="Arial" w:eastAsia="MS Mincho" w:hAnsi="Arial" w:cs="Arial"/>
                <w:sz w:val="22"/>
                <w:szCs w:val="22"/>
              </w:rPr>
              <w:t>13 (11)</w:t>
            </w:r>
          </w:p>
        </w:tc>
        <w:tc>
          <w:tcPr>
            <w:tcW w:w="2694" w:type="dxa"/>
            <w:tcBorders>
              <w:left w:val="nil"/>
            </w:tcBorders>
            <w:vAlign w:val="center"/>
          </w:tcPr>
          <w:p w14:paraId="740D9791"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97"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93" w14:textId="77777777" w:rsidR="002334C0" w:rsidRPr="002334C0" w:rsidRDefault="002334C0" w:rsidP="002334C0">
            <w:pPr>
              <w:spacing w:line="276" w:lineRule="auto"/>
              <w:jc w:val="both"/>
              <w:rPr>
                <w:rFonts w:ascii="Arial" w:eastAsia="MS Mincho" w:hAnsi="Arial" w:cs="Arial"/>
                <w:rtl/>
              </w:rPr>
            </w:pPr>
            <w:r w:rsidRPr="002334C0">
              <w:rPr>
                <w:rFonts w:ascii="Arial" w:eastAsia="MS Mincho" w:hAnsi="Arial" w:cs="Arial" w:hint="cs"/>
                <w:sz w:val="22"/>
                <w:szCs w:val="22"/>
                <w:rtl/>
              </w:rPr>
              <w:t>כפר סבא [אקי"ם]</w:t>
            </w:r>
          </w:p>
        </w:tc>
        <w:tc>
          <w:tcPr>
            <w:tcW w:w="2106" w:type="dxa"/>
            <w:tcBorders>
              <w:left w:val="nil"/>
              <w:right w:val="nil"/>
            </w:tcBorders>
            <w:shd w:val="clear" w:color="auto" w:fill="auto"/>
            <w:tcMar>
              <w:top w:w="15" w:type="dxa"/>
              <w:left w:w="15" w:type="dxa"/>
              <w:bottom w:w="0" w:type="dxa"/>
            </w:tcMar>
            <w:vAlign w:val="center"/>
            <w:hideMark/>
          </w:tcPr>
          <w:p w14:paraId="740D9794"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20</w:t>
            </w:r>
          </w:p>
        </w:tc>
        <w:tc>
          <w:tcPr>
            <w:tcW w:w="2126" w:type="dxa"/>
            <w:tcBorders>
              <w:left w:val="nil"/>
              <w:right w:val="nil"/>
            </w:tcBorders>
            <w:shd w:val="clear" w:color="auto" w:fill="auto"/>
            <w:tcMar>
              <w:top w:w="15" w:type="dxa"/>
              <w:left w:w="15" w:type="dxa"/>
              <w:bottom w:w="0" w:type="dxa"/>
            </w:tcMar>
            <w:vAlign w:val="center"/>
            <w:hideMark/>
          </w:tcPr>
          <w:p w14:paraId="740D9795" w14:textId="77777777" w:rsidR="002334C0" w:rsidRPr="002334C0" w:rsidRDefault="002334C0" w:rsidP="00DD5261">
            <w:pPr>
              <w:bidi w:val="0"/>
              <w:jc w:val="center"/>
              <w:rPr>
                <w:rFonts w:ascii="Arial" w:eastAsia="MS Mincho" w:hAnsi="Arial" w:cs="Arial"/>
                <w:rtl/>
              </w:rPr>
            </w:pPr>
            <w:r w:rsidRPr="002334C0">
              <w:rPr>
                <w:rFonts w:ascii="Arial" w:eastAsia="MS Mincho" w:hAnsi="Arial" w:cs="Arial"/>
                <w:sz w:val="22"/>
                <w:szCs w:val="22"/>
              </w:rPr>
              <w:t>14 (</w:t>
            </w:r>
            <w:r w:rsidR="00DD5261">
              <w:rPr>
                <w:rFonts w:ascii="Arial" w:eastAsia="MS Mincho" w:hAnsi="Arial" w:cs="Arial"/>
                <w:sz w:val="22"/>
                <w:szCs w:val="22"/>
              </w:rPr>
              <w:t>11</w:t>
            </w:r>
            <w:r w:rsidRPr="002334C0">
              <w:rPr>
                <w:rFonts w:ascii="Arial" w:eastAsia="MS Mincho" w:hAnsi="Arial" w:cs="Arial"/>
                <w:sz w:val="22"/>
                <w:szCs w:val="22"/>
              </w:rPr>
              <w:t>)</w:t>
            </w:r>
          </w:p>
        </w:tc>
        <w:tc>
          <w:tcPr>
            <w:tcW w:w="2694" w:type="dxa"/>
            <w:tcBorders>
              <w:left w:val="nil"/>
            </w:tcBorders>
            <w:vAlign w:val="center"/>
          </w:tcPr>
          <w:p w14:paraId="740D9796" w14:textId="77777777" w:rsidR="002334C0" w:rsidRPr="002334C0" w:rsidRDefault="002334C0" w:rsidP="00970DC7">
            <w:pPr>
              <w:bidi w:val="0"/>
              <w:jc w:val="center"/>
              <w:rPr>
                <w:rFonts w:ascii="Arial" w:eastAsia="MS Mincho" w:hAnsi="Arial" w:cs="Arial"/>
                <w:rtl/>
              </w:rPr>
            </w:pPr>
            <w:r w:rsidRPr="002334C0">
              <w:rPr>
                <w:rFonts w:ascii="Arial" w:eastAsia="MS Mincho" w:hAnsi="Arial" w:cs="Arial"/>
                <w:sz w:val="22"/>
                <w:szCs w:val="22"/>
              </w:rPr>
              <w:t>-</w:t>
            </w:r>
          </w:p>
        </w:tc>
      </w:tr>
      <w:tr w:rsidR="002334C0" w:rsidRPr="00A503F8" w14:paraId="740D979C" w14:textId="77777777" w:rsidTr="00F25CB9">
        <w:trPr>
          <w:trHeight w:val="284"/>
        </w:trPr>
        <w:tc>
          <w:tcPr>
            <w:tcW w:w="2529" w:type="dxa"/>
            <w:tcBorders>
              <w:right w:val="nil"/>
            </w:tcBorders>
            <w:shd w:val="clear" w:color="auto" w:fill="auto"/>
            <w:tcMar>
              <w:top w:w="15" w:type="dxa"/>
              <w:left w:w="15" w:type="dxa"/>
              <w:bottom w:w="0" w:type="dxa"/>
              <w:right w:w="113" w:type="dxa"/>
            </w:tcMar>
            <w:vAlign w:val="center"/>
            <w:hideMark/>
          </w:tcPr>
          <w:p w14:paraId="740D9798" w14:textId="77777777" w:rsidR="002334C0" w:rsidRPr="002334C0" w:rsidRDefault="002334C0" w:rsidP="00970DC7">
            <w:pPr>
              <w:spacing w:line="276" w:lineRule="auto"/>
              <w:jc w:val="both"/>
              <w:rPr>
                <w:rFonts w:ascii="Arial" w:eastAsia="MS Mincho" w:hAnsi="Arial" w:cs="Arial"/>
                <w:b/>
                <w:bCs/>
                <w:rtl/>
              </w:rPr>
            </w:pPr>
            <w:r w:rsidRPr="002334C0">
              <w:rPr>
                <w:rFonts w:ascii="Arial" w:eastAsia="MS Mincho" w:hAnsi="Arial" w:cs="Arial" w:hint="cs"/>
                <w:b/>
                <w:bCs/>
                <w:sz w:val="22"/>
                <w:szCs w:val="22"/>
                <w:rtl/>
              </w:rPr>
              <w:t>סה"כ</w:t>
            </w:r>
          </w:p>
        </w:tc>
        <w:tc>
          <w:tcPr>
            <w:tcW w:w="2106" w:type="dxa"/>
            <w:tcBorders>
              <w:left w:val="nil"/>
              <w:bottom w:val="single" w:sz="12" w:space="0" w:color="auto"/>
              <w:right w:val="nil"/>
            </w:tcBorders>
            <w:shd w:val="clear" w:color="auto" w:fill="auto"/>
            <w:tcMar>
              <w:top w:w="15" w:type="dxa"/>
              <w:left w:w="15" w:type="dxa"/>
              <w:bottom w:w="0" w:type="dxa"/>
            </w:tcMar>
            <w:vAlign w:val="center"/>
            <w:hideMark/>
          </w:tcPr>
          <w:p w14:paraId="740D9799" w14:textId="77777777" w:rsidR="002334C0" w:rsidRPr="00C2283D" w:rsidRDefault="002334C0" w:rsidP="00970DC7">
            <w:pPr>
              <w:bidi w:val="0"/>
              <w:jc w:val="center"/>
              <w:rPr>
                <w:rFonts w:ascii="Arial" w:eastAsia="MS Mincho" w:hAnsi="Arial" w:cs="Arial"/>
              </w:rPr>
            </w:pPr>
            <w:r w:rsidRPr="00C2283D">
              <w:rPr>
                <w:rFonts w:ascii="Arial" w:eastAsia="MS Mincho" w:hAnsi="Arial" w:cs="Arial"/>
                <w:sz w:val="22"/>
                <w:szCs w:val="22"/>
              </w:rPr>
              <w:t>247</w:t>
            </w:r>
          </w:p>
        </w:tc>
        <w:tc>
          <w:tcPr>
            <w:tcW w:w="2126" w:type="dxa"/>
            <w:tcBorders>
              <w:left w:val="nil"/>
              <w:bottom w:val="single" w:sz="12" w:space="0" w:color="auto"/>
              <w:right w:val="nil"/>
            </w:tcBorders>
            <w:shd w:val="clear" w:color="auto" w:fill="auto"/>
            <w:tcMar>
              <w:top w:w="15" w:type="dxa"/>
              <w:left w:w="15" w:type="dxa"/>
              <w:bottom w:w="0" w:type="dxa"/>
            </w:tcMar>
            <w:vAlign w:val="center"/>
            <w:hideMark/>
          </w:tcPr>
          <w:p w14:paraId="740D979A" w14:textId="77777777" w:rsidR="002334C0" w:rsidRPr="002334C0" w:rsidRDefault="00DD5261" w:rsidP="00DD5261">
            <w:pPr>
              <w:bidi w:val="0"/>
              <w:jc w:val="center"/>
              <w:rPr>
                <w:rFonts w:ascii="Arial" w:eastAsia="MS Mincho" w:hAnsi="Arial" w:cs="Arial"/>
                <w:b/>
                <w:bCs/>
              </w:rPr>
            </w:pPr>
            <w:r>
              <w:rPr>
                <w:rFonts w:ascii="Arial" w:eastAsia="MS Mincho" w:hAnsi="Arial" w:cs="Arial"/>
                <w:sz w:val="22"/>
                <w:szCs w:val="22"/>
              </w:rPr>
              <w:t>132</w:t>
            </w:r>
            <w:r w:rsidR="002334C0" w:rsidRPr="002334C0">
              <w:rPr>
                <w:rFonts w:ascii="Arial" w:eastAsia="MS Mincho" w:hAnsi="Arial" w:cs="Arial"/>
                <w:b/>
                <w:bCs/>
                <w:sz w:val="22"/>
                <w:szCs w:val="22"/>
              </w:rPr>
              <w:t xml:space="preserve"> (10</w:t>
            </w:r>
            <w:r>
              <w:rPr>
                <w:rFonts w:ascii="Arial" w:eastAsia="MS Mincho" w:hAnsi="Arial" w:cs="Arial"/>
                <w:b/>
                <w:bCs/>
                <w:sz w:val="22"/>
                <w:szCs w:val="22"/>
              </w:rPr>
              <w:t>6</w:t>
            </w:r>
            <w:r w:rsidR="002334C0" w:rsidRPr="002334C0">
              <w:rPr>
                <w:rFonts w:ascii="Arial" w:eastAsia="MS Mincho" w:hAnsi="Arial" w:cs="Arial"/>
                <w:b/>
                <w:bCs/>
                <w:sz w:val="22"/>
                <w:szCs w:val="22"/>
              </w:rPr>
              <w:t>)</w:t>
            </w:r>
          </w:p>
        </w:tc>
        <w:tc>
          <w:tcPr>
            <w:tcW w:w="2694" w:type="dxa"/>
            <w:tcBorders>
              <w:left w:val="nil"/>
            </w:tcBorders>
            <w:shd w:val="clear" w:color="auto" w:fill="auto"/>
            <w:vAlign w:val="center"/>
          </w:tcPr>
          <w:p w14:paraId="740D979B" w14:textId="77777777" w:rsidR="002334C0" w:rsidRPr="002334C0" w:rsidRDefault="002334C0" w:rsidP="00970DC7">
            <w:pPr>
              <w:bidi w:val="0"/>
              <w:jc w:val="center"/>
              <w:rPr>
                <w:rFonts w:ascii="Arial" w:eastAsia="MS Mincho" w:hAnsi="Arial" w:cs="Arial"/>
                <w:b/>
                <w:bCs/>
                <w:rtl/>
              </w:rPr>
            </w:pPr>
            <w:r w:rsidRPr="002334C0">
              <w:rPr>
                <w:rFonts w:ascii="Arial" w:eastAsia="MS Mincho" w:hAnsi="Arial" w:cs="Arial"/>
                <w:b/>
                <w:bCs/>
                <w:sz w:val="22"/>
                <w:szCs w:val="22"/>
              </w:rPr>
              <w:t>30</w:t>
            </w:r>
          </w:p>
        </w:tc>
      </w:tr>
    </w:tbl>
    <w:p w14:paraId="740D979D" w14:textId="77777777" w:rsidR="00A503F8" w:rsidRPr="00C2283D" w:rsidRDefault="00C2283D" w:rsidP="00C2283D">
      <w:pPr>
        <w:spacing w:line="276" w:lineRule="auto"/>
        <w:jc w:val="both"/>
        <w:rPr>
          <w:rFonts w:ascii="Arial" w:hAnsi="Arial" w:cs="Arial"/>
          <w:i/>
          <w:iCs/>
          <w:sz w:val="20"/>
          <w:szCs w:val="20"/>
          <w:rtl/>
        </w:rPr>
      </w:pPr>
      <w:r w:rsidRPr="00C2283D">
        <w:rPr>
          <w:rFonts w:ascii="Arial" w:hAnsi="Arial" w:cs="Arial" w:hint="cs"/>
          <w:i/>
          <w:iCs/>
          <w:sz w:val="20"/>
          <w:szCs w:val="20"/>
          <w:rtl/>
        </w:rPr>
        <w:t xml:space="preserve">* בסוגריים שכיחות משתתפים עם שאלונים מלאים באופן איכותי בכניסה ובסיום. </w:t>
      </w:r>
    </w:p>
    <w:p w14:paraId="740D979E" w14:textId="77777777" w:rsidR="008D7053" w:rsidRDefault="00E928B6" w:rsidP="008D7053">
      <w:pPr>
        <w:spacing w:line="360" w:lineRule="auto"/>
        <w:jc w:val="both"/>
        <w:rPr>
          <w:rFonts w:ascii="Arial" w:hAnsi="Arial" w:cs="Arial"/>
          <w:sz w:val="22"/>
          <w:szCs w:val="22"/>
          <w:rtl/>
        </w:rPr>
      </w:pPr>
      <w:r>
        <w:rPr>
          <w:rFonts w:ascii="Arial" w:hAnsi="Arial" w:cs="Arial" w:hint="cs"/>
          <w:sz w:val="22"/>
          <w:szCs w:val="22"/>
          <w:rtl/>
        </w:rPr>
        <w:lastRenderedPageBreak/>
        <w:tab/>
        <w:t xml:space="preserve">בהתייחס לרקע של המשתתפים כפי שעולה ממסגרת הדגימה במדידה שנייה </w:t>
      </w:r>
      <w:r w:rsidRPr="00E928B6">
        <w:rPr>
          <w:rFonts w:ascii="Arial" w:hAnsi="Arial" w:cs="Arial"/>
          <w:i/>
          <w:iCs/>
          <w:sz w:val="22"/>
          <w:szCs w:val="22"/>
        </w:rPr>
        <w:t>n</w:t>
      </w:r>
      <w:r w:rsidRPr="00E928B6">
        <w:rPr>
          <w:rFonts w:ascii="Arial" w:hAnsi="Arial" w:cs="Arial"/>
          <w:sz w:val="22"/>
          <w:szCs w:val="22"/>
        </w:rPr>
        <w:t xml:space="preserve"> </w:t>
      </w:r>
      <w:r>
        <w:rPr>
          <w:rFonts w:ascii="Arial" w:hAnsi="Arial" w:cs="Arial"/>
          <w:sz w:val="22"/>
          <w:szCs w:val="22"/>
        </w:rPr>
        <w:t>= 106</w:t>
      </w:r>
      <w:r w:rsidR="008D7053" w:rsidRPr="008D7053">
        <w:rPr>
          <w:rFonts w:ascii="Arial" w:hAnsi="Arial" w:cs="Arial" w:hint="cs"/>
          <w:sz w:val="22"/>
          <w:szCs w:val="22"/>
          <w:rtl/>
        </w:rPr>
        <w:t xml:space="preserve"> </w:t>
      </w:r>
      <w:r w:rsidR="008D7053">
        <w:rPr>
          <w:rFonts w:ascii="Arial" w:hAnsi="Arial" w:cs="Arial" w:hint="cs"/>
          <w:sz w:val="22"/>
          <w:szCs w:val="22"/>
          <w:rtl/>
        </w:rPr>
        <w:t>ה</w:t>
      </w:r>
      <w:r w:rsidR="008D7053" w:rsidRPr="00C50262">
        <w:rPr>
          <w:rFonts w:ascii="Arial" w:hAnsi="Arial" w:cs="Arial" w:hint="cs"/>
          <w:sz w:val="22"/>
          <w:szCs w:val="22"/>
          <w:rtl/>
        </w:rPr>
        <w:t xml:space="preserve">גיל </w:t>
      </w:r>
      <w:r w:rsidR="008D7053">
        <w:rPr>
          <w:rFonts w:ascii="Arial" w:hAnsi="Arial" w:cs="Arial" w:hint="cs"/>
          <w:sz w:val="22"/>
          <w:szCs w:val="22"/>
          <w:rtl/>
        </w:rPr>
        <w:t xml:space="preserve">הממוצע </w:t>
      </w:r>
      <w:r w:rsidR="008D7053">
        <w:rPr>
          <w:rFonts w:ascii="Arial" w:hAnsi="Arial" w:cs="Arial"/>
          <w:sz w:val="22"/>
          <w:szCs w:val="22"/>
        </w:rPr>
        <w:t>46</w:t>
      </w:r>
      <w:r w:rsidR="008D7053" w:rsidRPr="00C50262">
        <w:rPr>
          <w:rFonts w:ascii="Arial" w:hAnsi="Arial" w:cs="Arial"/>
          <w:sz w:val="22"/>
          <w:szCs w:val="22"/>
        </w:rPr>
        <w:t xml:space="preserve"> [±</w:t>
      </w:r>
      <w:r w:rsidR="008D7053">
        <w:rPr>
          <w:rFonts w:ascii="Arial" w:hAnsi="Arial" w:cs="Arial"/>
          <w:sz w:val="22"/>
          <w:szCs w:val="22"/>
        </w:rPr>
        <w:t>15</w:t>
      </w:r>
      <w:r w:rsidR="008D7053" w:rsidRPr="00C50262">
        <w:rPr>
          <w:rFonts w:ascii="Arial" w:hAnsi="Arial" w:cs="Arial"/>
          <w:sz w:val="22"/>
          <w:szCs w:val="22"/>
        </w:rPr>
        <w:t>]</w:t>
      </w:r>
      <w:r>
        <w:rPr>
          <w:rFonts w:ascii="Arial" w:hAnsi="Arial" w:cs="Arial" w:hint="cs"/>
          <w:sz w:val="22"/>
          <w:szCs w:val="22"/>
          <w:rtl/>
        </w:rPr>
        <w:t>, כמחצית נשים (52%), שליש נשואים (33%), הרוב המוחלט יהודי (94%)</w:t>
      </w:r>
      <w:r w:rsidR="008D7053">
        <w:rPr>
          <w:rFonts w:ascii="Arial" w:hAnsi="Arial" w:cs="Arial" w:hint="cs"/>
          <w:sz w:val="22"/>
          <w:szCs w:val="22"/>
          <w:rtl/>
        </w:rPr>
        <w:t>, חילוני (44%) או מסורתי (39%)</w:t>
      </w:r>
      <w:r w:rsidR="00E23A98">
        <w:rPr>
          <w:rFonts w:ascii="Arial" w:hAnsi="Arial" w:cs="Arial" w:hint="cs"/>
          <w:sz w:val="22"/>
          <w:szCs w:val="22"/>
          <w:rtl/>
        </w:rPr>
        <w:t>, רובם השלימו 12 שנות לימוד (76%) ו</w:t>
      </w:r>
      <w:r w:rsidR="00303BC2">
        <w:rPr>
          <w:rFonts w:ascii="Arial" w:hAnsi="Arial" w:cs="Arial" w:hint="cs"/>
          <w:sz w:val="22"/>
          <w:szCs w:val="22"/>
          <w:rtl/>
        </w:rPr>
        <w:t>-</w:t>
      </w:r>
      <w:r w:rsidR="00E23A98">
        <w:rPr>
          <w:rFonts w:ascii="Arial" w:hAnsi="Arial" w:cs="Arial" w:hint="cs"/>
          <w:sz w:val="22"/>
          <w:szCs w:val="22"/>
          <w:rtl/>
        </w:rPr>
        <w:t xml:space="preserve"> 42% עם בגרות מלאה</w:t>
      </w:r>
      <w:r w:rsidR="008D7053">
        <w:rPr>
          <w:rFonts w:ascii="Arial" w:hAnsi="Arial" w:cs="Arial" w:hint="cs"/>
          <w:sz w:val="22"/>
          <w:szCs w:val="22"/>
          <w:rtl/>
        </w:rPr>
        <w:t xml:space="preserve">. </w:t>
      </w:r>
    </w:p>
    <w:p w14:paraId="740D979F" w14:textId="77777777" w:rsidR="00C2283D" w:rsidRDefault="008D7053" w:rsidP="00E32F65">
      <w:pPr>
        <w:spacing w:line="360" w:lineRule="auto"/>
        <w:jc w:val="both"/>
        <w:rPr>
          <w:rFonts w:ascii="Arial" w:hAnsi="Arial" w:cs="Arial"/>
          <w:sz w:val="22"/>
          <w:szCs w:val="22"/>
          <w:rtl/>
        </w:rPr>
      </w:pPr>
      <w:r>
        <w:rPr>
          <w:rFonts w:ascii="Arial" w:hAnsi="Arial" w:cs="Arial" w:hint="cs"/>
          <w:sz w:val="22"/>
          <w:szCs w:val="22"/>
          <w:rtl/>
        </w:rPr>
        <w:tab/>
        <w:t>המוגבלויות השכיחות הן, פיזית (40%) נפשית (31%) וקוגניטיבית (23%)</w:t>
      </w:r>
      <w:r w:rsidR="00E23A98">
        <w:rPr>
          <w:rFonts w:ascii="Arial" w:hAnsi="Arial" w:cs="Arial" w:hint="cs"/>
          <w:sz w:val="22"/>
          <w:szCs w:val="22"/>
          <w:rtl/>
        </w:rPr>
        <w:t>,</w:t>
      </w:r>
      <w:r>
        <w:rPr>
          <w:rFonts w:ascii="Arial" w:hAnsi="Arial" w:cs="Arial" w:hint="cs"/>
          <w:sz w:val="22"/>
          <w:szCs w:val="22"/>
          <w:rtl/>
        </w:rPr>
        <w:t xml:space="preserve"> </w:t>
      </w:r>
      <w:r w:rsidR="00E23A98">
        <w:rPr>
          <w:rFonts w:ascii="Arial" w:hAnsi="Arial" w:cs="Arial" w:hint="cs"/>
          <w:sz w:val="22"/>
          <w:szCs w:val="22"/>
          <w:rtl/>
        </w:rPr>
        <w:t>אולם היה ייצוג</w:t>
      </w:r>
      <w:r w:rsidR="00E23A98">
        <w:rPr>
          <w:rStyle w:val="af"/>
          <w:rFonts w:ascii="Arial" w:hAnsi="Arial" w:cs="Arial"/>
          <w:sz w:val="22"/>
          <w:szCs w:val="22"/>
          <w:rtl/>
        </w:rPr>
        <w:footnoteReference w:id="27"/>
      </w:r>
      <w:r w:rsidR="00E23A98">
        <w:rPr>
          <w:rFonts w:ascii="Arial" w:hAnsi="Arial" w:cs="Arial" w:hint="cs"/>
          <w:sz w:val="22"/>
          <w:szCs w:val="22"/>
          <w:rtl/>
        </w:rPr>
        <w:t xml:space="preserve"> לכל המוגבלויות הנוספות המוגדרות (שמיעה, ראיה, תקשורת ודיבור), במחצית מהמקרים מקור הלקות במחלה, כשליש (36%) זקוקים לעזרה בניידות. כפי שניתן לראות </w:t>
      </w:r>
      <w:r w:rsidR="00803F1A">
        <w:rPr>
          <w:rFonts w:ascii="Arial" w:hAnsi="Arial" w:cs="Arial" w:hint="cs"/>
          <w:sz w:val="22"/>
          <w:szCs w:val="22"/>
          <w:rtl/>
        </w:rPr>
        <w:t xml:space="preserve">מהמסגרות בהן התקיימו </w:t>
      </w:r>
      <w:r w:rsidR="00972E9E">
        <w:rPr>
          <w:rFonts w:ascii="Arial" w:hAnsi="Arial" w:cs="Arial" w:hint="cs"/>
          <w:sz w:val="22"/>
          <w:szCs w:val="22"/>
          <w:rtl/>
        </w:rPr>
        <w:t xml:space="preserve">הסדנאות (נכי צה"ל, </w:t>
      </w:r>
      <w:proofErr w:type="spellStart"/>
      <w:r w:rsidR="00972E9E">
        <w:rPr>
          <w:rFonts w:ascii="Arial" w:hAnsi="Arial" w:cs="Arial" w:hint="cs"/>
          <w:sz w:val="22"/>
          <w:szCs w:val="22"/>
          <w:rtl/>
        </w:rPr>
        <w:t>מע"ן</w:t>
      </w:r>
      <w:proofErr w:type="spellEnd"/>
      <w:r w:rsidR="00972E9E">
        <w:rPr>
          <w:rFonts w:ascii="Arial" w:hAnsi="Arial" w:cs="Arial" w:hint="cs"/>
          <w:sz w:val="22"/>
          <w:szCs w:val="22"/>
          <w:rtl/>
        </w:rPr>
        <w:t xml:space="preserve">, אקי"ם וכללי) </w:t>
      </w:r>
      <w:r w:rsidR="00803F1A">
        <w:rPr>
          <w:rFonts w:ascii="Arial" w:hAnsi="Arial" w:cs="Arial" w:hint="cs"/>
          <w:sz w:val="22"/>
          <w:szCs w:val="22"/>
          <w:rtl/>
        </w:rPr>
        <w:t>ומנתוני הרקע ישנו גיוון רב וישנה שונות גדולה בקרב המשתתפים</w:t>
      </w:r>
      <w:r w:rsidR="00C2283D" w:rsidRPr="00C50262">
        <w:rPr>
          <w:rFonts w:ascii="Arial" w:hAnsi="Arial" w:cs="Arial" w:hint="cs"/>
          <w:sz w:val="22"/>
          <w:szCs w:val="22"/>
          <w:rtl/>
        </w:rPr>
        <w:t>.</w:t>
      </w:r>
      <w:r>
        <w:rPr>
          <w:rFonts w:ascii="Arial" w:hAnsi="Arial" w:cs="Arial" w:hint="cs"/>
          <w:sz w:val="22"/>
          <w:szCs w:val="22"/>
          <w:rtl/>
        </w:rPr>
        <w:t xml:space="preserve"> </w:t>
      </w:r>
      <w:r w:rsidR="00972E9E">
        <w:rPr>
          <w:rFonts w:ascii="Arial" w:hAnsi="Arial" w:cs="Arial" w:hint="cs"/>
          <w:sz w:val="22"/>
          <w:szCs w:val="22"/>
          <w:rtl/>
        </w:rPr>
        <w:t xml:space="preserve">הטבלאות הבאות מציגות את נתוני הרקע, מדידה שנייה ושלישית, </w:t>
      </w:r>
      <w:r w:rsidR="00972E9E" w:rsidRPr="00E32F65">
        <w:rPr>
          <w:rFonts w:ascii="Arial" w:hAnsi="Arial" w:cs="Arial" w:hint="cs"/>
          <w:sz w:val="22"/>
          <w:szCs w:val="22"/>
          <w:rtl/>
        </w:rPr>
        <w:t>ב</w:t>
      </w:r>
      <w:r w:rsidR="00627A93">
        <w:fldChar w:fldCharType="begin"/>
      </w:r>
      <w:r w:rsidR="00627A93">
        <w:instrText xml:space="preserve"> REF _Ref409099695 \h  \* MERGEFORMAT </w:instrText>
      </w:r>
      <w:r w:rsidR="00627A93">
        <w:fldChar w:fldCharType="separate"/>
      </w:r>
      <w:r w:rsidR="008F73E2" w:rsidRPr="008F73E2">
        <w:rPr>
          <w:rFonts w:ascii="Arial" w:hAnsi="Arial" w:cs="Arial"/>
          <w:sz w:val="22"/>
          <w:szCs w:val="22"/>
          <w:rtl/>
        </w:rPr>
        <w:t xml:space="preserve">נספח </w:t>
      </w:r>
      <w:r w:rsidR="008F73E2" w:rsidRPr="008F73E2">
        <w:rPr>
          <w:rFonts w:ascii="Arial" w:hAnsi="Arial" w:cs="Arial"/>
          <w:sz w:val="22"/>
          <w:szCs w:val="22"/>
        </w:rPr>
        <w:t>1</w:t>
      </w:r>
      <w:r w:rsidR="00627A93">
        <w:fldChar w:fldCharType="end"/>
      </w:r>
      <w:r w:rsidR="00E32F65">
        <w:rPr>
          <w:rFonts w:ascii="Arial" w:hAnsi="Arial" w:cs="Arial" w:hint="cs"/>
          <w:sz w:val="22"/>
          <w:szCs w:val="22"/>
          <w:rtl/>
        </w:rPr>
        <w:t xml:space="preserve"> </w:t>
      </w:r>
      <w:r w:rsidR="00972E9E">
        <w:rPr>
          <w:rFonts w:ascii="Arial" w:hAnsi="Arial" w:cs="Arial" w:hint="cs"/>
          <w:sz w:val="22"/>
          <w:szCs w:val="22"/>
          <w:rtl/>
        </w:rPr>
        <w:t>מופיעים נתוני הרקע של כלל המשתתפים במפגש הראשון אשר חתמו על טופס הסכמה מדעת והשיבו.</w:t>
      </w:r>
    </w:p>
    <w:p w14:paraId="740D97A0" w14:textId="77777777" w:rsidR="00204D8A" w:rsidRPr="00DD5261" w:rsidRDefault="00204D8A" w:rsidP="00204D8A">
      <w:pPr>
        <w:pStyle w:val="a9"/>
        <w:spacing w:line="276" w:lineRule="auto"/>
        <w:ind w:left="-2"/>
        <w:rPr>
          <w:rFonts w:ascii="Calibri" w:eastAsia="Calibri" w:hAnsi="Calibri" w:cs="Arial"/>
          <w:b/>
          <w:bCs/>
          <w:sz w:val="22"/>
          <w:szCs w:val="22"/>
          <w:u w:val="single"/>
          <w:rtl/>
        </w:rPr>
      </w:pPr>
      <w:bookmarkStart w:id="30" w:name="_Toc409311393"/>
      <w:r>
        <w:rPr>
          <w:rFonts w:ascii="Calibri" w:eastAsia="Calibri" w:hAnsi="Calibri" w:cs="Arial" w:hint="cs"/>
          <w:b/>
          <w:bCs/>
          <w:sz w:val="22"/>
          <w:szCs w:val="22"/>
          <w:u w:val="single"/>
          <w:rtl/>
        </w:rPr>
        <w:t>ט</w:t>
      </w:r>
      <w:r w:rsidRPr="00E23DF2">
        <w:rPr>
          <w:rFonts w:ascii="Calibri" w:eastAsia="Calibri" w:hAnsi="Calibri" w:cs="Arial"/>
          <w:b/>
          <w:bCs/>
          <w:sz w:val="22"/>
          <w:szCs w:val="22"/>
          <w:u w:val="single"/>
          <w:rtl/>
        </w:rPr>
        <w:t xml:space="preserve">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5</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Pr>
          <w:rFonts w:ascii="Calibri" w:eastAsia="Calibri" w:hAnsi="Calibri" w:cs="Arial"/>
          <w:b/>
          <w:bCs/>
          <w:sz w:val="22"/>
          <w:szCs w:val="22"/>
          <w:u w:val="single"/>
          <w:rtl/>
        </w:rPr>
        <w:t>נתוני</w:t>
      </w:r>
      <w:r>
        <w:rPr>
          <w:rFonts w:ascii="Calibri" w:eastAsia="Calibri" w:hAnsi="Calibri" w:cs="Arial" w:hint="cs"/>
          <w:b/>
          <w:bCs/>
          <w:sz w:val="22"/>
          <w:szCs w:val="22"/>
          <w:u w:val="single"/>
          <w:rtl/>
        </w:rPr>
        <w:t xml:space="preserve"> רקע</w:t>
      </w:r>
      <w:bookmarkEnd w:id="30"/>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10"/>
        <w:gridCol w:w="1701"/>
        <w:gridCol w:w="1701"/>
      </w:tblGrid>
      <w:tr w:rsidR="00204D8A" w:rsidRPr="00AB675F" w14:paraId="740D97A4" w14:textId="77777777" w:rsidTr="00ED6DBA">
        <w:trPr>
          <w:trHeight w:val="312"/>
        </w:trPr>
        <w:tc>
          <w:tcPr>
            <w:tcW w:w="2410" w:type="dxa"/>
            <w:tcBorders>
              <w:top w:val="single" w:sz="12" w:space="0" w:color="auto"/>
              <w:bottom w:val="single" w:sz="4" w:space="0" w:color="auto"/>
            </w:tcBorders>
            <w:vAlign w:val="center"/>
          </w:tcPr>
          <w:p w14:paraId="740D97A1" w14:textId="77777777" w:rsidR="00204D8A" w:rsidRPr="00AB675F" w:rsidRDefault="00204D8A" w:rsidP="00ED6DBA">
            <w:pPr>
              <w:rPr>
                <w:rFonts w:ascii="Arial" w:hAnsi="Arial" w:cs="Arial"/>
                <w:b/>
                <w:bCs/>
                <w:rtl/>
              </w:rPr>
            </w:pPr>
            <w:r w:rsidRPr="00AB675F">
              <w:rPr>
                <w:rFonts w:ascii="Arial" w:hAnsi="Arial" w:cs="Arial"/>
                <w:b/>
                <w:bCs/>
                <w:rtl/>
              </w:rPr>
              <w:t>משתנה</w:t>
            </w:r>
            <w:r>
              <w:rPr>
                <w:rFonts w:ascii="Arial" w:hAnsi="Arial" w:cs="Arial" w:hint="cs"/>
                <w:b/>
                <w:bCs/>
                <w:rtl/>
              </w:rPr>
              <w:t xml:space="preserve"> / מועד</w:t>
            </w:r>
          </w:p>
        </w:tc>
        <w:tc>
          <w:tcPr>
            <w:tcW w:w="1701" w:type="dxa"/>
            <w:tcBorders>
              <w:top w:val="single" w:sz="12" w:space="0" w:color="auto"/>
              <w:bottom w:val="single" w:sz="4" w:space="0" w:color="auto"/>
            </w:tcBorders>
            <w:vAlign w:val="center"/>
          </w:tcPr>
          <w:p w14:paraId="740D97A2" w14:textId="77777777" w:rsidR="00204D8A" w:rsidRPr="00A86F42" w:rsidRDefault="00204D8A" w:rsidP="00E04CE5">
            <w:pPr>
              <w:bidi w:val="0"/>
              <w:jc w:val="center"/>
              <w:rPr>
                <w:rFonts w:ascii="Arial" w:hAnsi="Arial" w:cs="Arial"/>
                <w:b/>
                <w:bCs/>
              </w:rPr>
            </w:pPr>
            <w:r w:rsidRPr="00A86F42">
              <w:rPr>
                <w:rFonts w:ascii="Arial" w:hAnsi="Arial" w:cs="Arial"/>
                <w:b/>
                <w:bCs/>
                <w:sz w:val="22"/>
                <w:szCs w:val="22"/>
              </w:rPr>
              <w:t xml:space="preserve">T2 </w:t>
            </w:r>
            <w:r w:rsidRPr="00A86F42">
              <w:rPr>
                <w:rFonts w:ascii="Arial" w:hAnsi="Arial" w:cs="Arial"/>
                <w:b/>
                <w:bCs/>
                <w:sz w:val="22"/>
                <w:szCs w:val="22"/>
                <w:vertAlign w:val="superscript"/>
              </w:rPr>
              <w:t>N=106</w:t>
            </w:r>
          </w:p>
        </w:tc>
        <w:tc>
          <w:tcPr>
            <w:tcW w:w="1701" w:type="dxa"/>
            <w:tcBorders>
              <w:top w:val="single" w:sz="12" w:space="0" w:color="auto"/>
              <w:bottom w:val="single" w:sz="4" w:space="0" w:color="auto"/>
            </w:tcBorders>
            <w:vAlign w:val="center"/>
          </w:tcPr>
          <w:p w14:paraId="740D97A3"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T3 </w:t>
            </w:r>
            <w:r w:rsidRPr="00A86F42">
              <w:rPr>
                <w:rFonts w:ascii="Arial" w:hAnsi="Arial" w:cs="Arial"/>
                <w:b/>
                <w:bCs/>
                <w:sz w:val="22"/>
                <w:szCs w:val="22"/>
                <w:vertAlign w:val="superscript"/>
              </w:rPr>
              <w:t>N=30</w:t>
            </w:r>
          </w:p>
        </w:tc>
      </w:tr>
      <w:tr w:rsidR="00204D8A" w:rsidRPr="00AB675F" w14:paraId="740D97A8" w14:textId="77777777" w:rsidTr="00ED6DBA">
        <w:trPr>
          <w:trHeight w:val="312"/>
        </w:trPr>
        <w:tc>
          <w:tcPr>
            <w:tcW w:w="2410" w:type="dxa"/>
            <w:tcBorders>
              <w:top w:val="single" w:sz="4" w:space="0" w:color="auto"/>
            </w:tcBorders>
            <w:vAlign w:val="center"/>
          </w:tcPr>
          <w:p w14:paraId="740D97A5" w14:textId="77777777" w:rsidR="00204D8A" w:rsidRPr="006E2D2D" w:rsidRDefault="00204D8A" w:rsidP="00ED6DBA">
            <w:pPr>
              <w:rPr>
                <w:rFonts w:ascii="Arial" w:hAnsi="Arial" w:cs="Arial"/>
              </w:rPr>
            </w:pPr>
            <w:r w:rsidRPr="006E2D2D">
              <w:rPr>
                <w:rFonts w:ascii="Arial" w:hAnsi="Arial" w:cs="Arial"/>
                <w:sz w:val="22"/>
                <w:szCs w:val="22"/>
                <w:rtl/>
              </w:rPr>
              <w:t>מגדר, נשים</w:t>
            </w:r>
          </w:p>
        </w:tc>
        <w:tc>
          <w:tcPr>
            <w:tcW w:w="1701" w:type="dxa"/>
            <w:tcBorders>
              <w:top w:val="single" w:sz="4" w:space="0" w:color="auto"/>
            </w:tcBorders>
            <w:vAlign w:val="center"/>
          </w:tcPr>
          <w:p w14:paraId="740D97A6" w14:textId="77777777" w:rsidR="00204D8A" w:rsidRPr="003A3757" w:rsidRDefault="00204D8A" w:rsidP="00ED6DBA">
            <w:pPr>
              <w:bidi w:val="0"/>
              <w:jc w:val="center"/>
              <w:rPr>
                <w:rFonts w:ascii="Arial" w:hAnsi="Arial" w:cs="Arial"/>
                <w:rtl/>
              </w:rPr>
            </w:pPr>
            <w:r w:rsidRPr="003A3757">
              <w:rPr>
                <w:rFonts w:ascii="Arial" w:hAnsi="Arial" w:cs="Arial"/>
                <w:sz w:val="22"/>
                <w:szCs w:val="22"/>
              </w:rPr>
              <w:t>55 (52%)</w:t>
            </w:r>
          </w:p>
        </w:tc>
        <w:tc>
          <w:tcPr>
            <w:tcW w:w="1701" w:type="dxa"/>
            <w:tcBorders>
              <w:top w:val="single" w:sz="4" w:space="0" w:color="auto"/>
            </w:tcBorders>
            <w:vAlign w:val="center"/>
          </w:tcPr>
          <w:p w14:paraId="740D97A7" w14:textId="77777777" w:rsidR="00204D8A" w:rsidRPr="003A3757" w:rsidRDefault="00204D8A" w:rsidP="00ED6DBA">
            <w:pPr>
              <w:bidi w:val="0"/>
              <w:jc w:val="center"/>
              <w:rPr>
                <w:rFonts w:ascii="Arial" w:hAnsi="Arial" w:cs="Arial"/>
                <w:rtl/>
              </w:rPr>
            </w:pPr>
            <w:r w:rsidRPr="003A3757">
              <w:rPr>
                <w:rFonts w:ascii="Arial" w:hAnsi="Arial" w:cs="Arial"/>
                <w:sz w:val="22"/>
                <w:szCs w:val="22"/>
              </w:rPr>
              <w:t>16 (53%)</w:t>
            </w:r>
          </w:p>
        </w:tc>
      </w:tr>
      <w:tr w:rsidR="00204D8A" w:rsidRPr="00AB675F" w14:paraId="740D97AC" w14:textId="77777777" w:rsidTr="00ED6DBA">
        <w:trPr>
          <w:trHeight w:val="312"/>
        </w:trPr>
        <w:tc>
          <w:tcPr>
            <w:tcW w:w="2410" w:type="dxa"/>
            <w:vAlign w:val="center"/>
          </w:tcPr>
          <w:p w14:paraId="740D97A9" w14:textId="77777777" w:rsidR="00204D8A" w:rsidRPr="006E2D2D" w:rsidRDefault="00204D8A" w:rsidP="00ED6DBA">
            <w:pPr>
              <w:rPr>
                <w:rFonts w:ascii="Arial" w:hAnsi="Arial" w:cs="Arial"/>
              </w:rPr>
            </w:pPr>
            <w:r w:rsidRPr="006E2D2D">
              <w:rPr>
                <w:rFonts w:ascii="Arial" w:hAnsi="Arial" w:cs="Arial" w:hint="cs"/>
                <w:sz w:val="22"/>
                <w:szCs w:val="22"/>
                <w:rtl/>
              </w:rPr>
              <w:t xml:space="preserve">מצב משפחתי </w:t>
            </w:r>
          </w:p>
        </w:tc>
        <w:tc>
          <w:tcPr>
            <w:tcW w:w="1701" w:type="dxa"/>
            <w:vAlign w:val="center"/>
          </w:tcPr>
          <w:p w14:paraId="740D97AA" w14:textId="77777777" w:rsidR="00204D8A" w:rsidRPr="003A3757" w:rsidRDefault="00204D8A" w:rsidP="00ED6DBA">
            <w:pPr>
              <w:bidi w:val="0"/>
              <w:jc w:val="center"/>
              <w:rPr>
                <w:rFonts w:ascii="Arial" w:hAnsi="Arial" w:cs="Arial"/>
              </w:rPr>
            </w:pPr>
          </w:p>
        </w:tc>
        <w:tc>
          <w:tcPr>
            <w:tcW w:w="1701" w:type="dxa"/>
            <w:vAlign w:val="center"/>
          </w:tcPr>
          <w:p w14:paraId="740D97AB" w14:textId="77777777" w:rsidR="00204D8A" w:rsidRPr="003A3757" w:rsidRDefault="00204D8A" w:rsidP="00ED6DBA">
            <w:pPr>
              <w:bidi w:val="0"/>
              <w:jc w:val="center"/>
              <w:rPr>
                <w:rFonts w:ascii="Arial" w:hAnsi="Arial" w:cs="Arial"/>
              </w:rPr>
            </w:pPr>
          </w:p>
        </w:tc>
      </w:tr>
      <w:tr w:rsidR="00204D8A" w:rsidRPr="00AB675F" w14:paraId="740D97B0" w14:textId="77777777" w:rsidTr="00ED6DBA">
        <w:trPr>
          <w:trHeight w:val="312"/>
        </w:trPr>
        <w:tc>
          <w:tcPr>
            <w:tcW w:w="2410" w:type="dxa"/>
            <w:vAlign w:val="center"/>
          </w:tcPr>
          <w:p w14:paraId="740D97AD"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נשוי</w:t>
            </w:r>
          </w:p>
        </w:tc>
        <w:tc>
          <w:tcPr>
            <w:tcW w:w="1701" w:type="dxa"/>
            <w:vAlign w:val="center"/>
          </w:tcPr>
          <w:p w14:paraId="740D97AE" w14:textId="77777777" w:rsidR="00204D8A" w:rsidRPr="003A3757" w:rsidRDefault="00204D8A" w:rsidP="00ED6DBA">
            <w:pPr>
              <w:bidi w:val="0"/>
              <w:jc w:val="center"/>
              <w:rPr>
                <w:rFonts w:ascii="Arial" w:hAnsi="Arial" w:cs="Arial"/>
              </w:rPr>
            </w:pPr>
            <w:r w:rsidRPr="003A3757">
              <w:rPr>
                <w:rFonts w:ascii="Arial" w:hAnsi="Arial" w:cs="Arial"/>
                <w:sz w:val="22"/>
                <w:szCs w:val="22"/>
              </w:rPr>
              <w:t>26 (33%)</w:t>
            </w:r>
          </w:p>
        </w:tc>
        <w:tc>
          <w:tcPr>
            <w:tcW w:w="1701" w:type="dxa"/>
            <w:vAlign w:val="center"/>
          </w:tcPr>
          <w:p w14:paraId="740D97AF" w14:textId="77777777" w:rsidR="00204D8A" w:rsidRPr="003A3757" w:rsidRDefault="00204D8A" w:rsidP="00ED6DBA">
            <w:pPr>
              <w:bidi w:val="0"/>
              <w:jc w:val="center"/>
              <w:rPr>
                <w:rFonts w:ascii="Arial" w:hAnsi="Arial" w:cs="Arial"/>
              </w:rPr>
            </w:pPr>
            <w:r w:rsidRPr="003A3757">
              <w:rPr>
                <w:rFonts w:ascii="Arial" w:hAnsi="Arial" w:cs="Arial"/>
                <w:sz w:val="22"/>
                <w:szCs w:val="22"/>
              </w:rPr>
              <w:t>13 (52%)</w:t>
            </w:r>
          </w:p>
        </w:tc>
      </w:tr>
      <w:tr w:rsidR="00204D8A" w:rsidRPr="00AB675F" w14:paraId="740D97B4" w14:textId="77777777" w:rsidTr="00ED6DBA">
        <w:trPr>
          <w:trHeight w:val="312"/>
        </w:trPr>
        <w:tc>
          <w:tcPr>
            <w:tcW w:w="2410" w:type="dxa"/>
            <w:vAlign w:val="center"/>
          </w:tcPr>
          <w:p w14:paraId="740D97B1"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רווק</w:t>
            </w:r>
          </w:p>
        </w:tc>
        <w:tc>
          <w:tcPr>
            <w:tcW w:w="1701" w:type="dxa"/>
            <w:vAlign w:val="center"/>
          </w:tcPr>
          <w:p w14:paraId="740D97B2" w14:textId="77777777" w:rsidR="00204D8A" w:rsidRPr="003A3757" w:rsidRDefault="00204D8A" w:rsidP="00ED6DBA">
            <w:pPr>
              <w:bidi w:val="0"/>
              <w:jc w:val="center"/>
              <w:rPr>
                <w:rFonts w:ascii="Arial" w:hAnsi="Arial" w:cs="Arial"/>
              </w:rPr>
            </w:pPr>
            <w:r w:rsidRPr="003A3757">
              <w:rPr>
                <w:rFonts w:ascii="Arial" w:hAnsi="Arial" w:cs="Arial"/>
                <w:sz w:val="22"/>
                <w:szCs w:val="22"/>
              </w:rPr>
              <w:t>42 (52%)</w:t>
            </w:r>
          </w:p>
        </w:tc>
        <w:tc>
          <w:tcPr>
            <w:tcW w:w="1701" w:type="dxa"/>
            <w:vAlign w:val="center"/>
          </w:tcPr>
          <w:p w14:paraId="740D97B3" w14:textId="77777777" w:rsidR="00204D8A" w:rsidRPr="003A3757" w:rsidRDefault="00204D8A" w:rsidP="00ED6DBA">
            <w:pPr>
              <w:bidi w:val="0"/>
              <w:jc w:val="center"/>
              <w:rPr>
                <w:rFonts w:ascii="Arial" w:hAnsi="Arial" w:cs="Arial"/>
              </w:rPr>
            </w:pPr>
            <w:r w:rsidRPr="003A3757">
              <w:rPr>
                <w:rFonts w:ascii="Arial" w:hAnsi="Arial" w:cs="Arial"/>
                <w:sz w:val="22"/>
                <w:szCs w:val="22"/>
              </w:rPr>
              <w:t>9 (36%)</w:t>
            </w:r>
          </w:p>
        </w:tc>
      </w:tr>
      <w:tr w:rsidR="00204D8A" w:rsidRPr="00AB675F" w14:paraId="740D97B8" w14:textId="77777777" w:rsidTr="00ED6DBA">
        <w:trPr>
          <w:trHeight w:val="312"/>
        </w:trPr>
        <w:tc>
          <w:tcPr>
            <w:tcW w:w="2410" w:type="dxa"/>
            <w:vAlign w:val="center"/>
          </w:tcPr>
          <w:p w14:paraId="740D97B5"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גרוש</w:t>
            </w:r>
          </w:p>
        </w:tc>
        <w:tc>
          <w:tcPr>
            <w:tcW w:w="1701" w:type="dxa"/>
            <w:vAlign w:val="center"/>
          </w:tcPr>
          <w:p w14:paraId="740D97B6" w14:textId="77777777" w:rsidR="00204D8A" w:rsidRPr="003A3757" w:rsidRDefault="00204D8A" w:rsidP="00ED6DBA">
            <w:pPr>
              <w:bidi w:val="0"/>
              <w:jc w:val="center"/>
              <w:rPr>
                <w:rFonts w:ascii="Arial" w:hAnsi="Arial" w:cs="Arial"/>
              </w:rPr>
            </w:pPr>
            <w:r w:rsidRPr="003A3757">
              <w:rPr>
                <w:rFonts w:ascii="Arial" w:hAnsi="Arial" w:cs="Arial"/>
                <w:sz w:val="22"/>
                <w:szCs w:val="22"/>
              </w:rPr>
              <w:t>11 (14%)</w:t>
            </w:r>
          </w:p>
        </w:tc>
        <w:tc>
          <w:tcPr>
            <w:tcW w:w="1701" w:type="dxa"/>
            <w:vAlign w:val="center"/>
          </w:tcPr>
          <w:p w14:paraId="740D97B7" w14:textId="77777777" w:rsidR="00204D8A" w:rsidRPr="003A3757" w:rsidRDefault="00204D8A" w:rsidP="00ED6DBA">
            <w:pPr>
              <w:bidi w:val="0"/>
              <w:jc w:val="center"/>
              <w:rPr>
                <w:rFonts w:ascii="Arial" w:hAnsi="Arial" w:cs="Arial"/>
              </w:rPr>
            </w:pPr>
            <w:r w:rsidRPr="003A3757">
              <w:rPr>
                <w:rFonts w:ascii="Arial" w:hAnsi="Arial" w:cs="Arial"/>
                <w:sz w:val="22"/>
                <w:szCs w:val="22"/>
              </w:rPr>
              <w:t>2 (8%)</w:t>
            </w:r>
          </w:p>
        </w:tc>
      </w:tr>
      <w:tr w:rsidR="00204D8A" w:rsidRPr="00AB675F" w14:paraId="740D97BC" w14:textId="77777777" w:rsidTr="00ED6DBA">
        <w:trPr>
          <w:trHeight w:val="312"/>
        </w:trPr>
        <w:tc>
          <w:tcPr>
            <w:tcW w:w="2410" w:type="dxa"/>
            <w:vAlign w:val="center"/>
          </w:tcPr>
          <w:p w14:paraId="740D97B9"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אלמן</w:t>
            </w:r>
          </w:p>
        </w:tc>
        <w:tc>
          <w:tcPr>
            <w:tcW w:w="1701" w:type="dxa"/>
            <w:vAlign w:val="center"/>
          </w:tcPr>
          <w:p w14:paraId="740D97BA" w14:textId="77777777" w:rsidR="00204D8A" w:rsidRPr="003A3757" w:rsidRDefault="00204D8A" w:rsidP="00ED6DBA">
            <w:pPr>
              <w:bidi w:val="0"/>
              <w:jc w:val="center"/>
              <w:rPr>
                <w:rFonts w:ascii="Arial" w:hAnsi="Arial" w:cs="Arial"/>
              </w:rPr>
            </w:pPr>
            <w:r w:rsidRPr="003A3757">
              <w:rPr>
                <w:rFonts w:ascii="Arial" w:hAnsi="Arial" w:cs="Arial"/>
                <w:sz w:val="22"/>
                <w:szCs w:val="22"/>
              </w:rPr>
              <w:t>1 (1%)</w:t>
            </w:r>
          </w:p>
        </w:tc>
        <w:tc>
          <w:tcPr>
            <w:tcW w:w="1701" w:type="dxa"/>
            <w:vAlign w:val="center"/>
          </w:tcPr>
          <w:p w14:paraId="740D97BB" w14:textId="77777777" w:rsidR="00204D8A" w:rsidRPr="003A3757" w:rsidRDefault="00204D8A" w:rsidP="00ED6DBA">
            <w:pPr>
              <w:bidi w:val="0"/>
              <w:jc w:val="center"/>
              <w:rPr>
                <w:rFonts w:ascii="Arial" w:hAnsi="Arial" w:cs="Arial"/>
              </w:rPr>
            </w:pPr>
            <w:r w:rsidRPr="003A3757">
              <w:rPr>
                <w:rFonts w:ascii="Arial" w:hAnsi="Arial" w:cs="Arial"/>
                <w:sz w:val="22"/>
                <w:szCs w:val="22"/>
              </w:rPr>
              <w:t>1 (4%)</w:t>
            </w:r>
          </w:p>
        </w:tc>
      </w:tr>
      <w:tr w:rsidR="00204D8A" w:rsidRPr="00AB675F" w14:paraId="740D97C0" w14:textId="77777777" w:rsidTr="00ED6DBA">
        <w:trPr>
          <w:trHeight w:val="312"/>
        </w:trPr>
        <w:tc>
          <w:tcPr>
            <w:tcW w:w="2410" w:type="dxa"/>
            <w:vAlign w:val="center"/>
          </w:tcPr>
          <w:p w14:paraId="740D97BD" w14:textId="77777777" w:rsidR="00204D8A" w:rsidRPr="006E2D2D" w:rsidRDefault="00204D8A" w:rsidP="00ED6DBA">
            <w:pPr>
              <w:rPr>
                <w:rFonts w:ascii="Arial" w:hAnsi="Arial" w:cs="Arial"/>
                <w:rtl/>
              </w:rPr>
            </w:pPr>
            <w:r w:rsidRPr="006E2D2D">
              <w:rPr>
                <w:rFonts w:ascii="Arial" w:hAnsi="Arial" w:cs="Arial" w:hint="cs"/>
                <w:sz w:val="22"/>
                <w:szCs w:val="22"/>
                <w:rtl/>
              </w:rPr>
              <w:t xml:space="preserve">דת </w:t>
            </w:r>
          </w:p>
        </w:tc>
        <w:tc>
          <w:tcPr>
            <w:tcW w:w="1701" w:type="dxa"/>
            <w:vAlign w:val="center"/>
          </w:tcPr>
          <w:p w14:paraId="740D97BE" w14:textId="77777777" w:rsidR="00204D8A" w:rsidRPr="003A3757" w:rsidRDefault="00204D8A" w:rsidP="00ED6DBA">
            <w:pPr>
              <w:bidi w:val="0"/>
              <w:jc w:val="center"/>
              <w:rPr>
                <w:rFonts w:ascii="Arial" w:hAnsi="Arial" w:cs="Arial"/>
                <w:rtl/>
              </w:rPr>
            </w:pPr>
          </w:p>
        </w:tc>
        <w:tc>
          <w:tcPr>
            <w:tcW w:w="1701" w:type="dxa"/>
            <w:vAlign w:val="center"/>
          </w:tcPr>
          <w:p w14:paraId="740D97BF" w14:textId="77777777" w:rsidR="00204D8A" w:rsidRPr="003A3757" w:rsidRDefault="00204D8A" w:rsidP="00ED6DBA">
            <w:pPr>
              <w:bidi w:val="0"/>
              <w:jc w:val="center"/>
              <w:rPr>
                <w:rFonts w:ascii="Arial" w:hAnsi="Arial" w:cs="Arial"/>
                <w:rtl/>
              </w:rPr>
            </w:pPr>
          </w:p>
        </w:tc>
      </w:tr>
      <w:tr w:rsidR="00204D8A" w:rsidRPr="00AB675F" w14:paraId="740D97C4" w14:textId="77777777" w:rsidTr="00ED6DBA">
        <w:trPr>
          <w:trHeight w:val="312"/>
        </w:trPr>
        <w:tc>
          <w:tcPr>
            <w:tcW w:w="2410" w:type="dxa"/>
            <w:vAlign w:val="center"/>
          </w:tcPr>
          <w:p w14:paraId="740D97C1"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יהודי</w:t>
            </w:r>
          </w:p>
        </w:tc>
        <w:tc>
          <w:tcPr>
            <w:tcW w:w="1701" w:type="dxa"/>
            <w:vAlign w:val="center"/>
          </w:tcPr>
          <w:p w14:paraId="740D97C2" w14:textId="77777777" w:rsidR="00204D8A" w:rsidRPr="003A3757" w:rsidRDefault="00204D8A" w:rsidP="00ED6DBA">
            <w:pPr>
              <w:bidi w:val="0"/>
              <w:jc w:val="center"/>
              <w:rPr>
                <w:rFonts w:ascii="Arial" w:hAnsi="Arial" w:cs="Arial"/>
                <w:rtl/>
              </w:rPr>
            </w:pPr>
            <w:r w:rsidRPr="003A3757">
              <w:rPr>
                <w:rFonts w:ascii="Arial" w:hAnsi="Arial" w:cs="Arial"/>
                <w:sz w:val="22"/>
                <w:szCs w:val="22"/>
              </w:rPr>
              <w:t>72 (94%)</w:t>
            </w:r>
          </w:p>
        </w:tc>
        <w:tc>
          <w:tcPr>
            <w:tcW w:w="1701" w:type="dxa"/>
            <w:vAlign w:val="center"/>
          </w:tcPr>
          <w:p w14:paraId="740D97C3" w14:textId="77777777" w:rsidR="00204D8A" w:rsidRPr="003A3757" w:rsidRDefault="00204D8A" w:rsidP="00ED6DBA">
            <w:pPr>
              <w:bidi w:val="0"/>
              <w:ind w:left="-57" w:right="-57"/>
              <w:jc w:val="center"/>
              <w:rPr>
                <w:rFonts w:ascii="Arial" w:hAnsi="Arial" w:cs="Arial"/>
                <w:rtl/>
              </w:rPr>
            </w:pPr>
            <w:r w:rsidRPr="003A3757">
              <w:rPr>
                <w:rFonts w:ascii="Arial" w:hAnsi="Arial" w:cs="Arial"/>
                <w:sz w:val="22"/>
                <w:szCs w:val="22"/>
              </w:rPr>
              <w:t>23 (100%)</w:t>
            </w:r>
          </w:p>
        </w:tc>
      </w:tr>
      <w:tr w:rsidR="00204D8A" w:rsidRPr="00AB675F" w14:paraId="740D97C8" w14:textId="77777777" w:rsidTr="00ED6DBA">
        <w:trPr>
          <w:trHeight w:val="312"/>
        </w:trPr>
        <w:tc>
          <w:tcPr>
            <w:tcW w:w="2410" w:type="dxa"/>
            <w:vAlign w:val="center"/>
          </w:tcPr>
          <w:p w14:paraId="740D97C5"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מוסלמי</w:t>
            </w:r>
          </w:p>
        </w:tc>
        <w:tc>
          <w:tcPr>
            <w:tcW w:w="1701" w:type="dxa"/>
            <w:vAlign w:val="center"/>
          </w:tcPr>
          <w:p w14:paraId="740D97C6" w14:textId="77777777" w:rsidR="00204D8A" w:rsidRPr="003A3757" w:rsidRDefault="00204D8A" w:rsidP="00ED6DBA">
            <w:pPr>
              <w:bidi w:val="0"/>
              <w:jc w:val="center"/>
              <w:rPr>
                <w:rFonts w:ascii="Arial" w:hAnsi="Arial" w:cs="Arial"/>
                <w:rtl/>
              </w:rPr>
            </w:pPr>
            <w:r w:rsidRPr="003A3757">
              <w:rPr>
                <w:rFonts w:ascii="Arial" w:hAnsi="Arial" w:cs="Arial"/>
                <w:sz w:val="22"/>
                <w:szCs w:val="22"/>
              </w:rPr>
              <w:t>4 (5%)</w:t>
            </w:r>
          </w:p>
        </w:tc>
        <w:tc>
          <w:tcPr>
            <w:tcW w:w="1701" w:type="dxa"/>
            <w:vAlign w:val="center"/>
          </w:tcPr>
          <w:p w14:paraId="740D97C7" w14:textId="77777777" w:rsidR="00204D8A" w:rsidRPr="003A3757" w:rsidRDefault="00204D8A" w:rsidP="00ED6DBA">
            <w:pPr>
              <w:bidi w:val="0"/>
              <w:jc w:val="center"/>
              <w:rPr>
                <w:rFonts w:ascii="Arial" w:hAnsi="Arial" w:cs="Arial"/>
                <w:rtl/>
              </w:rPr>
            </w:pPr>
            <w:r w:rsidRPr="003A3757">
              <w:rPr>
                <w:rFonts w:ascii="Arial" w:hAnsi="Arial" w:cs="Arial"/>
                <w:sz w:val="22"/>
                <w:szCs w:val="22"/>
              </w:rPr>
              <w:t>0 (0%)</w:t>
            </w:r>
          </w:p>
        </w:tc>
      </w:tr>
      <w:tr w:rsidR="00204D8A" w:rsidRPr="00AB675F" w14:paraId="740D97CC" w14:textId="77777777" w:rsidTr="00ED6DBA">
        <w:trPr>
          <w:trHeight w:val="312"/>
        </w:trPr>
        <w:tc>
          <w:tcPr>
            <w:tcW w:w="2410" w:type="dxa"/>
            <w:vAlign w:val="center"/>
          </w:tcPr>
          <w:p w14:paraId="740D97C9"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נוצרי</w:t>
            </w:r>
          </w:p>
        </w:tc>
        <w:tc>
          <w:tcPr>
            <w:tcW w:w="1701" w:type="dxa"/>
            <w:vAlign w:val="center"/>
          </w:tcPr>
          <w:p w14:paraId="740D97CA" w14:textId="77777777" w:rsidR="00204D8A" w:rsidRPr="003A3757" w:rsidRDefault="00204D8A" w:rsidP="00ED6DBA">
            <w:pPr>
              <w:bidi w:val="0"/>
              <w:jc w:val="center"/>
              <w:rPr>
                <w:rFonts w:ascii="Arial" w:hAnsi="Arial" w:cs="Arial"/>
                <w:rtl/>
              </w:rPr>
            </w:pPr>
            <w:r w:rsidRPr="003A3757">
              <w:rPr>
                <w:rFonts w:ascii="Arial" w:hAnsi="Arial" w:cs="Arial"/>
                <w:sz w:val="22"/>
                <w:szCs w:val="22"/>
              </w:rPr>
              <w:t>1 (1%)</w:t>
            </w:r>
          </w:p>
        </w:tc>
        <w:tc>
          <w:tcPr>
            <w:tcW w:w="1701" w:type="dxa"/>
            <w:vAlign w:val="center"/>
          </w:tcPr>
          <w:p w14:paraId="740D97CB" w14:textId="77777777" w:rsidR="00204D8A" w:rsidRPr="003A3757" w:rsidRDefault="00204D8A" w:rsidP="00ED6DBA">
            <w:pPr>
              <w:bidi w:val="0"/>
              <w:jc w:val="center"/>
              <w:rPr>
                <w:rFonts w:ascii="Arial" w:hAnsi="Arial" w:cs="Arial"/>
                <w:rtl/>
              </w:rPr>
            </w:pPr>
            <w:r w:rsidRPr="003A3757">
              <w:rPr>
                <w:rFonts w:ascii="Arial" w:hAnsi="Arial" w:cs="Arial"/>
                <w:sz w:val="22"/>
                <w:szCs w:val="22"/>
              </w:rPr>
              <w:t>0 (0%)</w:t>
            </w:r>
          </w:p>
        </w:tc>
      </w:tr>
      <w:tr w:rsidR="00204D8A" w:rsidRPr="00AB675F" w14:paraId="740D97D0" w14:textId="77777777" w:rsidTr="00ED6DBA">
        <w:trPr>
          <w:trHeight w:val="312"/>
        </w:trPr>
        <w:tc>
          <w:tcPr>
            <w:tcW w:w="2410" w:type="dxa"/>
            <w:vAlign w:val="center"/>
          </w:tcPr>
          <w:p w14:paraId="740D97CD" w14:textId="77777777" w:rsidR="00204D8A" w:rsidRPr="006E2D2D" w:rsidRDefault="00204D8A" w:rsidP="00ED6DBA">
            <w:pPr>
              <w:rPr>
                <w:rFonts w:ascii="Arial" w:hAnsi="Arial" w:cs="Arial"/>
              </w:rPr>
            </w:pPr>
            <w:r w:rsidRPr="006E2D2D">
              <w:rPr>
                <w:rFonts w:ascii="Arial" w:hAnsi="Arial" w:cs="Arial" w:hint="cs"/>
                <w:sz w:val="22"/>
                <w:szCs w:val="22"/>
                <w:rtl/>
              </w:rPr>
              <w:t xml:space="preserve">דתיות </w:t>
            </w:r>
          </w:p>
        </w:tc>
        <w:tc>
          <w:tcPr>
            <w:tcW w:w="1701" w:type="dxa"/>
            <w:vAlign w:val="center"/>
          </w:tcPr>
          <w:p w14:paraId="740D97CE" w14:textId="77777777" w:rsidR="00204D8A" w:rsidRPr="003A3757" w:rsidRDefault="00204D8A" w:rsidP="00ED6DBA">
            <w:pPr>
              <w:bidi w:val="0"/>
              <w:jc w:val="center"/>
              <w:rPr>
                <w:rFonts w:ascii="Arial" w:hAnsi="Arial" w:cs="Arial"/>
                <w:rtl/>
              </w:rPr>
            </w:pPr>
          </w:p>
        </w:tc>
        <w:tc>
          <w:tcPr>
            <w:tcW w:w="1701" w:type="dxa"/>
            <w:vAlign w:val="center"/>
          </w:tcPr>
          <w:p w14:paraId="740D97CF" w14:textId="77777777" w:rsidR="00204D8A" w:rsidRPr="003A3757" w:rsidRDefault="00204D8A" w:rsidP="00ED6DBA">
            <w:pPr>
              <w:bidi w:val="0"/>
              <w:jc w:val="center"/>
              <w:rPr>
                <w:rFonts w:ascii="Arial" w:hAnsi="Arial" w:cs="Arial"/>
                <w:rtl/>
              </w:rPr>
            </w:pPr>
          </w:p>
        </w:tc>
      </w:tr>
      <w:tr w:rsidR="00204D8A" w:rsidRPr="00AB675F" w14:paraId="740D97D4" w14:textId="77777777" w:rsidTr="00ED6DBA">
        <w:trPr>
          <w:trHeight w:val="312"/>
        </w:trPr>
        <w:tc>
          <w:tcPr>
            <w:tcW w:w="2410" w:type="dxa"/>
            <w:vAlign w:val="center"/>
          </w:tcPr>
          <w:p w14:paraId="740D97D1"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חילוני</w:t>
            </w:r>
          </w:p>
        </w:tc>
        <w:tc>
          <w:tcPr>
            <w:tcW w:w="1701" w:type="dxa"/>
            <w:vAlign w:val="center"/>
          </w:tcPr>
          <w:p w14:paraId="740D97D2" w14:textId="77777777" w:rsidR="00204D8A" w:rsidRPr="003A3757" w:rsidRDefault="00204D8A" w:rsidP="00ED6DBA">
            <w:pPr>
              <w:bidi w:val="0"/>
              <w:jc w:val="center"/>
              <w:rPr>
                <w:rFonts w:ascii="Arial" w:hAnsi="Arial" w:cs="Arial"/>
              </w:rPr>
            </w:pPr>
            <w:r w:rsidRPr="003A3757">
              <w:rPr>
                <w:rFonts w:ascii="Arial" w:hAnsi="Arial" w:cs="Arial"/>
                <w:sz w:val="22"/>
                <w:szCs w:val="22"/>
              </w:rPr>
              <w:t>26 (44%)</w:t>
            </w:r>
          </w:p>
        </w:tc>
        <w:tc>
          <w:tcPr>
            <w:tcW w:w="1701" w:type="dxa"/>
            <w:vAlign w:val="center"/>
          </w:tcPr>
          <w:p w14:paraId="740D97D3" w14:textId="77777777" w:rsidR="00204D8A" w:rsidRPr="003A3757" w:rsidRDefault="00204D8A" w:rsidP="00ED6DBA">
            <w:pPr>
              <w:bidi w:val="0"/>
              <w:jc w:val="center"/>
              <w:rPr>
                <w:rFonts w:ascii="Arial" w:hAnsi="Arial" w:cs="Arial"/>
                <w:rtl/>
              </w:rPr>
            </w:pPr>
            <w:r w:rsidRPr="003A3757">
              <w:rPr>
                <w:rFonts w:ascii="Arial" w:hAnsi="Arial" w:cs="Arial"/>
                <w:sz w:val="22"/>
                <w:szCs w:val="22"/>
              </w:rPr>
              <w:t>7 (37%)</w:t>
            </w:r>
          </w:p>
        </w:tc>
      </w:tr>
      <w:tr w:rsidR="00204D8A" w:rsidRPr="00AB675F" w14:paraId="740D97D8" w14:textId="77777777" w:rsidTr="00ED6DBA">
        <w:trPr>
          <w:trHeight w:val="312"/>
        </w:trPr>
        <w:tc>
          <w:tcPr>
            <w:tcW w:w="2410" w:type="dxa"/>
            <w:vAlign w:val="center"/>
          </w:tcPr>
          <w:p w14:paraId="740D97D5"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מסורתי</w:t>
            </w:r>
          </w:p>
        </w:tc>
        <w:tc>
          <w:tcPr>
            <w:tcW w:w="1701" w:type="dxa"/>
            <w:vAlign w:val="center"/>
          </w:tcPr>
          <w:p w14:paraId="740D97D6" w14:textId="77777777" w:rsidR="00204D8A" w:rsidRPr="003A3757" w:rsidRDefault="00204D8A" w:rsidP="00ED6DBA">
            <w:pPr>
              <w:bidi w:val="0"/>
              <w:jc w:val="center"/>
              <w:rPr>
                <w:rFonts w:ascii="Arial" w:hAnsi="Arial" w:cs="Arial"/>
              </w:rPr>
            </w:pPr>
            <w:r w:rsidRPr="003A3757">
              <w:rPr>
                <w:rFonts w:ascii="Arial" w:hAnsi="Arial" w:cs="Arial"/>
                <w:sz w:val="22"/>
                <w:szCs w:val="22"/>
              </w:rPr>
              <w:t>23 (39%)</w:t>
            </w:r>
          </w:p>
        </w:tc>
        <w:tc>
          <w:tcPr>
            <w:tcW w:w="1701" w:type="dxa"/>
            <w:vAlign w:val="center"/>
          </w:tcPr>
          <w:p w14:paraId="740D97D7" w14:textId="77777777" w:rsidR="00204D8A" w:rsidRPr="003A3757" w:rsidRDefault="00204D8A" w:rsidP="00ED6DBA">
            <w:pPr>
              <w:bidi w:val="0"/>
              <w:jc w:val="center"/>
              <w:rPr>
                <w:rFonts w:ascii="Arial" w:hAnsi="Arial" w:cs="Arial"/>
              </w:rPr>
            </w:pPr>
            <w:r w:rsidRPr="003A3757">
              <w:rPr>
                <w:rFonts w:ascii="Arial" w:hAnsi="Arial" w:cs="Arial"/>
                <w:sz w:val="22"/>
                <w:szCs w:val="22"/>
              </w:rPr>
              <w:t>7 (37%)</w:t>
            </w:r>
          </w:p>
        </w:tc>
      </w:tr>
      <w:tr w:rsidR="00204D8A" w:rsidRPr="00AB675F" w14:paraId="740D97DC" w14:textId="77777777" w:rsidTr="00ED6DBA">
        <w:trPr>
          <w:trHeight w:val="312"/>
        </w:trPr>
        <w:tc>
          <w:tcPr>
            <w:tcW w:w="2410" w:type="dxa"/>
            <w:vAlign w:val="center"/>
          </w:tcPr>
          <w:p w14:paraId="740D97D9"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דתי</w:t>
            </w:r>
          </w:p>
        </w:tc>
        <w:tc>
          <w:tcPr>
            <w:tcW w:w="1701" w:type="dxa"/>
            <w:vAlign w:val="center"/>
          </w:tcPr>
          <w:p w14:paraId="740D97DA" w14:textId="77777777" w:rsidR="00204D8A" w:rsidRPr="003A3757" w:rsidRDefault="00204D8A" w:rsidP="00ED6DBA">
            <w:pPr>
              <w:bidi w:val="0"/>
              <w:jc w:val="center"/>
              <w:rPr>
                <w:rFonts w:ascii="Arial" w:hAnsi="Arial" w:cs="Arial"/>
              </w:rPr>
            </w:pPr>
            <w:r w:rsidRPr="003A3757">
              <w:rPr>
                <w:rFonts w:ascii="Arial" w:hAnsi="Arial" w:cs="Arial"/>
                <w:sz w:val="22"/>
                <w:szCs w:val="22"/>
              </w:rPr>
              <w:t>7 (12%)</w:t>
            </w:r>
          </w:p>
        </w:tc>
        <w:tc>
          <w:tcPr>
            <w:tcW w:w="1701" w:type="dxa"/>
            <w:vAlign w:val="center"/>
          </w:tcPr>
          <w:p w14:paraId="740D97DB" w14:textId="77777777" w:rsidR="00204D8A" w:rsidRPr="003A3757" w:rsidRDefault="00204D8A" w:rsidP="00ED6DBA">
            <w:pPr>
              <w:bidi w:val="0"/>
              <w:jc w:val="center"/>
              <w:rPr>
                <w:rFonts w:ascii="Arial" w:hAnsi="Arial" w:cs="Arial"/>
              </w:rPr>
            </w:pPr>
            <w:r w:rsidRPr="003A3757">
              <w:rPr>
                <w:rFonts w:ascii="Arial" w:hAnsi="Arial" w:cs="Arial"/>
                <w:sz w:val="22"/>
                <w:szCs w:val="22"/>
              </w:rPr>
              <w:t>4 (21%)</w:t>
            </w:r>
          </w:p>
        </w:tc>
      </w:tr>
      <w:tr w:rsidR="00204D8A" w:rsidRPr="00AB675F" w14:paraId="740D97E0" w14:textId="77777777" w:rsidTr="00ED6DBA">
        <w:trPr>
          <w:trHeight w:val="312"/>
        </w:trPr>
        <w:tc>
          <w:tcPr>
            <w:tcW w:w="2410" w:type="dxa"/>
            <w:vAlign w:val="center"/>
          </w:tcPr>
          <w:p w14:paraId="740D97DD"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חרדי</w:t>
            </w:r>
          </w:p>
        </w:tc>
        <w:tc>
          <w:tcPr>
            <w:tcW w:w="1701" w:type="dxa"/>
            <w:vAlign w:val="center"/>
          </w:tcPr>
          <w:p w14:paraId="740D97DE" w14:textId="77777777" w:rsidR="00204D8A" w:rsidRPr="003A3757" w:rsidRDefault="00204D8A" w:rsidP="00ED6DBA">
            <w:pPr>
              <w:bidi w:val="0"/>
              <w:jc w:val="center"/>
              <w:rPr>
                <w:rFonts w:ascii="Arial" w:hAnsi="Arial" w:cs="Arial"/>
              </w:rPr>
            </w:pPr>
            <w:r w:rsidRPr="003A3757">
              <w:rPr>
                <w:rFonts w:ascii="Arial" w:hAnsi="Arial" w:cs="Arial"/>
                <w:sz w:val="22"/>
                <w:szCs w:val="22"/>
              </w:rPr>
              <w:t>3 (5%)</w:t>
            </w:r>
          </w:p>
        </w:tc>
        <w:tc>
          <w:tcPr>
            <w:tcW w:w="1701" w:type="dxa"/>
            <w:vAlign w:val="center"/>
          </w:tcPr>
          <w:p w14:paraId="740D97DF" w14:textId="77777777" w:rsidR="00204D8A" w:rsidRPr="003A3757" w:rsidRDefault="00204D8A" w:rsidP="00ED6DBA">
            <w:pPr>
              <w:bidi w:val="0"/>
              <w:jc w:val="center"/>
              <w:rPr>
                <w:rFonts w:ascii="Arial" w:hAnsi="Arial" w:cs="Arial"/>
              </w:rPr>
            </w:pPr>
            <w:r w:rsidRPr="003A3757">
              <w:rPr>
                <w:rFonts w:ascii="Arial" w:hAnsi="Arial" w:cs="Arial"/>
                <w:sz w:val="22"/>
                <w:szCs w:val="22"/>
              </w:rPr>
              <w:t>1 (5%)</w:t>
            </w:r>
          </w:p>
        </w:tc>
      </w:tr>
      <w:tr w:rsidR="00204D8A" w:rsidRPr="00AB675F" w14:paraId="740D97E4" w14:textId="77777777" w:rsidTr="00ED6DBA">
        <w:trPr>
          <w:trHeight w:val="312"/>
        </w:trPr>
        <w:tc>
          <w:tcPr>
            <w:tcW w:w="2410" w:type="dxa"/>
            <w:vAlign w:val="center"/>
          </w:tcPr>
          <w:p w14:paraId="740D97E1" w14:textId="77777777" w:rsidR="00204D8A" w:rsidRPr="006E2D2D" w:rsidRDefault="00204D8A" w:rsidP="00ED6DBA">
            <w:pPr>
              <w:rPr>
                <w:rFonts w:ascii="Arial" w:hAnsi="Arial" w:cs="Arial"/>
                <w:rtl/>
              </w:rPr>
            </w:pPr>
            <w:r w:rsidRPr="006E2D2D">
              <w:rPr>
                <w:rFonts w:ascii="Arial" w:hAnsi="Arial" w:cs="Arial" w:hint="cs"/>
                <w:sz w:val="22"/>
                <w:szCs w:val="22"/>
                <w:rtl/>
              </w:rPr>
              <w:t xml:space="preserve">ארץ לידה </w:t>
            </w:r>
          </w:p>
        </w:tc>
        <w:tc>
          <w:tcPr>
            <w:tcW w:w="1701" w:type="dxa"/>
            <w:vAlign w:val="center"/>
          </w:tcPr>
          <w:p w14:paraId="740D97E2" w14:textId="77777777" w:rsidR="00204D8A" w:rsidRPr="003A3757" w:rsidRDefault="00204D8A" w:rsidP="00ED6DBA">
            <w:pPr>
              <w:bidi w:val="0"/>
              <w:jc w:val="center"/>
              <w:rPr>
                <w:rFonts w:ascii="Arial" w:hAnsi="Arial" w:cs="Arial"/>
                <w:rtl/>
              </w:rPr>
            </w:pPr>
          </w:p>
        </w:tc>
        <w:tc>
          <w:tcPr>
            <w:tcW w:w="1701" w:type="dxa"/>
            <w:vAlign w:val="center"/>
          </w:tcPr>
          <w:p w14:paraId="740D97E3" w14:textId="77777777" w:rsidR="00204D8A" w:rsidRPr="003A3757" w:rsidRDefault="00204D8A" w:rsidP="00ED6DBA">
            <w:pPr>
              <w:bidi w:val="0"/>
              <w:jc w:val="center"/>
              <w:rPr>
                <w:rFonts w:ascii="Arial" w:hAnsi="Arial" w:cs="Arial"/>
                <w:rtl/>
              </w:rPr>
            </w:pPr>
          </w:p>
        </w:tc>
      </w:tr>
      <w:tr w:rsidR="00204D8A" w:rsidRPr="00AB675F" w14:paraId="740D97E8" w14:textId="77777777" w:rsidTr="00ED6DBA">
        <w:trPr>
          <w:trHeight w:val="312"/>
        </w:trPr>
        <w:tc>
          <w:tcPr>
            <w:tcW w:w="2410" w:type="dxa"/>
            <w:vAlign w:val="center"/>
          </w:tcPr>
          <w:p w14:paraId="740D97E5"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ישראל</w:t>
            </w:r>
          </w:p>
        </w:tc>
        <w:tc>
          <w:tcPr>
            <w:tcW w:w="1701" w:type="dxa"/>
            <w:vAlign w:val="center"/>
          </w:tcPr>
          <w:p w14:paraId="740D97E6" w14:textId="77777777" w:rsidR="00204D8A" w:rsidRPr="003A3757" w:rsidRDefault="00204D8A" w:rsidP="00ED6DBA">
            <w:pPr>
              <w:bidi w:val="0"/>
              <w:jc w:val="center"/>
              <w:rPr>
                <w:rFonts w:ascii="Arial" w:hAnsi="Arial" w:cs="Arial"/>
                <w:rtl/>
              </w:rPr>
            </w:pPr>
            <w:r w:rsidRPr="003A3757">
              <w:rPr>
                <w:rFonts w:ascii="Arial" w:hAnsi="Arial" w:cs="Arial"/>
                <w:sz w:val="22"/>
                <w:szCs w:val="22"/>
              </w:rPr>
              <w:t>49 (70%)</w:t>
            </w:r>
          </w:p>
        </w:tc>
        <w:tc>
          <w:tcPr>
            <w:tcW w:w="1701" w:type="dxa"/>
            <w:vAlign w:val="center"/>
          </w:tcPr>
          <w:p w14:paraId="740D97E7" w14:textId="77777777" w:rsidR="00204D8A" w:rsidRPr="003A3757" w:rsidRDefault="00204D8A" w:rsidP="00ED6DBA">
            <w:pPr>
              <w:bidi w:val="0"/>
              <w:jc w:val="center"/>
              <w:rPr>
                <w:rFonts w:ascii="Arial" w:hAnsi="Arial" w:cs="Arial"/>
                <w:rtl/>
              </w:rPr>
            </w:pPr>
            <w:r w:rsidRPr="003A3757">
              <w:rPr>
                <w:rFonts w:ascii="Arial" w:hAnsi="Arial" w:cs="Arial"/>
                <w:sz w:val="22"/>
                <w:szCs w:val="22"/>
              </w:rPr>
              <w:t>14 (67%)</w:t>
            </w:r>
          </w:p>
        </w:tc>
      </w:tr>
      <w:tr w:rsidR="00204D8A" w:rsidRPr="00AB675F" w14:paraId="740D97EC" w14:textId="77777777" w:rsidTr="00ED6DBA">
        <w:trPr>
          <w:trHeight w:val="312"/>
        </w:trPr>
        <w:tc>
          <w:tcPr>
            <w:tcW w:w="2410" w:type="dxa"/>
            <w:vAlign w:val="center"/>
          </w:tcPr>
          <w:p w14:paraId="740D97E9"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בריה"מ</w:t>
            </w:r>
          </w:p>
        </w:tc>
        <w:tc>
          <w:tcPr>
            <w:tcW w:w="1701" w:type="dxa"/>
            <w:vAlign w:val="center"/>
          </w:tcPr>
          <w:p w14:paraId="740D97EA" w14:textId="77777777" w:rsidR="00204D8A" w:rsidRPr="003A3757" w:rsidRDefault="00204D8A" w:rsidP="00ED6DBA">
            <w:pPr>
              <w:bidi w:val="0"/>
              <w:jc w:val="center"/>
              <w:rPr>
                <w:rFonts w:ascii="Arial" w:hAnsi="Arial" w:cs="Arial"/>
                <w:rtl/>
              </w:rPr>
            </w:pPr>
            <w:r w:rsidRPr="003A3757">
              <w:rPr>
                <w:rFonts w:ascii="Arial" w:hAnsi="Arial" w:cs="Arial"/>
                <w:sz w:val="22"/>
                <w:szCs w:val="22"/>
              </w:rPr>
              <w:t>7 (10%)</w:t>
            </w:r>
          </w:p>
        </w:tc>
        <w:tc>
          <w:tcPr>
            <w:tcW w:w="1701" w:type="dxa"/>
            <w:vAlign w:val="center"/>
          </w:tcPr>
          <w:p w14:paraId="740D97EB" w14:textId="77777777" w:rsidR="00204D8A" w:rsidRPr="003A3757" w:rsidRDefault="00204D8A" w:rsidP="00ED6DBA">
            <w:pPr>
              <w:bidi w:val="0"/>
              <w:jc w:val="center"/>
              <w:rPr>
                <w:rFonts w:ascii="Arial" w:hAnsi="Arial" w:cs="Arial"/>
                <w:rtl/>
              </w:rPr>
            </w:pPr>
            <w:r w:rsidRPr="003A3757">
              <w:rPr>
                <w:rFonts w:ascii="Arial" w:hAnsi="Arial" w:cs="Arial"/>
                <w:sz w:val="22"/>
                <w:szCs w:val="22"/>
              </w:rPr>
              <w:t>2 (9%)</w:t>
            </w:r>
          </w:p>
        </w:tc>
      </w:tr>
      <w:tr w:rsidR="00204D8A" w:rsidRPr="00AB675F" w14:paraId="740D97F0" w14:textId="77777777" w:rsidTr="00ED6DBA">
        <w:trPr>
          <w:trHeight w:val="312"/>
        </w:trPr>
        <w:tc>
          <w:tcPr>
            <w:tcW w:w="2410" w:type="dxa"/>
            <w:vAlign w:val="center"/>
          </w:tcPr>
          <w:p w14:paraId="740D97ED" w14:textId="77777777" w:rsidR="00204D8A" w:rsidRPr="00C51330" w:rsidRDefault="00204D8A" w:rsidP="00ED6DBA">
            <w:pPr>
              <w:ind w:left="226"/>
              <w:rPr>
                <w:rFonts w:ascii="Arial" w:hAnsi="Arial" w:cs="Arial"/>
                <w:sz w:val="20"/>
                <w:szCs w:val="20"/>
              </w:rPr>
            </w:pPr>
            <w:r w:rsidRPr="00C51330">
              <w:rPr>
                <w:rFonts w:ascii="Arial" w:hAnsi="Arial" w:cs="Arial"/>
                <w:sz w:val="20"/>
                <w:szCs w:val="20"/>
                <w:rtl/>
              </w:rPr>
              <w:t>צפון אפריקה</w:t>
            </w:r>
          </w:p>
        </w:tc>
        <w:tc>
          <w:tcPr>
            <w:tcW w:w="1701" w:type="dxa"/>
            <w:vAlign w:val="center"/>
          </w:tcPr>
          <w:p w14:paraId="740D97EE" w14:textId="77777777" w:rsidR="00204D8A" w:rsidRPr="003A3757" w:rsidRDefault="00204D8A" w:rsidP="00ED6DBA">
            <w:pPr>
              <w:bidi w:val="0"/>
              <w:jc w:val="center"/>
              <w:rPr>
                <w:rFonts w:ascii="Arial" w:hAnsi="Arial" w:cs="Arial"/>
                <w:rtl/>
              </w:rPr>
            </w:pPr>
            <w:r w:rsidRPr="003A3757">
              <w:rPr>
                <w:rFonts w:ascii="Arial" w:hAnsi="Arial" w:cs="Arial"/>
                <w:sz w:val="22"/>
                <w:szCs w:val="22"/>
              </w:rPr>
              <w:t>7 (10%)</w:t>
            </w:r>
          </w:p>
        </w:tc>
        <w:tc>
          <w:tcPr>
            <w:tcW w:w="1701" w:type="dxa"/>
            <w:vAlign w:val="center"/>
          </w:tcPr>
          <w:p w14:paraId="740D97EF" w14:textId="77777777" w:rsidR="00204D8A" w:rsidRPr="003A3757" w:rsidRDefault="00204D8A" w:rsidP="00ED6DBA">
            <w:pPr>
              <w:bidi w:val="0"/>
              <w:jc w:val="center"/>
              <w:rPr>
                <w:rFonts w:ascii="Arial" w:hAnsi="Arial" w:cs="Arial"/>
                <w:rtl/>
              </w:rPr>
            </w:pPr>
            <w:r w:rsidRPr="003A3757">
              <w:rPr>
                <w:rFonts w:ascii="Arial" w:hAnsi="Arial" w:cs="Arial"/>
                <w:sz w:val="22"/>
                <w:szCs w:val="22"/>
              </w:rPr>
              <w:t>3 (14%)</w:t>
            </w:r>
          </w:p>
        </w:tc>
      </w:tr>
      <w:tr w:rsidR="00204D8A" w:rsidRPr="00AB675F" w14:paraId="740D97F4" w14:textId="77777777" w:rsidTr="00ED6DBA">
        <w:trPr>
          <w:trHeight w:val="312"/>
        </w:trPr>
        <w:tc>
          <w:tcPr>
            <w:tcW w:w="2410" w:type="dxa"/>
            <w:vAlign w:val="center"/>
          </w:tcPr>
          <w:p w14:paraId="740D97F1"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דרום אמריקה</w:t>
            </w:r>
          </w:p>
        </w:tc>
        <w:tc>
          <w:tcPr>
            <w:tcW w:w="1701" w:type="dxa"/>
            <w:vAlign w:val="center"/>
          </w:tcPr>
          <w:p w14:paraId="740D97F2" w14:textId="77777777" w:rsidR="00204D8A" w:rsidRPr="003A3757" w:rsidRDefault="00204D8A" w:rsidP="00ED6DBA">
            <w:pPr>
              <w:bidi w:val="0"/>
              <w:jc w:val="center"/>
              <w:rPr>
                <w:rFonts w:ascii="Arial" w:hAnsi="Arial" w:cs="Arial"/>
                <w:rtl/>
              </w:rPr>
            </w:pPr>
            <w:r w:rsidRPr="003A3757">
              <w:rPr>
                <w:rFonts w:ascii="Arial" w:hAnsi="Arial" w:cs="Arial"/>
                <w:sz w:val="22"/>
                <w:szCs w:val="22"/>
              </w:rPr>
              <w:t>2 (3%)</w:t>
            </w:r>
          </w:p>
        </w:tc>
        <w:tc>
          <w:tcPr>
            <w:tcW w:w="1701" w:type="dxa"/>
            <w:vAlign w:val="center"/>
          </w:tcPr>
          <w:p w14:paraId="740D97F3" w14:textId="77777777" w:rsidR="00204D8A" w:rsidRPr="003A3757" w:rsidRDefault="00204D8A" w:rsidP="00ED6DBA">
            <w:pPr>
              <w:bidi w:val="0"/>
              <w:jc w:val="center"/>
              <w:rPr>
                <w:rFonts w:ascii="Arial" w:hAnsi="Arial" w:cs="Arial"/>
                <w:rtl/>
              </w:rPr>
            </w:pPr>
            <w:r w:rsidRPr="003A3757">
              <w:rPr>
                <w:rFonts w:ascii="Arial" w:hAnsi="Arial" w:cs="Arial"/>
                <w:sz w:val="22"/>
                <w:szCs w:val="22"/>
              </w:rPr>
              <w:t>1 (5%)</w:t>
            </w:r>
          </w:p>
        </w:tc>
      </w:tr>
      <w:tr w:rsidR="00204D8A" w:rsidRPr="00AB675F" w14:paraId="740D97F8" w14:textId="77777777" w:rsidTr="00ED6DBA">
        <w:trPr>
          <w:trHeight w:val="312"/>
        </w:trPr>
        <w:tc>
          <w:tcPr>
            <w:tcW w:w="2410" w:type="dxa"/>
            <w:vAlign w:val="center"/>
          </w:tcPr>
          <w:p w14:paraId="740D97F5" w14:textId="77777777" w:rsidR="00204D8A" w:rsidRPr="00C51330" w:rsidRDefault="00204D8A" w:rsidP="00ED6DBA">
            <w:pPr>
              <w:ind w:left="226"/>
              <w:rPr>
                <w:rFonts w:ascii="Arial" w:hAnsi="Arial" w:cs="Arial"/>
                <w:sz w:val="20"/>
                <w:szCs w:val="20"/>
                <w:rtl/>
              </w:rPr>
            </w:pPr>
            <w:r w:rsidRPr="00C51330">
              <w:rPr>
                <w:rFonts w:ascii="Arial" w:hAnsi="Arial" w:cs="Arial" w:hint="cs"/>
                <w:sz w:val="20"/>
                <w:szCs w:val="20"/>
                <w:rtl/>
              </w:rPr>
              <w:t>אחר</w:t>
            </w:r>
          </w:p>
        </w:tc>
        <w:tc>
          <w:tcPr>
            <w:tcW w:w="1701" w:type="dxa"/>
            <w:vAlign w:val="center"/>
          </w:tcPr>
          <w:p w14:paraId="740D97F6" w14:textId="77777777" w:rsidR="00204D8A" w:rsidRPr="003A3757" w:rsidRDefault="00204D8A" w:rsidP="00ED6DBA">
            <w:pPr>
              <w:bidi w:val="0"/>
              <w:jc w:val="center"/>
              <w:rPr>
                <w:rFonts w:ascii="Arial" w:hAnsi="Arial" w:cs="Arial"/>
              </w:rPr>
            </w:pPr>
            <w:r w:rsidRPr="003A3757">
              <w:rPr>
                <w:rFonts w:ascii="Arial" w:hAnsi="Arial" w:cs="Arial"/>
                <w:sz w:val="22"/>
                <w:szCs w:val="22"/>
              </w:rPr>
              <w:t>5 (7%)</w:t>
            </w:r>
          </w:p>
        </w:tc>
        <w:tc>
          <w:tcPr>
            <w:tcW w:w="1701" w:type="dxa"/>
            <w:vAlign w:val="center"/>
          </w:tcPr>
          <w:p w14:paraId="740D97F7" w14:textId="77777777" w:rsidR="00204D8A" w:rsidRPr="003A3757" w:rsidRDefault="00204D8A" w:rsidP="00ED6DBA">
            <w:pPr>
              <w:bidi w:val="0"/>
              <w:jc w:val="center"/>
              <w:rPr>
                <w:rFonts w:ascii="Arial" w:hAnsi="Arial" w:cs="Arial"/>
                <w:rtl/>
              </w:rPr>
            </w:pPr>
            <w:r w:rsidRPr="003A3757">
              <w:rPr>
                <w:rFonts w:ascii="Arial" w:hAnsi="Arial" w:cs="Arial"/>
                <w:sz w:val="22"/>
                <w:szCs w:val="22"/>
              </w:rPr>
              <w:t>1 (5%)</w:t>
            </w:r>
          </w:p>
        </w:tc>
      </w:tr>
      <w:tr w:rsidR="00204D8A" w:rsidRPr="00AB675F" w14:paraId="740D97FC" w14:textId="77777777" w:rsidTr="00ED6DBA">
        <w:trPr>
          <w:trHeight w:val="312"/>
        </w:trPr>
        <w:tc>
          <w:tcPr>
            <w:tcW w:w="2410" w:type="dxa"/>
            <w:vAlign w:val="center"/>
          </w:tcPr>
          <w:p w14:paraId="740D97F9" w14:textId="77777777" w:rsidR="00204D8A" w:rsidRPr="006E2D2D" w:rsidRDefault="00204D8A" w:rsidP="00ED6DBA">
            <w:pPr>
              <w:pStyle w:val="NormalWeb"/>
              <w:bidi/>
              <w:spacing w:before="0" w:beforeAutospacing="0" w:after="0" w:afterAutospacing="0"/>
              <w:textAlignment w:val="center"/>
              <w:rPr>
                <w:rFonts w:ascii="Arial" w:hAnsi="Arial" w:cs="Arial"/>
                <w:kern w:val="24"/>
              </w:rPr>
            </w:pPr>
            <w:r w:rsidRPr="006E2D2D">
              <w:rPr>
                <w:rFonts w:ascii="Arial" w:hAnsi="Arial" w:cs="Arial" w:hint="cs"/>
                <w:kern w:val="24"/>
                <w:sz w:val="22"/>
                <w:szCs w:val="22"/>
                <w:rtl/>
              </w:rPr>
              <w:t xml:space="preserve">מגורים </w:t>
            </w:r>
          </w:p>
        </w:tc>
        <w:tc>
          <w:tcPr>
            <w:tcW w:w="1701" w:type="dxa"/>
            <w:vAlign w:val="center"/>
          </w:tcPr>
          <w:p w14:paraId="740D97FA" w14:textId="77777777" w:rsidR="00204D8A" w:rsidRPr="003A3757" w:rsidRDefault="00204D8A" w:rsidP="00ED6DBA">
            <w:pPr>
              <w:bidi w:val="0"/>
              <w:jc w:val="center"/>
              <w:rPr>
                <w:rFonts w:ascii="Arial" w:hAnsi="Arial" w:cs="Arial"/>
              </w:rPr>
            </w:pPr>
          </w:p>
        </w:tc>
        <w:tc>
          <w:tcPr>
            <w:tcW w:w="1701" w:type="dxa"/>
            <w:vAlign w:val="center"/>
          </w:tcPr>
          <w:p w14:paraId="740D97FB" w14:textId="77777777" w:rsidR="00204D8A" w:rsidRPr="003A3757" w:rsidRDefault="00204D8A" w:rsidP="00ED6DBA">
            <w:pPr>
              <w:bidi w:val="0"/>
              <w:jc w:val="center"/>
              <w:rPr>
                <w:rFonts w:ascii="Arial" w:hAnsi="Arial" w:cs="Arial"/>
              </w:rPr>
            </w:pPr>
          </w:p>
        </w:tc>
      </w:tr>
      <w:tr w:rsidR="00204D8A" w:rsidRPr="00AB675F" w14:paraId="740D9800" w14:textId="77777777" w:rsidTr="00ED6DBA">
        <w:trPr>
          <w:trHeight w:val="312"/>
        </w:trPr>
        <w:tc>
          <w:tcPr>
            <w:tcW w:w="2410" w:type="dxa"/>
            <w:vAlign w:val="center"/>
          </w:tcPr>
          <w:p w14:paraId="740D97FD" w14:textId="77777777" w:rsidR="00204D8A" w:rsidRPr="00C51330" w:rsidRDefault="00204D8A" w:rsidP="00ED6DBA">
            <w:pPr>
              <w:pStyle w:val="NormalWeb"/>
              <w:bidi/>
              <w:spacing w:before="0" w:beforeAutospacing="0" w:after="0" w:afterAutospacing="0"/>
              <w:ind w:left="226"/>
              <w:textAlignment w:val="center"/>
              <w:rPr>
                <w:rFonts w:ascii="Arial" w:hAnsi="Arial" w:cs="Arial"/>
                <w:sz w:val="20"/>
                <w:szCs w:val="20"/>
                <w:rtl/>
              </w:rPr>
            </w:pPr>
            <w:r w:rsidRPr="00C51330">
              <w:rPr>
                <w:rFonts w:ascii="Arial" w:hAnsi="Arial" w:cs="Arial"/>
                <w:kern w:val="24"/>
                <w:sz w:val="20"/>
                <w:szCs w:val="20"/>
                <w:rtl/>
              </w:rPr>
              <w:t xml:space="preserve">עם בן/בת זוג </w:t>
            </w:r>
          </w:p>
        </w:tc>
        <w:tc>
          <w:tcPr>
            <w:tcW w:w="1701" w:type="dxa"/>
            <w:vAlign w:val="center"/>
          </w:tcPr>
          <w:p w14:paraId="740D97FE" w14:textId="77777777" w:rsidR="00204D8A" w:rsidRPr="003A3757" w:rsidRDefault="00204D8A" w:rsidP="00ED6DBA">
            <w:pPr>
              <w:bidi w:val="0"/>
              <w:jc w:val="center"/>
              <w:rPr>
                <w:rFonts w:ascii="Arial" w:hAnsi="Arial" w:cs="Arial"/>
              </w:rPr>
            </w:pPr>
            <w:r w:rsidRPr="003A3757">
              <w:rPr>
                <w:rFonts w:ascii="Arial" w:hAnsi="Arial" w:cs="Arial"/>
                <w:sz w:val="22"/>
                <w:szCs w:val="22"/>
              </w:rPr>
              <w:t>22 (36%)</w:t>
            </w:r>
          </w:p>
        </w:tc>
        <w:tc>
          <w:tcPr>
            <w:tcW w:w="1701" w:type="dxa"/>
            <w:vAlign w:val="center"/>
          </w:tcPr>
          <w:p w14:paraId="740D97FF" w14:textId="77777777" w:rsidR="00204D8A" w:rsidRPr="003A3757" w:rsidRDefault="00204D8A" w:rsidP="00ED6DBA">
            <w:pPr>
              <w:bidi w:val="0"/>
              <w:jc w:val="center"/>
              <w:rPr>
                <w:rFonts w:ascii="Arial" w:hAnsi="Arial" w:cs="Arial"/>
              </w:rPr>
            </w:pPr>
            <w:r w:rsidRPr="003A3757">
              <w:rPr>
                <w:rFonts w:ascii="Arial" w:hAnsi="Arial" w:cs="Arial"/>
                <w:sz w:val="22"/>
                <w:szCs w:val="22"/>
              </w:rPr>
              <w:t>13 (62%)</w:t>
            </w:r>
          </w:p>
        </w:tc>
      </w:tr>
      <w:tr w:rsidR="00204D8A" w:rsidRPr="00AB675F" w14:paraId="740D9804" w14:textId="77777777" w:rsidTr="00ED6DBA">
        <w:trPr>
          <w:trHeight w:val="312"/>
        </w:trPr>
        <w:tc>
          <w:tcPr>
            <w:tcW w:w="2410" w:type="dxa"/>
            <w:vAlign w:val="center"/>
          </w:tcPr>
          <w:p w14:paraId="740D9801" w14:textId="77777777" w:rsidR="00204D8A" w:rsidRPr="00C51330" w:rsidRDefault="00204D8A" w:rsidP="00ED6DBA">
            <w:pPr>
              <w:pStyle w:val="NormalWeb"/>
              <w:bidi/>
              <w:spacing w:before="0" w:beforeAutospacing="0" w:after="0" w:afterAutospacing="0"/>
              <w:ind w:left="226"/>
              <w:textAlignment w:val="center"/>
              <w:rPr>
                <w:rFonts w:ascii="Arial" w:hAnsi="Arial" w:cs="Arial"/>
                <w:sz w:val="20"/>
                <w:szCs w:val="20"/>
                <w:rtl/>
              </w:rPr>
            </w:pPr>
            <w:r w:rsidRPr="00C51330">
              <w:rPr>
                <w:rFonts w:ascii="Arial" w:hAnsi="Arial" w:cs="Arial"/>
                <w:kern w:val="24"/>
                <w:sz w:val="20"/>
                <w:szCs w:val="20"/>
                <w:rtl/>
              </w:rPr>
              <w:t xml:space="preserve">עם הורים </w:t>
            </w:r>
          </w:p>
        </w:tc>
        <w:tc>
          <w:tcPr>
            <w:tcW w:w="1701" w:type="dxa"/>
            <w:vAlign w:val="center"/>
          </w:tcPr>
          <w:p w14:paraId="740D9802" w14:textId="77777777" w:rsidR="00204D8A" w:rsidRPr="003A3757" w:rsidRDefault="00204D8A" w:rsidP="00ED6DBA">
            <w:pPr>
              <w:bidi w:val="0"/>
              <w:jc w:val="center"/>
              <w:rPr>
                <w:rFonts w:ascii="Arial" w:hAnsi="Arial" w:cs="Arial"/>
              </w:rPr>
            </w:pPr>
            <w:r w:rsidRPr="003A3757">
              <w:rPr>
                <w:rFonts w:ascii="Arial" w:hAnsi="Arial" w:cs="Arial"/>
                <w:sz w:val="22"/>
                <w:szCs w:val="22"/>
              </w:rPr>
              <w:t>22 (36%)</w:t>
            </w:r>
          </w:p>
        </w:tc>
        <w:tc>
          <w:tcPr>
            <w:tcW w:w="1701" w:type="dxa"/>
            <w:vAlign w:val="center"/>
          </w:tcPr>
          <w:p w14:paraId="740D9803" w14:textId="77777777" w:rsidR="00204D8A" w:rsidRPr="003A3757" w:rsidRDefault="00204D8A" w:rsidP="00ED6DBA">
            <w:pPr>
              <w:bidi w:val="0"/>
              <w:jc w:val="center"/>
              <w:rPr>
                <w:rFonts w:ascii="Arial" w:hAnsi="Arial" w:cs="Arial"/>
              </w:rPr>
            </w:pPr>
            <w:r w:rsidRPr="003A3757">
              <w:rPr>
                <w:rFonts w:ascii="Arial" w:hAnsi="Arial" w:cs="Arial"/>
                <w:sz w:val="22"/>
                <w:szCs w:val="22"/>
              </w:rPr>
              <w:t>4 (19%)</w:t>
            </w:r>
          </w:p>
        </w:tc>
      </w:tr>
      <w:tr w:rsidR="00204D8A" w:rsidRPr="00AB675F" w14:paraId="740D9808" w14:textId="77777777" w:rsidTr="00ED6DBA">
        <w:trPr>
          <w:trHeight w:val="312"/>
        </w:trPr>
        <w:tc>
          <w:tcPr>
            <w:tcW w:w="2410" w:type="dxa"/>
            <w:vAlign w:val="center"/>
          </w:tcPr>
          <w:p w14:paraId="740D9805" w14:textId="77777777" w:rsidR="00204D8A" w:rsidRPr="00C51330" w:rsidRDefault="00204D8A" w:rsidP="00ED6DBA">
            <w:pPr>
              <w:pStyle w:val="NormalWeb"/>
              <w:bidi/>
              <w:spacing w:before="0" w:beforeAutospacing="0" w:after="0" w:afterAutospacing="0"/>
              <w:ind w:left="226"/>
              <w:textAlignment w:val="center"/>
              <w:rPr>
                <w:rFonts w:ascii="Arial" w:hAnsi="Arial" w:cs="Arial"/>
                <w:sz w:val="20"/>
                <w:szCs w:val="20"/>
              </w:rPr>
            </w:pPr>
            <w:r w:rsidRPr="00C51330">
              <w:rPr>
                <w:rFonts w:ascii="Arial" w:hAnsi="Arial" w:cs="Arial"/>
                <w:kern w:val="24"/>
                <w:sz w:val="20"/>
                <w:szCs w:val="20"/>
                <w:rtl/>
              </w:rPr>
              <w:t>לבד</w:t>
            </w:r>
          </w:p>
        </w:tc>
        <w:tc>
          <w:tcPr>
            <w:tcW w:w="1701" w:type="dxa"/>
            <w:vAlign w:val="center"/>
          </w:tcPr>
          <w:p w14:paraId="740D9806" w14:textId="77777777" w:rsidR="00204D8A" w:rsidRPr="003A3757" w:rsidRDefault="00204D8A" w:rsidP="00ED6DBA">
            <w:pPr>
              <w:bidi w:val="0"/>
              <w:jc w:val="center"/>
              <w:rPr>
                <w:rFonts w:ascii="Arial" w:hAnsi="Arial" w:cs="Arial"/>
              </w:rPr>
            </w:pPr>
            <w:r w:rsidRPr="003A3757">
              <w:rPr>
                <w:rFonts w:ascii="Arial" w:hAnsi="Arial" w:cs="Arial"/>
                <w:sz w:val="22"/>
                <w:szCs w:val="22"/>
              </w:rPr>
              <w:t>15 (25%)</w:t>
            </w:r>
          </w:p>
        </w:tc>
        <w:tc>
          <w:tcPr>
            <w:tcW w:w="1701" w:type="dxa"/>
            <w:vAlign w:val="center"/>
          </w:tcPr>
          <w:p w14:paraId="740D9807" w14:textId="77777777" w:rsidR="00204D8A" w:rsidRPr="003A3757" w:rsidRDefault="00204D8A" w:rsidP="00ED6DBA">
            <w:pPr>
              <w:bidi w:val="0"/>
              <w:jc w:val="center"/>
              <w:rPr>
                <w:rFonts w:ascii="Arial" w:hAnsi="Arial" w:cs="Arial"/>
              </w:rPr>
            </w:pPr>
            <w:r w:rsidRPr="003A3757">
              <w:rPr>
                <w:rFonts w:ascii="Arial" w:hAnsi="Arial" w:cs="Arial"/>
                <w:sz w:val="22"/>
                <w:szCs w:val="22"/>
              </w:rPr>
              <w:t>3 (14%)</w:t>
            </w:r>
          </w:p>
        </w:tc>
      </w:tr>
      <w:tr w:rsidR="00204D8A" w:rsidRPr="00AB675F" w14:paraId="740D980C" w14:textId="77777777" w:rsidTr="00ED6DBA">
        <w:trPr>
          <w:trHeight w:val="312"/>
        </w:trPr>
        <w:tc>
          <w:tcPr>
            <w:tcW w:w="2410" w:type="dxa"/>
            <w:vAlign w:val="center"/>
          </w:tcPr>
          <w:p w14:paraId="740D9809" w14:textId="77777777" w:rsidR="00204D8A" w:rsidRPr="00C51330" w:rsidRDefault="00204D8A" w:rsidP="00ED6DBA">
            <w:pPr>
              <w:pStyle w:val="NormalWeb"/>
              <w:bidi/>
              <w:spacing w:before="0" w:beforeAutospacing="0" w:after="0" w:afterAutospacing="0"/>
              <w:ind w:left="226"/>
              <w:textAlignment w:val="center"/>
              <w:rPr>
                <w:rFonts w:ascii="Arial" w:hAnsi="Arial" w:cs="Arial"/>
                <w:sz w:val="20"/>
                <w:szCs w:val="20"/>
              </w:rPr>
            </w:pPr>
            <w:r w:rsidRPr="00C51330">
              <w:rPr>
                <w:rFonts w:ascii="Arial" w:hAnsi="Arial" w:cs="Arial"/>
                <w:kern w:val="24"/>
                <w:sz w:val="20"/>
                <w:szCs w:val="20"/>
                <w:rtl/>
              </w:rPr>
              <w:t>עם ילדים</w:t>
            </w:r>
          </w:p>
        </w:tc>
        <w:tc>
          <w:tcPr>
            <w:tcW w:w="1701" w:type="dxa"/>
            <w:vAlign w:val="center"/>
          </w:tcPr>
          <w:p w14:paraId="740D980A" w14:textId="77777777" w:rsidR="00204D8A" w:rsidRPr="003A3757" w:rsidRDefault="00204D8A" w:rsidP="00ED6DBA">
            <w:pPr>
              <w:bidi w:val="0"/>
              <w:jc w:val="center"/>
              <w:rPr>
                <w:rFonts w:ascii="Arial" w:hAnsi="Arial" w:cs="Arial"/>
              </w:rPr>
            </w:pPr>
            <w:r w:rsidRPr="003A3757">
              <w:rPr>
                <w:rFonts w:ascii="Arial" w:hAnsi="Arial" w:cs="Arial"/>
                <w:sz w:val="22"/>
                <w:szCs w:val="22"/>
              </w:rPr>
              <w:t>2 (3%)</w:t>
            </w:r>
          </w:p>
        </w:tc>
        <w:tc>
          <w:tcPr>
            <w:tcW w:w="1701" w:type="dxa"/>
            <w:vAlign w:val="center"/>
          </w:tcPr>
          <w:p w14:paraId="740D980B" w14:textId="77777777" w:rsidR="00204D8A" w:rsidRPr="003A3757" w:rsidRDefault="00204D8A" w:rsidP="00ED6DBA">
            <w:pPr>
              <w:bidi w:val="0"/>
              <w:jc w:val="center"/>
              <w:rPr>
                <w:rFonts w:ascii="Arial" w:hAnsi="Arial" w:cs="Arial"/>
              </w:rPr>
            </w:pPr>
            <w:r w:rsidRPr="003A3757">
              <w:rPr>
                <w:rFonts w:ascii="Arial" w:hAnsi="Arial" w:cs="Arial"/>
                <w:sz w:val="22"/>
                <w:szCs w:val="22"/>
              </w:rPr>
              <w:t>1 (5%)</w:t>
            </w:r>
          </w:p>
        </w:tc>
      </w:tr>
      <w:tr w:rsidR="00204D8A" w:rsidRPr="00AB675F" w14:paraId="740D9810" w14:textId="77777777" w:rsidTr="00ED6DBA">
        <w:trPr>
          <w:trHeight w:val="312"/>
        </w:trPr>
        <w:tc>
          <w:tcPr>
            <w:tcW w:w="2410" w:type="dxa"/>
            <w:vAlign w:val="center"/>
          </w:tcPr>
          <w:p w14:paraId="740D980D" w14:textId="77777777" w:rsidR="00204D8A" w:rsidRPr="006E2D2D" w:rsidRDefault="00204D8A" w:rsidP="00ED6DBA">
            <w:pPr>
              <w:pStyle w:val="NormalWeb"/>
              <w:bidi/>
              <w:spacing w:before="0" w:beforeAutospacing="0" w:after="0" w:afterAutospacing="0"/>
              <w:textAlignment w:val="center"/>
              <w:rPr>
                <w:rFonts w:ascii="Arial" w:hAnsi="Arial" w:cs="Arial"/>
                <w:kern w:val="24"/>
                <w:rtl/>
              </w:rPr>
            </w:pPr>
            <w:r w:rsidRPr="006E2D2D">
              <w:rPr>
                <w:rFonts w:ascii="Arial" w:hAnsi="Arial" w:cs="Arial" w:hint="cs"/>
                <w:kern w:val="24"/>
                <w:sz w:val="22"/>
                <w:szCs w:val="22"/>
                <w:rtl/>
              </w:rPr>
              <w:t xml:space="preserve">ילדים </w:t>
            </w:r>
          </w:p>
        </w:tc>
        <w:tc>
          <w:tcPr>
            <w:tcW w:w="1701" w:type="dxa"/>
            <w:vAlign w:val="center"/>
          </w:tcPr>
          <w:p w14:paraId="740D980E" w14:textId="77777777" w:rsidR="00204D8A" w:rsidRPr="003A3757" w:rsidRDefault="00204D8A" w:rsidP="00ED6DBA">
            <w:pPr>
              <w:bidi w:val="0"/>
              <w:jc w:val="center"/>
              <w:rPr>
                <w:rFonts w:ascii="Arial" w:hAnsi="Arial" w:cs="Arial"/>
              </w:rPr>
            </w:pPr>
            <w:r w:rsidRPr="003A3757">
              <w:rPr>
                <w:rFonts w:ascii="Arial" w:hAnsi="Arial" w:cs="Arial"/>
                <w:sz w:val="22"/>
                <w:szCs w:val="22"/>
              </w:rPr>
              <w:t>25 (31%)</w:t>
            </w:r>
          </w:p>
        </w:tc>
        <w:tc>
          <w:tcPr>
            <w:tcW w:w="1701" w:type="dxa"/>
            <w:vAlign w:val="center"/>
          </w:tcPr>
          <w:p w14:paraId="740D980F" w14:textId="77777777" w:rsidR="00204D8A" w:rsidRPr="003A3757" w:rsidRDefault="00204D8A" w:rsidP="00ED6DBA">
            <w:pPr>
              <w:bidi w:val="0"/>
              <w:jc w:val="center"/>
              <w:rPr>
                <w:rFonts w:ascii="Arial" w:hAnsi="Arial" w:cs="Arial"/>
              </w:rPr>
            </w:pPr>
            <w:r w:rsidRPr="003A3757">
              <w:rPr>
                <w:rFonts w:ascii="Arial" w:hAnsi="Arial" w:cs="Arial"/>
                <w:sz w:val="22"/>
                <w:szCs w:val="22"/>
              </w:rPr>
              <w:t>13 (52%)</w:t>
            </w:r>
          </w:p>
        </w:tc>
      </w:tr>
      <w:tr w:rsidR="00204D8A" w:rsidRPr="00AB675F" w14:paraId="740D9814" w14:textId="77777777" w:rsidTr="00ED6DBA">
        <w:trPr>
          <w:trHeight w:val="312"/>
        </w:trPr>
        <w:tc>
          <w:tcPr>
            <w:tcW w:w="2410" w:type="dxa"/>
            <w:vAlign w:val="center"/>
          </w:tcPr>
          <w:p w14:paraId="740D9811" w14:textId="77777777" w:rsidR="00204D8A" w:rsidRPr="006E2D2D" w:rsidRDefault="00204D8A" w:rsidP="00ED6DBA">
            <w:pPr>
              <w:pStyle w:val="NormalWeb"/>
              <w:bidi/>
              <w:spacing w:before="0" w:beforeAutospacing="0" w:after="0" w:afterAutospacing="0"/>
              <w:textAlignment w:val="center"/>
              <w:rPr>
                <w:rFonts w:ascii="Arial" w:hAnsi="Arial" w:cs="Arial"/>
                <w:kern w:val="24"/>
              </w:rPr>
            </w:pPr>
            <w:r w:rsidRPr="006E2D2D">
              <w:rPr>
                <w:rFonts w:ascii="Arial" w:hAnsi="Arial" w:cs="Arial" w:hint="cs"/>
                <w:kern w:val="24"/>
                <w:sz w:val="22"/>
                <w:szCs w:val="22"/>
                <w:rtl/>
              </w:rPr>
              <w:t xml:space="preserve">גיל </w:t>
            </w:r>
            <w:r w:rsidRPr="006E2D2D">
              <w:rPr>
                <w:rFonts w:ascii="Arial" w:hAnsi="Arial" w:cs="Arial"/>
                <w:kern w:val="24"/>
                <w:sz w:val="22"/>
                <w:szCs w:val="22"/>
              </w:rPr>
              <w:t xml:space="preserve">M (SD) </w:t>
            </w:r>
          </w:p>
        </w:tc>
        <w:tc>
          <w:tcPr>
            <w:tcW w:w="1701" w:type="dxa"/>
            <w:vAlign w:val="center"/>
          </w:tcPr>
          <w:p w14:paraId="740D9812" w14:textId="77777777" w:rsidR="00204D8A" w:rsidRPr="003A3757" w:rsidRDefault="00204D8A" w:rsidP="00ED6DBA">
            <w:pPr>
              <w:bidi w:val="0"/>
              <w:jc w:val="center"/>
              <w:rPr>
                <w:rFonts w:ascii="Arial" w:hAnsi="Arial" w:cs="Arial"/>
              </w:rPr>
            </w:pPr>
            <w:r w:rsidRPr="003A3757">
              <w:rPr>
                <w:rFonts w:ascii="Arial" w:hAnsi="Arial" w:cs="Arial"/>
                <w:sz w:val="22"/>
                <w:szCs w:val="22"/>
              </w:rPr>
              <w:t>46 (14.7)</w:t>
            </w:r>
          </w:p>
        </w:tc>
        <w:tc>
          <w:tcPr>
            <w:tcW w:w="1701" w:type="dxa"/>
            <w:vAlign w:val="center"/>
          </w:tcPr>
          <w:p w14:paraId="740D9813" w14:textId="77777777" w:rsidR="00204D8A" w:rsidRPr="003A3757" w:rsidRDefault="00204D8A" w:rsidP="00ED6DBA">
            <w:pPr>
              <w:bidi w:val="0"/>
              <w:jc w:val="center"/>
              <w:rPr>
                <w:rFonts w:ascii="Arial" w:hAnsi="Arial" w:cs="Arial"/>
              </w:rPr>
            </w:pPr>
            <w:r w:rsidRPr="003A3757">
              <w:rPr>
                <w:rFonts w:ascii="Arial" w:hAnsi="Arial" w:cs="Arial"/>
                <w:sz w:val="22"/>
                <w:szCs w:val="22"/>
              </w:rPr>
              <w:t>49 (12.8)</w:t>
            </w:r>
          </w:p>
        </w:tc>
      </w:tr>
      <w:tr w:rsidR="00204D8A" w:rsidRPr="00AB675F" w14:paraId="740D9818" w14:textId="77777777" w:rsidTr="00ED6DBA">
        <w:trPr>
          <w:trHeight w:val="312"/>
        </w:trPr>
        <w:tc>
          <w:tcPr>
            <w:tcW w:w="2410" w:type="dxa"/>
            <w:vAlign w:val="center"/>
          </w:tcPr>
          <w:p w14:paraId="740D9815" w14:textId="77777777" w:rsidR="00204D8A" w:rsidRPr="006E2D2D" w:rsidRDefault="00204D8A" w:rsidP="00ED6DBA">
            <w:pPr>
              <w:pStyle w:val="NormalWeb"/>
              <w:bidi/>
              <w:spacing w:before="0" w:beforeAutospacing="0" w:after="0" w:afterAutospacing="0"/>
              <w:textAlignment w:val="center"/>
              <w:rPr>
                <w:rFonts w:ascii="Arial" w:hAnsi="Arial" w:cs="Arial"/>
                <w:kern w:val="24"/>
                <w:rtl/>
              </w:rPr>
            </w:pPr>
            <w:r w:rsidRPr="006E2D2D">
              <w:rPr>
                <w:rFonts w:ascii="Arial" w:hAnsi="Arial" w:cs="Arial" w:hint="cs"/>
                <w:kern w:val="24"/>
                <w:sz w:val="22"/>
                <w:szCs w:val="22"/>
                <w:rtl/>
              </w:rPr>
              <w:t xml:space="preserve">מס' ילדים  </w:t>
            </w:r>
            <w:r w:rsidRPr="006E2D2D">
              <w:rPr>
                <w:rFonts w:ascii="Arial" w:hAnsi="Arial" w:cs="Arial"/>
                <w:kern w:val="24"/>
                <w:sz w:val="22"/>
                <w:szCs w:val="22"/>
              </w:rPr>
              <w:t>M (SD)</w:t>
            </w:r>
          </w:p>
        </w:tc>
        <w:tc>
          <w:tcPr>
            <w:tcW w:w="1701" w:type="dxa"/>
            <w:vAlign w:val="center"/>
          </w:tcPr>
          <w:p w14:paraId="740D9816" w14:textId="77777777" w:rsidR="00204D8A" w:rsidRPr="003A3757" w:rsidRDefault="00204D8A" w:rsidP="00ED6DBA">
            <w:pPr>
              <w:bidi w:val="0"/>
              <w:jc w:val="center"/>
              <w:rPr>
                <w:rFonts w:ascii="Arial" w:hAnsi="Arial" w:cs="Arial"/>
              </w:rPr>
            </w:pPr>
            <w:r w:rsidRPr="003A3757">
              <w:rPr>
                <w:rFonts w:ascii="Arial" w:hAnsi="Arial" w:cs="Arial"/>
                <w:sz w:val="22"/>
                <w:szCs w:val="22"/>
              </w:rPr>
              <w:t>4 (2.1)</w:t>
            </w:r>
          </w:p>
        </w:tc>
        <w:tc>
          <w:tcPr>
            <w:tcW w:w="1701" w:type="dxa"/>
            <w:vAlign w:val="center"/>
          </w:tcPr>
          <w:p w14:paraId="740D9817" w14:textId="77777777" w:rsidR="00204D8A" w:rsidRPr="003A3757" w:rsidRDefault="00204D8A" w:rsidP="00ED6DBA">
            <w:pPr>
              <w:bidi w:val="0"/>
              <w:jc w:val="center"/>
              <w:rPr>
                <w:rFonts w:ascii="Arial" w:hAnsi="Arial" w:cs="Arial"/>
              </w:rPr>
            </w:pPr>
            <w:r w:rsidRPr="003A3757">
              <w:rPr>
                <w:rFonts w:ascii="Arial" w:hAnsi="Arial" w:cs="Arial"/>
                <w:sz w:val="22"/>
                <w:szCs w:val="22"/>
              </w:rPr>
              <w:t>4 (1.2)</w:t>
            </w:r>
          </w:p>
        </w:tc>
      </w:tr>
    </w:tbl>
    <w:p w14:paraId="740D9819" w14:textId="77777777" w:rsidR="00204D8A" w:rsidRPr="00DD5261" w:rsidRDefault="00204D8A" w:rsidP="00204D8A">
      <w:pPr>
        <w:pStyle w:val="a9"/>
        <w:spacing w:line="276" w:lineRule="auto"/>
        <w:ind w:left="-2"/>
        <w:rPr>
          <w:rFonts w:ascii="Calibri" w:eastAsia="Calibri" w:hAnsi="Calibri" w:cs="Arial"/>
          <w:b/>
          <w:bCs/>
          <w:sz w:val="22"/>
          <w:szCs w:val="22"/>
          <w:u w:val="single"/>
          <w:rtl/>
        </w:rPr>
      </w:pPr>
      <w:bookmarkStart w:id="31" w:name="_Toc409311394"/>
      <w:r w:rsidRPr="00E23DF2">
        <w:rPr>
          <w:rFonts w:ascii="Calibri" w:eastAsia="Calibri" w:hAnsi="Calibri" w:cs="Arial"/>
          <w:b/>
          <w:bCs/>
          <w:sz w:val="22"/>
          <w:szCs w:val="22"/>
          <w:u w:val="single"/>
          <w:rtl/>
        </w:rPr>
        <w:lastRenderedPageBreak/>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6</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sidRPr="00DD5261">
        <w:rPr>
          <w:rFonts w:ascii="Calibri" w:eastAsia="Calibri" w:hAnsi="Calibri" w:cs="Arial" w:hint="cs"/>
          <w:b/>
          <w:bCs/>
          <w:sz w:val="22"/>
          <w:szCs w:val="22"/>
          <w:u w:val="single"/>
          <w:rtl/>
        </w:rPr>
        <w:t>השכלה</w:t>
      </w:r>
      <w:bookmarkEnd w:id="31"/>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10"/>
        <w:gridCol w:w="1701"/>
        <w:gridCol w:w="1701"/>
      </w:tblGrid>
      <w:tr w:rsidR="00204D8A" w:rsidRPr="00AB675F" w14:paraId="740D981D" w14:textId="77777777" w:rsidTr="00ED6DBA">
        <w:trPr>
          <w:trHeight w:val="340"/>
        </w:trPr>
        <w:tc>
          <w:tcPr>
            <w:tcW w:w="2410" w:type="dxa"/>
            <w:tcBorders>
              <w:bottom w:val="single" w:sz="4" w:space="0" w:color="auto"/>
            </w:tcBorders>
            <w:vAlign w:val="center"/>
          </w:tcPr>
          <w:p w14:paraId="740D981A" w14:textId="77777777" w:rsidR="00204D8A" w:rsidRPr="00AB675F" w:rsidRDefault="00204D8A" w:rsidP="00ED6DBA">
            <w:pPr>
              <w:rPr>
                <w:rFonts w:ascii="Arial" w:hAnsi="Arial" w:cs="Arial"/>
                <w:b/>
                <w:bCs/>
                <w:rtl/>
              </w:rPr>
            </w:pPr>
            <w:r w:rsidRPr="00AB675F">
              <w:rPr>
                <w:rFonts w:ascii="Arial" w:hAnsi="Arial" w:cs="Arial"/>
                <w:b/>
                <w:bCs/>
                <w:rtl/>
              </w:rPr>
              <w:t>משתנה</w:t>
            </w:r>
          </w:p>
        </w:tc>
        <w:tc>
          <w:tcPr>
            <w:tcW w:w="1701" w:type="dxa"/>
            <w:tcBorders>
              <w:bottom w:val="single" w:sz="4" w:space="0" w:color="auto"/>
            </w:tcBorders>
            <w:vAlign w:val="center"/>
          </w:tcPr>
          <w:p w14:paraId="740D981B"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T2 </w:t>
            </w:r>
            <w:r w:rsidRPr="00A86F42">
              <w:rPr>
                <w:rFonts w:ascii="Arial" w:hAnsi="Arial" w:cs="Arial"/>
                <w:b/>
                <w:bCs/>
                <w:sz w:val="22"/>
                <w:szCs w:val="22"/>
                <w:vertAlign w:val="superscript"/>
              </w:rPr>
              <w:t>N=106</w:t>
            </w:r>
          </w:p>
        </w:tc>
        <w:tc>
          <w:tcPr>
            <w:tcW w:w="1701" w:type="dxa"/>
            <w:tcBorders>
              <w:bottom w:val="single" w:sz="4" w:space="0" w:color="auto"/>
            </w:tcBorders>
            <w:vAlign w:val="center"/>
          </w:tcPr>
          <w:p w14:paraId="740D981C"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T3 </w:t>
            </w:r>
            <w:r w:rsidRPr="00A86F42">
              <w:rPr>
                <w:rFonts w:ascii="Arial" w:hAnsi="Arial" w:cs="Arial"/>
                <w:b/>
                <w:bCs/>
                <w:sz w:val="22"/>
                <w:szCs w:val="22"/>
                <w:vertAlign w:val="superscript"/>
              </w:rPr>
              <w:t>N=30</w:t>
            </w:r>
          </w:p>
        </w:tc>
      </w:tr>
      <w:tr w:rsidR="00204D8A" w:rsidRPr="00AB675F" w14:paraId="740D9821" w14:textId="77777777" w:rsidTr="00ED6DBA">
        <w:trPr>
          <w:trHeight w:val="340"/>
        </w:trPr>
        <w:tc>
          <w:tcPr>
            <w:tcW w:w="2410" w:type="dxa"/>
            <w:tcBorders>
              <w:top w:val="single" w:sz="4" w:space="0" w:color="auto"/>
            </w:tcBorders>
            <w:vAlign w:val="center"/>
          </w:tcPr>
          <w:p w14:paraId="740D981E" w14:textId="77777777" w:rsidR="00204D8A" w:rsidRPr="006E2D2D" w:rsidRDefault="00204D8A" w:rsidP="00ED6DBA">
            <w:pPr>
              <w:rPr>
                <w:rFonts w:ascii="Arial" w:hAnsi="Arial" w:cs="Arial"/>
                <w:rtl/>
              </w:rPr>
            </w:pPr>
            <w:r w:rsidRPr="006E2D2D">
              <w:rPr>
                <w:rFonts w:ascii="Arial" w:hAnsi="Arial" w:cs="Arial" w:hint="cs"/>
                <w:sz w:val="22"/>
                <w:szCs w:val="22"/>
                <w:rtl/>
              </w:rPr>
              <w:t xml:space="preserve">בגרות </w:t>
            </w:r>
          </w:p>
        </w:tc>
        <w:tc>
          <w:tcPr>
            <w:tcW w:w="1701" w:type="dxa"/>
            <w:tcBorders>
              <w:top w:val="single" w:sz="4" w:space="0" w:color="auto"/>
            </w:tcBorders>
            <w:vAlign w:val="center"/>
          </w:tcPr>
          <w:p w14:paraId="740D981F" w14:textId="77777777" w:rsidR="00204D8A" w:rsidRPr="00A86F42" w:rsidRDefault="00204D8A" w:rsidP="00ED6DBA">
            <w:pPr>
              <w:bidi w:val="0"/>
              <w:jc w:val="center"/>
              <w:rPr>
                <w:rFonts w:ascii="Arial" w:hAnsi="Arial" w:cs="Arial"/>
                <w:sz w:val="20"/>
                <w:szCs w:val="20"/>
                <w:rtl/>
              </w:rPr>
            </w:pPr>
          </w:p>
        </w:tc>
        <w:tc>
          <w:tcPr>
            <w:tcW w:w="1701" w:type="dxa"/>
            <w:tcBorders>
              <w:top w:val="single" w:sz="4" w:space="0" w:color="auto"/>
            </w:tcBorders>
            <w:vAlign w:val="center"/>
          </w:tcPr>
          <w:p w14:paraId="740D9820" w14:textId="77777777" w:rsidR="00204D8A" w:rsidRPr="00A86F42" w:rsidRDefault="00204D8A" w:rsidP="00ED6DBA">
            <w:pPr>
              <w:bidi w:val="0"/>
              <w:jc w:val="center"/>
              <w:rPr>
                <w:rFonts w:ascii="Arial" w:hAnsi="Arial" w:cs="Arial"/>
                <w:sz w:val="20"/>
                <w:szCs w:val="20"/>
                <w:rtl/>
              </w:rPr>
            </w:pPr>
          </w:p>
        </w:tc>
      </w:tr>
      <w:tr w:rsidR="00204D8A" w:rsidRPr="00AB675F" w14:paraId="740D9825" w14:textId="77777777" w:rsidTr="00ED6DBA">
        <w:trPr>
          <w:trHeight w:val="340"/>
        </w:trPr>
        <w:tc>
          <w:tcPr>
            <w:tcW w:w="2410" w:type="dxa"/>
            <w:vAlign w:val="center"/>
          </w:tcPr>
          <w:p w14:paraId="740D9822" w14:textId="77777777" w:rsidR="00204D8A" w:rsidRPr="006A6B1E" w:rsidRDefault="00204D8A" w:rsidP="00ED6DBA">
            <w:pPr>
              <w:ind w:left="226"/>
              <w:rPr>
                <w:rFonts w:ascii="Arial" w:hAnsi="Arial" w:cs="Arial"/>
                <w:sz w:val="20"/>
                <w:szCs w:val="20"/>
                <w:rtl/>
              </w:rPr>
            </w:pPr>
            <w:r w:rsidRPr="006A6B1E">
              <w:rPr>
                <w:rFonts w:ascii="Arial" w:hAnsi="Arial" w:cs="Arial" w:hint="cs"/>
                <w:sz w:val="20"/>
                <w:szCs w:val="20"/>
                <w:rtl/>
              </w:rPr>
              <w:t>מלאה</w:t>
            </w:r>
          </w:p>
        </w:tc>
        <w:tc>
          <w:tcPr>
            <w:tcW w:w="1701" w:type="dxa"/>
            <w:vAlign w:val="center"/>
          </w:tcPr>
          <w:p w14:paraId="740D9823" w14:textId="77777777" w:rsidR="00204D8A" w:rsidRPr="003A3757" w:rsidRDefault="00204D8A" w:rsidP="00ED6DBA">
            <w:pPr>
              <w:bidi w:val="0"/>
              <w:jc w:val="center"/>
              <w:rPr>
                <w:rFonts w:ascii="Arial" w:hAnsi="Arial" w:cs="Arial"/>
              </w:rPr>
            </w:pPr>
            <w:r w:rsidRPr="003A3757">
              <w:rPr>
                <w:rFonts w:ascii="Arial" w:hAnsi="Arial" w:cs="Arial"/>
                <w:sz w:val="22"/>
                <w:szCs w:val="22"/>
              </w:rPr>
              <w:t>27 (42%)</w:t>
            </w:r>
          </w:p>
        </w:tc>
        <w:tc>
          <w:tcPr>
            <w:tcW w:w="1701" w:type="dxa"/>
            <w:vAlign w:val="center"/>
          </w:tcPr>
          <w:p w14:paraId="740D9824" w14:textId="77777777" w:rsidR="00204D8A" w:rsidRPr="003A3757" w:rsidRDefault="00204D8A" w:rsidP="00ED6DBA">
            <w:pPr>
              <w:bidi w:val="0"/>
              <w:jc w:val="center"/>
              <w:rPr>
                <w:rFonts w:ascii="Arial" w:hAnsi="Arial" w:cs="Arial"/>
              </w:rPr>
            </w:pPr>
            <w:r w:rsidRPr="003A3757">
              <w:rPr>
                <w:rFonts w:ascii="Arial" w:hAnsi="Arial" w:cs="Arial"/>
                <w:sz w:val="22"/>
                <w:szCs w:val="22"/>
              </w:rPr>
              <w:t>8 (36%)</w:t>
            </w:r>
          </w:p>
        </w:tc>
      </w:tr>
      <w:tr w:rsidR="00204D8A" w:rsidRPr="00AB675F" w14:paraId="740D9829" w14:textId="77777777" w:rsidTr="00ED6DBA">
        <w:trPr>
          <w:trHeight w:val="340"/>
        </w:trPr>
        <w:tc>
          <w:tcPr>
            <w:tcW w:w="2410" w:type="dxa"/>
            <w:vAlign w:val="center"/>
          </w:tcPr>
          <w:p w14:paraId="740D9826" w14:textId="77777777" w:rsidR="00204D8A" w:rsidRPr="006A6B1E" w:rsidRDefault="00204D8A" w:rsidP="00ED6DBA">
            <w:pPr>
              <w:ind w:left="226"/>
              <w:rPr>
                <w:rFonts w:ascii="Arial" w:hAnsi="Arial" w:cs="Arial"/>
                <w:sz w:val="20"/>
                <w:szCs w:val="20"/>
                <w:rtl/>
              </w:rPr>
            </w:pPr>
            <w:r w:rsidRPr="006A6B1E">
              <w:rPr>
                <w:rFonts w:ascii="Arial" w:hAnsi="Arial" w:cs="Arial" w:hint="cs"/>
                <w:sz w:val="20"/>
                <w:szCs w:val="20"/>
                <w:rtl/>
              </w:rPr>
              <w:t>חלקית</w:t>
            </w:r>
          </w:p>
        </w:tc>
        <w:tc>
          <w:tcPr>
            <w:tcW w:w="1701" w:type="dxa"/>
            <w:vAlign w:val="center"/>
          </w:tcPr>
          <w:p w14:paraId="740D9827" w14:textId="77777777" w:rsidR="00204D8A" w:rsidRPr="003A3757" w:rsidRDefault="00204D8A" w:rsidP="00ED6DBA">
            <w:pPr>
              <w:bidi w:val="0"/>
              <w:jc w:val="center"/>
              <w:rPr>
                <w:rFonts w:ascii="Arial" w:hAnsi="Arial" w:cs="Arial"/>
              </w:rPr>
            </w:pPr>
            <w:r w:rsidRPr="003A3757">
              <w:rPr>
                <w:rFonts w:ascii="Arial" w:hAnsi="Arial" w:cs="Arial"/>
                <w:sz w:val="22"/>
                <w:szCs w:val="22"/>
              </w:rPr>
              <w:t>15 (24%)</w:t>
            </w:r>
          </w:p>
        </w:tc>
        <w:tc>
          <w:tcPr>
            <w:tcW w:w="1701" w:type="dxa"/>
            <w:vAlign w:val="center"/>
          </w:tcPr>
          <w:p w14:paraId="740D9828" w14:textId="77777777" w:rsidR="00204D8A" w:rsidRPr="003A3757" w:rsidRDefault="00204D8A" w:rsidP="00ED6DBA">
            <w:pPr>
              <w:bidi w:val="0"/>
              <w:jc w:val="center"/>
              <w:rPr>
                <w:rFonts w:ascii="Arial" w:hAnsi="Arial" w:cs="Arial"/>
              </w:rPr>
            </w:pPr>
            <w:r w:rsidRPr="003A3757">
              <w:rPr>
                <w:rFonts w:ascii="Arial" w:hAnsi="Arial" w:cs="Arial"/>
                <w:sz w:val="22"/>
                <w:szCs w:val="22"/>
              </w:rPr>
              <w:t>6 (27%)</w:t>
            </w:r>
          </w:p>
        </w:tc>
      </w:tr>
      <w:tr w:rsidR="00204D8A" w:rsidRPr="00AB675F" w14:paraId="740D982D" w14:textId="77777777" w:rsidTr="00ED6DBA">
        <w:trPr>
          <w:trHeight w:val="340"/>
        </w:trPr>
        <w:tc>
          <w:tcPr>
            <w:tcW w:w="2410" w:type="dxa"/>
            <w:vAlign w:val="center"/>
          </w:tcPr>
          <w:p w14:paraId="740D982A" w14:textId="77777777" w:rsidR="00204D8A" w:rsidRPr="006A6B1E" w:rsidRDefault="00204D8A" w:rsidP="00ED6DBA">
            <w:pPr>
              <w:ind w:left="226"/>
              <w:rPr>
                <w:rFonts w:ascii="Arial" w:hAnsi="Arial" w:cs="Arial"/>
                <w:sz w:val="20"/>
                <w:szCs w:val="20"/>
                <w:rtl/>
              </w:rPr>
            </w:pPr>
            <w:r w:rsidRPr="006A6B1E">
              <w:rPr>
                <w:rFonts w:ascii="Arial" w:hAnsi="Arial" w:cs="Arial" w:hint="cs"/>
                <w:sz w:val="20"/>
                <w:szCs w:val="20"/>
                <w:rtl/>
              </w:rPr>
              <w:t>ללא בגרות</w:t>
            </w:r>
          </w:p>
        </w:tc>
        <w:tc>
          <w:tcPr>
            <w:tcW w:w="1701" w:type="dxa"/>
            <w:vAlign w:val="center"/>
          </w:tcPr>
          <w:p w14:paraId="740D982B" w14:textId="77777777" w:rsidR="00204D8A" w:rsidRPr="003A3757" w:rsidRDefault="00204D8A" w:rsidP="00ED6DBA">
            <w:pPr>
              <w:bidi w:val="0"/>
              <w:jc w:val="center"/>
              <w:rPr>
                <w:rFonts w:ascii="Arial" w:hAnsi="Arial" w:cs="Arial"/>
              </w:rPr>
            </w:pPr>
            <w:r w:rsidRPr="003A3757">
              <w:rPr>
                <w:rFonts w:ascii="Arial" w:hAnsi="Arial" w:cs="Arial"/>
                <w:sz w:val="22"/>
                <w:szCs w:val="22"/>
              </w:rPr>
              <w:t>22 (34%)</w:t>
            </w:r>
          </w:p>
        </w:tc>
        <w:tc>
          <w:tcPr>
            <w:tcW w:w="1701" w:type="dxa"/>
            <w:vAlign w:val="center"/>
          </w:tcPr>
          <w:p w14:paraId="740D982C" w14:textId="77777777" w:rsidR="00204D8A" w:rsidRPr="003A3757" w:rsidRDefault="00204D8A" w:rsidP="00ED6DBA">
            <w:pPr>
              <w:bidi w:val="0"/>
              <w:jc w:val="center"/>
              <w:rPr>
                <w:rFonts w:ascii="Arial" w:hAnsi="Arial" w:cs="Arial"/>
              </w:rPr>
            </w:pPr>
            <w:r w:rsidRPr="003A3757">
              <w:rPr>
                <w:rFonts w:ascii="Arial" w:hAnsi="Arial" w:cs="Arial"/>
                <w:sz w:val="22"/>
                <w:szCs w:val="22"/>
              </w:rPr>
              <w:t>8 (36%)</w:t>
            </w:r>
          </w:p>
        </w:tc>
      </w:tr>
      <w:tr w:rsidR="00204D8A" w:rsidRPr="00AB675F" w14:paraId="740D9831" w14:textId="77777777" w:rsidTr="00ED6DBA">
        <w:trPr>
          <w:trHeight w:val="340"/>
        </w:trPr>
        <w:tc>
          <w:tcPr>
            <w:tcW w:w="2410" w:type="dxa"/>
            <w:vAlign w:val="center"/>
          </w:tcPr>
          <w:p w14:paraId="740D982E" w14:textId="77777777" w:rsidR="00204D8A" w:rsidRPr="006E2D2D" w:rsidRDefault="00204D8A" w:rsidP="00ED6DBA">
            <w:pPr>
              <w:rPr>
                <w:rFonts w:ascii="Arial" w:hAnsi="Arial" w:cs="Arial"/>
              </w:rPr>
            </w:pPr>
            <w:r w:rsidRPr="006E2D2D">
              <w:rPr>
                <w:rFonts w:ascii="Arial" w:hAnsi="Arial" w:cs="Arial" w:hint="cs"/>
                <w:sz w:val="22"/>
                <w:szCs w:val="22"/>
                <w:rtl/>
              </w:rPr>
              <w:t xml:space="preserve">מסלול </w:t>
            </w:r>
          </w:p>
        </w:tc>
        <w:tc>
          <w:tcPr>
            <w:tcW w:w="1701" w:type="dxa"/>
            <w:vAlign w:val="center"/>
          </w:tcPr>
          <w:p w14:paraId="740D982F" w14:textId="77777777" w:rsidR="00204D8A" w:rsidRPr="003A3757" w:rsidRDefault="00204D8A" w:rsidP="00ED6DBA">
            <w:pPr>
              <w:bidi w:val="0"/>
              <w:jc w:val="center"/>
              <w:rPr>
                <w:rFonts w:ascii="Arial" w:hAnsi="Arial" w:cs="Arial"/>
              </w:rPr>
            </w:pPr>
          </w:p>
        </w:tc>
        <w:tc>
          <w:tcPr>
            <w:tcW w:w="1701" w:type="dxa"/>
            <w:vAlign w:val="center"/>
          </w:tcPr>
          <w:p w14:paraId="740D9830" w14:textId="77777777" w:rsidR="00204D8A" w:rsidRPr="003A3757" w:rsidRDefault="00204D8A" w:rsidP="00ED6DBA">
            <w:pPr>
              <w:bidi w:val="0"/>
              <w:jc w:val="center"/>
              <w:rPr>
                <w:rFonts w:ascii="Arial" w:hAnsi="Arial" w:cs="Arial"/>
              </w:rPr>
            </w:pPr>
          </w:p>
        </w:tc>
      </w:tr>
      <w:tr w:rsidR="00204D8A" w:rsidRPr="00AB675F" w14:paraId="740D9835" w14:textId="77777777" w:rsidTr="00ED6DBA">
        <w:trPr>
          <w:trHeight w:val="340"/>
        </w:trPr>
        <w:tc>
          <w:tcPr>
            <w:tcW w:w="2410" w:type="dxa"/>
            <w:vAlign w:val="center"/>
          </w:tcPr>
          <w:p w14:paraId="740D9832" w14:textId="77777777" w:rsidR="00204D8A" w:rsidRPr="006A6B1E" w:rsidRDefault="00204D8A" w:rsidP="00ED6DBA">
            <w:pPr>
              <w:ind w:left="226"/>
              <w:rPr>
                <w:rFonts w:ascii="Arial" w:hAnsi="Arial" w:cs="Arial"/>
                <w:sz w:val="20"/>
                <w:szCs w:val="20"/>
                <w:rtl/>
              </w:rPr>
            </w:pPr>
            <w:r w:rsidRPr="006A6B1E">
              <w:rPr>
                <w:rFonts w:ascii="Arial" w:hAnsi="Arial" w:cs="Arial" w:hint="cs"/>
                <w:sz w:val="20"/>
                <w:szCs w:val="20"/>
                <w:rtl/>
              </w:rPr>
              <w:t>עיוני</w:t>
            </w:r>
          </w:p>
        </w:tc>
        <w:tc>
          <w:tcPr>
            <w:tcW w:w="1701" w:type="dxa"/>
            <w:vAlign w:val="center"/>
          </w:tcPr>
          <w:p w14:paraId="740D9833" w14:textId="77777777" w:rsidR="00204D8A" w:rsidRPr="003A3757" w:rsidRDefault="00204D8A" w:rsidP="00ED6DBA">
            <w:pPr>
              <w:bidi w:val="0"/>
              <w:jc w:val="center"/>
              <w:rPr>
                <w:rFonts w:ascii="Arial" w:hAnsi="Arial" w:cs="Arial"/>
              </w:rPr>
            </w:pPr>
            <w:r w:rsidRPr="003A3757">
              <w:rPr>
                <w:rFonts w:ascii="Arial" w:hAnsi="Arial" w:cs="Arial"/>
                <w:sz w:val="22"/>
                <w:szCs w:val="22"/>
              </w:rPr>
              <w:t>25 (44%)</w:t>
            </w:r>
          </w:p>
        </w:tc>
        <w:tc>
          <w:tcPr>
            <w:tcW w:w="1701" w:type="dxa"/>
            <w:vAlign w:val="center"/>
          </w:tcPr>
          <w:p w14:paraId="740D9834" w14:textId="77777777" w:rsidR="00204D8A" w:rsidRPr="003A3757" w:rsidRDefault="00204D8A" w:rsidP="00ED6DBA">
            <w:pPr>
              <w:bidi w:val="0"/>
              <w:jc w:val="center"/>
              <w:rPr>
                <w:rFonts w:ascii="Arial" w:hAnsi="Arial" w:cs="Arial"/>
              </w:rPr>
            </w:pPr>
            <w:r w:rsidRPr="003A3757">
              <w:rPr>
                <w:rFonts w:ascii="Arial" w:hAnsi="Arial" w:cs="Arial"/>
                <w:sz w:val="22"/>
                <w:szCs w:val="22"/>
              </w:rPr>
              <w:t>9 (47%)</w:t>
            </w:r>
          </w:p>
        </w:tc>
      </w:tr>
      <w:tr w:rsidR="00204D8A" w:rsidRPr="00AB675F" w14:paraId="740D9839" w14:textId="77777777" w:rsidTr="00ED6DBA">
        <w:trPr>
          <w:trHeight w:val="340"/>
        </w:trPr>
        <w:tc>
          <w:tcPr>
            <w:tcW w:w="2410" w:type="dxa"/>
            <w:vAlign w:val="center"/>
          </w:tcPr>
          <w:p w14:paraId="740D9836" w14:textId="77777777" w:rsidR="00204D8A" w:rsidRPr="006A6B1E" w:rsidRDefault="00204D8A" w:rsidP="00ED6DBA">
            <w:pPr>
              <w:ind w:left="226"/>
              <w:rPr>
                <w:rFonts w:ascii="Arial" w:hAnsi="Arial" w:cs="Arial"/>
                <w:sz w:val="20"/>
                <w:szCs w:val="20"/>
                <w:rtl/>
              </w:rPr>
            </w:pPr>
            <w:r w:rsidRPr="006A6B1E">
              <w:rPr>
                <w:rFonts w:ascii="Arial" w:hAnsi="Arial" w:cs="Arial" w:hint="cs"/>
                <w:sz w:val="20"/>
                <w:szCs w:val="20"/>
                <w:rtl/>
              </w:rPr>
              <w:t>מקצועי</w:t>
            </w:r>
          </w:p>
        </w:tc>
        <w:tc>
          <w:tcPr>
            <w:tcW w:w="1701" w:type="dxa"/>
            <w:vAlign w:val="center"/>
          </w:tcPr>
          <w:p w14:paraId="740D9837" w14:textId="77777777" w:rsidR="00204D8A" w:rsidRPr="003A3757" w:rsidRDefault="00204D8A" w:rsidP="00ED6DBA">
            <w:pPr>
              <w:bidi w:val="0"/>
              <w:jc w:val="center"/>
              <w:rPr>
                <w:rFonts w:ascii="Arial" w:hAnsi="Arial" w:cs="Arial"/>
              </w:rPr>
            </w:pPr>
            <w:r w:rsidRPr="003A3757">
              <w:rPr>
                <w:rFonts w:ascii="Arial" w:hAnsi="Arial" w:cs="Arial"/>
                <w:sz w:val="22"/>
                <w:szCs w:val="22"/>
              </w:rPr>
              <w:t>22 (39%)</w:t>
            </w:r>
          </w:p>
        </w:tc>
        <w:tc>
          <w:tcPr>
            <w:tcW w:w="1701" w:type="dxa"/>
            <w:vAlign w:val="center"/>
          </w:tcPr>
          <w:p w14:paraId="740D9838" w14:textId="77777777" w:rsidR="00204D8A" w:rsidRPr="003A3757" w:rsidRDefault="00204D8A" w:rsidP="00ED6DBA">
            <w:pPr>
              <w:bidi w:val="0"/>
              <w:jc w:val="center"/>
              <w:rPr>
                <w:rFonts w:ascii="Arial" w:hAnsi="Arial" w:cs="Arial"/>
                <w:rtl/>
              </w:rPr>
            </w:pPr>
            <w:r w:rsidRPr="003A3757">
              <w:rPr>
                <w:rFonts w:ascii="Arial" w:hAnsi="Arial" w:cs="Arial"/>
                <w:sz w:val="22"/>
                <w:szCs w:val="22"/>
              </w:rPr>
              <w:t>8 (42%)</w:t>
            </w:r>
          </w:p>
        </w:tc>
      </w:tr>
      <w:tr w:rsidR="00204D8A" w:rsidRPr="00AB675F" w14:paraId="740D983D" w14:textId="77777777" w:rsidTr="00ED6DBA">
        <w:trPr>
          <w:trHeight w:val="340"/>
        </w:trPr>
        <w:tc>
          <w:tcPr>
            <w:tcW w:w="2410" w:type="dxa"/>
            <w:vAlign w:val="center"/>
          </w:tcPr>
          <w:p w14:paraId="740D983A" w14:textId="77777777" w:rsidR="00204D8A" w:rsidRPr="006A6B1E" w:rsidRDefault="00204D8A" w:rsidP="00ED6DBA">
            <w:pPr>
              <w:ind w:left="226"/>
              <w:rPr>
                <w:rFonts w:ascii="Arial" w:hAnsi="Arial" w:cs="Arial"/>
                <w:sz w:val="20"/>
                <w:szCs w:val="20"/>
                <w:rtl/>
              </w:rPr>
            </w:pPr>
            <w:r w:rsidRPr="006A6B1E">
              <w:rPr>
                <w:rFonts w:ascii="Arial" w:hAnsi="Arial" w:cs="Arial" w:hint="cs"/>
                <w:sz w:val="20"/>
                <w:szCs w:val="20"/>
                <w:rtl/>
              </w:rPr>
              <w:t>חינוך מיוחד</w:t>
            </w:r>
          </w:p>
        </w:tc>
        <w:tc>
          <w:tcPr>
            <w:tcW w:w="1701" w:type="dxa"/>
            <w:vAlign w:val="center"/>
          </w:tcPr>
          <w:p w14:paraId="740D983B" w14:textId="77777777" w:rsidR="00204D8A" w:rsidRPr="003A3757" w:rsidRDefault="00204D8A" w:rsidP="00ED6DBA">
            <w:pPr>
              <w:bidi w:val="0"/>
              <w:jc w:val="center"/>
              <w:rPr>
                <w:rFonts w:ascii="Arial" w:hAnsi="Arial" w:cs="Arial"/>
              </w:rPr>
            </w:pPr>
            <w:r w:rsidRPr="003A3757">
              <w:rPr>
                <w:rFonts w:ascii="Arial" w:hAnsi="Arial" w:cs="Arial"/>
                <w:sz w:val="22"/>
                <w:szCs w:val="22"/>
              </w:rPr>
              <w:t>10 (17%)</w:t>
            </w:r>
          </w:p>
        </w:tc>
        <w:tc>
          <w:tcPr>
            <w:tcW w:w="1701" w:type="dxa"/>
            <w:vAlign w:val="center"/>
          </w:tcPr>
          <w:p w14:paraId="740D983C" w14:textId="77777777" w:rsidR="00204D8A" w:rsidRPr="003A3757" w:rsidRDefault="00204D8A" w:rsidP="00ED6DBA">
            <w:pPr>
              <w:bidi w:val="0"/>
              <w:jc w:val="center"/>
              <w:rPr>
                <w:rFonts w:ascii="Arial" w:hAnsi="Arial" w:cs="Arial"/>
                <w:rtl/>
              </w:rPr>
            </w:pPr>
            <w:r w:rsidRPr="003A3757">
              <w:rPr>
                <w:rFonts w:ascii="Arial" w:hAnsi="Arial" w:cs="Arial"/>
                <w:sz w:val="22"/>
                <w:szCs w:val="22"/>
              </w:rPr>
              <w:t>2 (11%)</w:t>
            </w:r>
          </w:p>
        </w:tc>
      </w:tr>
      <w:tr w:rsidR="00204D8A" w:rsidRPr="00AB675F" w14:paraId="740D9841" w14:textId="77777777" w:rsidTr="00ED6DBA">
        <w:trPr>
          <w:trHeight w:val="340"/>
        </w:trPr>
        <w:tc>
          <w:tcPr>
            <w:tcW w:w="2410" w:type="dxa"/>
            <w:vAlign w:val="center"/>
          </w:tcPr>
          <w:p w14:paraId="740D983E" w14:textId="77777777" w:rsidR="00204D8A" w:rsidRPr="006E2D2D" w:rsidRDefault="00204D8A" w:rsidP="00ED6DBA">
            <w:pPr>
              <w:ind w:right="-57"/>
              <w:rPr>
                <w:rFonts w:ascii="Arial" w:hAnsi="Arial" w:cs="Arial"/>
              </w:rPr>
            </w:pPr>
            <w:r w:rsidRPr="006E2D2D">
              <w:rPr>
                <w:rFonts w:ascii="Arial" w:hAnsi="Arial" w:cs="Arial" w:hint="cs"/>
                <w:sz w:val="22"/>
                <w:szCs w:val="22"/>
                <w:rtl/>
              </w:rPr>
              <w:t xml:space="preserve">לפחות 12 </w:t>
            </w:r>
            <w:r>
              <w:rPr>
                <w:rFonts w:ascii="Arial" w:hAnsi="Arial" w:cs="Arial" w:hint="cs"/>
                <w:sz w:val="22"/>
                <w:szCs w:val="22"/>
                <w:rtl/>
              </w:rPr>
              <w:t>ש"ל</w:t>
            </w:r>
            <w:r w:rsidRPr="006E2D2D">
              <w:rPr>
                <w:rFonts w:ascii="Arial" w:hAnsi="Arial" w:cs="Arial" w:hint="cs"/>
                <w:sz w:val="22"/>
                <w:szCs w:val="22"/>
                <w:rtl/>
              </w:rPr>
              <w:t xml:space="preserve"> </w:t>
            </w:r>
          </w:p>
        </w:tc>
        <w:tc>
          <w:tcPr>
            <w:tcW w:w="1701" w:type="dxa"/>
            <w:vAlign w:val="center"/>
          </w:tcPr>
          <w:p w14:paraId="740D983F" w14:textId="77777777" w:rsidR="00204D8A" w:rsidRPr="003A3757" w:rsidRDefault="00204D8A" w:rsidP="00ED6DBA">
            <w:pPr>
              <w:bidi w:val="0"/>
              <w:jc w:val="center"/>
              <w:rPr>
                <w:rFonts w:ascii="Arial" w:hAnsi="Arial" w:cs="Arial"/>
              </w:rPr>
            </w:pPr>
            <w:r w:rsidRPr="003A3757">
              <w:rPr>
                <w:rFonts w:ascii="Arial" w:hAnsi="Arial" w:cs="Arial"/>
                <w:sz w:val="22"/>
                <w:szCs w:val="22"/>
              </w:rPr>
              <w:t>55 (76%)</w:t>
            </w:r>
          </w:p>
        </w:tc>
        <w:tc>
          <w:tcPr>
            <w:tcW w:w="1701" w:type="dxa"/>
            <w:vAlign w:val="center"/>
          </w:tcPr>
          <w:p w14:paraId="740D9840" w14:textId="77777777" w:rsidR="00204D8A" w:rsidRPr="003A3757" w:rsidRDefault="00204D8A" w:rsidP="00ED6DBA">
            <w:pPr>
              <w:bidi w:val="0"/>
              <w:jc w:val="center"/>
              <w:rPr>
                <w:rFonts w:ascii="Arial" w:hAnsi="Arial" w:cs="Arial"/>
              </w:rPr>
            </w:pPr>
            <w:r w:rsidRPr="003A3757">
              <w:rPr>
                <w:rFonts w:ascii="Arial" w:hAnsi="Arial" w:cs="Arial"/>
                <w:sz w:val="22"/>
                <w:szCs w:val="22"/>
              </w:rPr>
              <w:t>19 (76%)</w:t>
            </w:r>
          </w:p>
        </w:tc>
      </w:tr>
      <w:tr w:rsidR="00204D8A" w:rsidRPr="00AB675F" w14:paraId="740D9845" w14:textId="77777777" w:rsidTr="00ED6DBA">
        <w:trPr>
          <w:trHeight w:val="340"/>
        </w:trPr>
        <w:tc>
          <w:tcPr>
            <w:tcW w:w="2410" w:type="dxa"/>
            <w:vAlign w:val="center"/>
          </w:tcPr>
          <w:p w14:paraId="740D9842" w14:textId="77777777" w:rsidR="00204D8A" w:rsidRPr="006E2D2D" w:rsidRDefault="00204D8A" w:rsidP="00ED6DBA">
            <w:pPr>
              <w:rPr>
                <w:rFonts w:ascii="Arial" w:hAnsi="Arial" w:cs="Arial"/>
              </w:rPr>
            </w:pPr>
            <w:r w:rsidRPr="006E2D2D">
              <w:rPr>
                <w:rFonts w:ascii="Arial" w:hAnsi="Arial" w:cs="Arial" w:hint="cs"/>
                <w:sz w:val="22"/>
                <w:szCs w:val="22"/>
                <w:rtl/>
              </w:rPr>
              <w:t xml:space="preserve">לימודים אקדמיים </w:t>
            </w:r>
          </w:p>
        </w:tc>
        <w:tc>
          <w:tcPr>
            <w:tcW w:w="1701" w:type="dxa"/>
            <w:vAlign w:val="center"/>
          </w:tcPr>
          <w:p w14:paraId="740D9843" w14:textId="77777777" w:rsidR="00204D8A" w:rsidRPr="003A3757" w:rsidRDefault="00204D8A" w:rsidP="00ED6DBA">
            <w:pPr>
              <w:bidi w:val="0"/>
              <w:jc w:val="center"/>
              <w:rPr>
                <w:rFonts w:ascii="Arial" w:hAnsi="Arial" w:cs="Arial"/>
              </w:rPr>
            </w:pPr>
            <w:r w:rsidRPr="003A3757">
              <w:rPr>
                <w:rFonts w:ascii="Arial" w:hAnsi="Arial" w:cs="Arial"/>
                <w:sz w:val="22"/>
                <w:szCs w:val="22"/>
              </w:rPr>
              <w:t>10 (14%)</w:t>
            </w:r>
          </w:p>
        </w:tc>
        <w:tc>
          <w:tcPr>
            <w:tcW w:w="1701" w:type="dxa"/>
            <w:vAlign w:val="center"/>
          </w:tcPr>
          <w:p w14:paraId="740D9844" w14:textId="77777777" w:rsidR="00204D8A" w:rsidRPr="003A3757" w:rsidRDefault="00204D8A" w:rsidP="00ED6DBA">
            <w:pPr>
              <w:bidi w:val="0"/>
              <w:jc w:val="center"/>
              <w:rPr>
                <w:rFonts w:ascii="Arial" w:hAnsi="Arial" w:cs="Arial"/>
              </w:rPr>
            </w:pPr>
            <w:r w:rsidRPr="003A3757">
              <w:rPr>
                <w:rFonts w:ascii="Arial" w:hAnsi="Arial" w:cs="Arial"/>
                <w:sz w:val="22"/>
                <w:szCs w:val="22"/>
              </w:rPr>
              <w:t>4 (16%)</w:t>
            </w:r>
          </w:p>
        </w:tc>
      </w:tr>
      <w:tr w:rsidR="00204D8A" w:rsidRPr="00AB675F" w14:paraId="740D9849" w14:textId="77777777" w:rsidTr="00ED6DBA">
        <w:trPr>
          <w:trHeight w:val="340"/>
        </w:trPr>
        <w:tc>
          <w:tcPr>
            <w:tcW w:w="2410" w:type="dxa"/>
            <w:vAlign w:val="center"/>
          </w:tcPr>
          <w:p w14:paraId="740D9846" w14:textId="77777777" w:rsidR="00204D8A" w:rsidRPr="006E2D2D" w:rsidRDefault="00204D8A" w:rsidP="00ED6DBA">
            <w:pPr>
              <w:rPr>
                <w:rFonts w:ascii="Arial" w:hAnsi="Arial" w:cs="Arial"/>
                <w:rtl/>
              </w:rPr>
            </w:pPr>
            <w:r w:rsidRPr="006E2D2D">
              <w:rPr>
                <w:rFonts w:ascii="Arial" w:hAnsi="Arial" w:cs="Arial" w:hint="cs"/>
                <w:sz w:val="22"/>
                <w:szCs w:val="22"/>
                <w:rtl/>
              </w:rPr>
              <w:t xml:space="preserve">תעודות מקצועיות </w:t>
            </w:r>
          </w:p>
        </w:tc>
        <w:tc>
          <w:tcPr>
            <w:tcW w:w="1701" w:type="dxa"/>
            <w:vAlign w:val="center"/>
          </w:tcPr>
          <w:p w14:paraId="740D9847" w14:textId="77777777" w:rsidR="00204D8A" w:rsidRPr="003A3757" w:rsidRDefault="00204D8A" w:rsidP="00ED6DBA">
            <w:pPr>
              <w:bidi w:val="0"/>
              <w:jc w:val="center"/>
              <w:rPr>
                <w:rFonts w:ascii="Arial" w:hAnsi="Arial" w:cs="Arial"/>
              </w:rPr>
            </w:pPr>
            <w:r w:rsidRPr="003A3757">
              <w:rPr>
                <w:rFonts w:ascii="Arial" w:hAnsi="Arial" w:cs="Arial"/>
                <w:sz w:val="22"/>
                <w:szCs w:val="22"/>
              </w:rPr>
              <w:t>23 (32%)</w:t>
            </w:r>
          </w:p>
        </w:tc>
        <w:tc>
          <w:tcPr>
            <w:tcW w:w="1701" w:type="dxa"/>
            <w:vAlign w:val="center"/>
          </w:tcPr>
          <w:p w14:paraId="740D9848" w14:textId="77777777" w:rsidR="00204D8A" w:rsidRPr="003A3757" w:rsidRDefault="00204D8A" w:rsidP="00ED6DBA">
            <w:pPr>
              <w:bidi w:val="0"/>
              <w:jc w:val="center"/>
              <w:rPr>
                <w:rFonts w:ascii="Arial" w:hAnsi="Arial" w:cs="Arial"/>
              </w:rPr>
            </w:pPr>
            <w:r w:rsidRPr="003A3757">
              <w:rPr>
                <w:rFonts w:ascii="Arial" w:hAnsi="Arial" w:cs="Arial"/>
                <w:sz w:val="22"/>
                <w:szCs w:val="22"/>
              </w:rPr>
              <w:t>12 (48%)</w:t>
            </w:r>
          </w:p>
        </w:tc>
      </w:tr>
    </w:tbl>
    <w:p w14:paraId="740D984A" w14:textId="77777777" w:rsidR="00204D8A" w:rsidRDefault="00204D8A" w:rsidP="00204D8A">
      <w:pPr>
        <w:rPr>
          <w:rFonts w:ascii="Arial" w:hAnsi="Arial" w:cs="Arial"/>
          <w:rtl/>
        </w:rPr>
      </w:pPr>
    </w:p>
    <w:p w14:paraId="740D984B" w14:textId="77777777" w:rsidR="00204D8A" w:rsidRPr="00DD5261" w:rsidRDefault="00204D8A" w:rsidP="00204D8A">
      <w:pPr>
        <w:pStyle w:val="a9"/>
        <w:spacing w:line="276" w:lineRule="auto"/>
        <w:ind w:left="-2"/>
        <w:rPr>
          <w:rFonts w:ascii="Calibri" w:eastAsia="Calibri" w:hAnsi="Calibri" w:cs="Arial"/>
          <w:b/>
          <w:bCs/>
          <w:sz w:val="22"/>
          <w:szCs w:val="22"/>
          <w:u w:val="single"/>
          <w:rtl/>
        </w:rPr>
      </w:pPr>
      <w:bookmarkStart w:id="32" w:name="_Toc409311395"/>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7</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sidRPr="00DD5261">
        <w:rPr>
          <w:rFonts w:ascii="Calibri" w:eastAsia="Calibri" w:hAnsi="Calibri" w:cs="Arial" w:hint="cs"/>
          <w:b/>
          <w:bCs/>
          <w:sz w:val="22"/>
          <w:szCs w:val="22"/>
          <w:u w:val="single"/>
          <w:rtl/>
        </w:rPr>
        <w:t>ניידות</w:t>
      </w:r>
      <w:bookmarkEnd w:id="32"/>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10"/>
        <w:gridCol w:w="1701"/>
        <w:gridCol w:w="1701"/>
      </w:tblGrid>
      <w:tr w:rsidR="00204D8A" w:rsidRPr="00AB675F" w14:paraId="740D984F" w14:textId="77777777" w:rsidTr="00ED6DBA">
        <w:trPr>
          <w:trHeight w:val="340"/>
        </w:trPr>
        <w:tc>
          <w:tcPr>
            <w:tcW w:w="2410" w:type="dxa"/>
            <w:tcBorders>
              <w:bottom w:val="single" w:sz="4" w:space="0" w:color="auto"/>
            </w:tcBorders>
            <w:vAlign w:val="center"/>
          </w:tcPr>
          <w:p w14:paraId="740D984C" w14:textId="77777777" w:rsidR="00204D8A" w:rsidRPr="00AB675F" w:rsidRDefault="00204D8A" w:rsidP="00ED6DBA">
            <w:pPr>
              <w:rPr>
                <w:rFonts w:ascii="Arial" w:hAnsi="Arial" w:cs="Arial"/>
                <w:b/>
                <w:bCs/>
                <w:rtl/>
              </w:rPr>
            </w:pPr>
            <w:r w:rsidRPr="00AB675F">
              <w:rPr>
                <w:rFonts w:ascii="Arial" w:hAnsi="Arial" w:cs="Arial"/>
                <w:b/>
                <w:bCs/>
                <w:rtl/>
              </w:rPr>
              <w:t>משתנה</w:t>
            </w:r>
          </w:p>
        </w:tc>
        <w:tc>
          <w:tcPr>
            <w:tcW w:w="1701" w:type="dxa"/>
            <w:tcBorders>
              <w:bottom w:val="single" w:sz="4" w:space="0" w:color="auto"/>
            </w:tcBorders>
            <w:vAlign w:val="center"/>
          </w:tcPr>
          <w:p w14:paraId="740D984D"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T2 </w:t>
            </w:r>
            <w:r w:rsidRPr="00A86F42">
              <w:rPr>
                <w:rFonts w:ascii="Arial" w:hAnsi="Arial" w:cs="Arial"/>
                <w:b/>
                <w:bCs/>
                <w:sz w:val="22"/>
                <w:szCs w:val="22"/>
                <w:vertAlign w:val="superscript"/>
              </w:rPr>
              <w:t>N=106</w:t>
            </w:r>
          </w:p>
        </w:tc>
        <w:tc>
          <w:tcPr>
            <w:tcW w:w="1701" w:type="dxa"/>
            <w:tcBorders>
              <w:bottom w:val="single" w:sz="4" w:space="0" w:color="auto"/>
            </w:tcBorders>
            <w:vAlign w:val="center"/>
          </w:tcPr>
          <w:p w14:paraId="740D984E"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T3 </w:t>
            </w:r>
            <w:r w:rsidRPr="00A86F42">
              <w:rPr>
                <w:rFonts w:ascii="Arial" w:hAnsi="Arial" w:cs="Arial"/>
                <w:b/>
                <w:bCs/>
                <w:sz w:val="22"/>
                <w:szCs w:val="22"/>
                <w:vertAlign w:val="superscript"/>
              </w:rPr>
              <w:t>N=30</w:t>
            </w:r>
          </w:p>
        </w:tc>
      </w:tr>
      <w:tr w:rsidR="00204D8A" w:rsidRPr="00AB675F" w14:paraId="740D9853" w14:textId="77777777" w:rsidTr="00ED6DBA">
        <w:trPr>
          <w:trHeight w:val="340"/>
        </w:trPr>
        <w:tc>
          <w:tcPr>
            <w:tcW w:w="2410" w:type="dxa"/>
            <w:tcBorders>
              <w:top w:val="single" w:sz="4" w:space="0" w:color="auto"/>
            </w:tcBorders>
            <w:vAlign w:val="center"/>
          </w:tcPr>
          <w:p w14:paraId="740D9850" w14:textId="77777777" w:rsidR="00204D8A" w:rsidRPr="006E2D2D" w:rsidRDefault="00204D8A" w:rsidP="00ED6DBA">
            <w:pPr>
              <w:rPr>
                <w:rFonts w:ascii="Arial" w:hAnsi="Arial" w:cs="Arial"/>
                <w:rtl/>
              </w:rPr>
            </w:pPr>
            <w:r w:rsidRPr="006E2D2D">
              <w:rPr>
                <w:rFonts w:ascii="Arial" w:hAnsi="Arial" w:cs="Arial" w:hint="cs"/>
                <w:sz w:val="22"/>
                <w:szCs w:val="22"/>
                <w:rtl/>
              </w:rPr>
              <w:t>אופן ניידות</w:t>
            </w:r>
            <w:r>
              <w:rPr>
                <w:rFonts w:ascii="Arial" w:hAnsi="Arial" w:cs="Arial" w:hint="cs"/>
                <w:rtl/>
              </w:rPr>
              <w:t>*</w:t>
            </w:r>
          </w:p>
        </w:tc>
        <w:tc>
          <w:tcPr>
            <w:tcW w:w="1701" w:type="dxa"/>
            <w:tcBorders>
              <w:top w:val="single" w:sz="4" w:space="0" w:color="auto"/>
            </w:tcBorders>
            <w:vAlign w:val="center"/>
          </w:tcPr>
          <w:p w14:paraId="740D9851" w14:textId="77777777" w:rsidR="00204D8A" w:rsidRPr="00B2795C" w:rsidRDefault="00204D8A" w:rsidP="00ED6DBA">
            <w:pPr>
              <w:bidi w:val="0"/>
              <w:jc w:val="center"/>
              <w:rPr>
                <w:rFonts w:ascii="Arial" w:hAnsi="Arial" w:cs="Arial"/>
                <w:sz w:val="20"/>
                <w:szCs w:val="20"/>
                <w:rtl/>
              </w:rPr>
            </w:pPr>
          </w:p>
        </w:tc>
        <w:tc>
          <w:tcPr>
            <w:tcW w:w="1701" w:type="dxa"/>
            <w:tcBorders>
              <w:top w:val="single" w:sz="4" w:space="0" w:color="auto"/>
            </w:tcBorders>
            <w:vAlign w:val="center"/>
          </w:tcPr>
          <w:p w14:paraId="740D9852" w14:textId="77777777" w:rsidR="00204D8A" w:rsidRPr="00B2795C" w:rsidRDefault="00204D8A" w:rsidP="00ED6DBA">
            <w:pPr>
              <w:bidi w:val="0"/>
              <w:jc w:val="center"/>
              <w:rPr>
                <w:rFonts w:ascii="Arial" w:hAnsi="Arial" w:cs="Arial"/>
                <w:sz w:val="20"/>
                <w:szCs w:val="20"/>
                <w:rtl/>
              </w:rPr>
            </w:pPr>
          </w:p>
        </w:tc>
      </w:tr>
      <w:tr w:rsidR="00204D8A" w:rsidRPr="00AB675F" w14:paraId="740D9857" w14:textId="77777777" w:rsidTr="00ED6DBA">
        <w:trPr>
          <w:trHeight w:val="340"/>
        </w:trPr>
        <w:tc>
          <w:tcPr>
            <w:tcW w:w="2410" w:type="dxa"/>
            <w:vAlign w:val="center"/>
          </w:tcPr>
          <w:p w14:paraId="740D9854" w14:textId="77777777" w:rsidR="00204D8A" w:rsidRPr="006A6B1E" w:rsidRDefault="00204D8A" w:rsidP="00ED6DBA">
            <w:pPr>
              <w:ind w:left="226"/>
              <w:rPr>
                <w:rFonts w:ascii="Arial" w:hAnsi="Arial" w:cs="Arial"/>
                <w:sz w:val="20"/>
                <w:szCs w:val="20"/>
              </w:rPr>
            </w:pPr>
            <w:r w:rsidRPr="006A6B1E">
              <w:rPr>
                <w:rFonts w:ascii="Arial" w:hAnsi="Arial" w:cs="Arial"/>
                <w:sz w:val="20"/>
                <w:szCs w:val="20"/>
                <w:rtl/>
              </w:rPr>
              <w:t>פרטית</w:t>
            </w:r>
          </w:p>
        </w:tc>
        <w:tc>
          <w:tcPr>
            <w:tcW w:w="1701" w:type="dxa"/>
            <w:vAlign w:val="center"/>
          </w:tcPr>
          <w:p w14:paraId="740D9855" w14:textId="77777777" w:rsidR="00204D8A" w:rsidRPr="003A3757" w:rsidRDefault="00204D8A" w:rsidP="00ED6DBA">
            <w:pPr>
              <w:bidi w:val="0"/>
              <w:jc w:val="center"/>
              <w:rPr>
                <w:rFonts w:ascii="Arial" w:hAnsi="Arial" w:cs="Arial"/>
              </w:rPr>
            </w:pPr>
            <w:r w:rsidRPr="003A3757">
              <w:rPr>
                <w:rFonts w:ascii="Arial" w:hAnsi="Arial" w:cs="Arial"/>
                <w:sz w:val="22"/>
                <w:szCs w:val="22"/>
              </w:rPr>
              <w:t>36 (50%)</w:t>
            </w:r>
          </w:p>
        </w:tc>
        <w:tc>
          <w:tcPr>
            <w:tcW w:w="1701" w:type="dxa"/>
            <w:vAlign w:val="center"/>
          </w:tcPr>
          <w:p w14:paraId="740D9856" w14:textId="77777777" w:rsidR="00204D8A" w:rsidRPr="003A3757" w:rsidRDefault="00204D8A" w:rsidP="00ED6DBA">
            <w:pPr>
              <w:bidi w:val="0"/>
              <w:jc w:val="center"/>
              <w:rPr>
                <w:rFonts w:ascii="Arial" w:hAnsi="Arial" w:cs="Arial"/>
              </w:rPr>
            </w:pPr>
            <w:r w:rsidRPr="003A3757">
              <w:rPr>
                <w:rFonts w:ascii="Arial" w:hAnsi="Arial" w:cs="Arial"/>
                <w:sz w:val="22"/>
                <w:szCs w:val="22"/>
              </w:rPr>
              <w:t>10 (42%)</w:t>
            </w:r>
          </w:p>
        </w:tc>
      </w:tr>
      <w:tr w:rsidR="00204D8A" w:rsidRPr="00AB675F" w14:paraId="740D985B" w14:textId="77777777" w:rsidTr="00ED6DBA">
        <w:trPr>
          <w:trHeight w:val="340"/>
        </w:trPr>
        <w:tc>
          <w:tcPr>
            <w:tcW w:w="2410" w:type="dxa"/>
            <w:vAlign w:val="center"/>
          </w:tcPr>
          <w:p w14:paraId="740D9858" w14:textId="77777777" w:rsidR="00204D8A" w:rsidRPr="006A6B1E" w:rsidRDefault="00204D8A" w:rsidP="00ED6DBA">
            <w:pPr>
              <w:ind w:left="226"/>
              <w:rPr>
                <w:rFonts w:ascii="Arial" w:hAnsi="Arial" w:cs="Arial"/>
                <w:sz w:val="20"/>
                <w:szCs w:val="20"/>
              </w:rPr>
            </w:pPr>
            <w:r w:rsidRPr="006A6B1E">
              <w:rPr>
                <w:rFonts w:ascii="Arial" w:hAnsi="Arial" w:cs="Arial"/>
                <w:sz w:val="20"/>
                <w:szCs w:val="20"/>
                <w:rtl/>
              </w:rPr>
              <w:t>ציבורית</w:t>
            </w:r>
          </w:p>
        </w:tc>
        <w:tc>
          <w:tcPr>
            <w:tcW w:w="1701" w:type="dxa"/>
            <w:vAlign w:val="center"/>
          </w:tcPr>
          <w:p w14:paraId="740D9859" w14:textId="77777777" w:rsidR="00204D8A" w:rsidRPr="003A3757" w:rsidRDefault="00204D8A" w:rsidP="00ED6DBA">
            <w:pPr>
              <w:bidi w:val="0"/>
              <w:jc w:val="center"/>
              <w:rPr>
                <w:rFonts w:ascii="Arial" w:hAnsi="Arial" w:cs="Arial"/>
              </w:rPr>
            </w:pPr>
            <w:r w:rsidRPr="003A3757">
              <w:rPr>
                <w:rFonts w:ascii="Arial" w:hAnsi="Arial" w:cs="Arial"/>
                <w:sz w:val="22"/>
                <w:szCs w:val="22"/>
              </w:rPr>
              <w:t>35 (49%)</w:t>
            </w:r>
          </w:p>
        </w:tc>
        <w:tc>
          <w:tcPr>
            <w:tcW w:w="1701" w:type="dxa"/>
            <w:vAlign w:val="center"/>
          </w:tcPr>
          <w:p w14:paraId="740D985A" w14:textId="77777777" w:rsidR="00204D8A" w:rsidRPr="003A3757" w:rsidRDefault="00204D8A" w:rsidP="00ED6DBA">
            <w:pPr>
              <w:bidi w:val="0"/>
              <w:jc w:val="center"/>
              <w:rPr>
                <w:rFonts w:ascii="Arial" w:hAnsi="Arial" w:cs="Arial"/>
              </w:rPr>
            </w:pPr>
            <w:r w:rsidRPr="003A3757">
              <w:rPr>
                <w:rFonts w:ascii="Arial" w:hAnsi="Arial" w:cs="Arial"/>
                <w:sz w:val="22"/>
                <w:szCs w:val="22"/>
              </w:rPr>
              <w:t>14 (58%)</w:t>
            </w:r>
          </w:p>
        </w:tc>
      </w:tr>
      <w:tr w:rsidR="00204D8A" w:rsidRPr="00AB675F" w14:paraId="740D985F" w14:textId="77777777" w:rsidTr="00ED6DBA">
        <w:trPr>
          <w:trHeight w:val="340"/>
        </w:trPr>
        <w:tc>
          <w:tcPr>
            <w:tcW w:w="2410" w:type="dxa"/>
            <w:vAlign w:val="center"/>
          </w:tcPr>
          <w:p w14:paraId="740D985C" w14:textId="77777777" w:rsidR="00204D8A" w:rsidRPr="006A6B1E" w:rsidRDefault="00204D8A" w:rsidP="00ED6DBA">
            <w:pPr>
              <w:ind w:left="226"/>
              <w:rPr>
                <w:rFonts w:ascii="Arial" w:hAnsi="Arial" w:cs="Arial"/>
                <w:sz w:val="20"/>
                <w:szCs w:val="20"/>
              </w:rPr>
            </w:pPr>
            <w:r w:rsidRPr="006A6B1E">
              <w:rPr>
                <w:rFonts w:ascii="Arial" w:hAnsi="Arial" w:cs="Arial"/>
                <w:sz w:val="20"/>
                <w:szCs w:val="20"/>
                <w:rtl/>
              </w:rPr>
              <w:t>הסעות מיוחדות</w:t>
            </w:r>
          </w:p>
        </w:tc>
        <w:tc>
          <w:tcPr>
            <w:tcW w:w="1701" w:type="dxa"/>
            <w:vAlign w:val="center"/>
          </w:tcPr>
          <w:p w14:paraId="740D985D" w14:textId="77777777" w:rsidR="00204D8A" w:rsidRPr="003A3757" w:rsidRDefault="00204D8A" w:rsidP="00ED6DBA">
            <w:pPr>
              <w:bidi w:val="0"/>
              <w:jc w:val="center"/>
              <w:rPr>
                <w:rFonts w:ascii="Arial" w:hAnsi="Arial" w:cs="Arial"/>
              </w:rPr>
            </w:pPr>
            <w:r w:rsidRPr="003A3757">
              <w:rPr>
                <w:rFonts w:ascii="Arial" w:hAnsi="Arial" w:cs="Arial"/>
                <w:sz w:val="22"/>
                <w:szCs w:val="22"/>
              </w:rPr>
              <w:t>8 (11%)</w:t>
            </w:r>
          </w:p>
        </w:tc>
        <w:tc>
          <w:tcPr>
            <w:tcW w:w="1701" w:type="dxa"/>
            <w:vAlign w:val="center"/>
          </w:tcPr>
          <w:p w14:paraId="740D985E" w14:textId="77777777" w:rsidR="00204D8A" w:rsidRPr="003A3757" w:rsidRDefault="00204D8A" w:rsidP="00ED6DBA">
            <w:pPr>
              <w:bidi w:val="0"/>
              <w:jc w:val="center"/>
              <w:rPr>
                <w:rFonts w:ascii="Arial" w:hAnsi="Arial" w:cs="Arial"/>
              </w:rPr>
            </w:pPr>
            <w:r w:rsidRPr="003A3757">
              <w:rPr>
                <w:rFonts w:ascii="Arial" w:hAnsi="Arial" w:cs="Arial"/>
                <w:sz w:val="22"/>
                <w:szCs w:val="22"/>
              </w:rPr>
              <w:t>0 (0%)</w:t>
            </w:r>
          </w:p>
        </w:tc>
      </w:tr>
      <w:tr w:rsidR="00204D8A" w:rsidRPr="00AB675F" w14:paraId="740D9863" w14:textId="77777777" w:rsidTr="00ED6DBA">
        <w:trPr>
          <w:trHeight w:val="340"/>
        </w:trPr>
        <w:tc>
          <w:tcPr>
            <w:tcW w:w="2410" w:type="dxa"/>
            <w:vAlign w:val="center"/>
          </w:tcPr>
          <w:p w14:paraId="740D9860" w14:textId="77777777" w:rsidR="00204D8A" w:rsidRPr="006E2D2D" w:rsidRDefault="00204D8A" w:rsidP="00ED6DBA">
            <w:pPr>
              <w:rPr>
                <w:rFonts w:ascii="Arial" w:hAnsi="Arial" w:cs="Arial"/>
                <w:rtl/>
              </w:rPr>
            </w:pPr>
            <w:r w:rsidRPr="006E2D2D">
              <w:rPr>
                <w:rFonts w:ascii="Arial" w:hAnsi="Arial" w:cs="Arial" w:hint="cs"/>
                <w:sz w:val="22"/>
                <w:szCs w:val="22"/>
                <w:rtl/>
              </w:rPr>
              <w:t xml:space="preserve">נזקק לעזרה </w:t>
            </w:r>
          </w:p>
        </w:tc>
        <w:tc>
          <w:tcPr>
            <w:tcW w:w="1701" w:type="dxa"/>
            <w:vAlign w:val="center"/>
          </w:tcPr>
          <w:p w14:paraId="740D9861" w14:textId="77777777" w:rsidR="00204D8A" w:rsidRPr="003A3757" w:rsidRDefault="00204D8A" w:rsidP="00ED6DBA">
            <w:pPr>
              <w:bidi w:val="0"/>
              <w:jc w:val="center"/>
              <w:rPr>
                <w:rFonts w:ascii="Arial" w:hAnsi="Arial" w:cs="Arial"/>
              </w:rPr>
            </w:pPr>
          </w:p>
        </w:tc>
        <w:tc>
          <w:tcPr>
            <w:tcW w:w="1701" w:type="dxa"/>
            <w:vAlign w:val="center"/>
          </w:tcPr>
          <w:p w14:paraId="740D9862" w14:textId="77777777" w:rsidR="00204D8A" w:rsidRPr="003A3757" w:rsidRDefault="00204D8A" w:rsidP="00ED6DBA">
            <w:pPr>
              <w:bidi w:val="0"/>
              <w:jc w:val="center"/>
              <w:rPr>
                <w:rFonts w:ascii="Arial" w:hAnsi="Arial" w:cs="Arial"/>
              </w:rPr>
            </w:pPr>
          </w:p>
        </w:tc>
      </w:tr>
      <w:tr w:rsidR="00204D8A" w:rsidRPr="00AB675F" w14:paraId="740D9867" w14:textId="77777777" w:rsidTr="00ED6DBA">
        <w:trPr>
          <w:trHeight w:val="340"/>
        </w:trPr>
        <w:tc>
          <w:tcPr>
            <w:tcW w:w="2410" w:type="dxa"/>
            <w:vAlign w:val="center"/>
          </w:tcPr>
          <w:p w14:paraId="740D9864" w14:textId="77777777" w:rsidR="00204D8A" w:rsidRPr="006A6B1E" w:rsidRDefault="00204D8A" w:rsidP="00ED6DBA">
            <w:pPr>
              <w:ind w:left="226"/>
              <w:rPr>
                <w:rFonts w:ascii="Arial" w:hAnsi="Arial" w:cs="Arial"/>
                <w:sz w:val="20"/>
                <w:szCs w:val="20"/>
              </w:rPr>
            </w:pPr>
            <w:r w:rsidRPr="006A6B1E">
              <w:rPr>
                <w:rFonts w:ascii="Arial" w:hAnsi="Arial" w:cs="Arial"/>
                <w:sz w:val="20"/>
                <w:szCs w:val="20"/>
                <w:rtl/>
              </w:rPr>
              <w:t xml:space="preserve">מלאה </w:t>
            </w:r>
          </w:p>
        </w:tc>
        <w:tc>
          <w:tcPr>
            <w:tcW w:w="1701" w:type="dxa"/>
            <w:vAlign w:val="center"/>
          </w:tcPr>
          <w:p w14:paraId="740D9865" w14:textId="77777777" w:rsidR="00204D8A" w:rsidRPr="003A3757" w:rsidRDefault="00204D8A" w:rsidP="00ED6DBA">
            <w:pPr>
              <w:bidi w:val="0"/>
              <w:jc w:val="center"/>
              <w:rPr>
                <w:rFonts w:ascii="Arial" w:hAnsi="Arial" w:cs="Arial"/>
              </w:rPr>
            </w:pPr>
            <w:r w:rsidRPr="003A3757">
              <w:rPr>
                <w:rFonts w:ascii="Arial" w:hAnsi="Arial" w:cs="Arial"/>
                <w:sz w:val="22"/>
                <w:szCs w:val="22"/>
              </w:rPr>
              <w:t>9 (13%)</w:t>
            </w:r>
          </w:p>
        </w:tc>
        <w:tc>
          <w:tcPr>
            <w:tcW w:w="1701" w:type="dxa"/>
            <w:vAlign w:val="center"/>
          </w:tcPr>
          <w:p w14:paraId="740D9866" w14:textId="77777777" w:rsidR="00204D8A" w:rsidRPr="003A3757" w:rsidRDefault="00204D8A" w:rsidP="00ED6DBA">
            <w:pPr>
              <w:bidi w:val="0"/>
              <w:jc w:val="center"/>
              <w:rPr>
                <w:rFonts w:ascii="Arial" w:hAnsi="Arial" w:cs="Arial"/>
              </w:rPr>
            </w:pPr>
            <w:r w:rsidRPr="003A3757">
              <w:rPr>
                <w:rFonts w:ascii="Arial" w:hAnsi="Arial" w:cs="Arial"/>
                <w:sz w:val="22"/>
                <w:szCs w:val="22"/>
              </w:rPr>
              <w:t>5 (22%)</w:t>
            </w:r>
          </w:p>
        </w:tc>
      </w:tr>
      <w:tr w:rsidR="00204D8A" w:rsidRPr="00AB675F" w14:paraId="740D986B" w14:textId="77777777" w:rsidTr="00ED6DBA">
        <w:trPr>
          <w:trHeight w:val="340"/>
        </w:trPr>
        <w:tc>
          <w:tcPr>
            <w:tcW w:w="2410" w:type="dxa"/>
            <w:vAlign w:val="center"/>
          </w:tcPr>
          <w:p w14:paraId="740D9868" w14:textId="77777777" w:rsidR="00204D8A" w:rsidRPr="006A6B1E" w:rsidRDefault="00204D8A" w:rsidP="00ED6DBA">
            <w:pPr>
              <w:ind w:left="226"/>
              <w:rPr>
                <w:rFonts w:ascii="Arial" w:hAnsi="Arial" w:cs="Arial"/>
                <w:sz w:val="20"/>
                <w:szCs w:val="20"/>
              </w:rPr>
            </w:pPr>
            <w:r w:rsidRPr="006A6B1E">
              <w:rPr>
                <w:rFonts w:ascii="Arial" w:hAnsi="Arial" w:cs="Arial"/>
                <w:sz w:val="20"/>
                <w:szCs w:val="20"/>
                <w:rtl/>
              </w:rPr>
              <w:t xml:space="preserve">חלקית </w:t>
            </w:r>
          </w:p>
        </w:tc>
        <w:tc>
          <w:tcPr>
            <w:tcW w:w="1701" w:type="dxa"/>
            <w:vAlign w:val="center"/>
          </w:tcPr>
          <w:p w14:paraId="740D9869" w14:textId="77777777" w:rsidR="00204D8A" w:rsidRPr="003A3757" w:rsidRDefault="00204D8A" w:rsidP="00ED6DBA">
            <w:pPr>
              <w:bidi w:val="0"/>
              <w:jc w:val="center"/>
              <w:rPr>
                <w:rFonts w:ascii="Arial" w:hAnsi="Arial" w:cs="Arial"/>
                <w:rtl/>
              </w:rPr>
            </w:pPr>
            <w:r w:rsidRPr="003A3757">
              <w:rPr>
                <w:rFonts w:ascii="Arial" w:hAnsi="Arial" w:cs="Arial"/>
                <w:sz w:val="22"/>
                <w:szCs w:val="22"/>
              </w:rPr>
              <w:t>15 (23%)</w:t>
            </w:r>
          </w:p>
        </w:tc>
        <w:tc>
          <w:tcPr>
            <w:tcW w:w="1701" w:type="dxa"/>
            <w:vAlign w:val="center"/>
          </w:tcPr>
          <w:p w14:paraId="740D986A" w14:textId="77777777" w:rsidR="00204D8A" w:rsidRPr="003A3757" w:rsidRDefault="00204D8A" w:rsidP="00ED6DBA">
            <w:pPr>
              <w:bidi w:val="0"/>
              <w:jc w:val="center"/>
              <w:rPr>
                <w:rFonts w:ascii="Arial" w:hAnsi="Arial" w:cs="Arial"/>
                <w:rtl/>
              </w:rPr>
            </w:pPr>
            <w:r w:rsidRPr="003A3757">
              <w:rPr>
                <w:rFonts w:ascii="Arial" w:hAnsi="Arial" w:cs="Arial"/>
                <w:sz w:val="22"/>
                <w:szCs w:val="22"/>
              </w:rPr>
              <w:t>6 (26%)</w:t>
            </w:r>
          </w:p>
        </w:tc>
      </w:tr>
      <w:tr w:rsidR="00204D8A" w:rsidRPr="00AB675F" w14:paraId="740D986F" w14:textId="77777777" w:rsidTr="00ED6DBA">
        <w:trPr>
          <w:trHeight w:val="340"/>
        </w:trPr>
        <w:tc>
          <w:tcPr>
            <w:tcW w:w="2410" w:type="dxa"/>
            <w:vAlign w:val="center"/>
          </w:tcPr>
          <w:p w14:paraId="740D986C" w14:textId="77777777" w:rsidR="00204D8A" w:rsidRPr="006A6B1E" w:rsidRDefault="00204D8A" w:rsidP="00ED6DBA">
            <w:pPr>
              <w:ind w:left="226"/>
              <w:rPr>
                <w:rFonts w:ascii="Arial" w:hAnsi="Arial" w:cs="Arial"/>
                <w:sz w:val="20"/>
                <w:szCs w:val="20"/>
              </w:rPr>
            </w:pPr>
            <w:r w:rsidRPr="006A6B1E">
              <w:rPr>
                <w:rFonts w:ascii="Arial" w:hAnsi="Arial" w:cs="Arial"/>
                <w:sz w:val="20"/>
                <w:szCs w:val="20"/>
                <w:rtl/>
              </w:rPr>
              <w:t xml:space="preserve">לא </w:t>
            </w:r>
          </w:p>
        </w:tc>
        <w:tc>
          <w:tcPr>
            <w:tcW w:w="1701" w:type="dxa"/>
            <w:vAlign w:val="center"/>
          </w:tcPr>
          <w:p w14:paraId="740D986D" w14:textId="77777777" w:rsidR="00204D8A" w:rsidRPr="003A3757" w:rsidRDefault="00204D8A" w:rsidP="00ED6DBA">
            <w:pPr>
              <w:bidi w:val="0"/>
              <w:jc w:val="center"/>
              <w:rPr>
                <w:rFonts w:ascii="Arial" w:hAnsi="Arial" w:cs="Arial"/>
              </w:rPr>
            </w:pPr>
            <w:r w:rsidRPr="003A3757">
              <w:rPr>
                <w:rFonts w:ascii="Arial" w:hAnsi="Arial" w:cs="Arial"/>
                <w:sz w:val="22"/>
                <w:szCs w:val="22"/>
              </w:rPr>
              <w:t>42 (64%)</w:t>
            </w:r>
          </w:p>
        </w:tc>
        <w:tc>
          <w:tcPr>
            <w:tcW w:w="1701" w:type="dxa"/>
            <w:vAlign w:val="center"/>
          </w:tcPr>
          <w:p w14:paraId="740D986E" w14:textId="77777777" w:rsidR="00204D8A" w:rsidRPr="003A3757" w:rsidRDefault="00204D8A" w:rsidP="00ED6DBA">
            <w:pPr>
              <w:bidi w:val="0"/>
              <w:jc w:val="center"/>
              <w:rPr>
                <w:rFonts w:ascii="Arial" w:hAnsi="Arial" w:cs="Arial"/>
                <w:rtl/>
              </w:rPr>
            </w:pPr>
            <w:r w:rsidRPr="003A3757">
              <w:rPr>
                <w:rFonts w:ascii="Arial" w:hAnsi="Arial" w:cs="Arial"/>
                <w:sz w:val="22"/>
                <w:szCs w:val="22"/>
              </w:rPr>
              <w:t>12 (52%)</w:t>
            </w:r>
          </w:p>
        </w:tc>
      </w:tr>
      <w:tr w:rsidR="00204D8A" w:rsidRPr="00AB675F" w14:paraId="740D9873" w14:textId="77777777" w:rsidTr="00ED6DBA">
        <w:trPr>
          <w:trHeight w:val="340"/>
        </w:trPr>
        <w:tc>
          <w:tcPr>
            <w:tcW w:w="2410" w:type="dxa"/>
            <w:vAlign w:val="center"/>
          </w:tcPr>
          <w:p w14:paraId="740D9870" w14:textId="77777777" w:rsidR="00204D8A" w:rsidRPr="006E2D2D" w:rsidRDefault="00204D8A" w:rsidP="00ED6DBA">
            <w:pPr>
              <w:rPr>
                <w:rFonts w:ascii="Arial" w:hAnsi="Arial" w:cs="Arial"/>
                <w:rtl/>
              </w:rPr>
            </w:pPr>
            <w:r w:rsidRPr="006E2D2D">
              <w:rPr>
                <w:rFonts w:ascii="Arial" w:hAnsi="Arial" w:cs="Arial"/>
                <w:sz w:val="22"/>
                <w:szCs w:val="22"/>
                <w:rtl/>
              </w:rPr>
              <w:t>רישיון נהיגה</w:t>
            </w:r>
            <w:r w:rsidRPr="006E2D2D">
              <w:rPr>
                <w:rFonts w:ascii="Arial" w:hAnsi="Arial" w:cs="Arial" w:hint="cs"/>
                <w:sz w:val="22"/>
                <w:szCs w:val="22"/>
                <w:rtl/>
              </w:rPr>
              <w:t xml:space="preserve"> </w:t>
            </w:r>
          </w:p>
        </w:tc>
        <w:tc>
          <w:tcPr>
            <w:tcW w:w="1701" w:type="dxa"/>
            <w:vAlign w:val="center"/>
          </w:tcPr>
          <w:p w14:paraId="740D9871" w14:textId="77777777" w:rsidR="00204D8A" w:rsidRPr="003A3757" w:rsidRDefault="00204D8A" w:rsidP="00ED6DBA">
            <w:pPr>
              <w:bidi w:val="0"/>
              <w:jc w:val="center"/>
              <w:rPr>
                <w:rFonts w:ascii="Arial" w:hAnsi="Arial" w:cs="Arial"/>
              </w:rPr>
            </w:pPr>
            <w:r w:rsidRPr="003A3757">
              <w:rPr>
                <w:rFonts w:ascii="Arial" w:hAnsi="Arial" w:cs="Arial"/>
                <w:sz w:val="22"/>
                <w:szCs w:val="22"/>
              </w:rPr>
              <w:t>34 (44%)</w:t>
            </w:r>
          </w:p>
        </w:tc>
        <w:tc>
          <w:tcPr>
            <w:tcW w:w="1701" w:type="dxa"/>
            <w:vAlign w:val="center"/>
          </w:tcPr>
          <w:p w14:paraId="740D9872" w14:textId="77777777" w:rsidR="00204D8A" w:rsidRPr="003A3757" w:rsidRDefault="00204D8A" w:rsidP="00ED6DBA">
            <w:pPr>
              <w:bidi w:val="0"/>
              <w:jc w:val="center"/>
              <w:rPr>
                <w:rFonts w:ascii="Arial" w:hAnsi="Arial" w:cs="Arial"/>
              </w:rPr>
            </w:pPr>
            <w:r w:rsidRPr="003A3757">
              <w:rPr>
                <w:rFonts w:ascii="Arial" w:hAnsi="Arial" w:cs="Arial"/>
                <w:sz w:val="22"/>
                <w:szCs w:val="22"/>
              </w:rPr>
              <w:t>10 (40%)</w:t>
            </w:r>
          </w:p>
        </w:tc>
      </w:tr>
      <w:tr w:rsidR="00204D8A" w:rsidRPr="00AB675F" w14:paraId="740D9877" w14:textId="77777777" w:rsidTr="00ED6DBA">
        <w:trPr>
          <w:trHeight w:val="340"/>
        </w:trPr>
        <w:tc>
          <w:tcPr>
            <w:tcW w:w="2410" w:type="dxa"/>
            <w:vAlign w:val="center"/>
          </w:tcPr>
          <w:p w14:paraId="740D9874" w14:textId="77777777" w:rsidR="00204D8A" w:rsidRPr="006E2D2D" w:rsidRDefault="00204D8A" w:rsidP="00ED6DBA">
            <w:pPr>
              <w:rPr>
                <w:rFonts w:ascii="Arial" w:hAnsi="Arial" w:cs="Arial"/>
              </w:rPr>
            </w:pPr>
            <w:r w:rsidRPr="006E2D2D">
              <w:rPr>
                <w:rFonts w:ascii="Arial" w:hAnsi="Arial" w:cs="Arial"/>
                <w:sz w:val="22"/>
                <w:szCs w:val="22"/>
                <w:rtl/>
              </w:rPr>
              <w:t xml:space="preserve">בעל רכב </w:t>
            </w:r>
          </w:p>
        </w:tc>
        <w:tc>
          <w:tcPr>
            <w:tcW w:w="1701" w:type="dxa"/>
            <w:vAlign w:val="center"/>
          </w:tcPr>
          <w:p w14:paraId="740D9875" w14:textId="77777777" w:rsidR="00204D8A" w:rsidRPr="003A3757" w:rsidRDefault="00204D8A" w:rsidP="00ED6DBA">
            <w:pPr>
              <w:bidi w:val="0"/>
              <w:jc w:val="center"/>
              <w:rPr>
                <w:rFonts w:ascii="Arial" w:hAnsi="Arial" w:cs="Arial"/>
              </w:rPr>
            </w:pPr>
            <w:r w:rsidRPr="003A3757">
              <w:rPr>
                <w:rFonts w:ascii="Arial" w:hAnsi="Arial" w:cs="Arial"/>
                <w:sz w:val="22"/>
                <w:szCs w:val="22"/>
              </w:rPr>
              <w:t>24 (42%)</w:t>
            </w:r>
          </w:p>
        </w:tc>
        <w:tc>
          <w:tcPr>
            <w:tcW w:w="1701" w:type="dxa"/>
            <w:vAlign w:val="center"/>
          </w:tcPr>
          <w:p w14:paraId="740D9876" w14:textId="77777777" w:rsidR="00204D8A" w:rsidRPr="003A3757" w:rsidRDefault="00204D8A" w:rsidP="00ED6DBA">
            <w:pPr>
              <w:bidi w:val="0"/>
              <w:jc w:val="center"/>
              <w:rPr>
                <w:rFonts w:ascii="Arial" w:hAnsi="Arial" w:cs="Arial"/>
              </w:rPr>
            </w:pPr>
            <w:r w:rsidRPr="003A3757">
              <w:rPr>
                <w:rFonts w:ascii="Arial" w:hAnsi="Arial" w:cs="Arial"/>
                <w:sz w:val="22"/>
                <w:szCs w:val="22"/>
              </w:rPr>
              <w:t>8 (44%)</w:t>
            </w:r>
          </w:p>
        </w:tc>
      </w:tr>
    </w:tbl>
    <w:p w14:paraId="740D9878" w14:textId="77777777" w:rsidR="00204D8A" w:rsidRPr="0006354D" w:rsidRDefault="00204D8A" w:rsidP="00204D8A">
      <w:pPr>
        <w:spacing w:after="240" w:line="276" w:lineRule="auto"/>
        <w:ind w:left="-2"/>
        <w:jc w:val="both"/>
        <w:rPr>
          <w:rFonts w:ascii="Arial" w:eastAsia="MS Mincho" w:hAnsi="Arial" w:cs="Arial"/>
          <w:i/>
          <w:iCs/>
          <w:sz w:val="20"/>
          <w:szCs w:val="20"/>
          <w:rtl/>
        </w:rPr>
      </w:pPr>
      <w:r w:rsidRPr="0006354D">
        <w:rPr>
          <w:rFonts w:ascii="Arial" w:eastAsia="MS Mincho" w:hAnsi="Arial" w:cs="Arial"/>
          <w:i/>
          <w:iCs/>
          <w:sz w:val="20"/>
          <w:szCs w:val="20"/>
          <w:rtl/>
        </w:rPr>
        <w:t>*</w:t>
      </w:r>
      <w:r>
        <w:rPr>
          <w:rFonts w:ascii="Arial" w:eastAsia="MS Mincho" w:hAnsi="Arial" w:cs="Arial" w:hint="cs"/>
          <w:i/>
          <w:iCs/>
          <w:sz w:val="20"/>
          <w:szCs w:val="20"/>
          <w:rtl/>
        </w:rPr>
        <w:t xml:space="preserve"> יותר מאופן ניידות אחד</w:t>
      </w:r>
    </w:p>
    <w:p w14:paraId="740D9879" w14:textId="77777777" w:rsidR="00204D8A" w:rsidRPr="00DD5261" w:rsidRDefault="00204D8A" w:rsidP="00204D8A">
      <w:pPr>
        <w:pStyle w:val="a9"/>
        <w:spacing w:line="276" w:lineRule="auto"/>
        <w:ind w:left="-2"/>
        <w:rPr>
          <w:rFonts w:ascii="Calibri" w:eastAsia="Calibri" w:hAnsi="Calibri" w:cs="Arial"/>
          <w:b/>
          <w:bCs/>
          <w:sz w:val="22"/>
          <w:szCs w:val="22"/>
          <w:u w:val="single"/>
          <w:rtl/>
        </w:rPr>
      </w:pPr>
      <w:bookmarkStart w:id="33" w:name="_Toc409311396"/>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8</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sidRPr="00DD5261">
        <w:rPr>
          <w:rFonts w:ascii="Calibri" w:eastAsia="Calibri" w:hAnsi="Calibri" w:cs="Arial"/>
          <w:b/>
          <w:bCs/>
          <w:sz w:val="22"/>
          <w:szCs w:val="22"/>
          <w:u w:val="single"/>
          <w:rtl/>
        </w:rPr>
        <w:t>סיוע של גורם בקהילה</w:t>
      </w:r>
      <w:bookmarkEnd w:id="33"/>
      <w:r w:rsidRPr="00DD5261">
        <w:rPr>
          <w:rFonts w:ascii="Calibri" w:eastAsia="Calibri" w:hAnsi="Calibri" w:cs="Arial"/>
          <w:b/>
          <w:bCs/>
          <w:sz w:val="22"/>
          <w:szCs w:val="22"/>
          <w:u w:val="single"/>
          <w:rtl/>
        </w:rPr>
        <w:t xml:space="preserve"> </w:t>
      </w:r>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09"/>
        <w:gridCol w:w="1701"/>
        <w:gridCol w:w="1701"/>
      </w:tblGrid>
      <w:tr w:rsidR="00204D8A" w:rsidRPr="00AB675F" w14:paraId="740D987D" w14:textId="77777777" w:rsidTr="00ED6DBA">
        <w:trPr>
          <w:trHeight w:val="340"/>
        </w:trPr>
        <w:tc>
          <w:tcPr>
            <w:tcW w:w="2409" w:type="dxa"/>
            <w:tcBorders>
              <w:bottom w:val="single" w:sz="4" w:space="0" w:color="auto"/>
            </w:tcBorders>
            <w:vAlign w:val="center"/>
          </w:tcPr>
          <w:p w14:paraId="740D987A" w14:textId="77777777" w:rsidR="00204D8A" w:rsidRPr="00AB675F" w:rsidRDefault="00204D8A" w:rsidP="00ED6DBA">
            <w:pPr>
              <w:rPr>
                <w:rFonts w:ascii="Arial" w:hAnsi="Arial" w:cs="Arial"/>
                <w:b/>
                <w:bCs/>
                <w:rtl/>
              </w:rPr>
            </w:pPr>
            <w:r>
              <w:rPr>
                <w:rFonts w:ascii="Arial" w:hAnsi="Arial" w:cs="Arial" w:hint="cs"/>
                <w:b/>
                <w:bCs/>
                <w:rtl/>
              </w:rPr>
              <w:t>גורם</w:t>
            </w:r>
          </w:p>
        </w:tc>
        <w:tc>
          <w:tcPr>
            <w:tcW w:w="1701" w:type="dxa"/>
            <w:tcBorders>
              <w:bottom w:val="single" w:sz="4" w:space="0" w:color="auto"/>
            </w:tcBorders>
            <w:vAlign w:val="center"/>
          </w:tcPr>
          <w:p w14:paraId="740D987B"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T2 </w:t>
            </w:r>
            <w:r w:rsidRPr="00A86F42">
              <w:rPr>
                <w:rFonts w:ascii="Arial" w:hAnsi="Arial" w:cs="Arial"/>
                <w:b/>
                <w:bCs/>
                <w:sz w:val="22"/>
                <w:szCs w:val="22"/>
                <w:vertAlign w:val="superscript"/>
              </w:rPr>
              <w:t>N=106</w:t>
            </w:r>
          </w:p>
        </w:tc>
        <w:tc>
          <w:tcPr>
            <w:tcW w:w="1701" w:type="dxa"/>
            <w:tcBorders>
              <w:bottom w:val="single" w:sz="4" w:space="0" w:color="auto"/>
            </w:tcBorders>
            <w:vAlign w:val="center"/>
          </w:tcPr>
          <w:p w14:paraId="740D987C"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T3 </w:t>
            </w:r>
            <w:r w:rsidRPr="00A86F42">
              <w:rPr>
                <w:rFonts w:ascii="Arial" w:hAnsi="Arial" w:cs="Arial"/>
                <w:b/>
                <w:bCs/>
                <w:sz w:val="22"/>
                <w:szCs w:val="22"/>
                <w:vertAlign w:val="superscript"/>
              </w:rPr>
              <w:t>N=30</w:t>
            </w:r>
          </w:p>
        </w:tc>
      </w:tr>
      <w:tr w:rsidR="00204D8A" w:rsidRPr="00AB675F" w14:paraId="740D9881" w14:textId="77777777" w:rsidTr="00ED6DBA">
        <w:trPr>
          <w:trHeight w:val="340"/>
        </w:trPr>
        <w:tc>
          <w:tcPr>
            <w:tcW w:w="2409" w:type="dxa"/>
            <w:tcBorders>
              <w:top w:val="single" w:sz="4" w:space="0" w:color="auto"/>
            </w:tcBorders>
            <w:vAlign w:val="center"/>
          </w:tcPr>
          <w:p w14:paraId="740D987E" w14:textId="77777777" w:rsidR="00204D8A" w:rsidRPr="00EB20D7" w:rsidRDefault="00204D8A" w:rsidP="00ED6DBA">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עובד סוציאלי </w:t>
            </w:r>
          </w:p>
        </w:tc>
        <w:tc>
          <w:tcPr>
            <w:tcW w:w="1701" w:type="dxa"/>
            <w:tcBorders>
              <w:top w:val="single" w:sz="4" w:space="0" w:color="auto"/>
            </w:tcBorders>
            <w:vAlign w:val="center"/>
          </w:tcPr>
          <w:p w14:paraId="740D987F" w14:textId="77777777" w:rsidR="00204D8A" w:rsidRPr="003A3757" w:rsidRDefault="00204D8A" w:rsidP="00ED6DBA">
            <w:pPr>
              <w:bidi w:val="0"/>
              <w:jc w:val="center"/>
              <w:rPr>
                <w:rFonts w:ascii="Arial" w:hAnsi="Arial" w:cs="Arial"/>
                <w:rtl/>
              </w:rPr>
            </w:pPr>
            <w:r w:rsidRPr="003A3757">
              <w:rPr>
                <w:rFonts w:ascii="Arial" w:hAnsi="Arial" w:cs="Arial"/>
                <w:sz w:val="22"/>
                <w:szCs w:val="22"/>
              </w:rPr>
              <w:t>32 (52%)</w:t>
            </w:r>
          </w:p>
        </w:tc>
        <w:tc>
          <w:tcPr>
            <w:tcW w:w="1701" w:type="dxa"/>
            <w:tcBorders>
              <w:top w:val="single" w:sz="4" w:space="0" w:color="auto"/>
            </w:tcBorders>
            <w:vAlign w:val="center"/>
          </w:tcPr>
          <w:p w14:paraId="740D9880" w14:textId="77777777" w:rsidR="00204D8A" w:rsidRPr="003A3757" w:rsidRDefault="00204D8A" w:rsidP="00ED6DBA">
            <w:pPr>
              <w:bidi w:val="0"/>
              <w:jc w:val="center"/>
              <w:rPr>
                <w:rFonts w:ascii="Arial" w:hAnsi="Arial" w:cs="Arial"/>
                <w:rtl/>
              </w:rPr>
            </w:pPr>
            <w:r w:rsidRPr="003A3757">
              <w:rPr>
                <w:rFonts w:ascii="Arial" w:hAnsi="Arial" w:cs="Arial"/>
                <w:sz w:val="22"/>
                <w:szCs w:val="22"/>
              </w:rPr>
              <w:t>12 (55%)</w:t>
            </w:r>
          </w:p>
        </w:tc>
      </w:tr>
      <w:tr w:rsidR="00204D8A" w:rsidRPr="00AB675F" w14:paraId="740D9885" w14:textId="77777777" w:rsidTr="00ED6DBA">
        <w:trPr>
          <w:trHeight w:val="340"/>
        </w:trPr>
        <w:tc>
          <w:tcPr>
            <w:tcW w:w="2409" w:type="dxa"/>
            <w:vAlign w:val="center"/>
          </w:tcPr>
          <w:p w14:paraId="740D9882" w14:textId="77777777" w:rsidR="00204D8A" w:rsidRPr="00EB20D7" w:rsidRDefault="00204D8A" w:rsidP="00ED6DBA">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רופא </w:t>
            </w:r>
          </w:p>
        </w:tc>
        <w:tc>
          <w:tcPr>
            <w:tcW w:w="1701" w:type="dxa"/>
            <w:vAlign w:val="center"/>
          </w:tcPr>
          <w:p w14:paraId="740D9883" w14:textId="77777777" w:rsidR="00204D8A" w:rsidRPr="003A3757" w:rsidRDefault="00204D8A" w:rsidP="00ED6DBA">
            <w:pPr>
              <w:bidi w:val="0"/>
              <w:jc w:val="center"/>
              <w:rPr>
                <w:rFonts w:ascii="Arial" w:hAnsi="Arial" w:cs="Arial"/>
              </w:rPr>
            </w:pPr>
            <w:r w:rsidRPr="003A3757">
              <w:rPr>
                <w:rFonts w:ascii="Arial" w:hAnsi="Arial" w:cs="Arial"/>
                <w:sz w:val="22"/>
                <w:szCs w:val="22"/>
              </w:rPr>
              <w:t>13 (21%)</w:t>
            </w:r>
          </w:p>
        </w:tc>
        <w:tc>
          <w:tcPr>
            <w:tcW w:w="1701" w:type="dxa"/>
            <w:vAlign w:val="center"/>
          </w:tcPr>
          <w:p w14:paraId="740D9884" w14:textId="77777777" w:rsidR="00204D8A" w:rsidRPr="003A3757" w:rsidRDefault="00204D8A" w:rsidP="00ED6DBA">
            <w:pPr>
              <w:bidi w:val="0"/>
              <w:jc w:val="center"/>
              <w:rPr>
                <w:rFonts w:ascii="Arial" w:hAnsi="Arial" w:cs="Arial"/>
              </w:rPr>
            </w:pPr>
            <w:r w:rsidRPr="003A3757">
              <w:rPr>
                <w:rFonts w:ascii="Arial" w:hAnsi="Arial" w:cs="Arial"/>
                <w:sz w:val="22"/>
                <w:szCs w:val="22"/>
              </w:rPr>
              <w:t>3 (14%)</w:t>
            </w:r>
          </w:p>
        </w:tc>
      </w:tr>
      <w:tr w:rsidR="00204D8A" w:rsidRPr="00AB675F" w14:paraId="740D9889" w14:textId="77777777" w:rsidTr="00ED6DBA">
        <w:trPr>
          <w:trHeight w:val="340"/>
        </w:trPr>
        <w:tc>
          <w:tcPr>
            <w:tcW w:w="2409" w:type="dxa"/>
            <w:vAlign w:val="center"/>
          </w:tcPr>
          <w:p w14:paraId="740D9886" w14:textId="77777777" w:rsidR="00204D8A" w:rsidRPr="00EB20D7" w:rsidRDefault="00204D8A" w:rsidP="00ED6DBA">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פסיכולוג </w:t>
            </w:r>
          </w:p>
        </w:tc>
        <w:tc>
          <w:tcPr>
            <w:tcW w:w="1701" w:type="dxa"/>
            <w:vAlign w:val="center"/>
          </w:tcPr>
          <w:p w14:paraId="740D9887" w14:textId="77777777" w:rsidR="00204D8A" w:rsidRPr="003A3757" w:rsidRDefault="00204D8A" w:rsidP="00ED6DBA">
            <w:pPr>
              <w:bidi w:val="0"/>
              <w:jc w:val="center"/>
              <w:rPr>
                <w:rFonts w:ascii="Arial" w:hAnsi="Arial" w:cs="Arial"/>
              </w:rPr>
            </w:pPr>
            <w:r w:rsidRPr="003A3757">
              <w:rPr>
                <w:rFonts w:ascii="Arial" w:hAnsi="Arial" w:cs="Arial"/>
                <w:sz w:val="22"/>
                <w:szCs w:val="22"/>
              </w:rPr>
              <w:t>14 (23%)</w:t>
            </w:r>
          </w:p>
        </w:tc>
        <w:tc>
          <w:tcPr>
            <w:tcW w:w="1701" w:type="dxa"/>
            <w:vAlign w:val="center"/>
          </w:tcPr>
          <w:p w14:paraId="740D9888" w14:textId="77777777" w:rsidR="00204D8A" w:rsidRPr="003A3757" w:rsidRDefault="00204D8A" w:rsidP="00ED6DBA">
            <w:pPr>
              <w:bidi w:val="0"/>
              <w:jc w:val="center"/>
              <w:rPr>
                <w:rFonts w:ascii="Arial" w:hAnsi="Arial" w:cs="Arial"/>
              </w:rPr>
            </w:pPr>
            <w:r w:rsidRPr="003A3757">
              <w:rPr>
                <w:rFonts w:ascii="Arial" w:hAnsi="Arial" w:cs="Arial"/>
                <w:sz w:val="22"/>
                <w:szCs w:val="22"/>
              </w:rPr>
              <w:t>3 (14%)</w:t>
            </w:r>
          </w:p>
        </w:tc>
      </w:tr>
      <w:tr w:rsidR="00204D8A" w:rsidRPr="00AB675F" w14:paraId="740D988D" w14:textId="77777777" w:rsidTr="00ED6DBA">
        <w:trPr>
          <w:trHeight w:val="340"/>
        </w:trPr>
        <w:tc>
          <w:tcPr>
            <w:tcW w:w="2409" w:type="dxa"/>
            <w:vAlign w:val="center"/>
          </w:tcPr>
          <w:p w14:paraId="740D988A" w14:textId="77777777" w:rsidR="00204D8A" w:rsidRPr="00EB20D7" w:rsidRDefault="00204D8A" w:rsidP="00ED6DBA">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פסיכיאטר </w:t>
            </w:r>
          </w:p>
        </w:tc>
        <w:tc>
          <w:tcPr>
            <w:tcW w:w="1701" w:type="dxa"/>
            <w:vAlign w:val="center"/>
          </w:tcPr>
          <w:p w14:paraId="740D988B" w14:textId="77777777" w:rsidR="00204D8A" w:rsidRPr="003A3757" w:rsidRDefault="00204D8A" w:rsidP="00ED6DBA">
            <w:pPr>
              <w:bidi w:val="0"/>
              <w:jc w:val="center"/>
              <w:rPr>
                <w:rFonts w:ascii="Arial" w:hAnsi="Arial" w:cs="Arial"/>
              </w:rPr>
            </w:pPr>
            <w:r w:rsidRPr="003A3757">
              <w:rPr>
                <w:rFonts w:ascii="Arial" w:hAnsi="Arial" w:cs="Arial"/>
                <w:sz w:val="22"/>
                <w:szCs w:val="22"/>
              </w:rPr>
              <w:t>6 (10%)</w:t>
            </w:r>
          </w:p>
        </w:tc>
        <w:tc>
          <w:tcPr>
            <w:tcW w:w="1701" w:type="dxa"/>
            <w:vAlign w:val="center"/>
          </w:tcPr>
          <w:p w14:paraId="740D988C" w14:textId="77777777" w:rsidR="00204D8A" w:rsidRPr="003A3757" w:rsidRDefault="00204D8A" w:rsidP="00ED6DBA">
            <w:pPr>
              <w:bidi w:val="0"/>
              <w:jc w:val="center"/>
              <w:rPr>
                <w:rFonts w:ascii="Arial" w:hAnsi="Arial" w:cs="Arial"/>
              </w:rPr>
            </w:pPr>
            <w:r w:rsidRPr="003A3757">
              <w:rPr>
                <w:rFonts w:ascii="Arial" w:hAnsi="Arial" w:cs="Arial"/>
                <w:sz w:val="22"/>
                <w:szCs w:val="22"/>
              </w:rPr>
              <w:t>2 (9%)</w:t>
            </w:r>
          </w:p>
        </w:tc>
      </w:tr>
      <w:tr w:rsidR="00204D8A" w:rsidRPr="00AB675F" w14:paraId="740D9891" w14:textId="77777777" w:rsidTr="00ED6DBA">
        <w:trPr>
          <w:trHeight w:val="340"/>
        </w:trPr>
        <w:tc>
          <w:tcPr>
            <w:tcW w:w="2409" w:type="dxa"/>
            <w:vAlign w:val="center"/>
          </w:tcPr>
          <w:p w14:paraId="740D988E" w14:textId="77777777" w:rsidR="00204D8A" w:rsidRPr="008D7053" w:rsidRDefault="00204D8A" w:rsidP="00ED6DBA">
            <w:pPr>
              <w:pStyle w:val="NormalWeb"/>
              <w:bidi/>
              <w:spacing w:before="0" w:beforeAutospacing="0" w:after="0" w:afterAutospacing="0"/>
              <w:textAlignment w:val="center"/>
              <w:rPr>
                <w:rFonts w:ascii="Arial" w:hAnsi="Arial" w:cs="Arial"/>
              </w:rPr>
            </w:pPr>
            <w:r w:rsidRPr="008D7053">
              <w:rPr>
                <w:rFonts w:ascii="Arial" w:hAnsi="Arial" w:cs="Arial"/>
                <w:kern w:val="24"/>
                <w:sz w:val="22"/>
                <w:szCs w:val="22"/>
                <w:rtl/>
              </w:rPr>
              <w:t>מקבל סיוע</w:t>
            </w:r>
            <w:r>
              <w:rPr>
                <w:rFonts w:ascii="Arial" w:hAnsi="Arial" w:cs="Arial" w:hint="cs"/>
                <w:kern w:val="24"/>
                <w:sz w:val="22"/>
                <w:szCs w:val="22"/>
                <w:rtl/>
              </w:rPr>
              <w:t>*</w:t>
            </w:r>
            <w:r w:rsidRPr="008D7053">
              <w:rPr>
                <w:rFonts w:ascii="Arial" w:hAnsi="Arial" w:cs="Arial"/>
                <w:kern w:val="24"/>
                <w:sz w:val="22"/>
                <w:szCs w:val="22"/>
                <w:rtl/>
              </w:rPr>
              <w:t xml:space="preserve"> </w:t>
            </w:r>
          </w:p>
        </w:tc>
        <w:tc>
          <w:tcPr>
            <w:tcW w:w="1701" w:type="dxa"/>
            <w:vAlign w:val="center"/>
          </w:tcPr>
          <w:p w14:paraId="740D988F" w14:textId="77777777" w:rsidR="00204D8A" w:rsidRPr="003A3757" w:rsidRDefault="00204D8A" w:rsidP="00ED6DBA">
            <w:pPr>
              <w:bidi w:val="0"/>
              <w:jc w:val="center"/>
              <w:rPr>
                <w:rFonts w:ascii="Arial" w:hAnsi="Arial" w:cs="Arial"/>
              </w:rPr>
            </w:pPr>
            <w:r w:rsidRPr="003A3757">
              <w:rPr>
                <w:rFonts w:ascii="Arial" w:hAnsi="Arial" w:cs="Arial"/>
                <w:sz w:val="22"/>
                <w:szCs w:val="22"/>
              </w:rPr>
              <w:t>46 (75%)</w:t>
            </w:r>
          </w:p>
        </w:tc>
        <w:tc>
          <w:tcPr>
            <w:tcW w:w="1701" w:type="dxa"/>
            <w:vAlign w:val="center"/>
          </w:tcPr>
          <w:p w14:paraId="740D9890" w14:textId="77777777" w:rsidR="00204D8A" w:rsidRPr="003A3757" w:rsidRDefault="00204D8A" w:rsidP="00ED6DBA">
            <w:pPr>
              <w:bidi w:val="0"/>
              <w:jc w:val="center"/>
              <w:rPr>
                <w:rFonts w:ascii="Arial" w:hAnsi="Arial" w:cs="Arial"/>
              </w:rPr>
            </w:pPr>
            <w:r w:rsidRPr="003A3757">
              <w:rPr>
                <w:rFonts w:ascii="Arial" w:hAnsi="Arial" w:cs="Arial"/>
                <w:sz w:val="22"/>
                <w:szCs w:val="22"/>
              </w:rPr>
              <w:t>16 (73%)</w:t>
            </w:r>
          </w:p>
        </w:tc>
      </w:tr>
    </w:tbl>
    <w:p w14:paraId="740D9892" w14:textId="77777777" w:rsidR="00204D8A" w:rsidRPr="0006354D" w:rsidRDefault="00204D8A" w:rsidP="00204D8A">
      <w:pPr>
        <w:spacing w:after="240" w:line="276" w:lineRule="auto"/>
        <w:ind w:left="-2"/>
        <w:jc w:val="both"/>
        <w:rPr>
          <w:rFonts w:ascii="Arial" w:eastAsia="MS Mincho" w:hAnsi="Arial" w:cs="Arial"/>
          <w:i/>
          <w:iCs/>
          <w:sz w:val="20"/>
          <w:szCs w:val="20"/>
          <w:rtl/>
        </w:rPr>
      </w:pPr>
      <w:r w:rsidRPr="0006354D">
        <w:rPr>
          <w:rFonts w:ascii="Arial" w:eastAsia="MS Mincho" w:hAnsi="Arial" w:cs="Arial"/>
          <w:i/>
          <w:iCs/>
          <w:sz w:val="20"/>
          <w:szCs w:val="20"/>
          <w:rtl/>
        </w:rPr>
        <w:t>*</w:t>
      </w:r>
      <w:r>
        <w:rPr>
          <w:rFonts w:ascii="Arial" w:eastAsia="MS Mincho" w:hAnsi="Arial" w:cs="Arial" w:hint="cs"/>
          <w:i/>
          <w:iCs/>
          <w:sz w:val="20"/>
          <w:szCs w:val="20"/>
          <w:rtl/>
        </w:rPr>
        <w:t xml:space="preserve"> יש שמקבלים סיוע משני גורמים או יותר</w:t>
      </w:r>
    </w:p>
    <w:p w14:paraId="740D9893" w14:textId="77777777" w:rsidR="00204D8A" w:rsidRDefault="00204D8A" w:rsidP="00204D8A">
      <w:pPr>
        <w:spacing w:after="200" w:line="276" w:lineRule="auto"/>
        <w:rPr>
          <w:rFonts w:ascii="Calibri" w:eastAsia="Calibri" w:hAnsi="Calibri" w:cs="Arial"/>
          <w:b/>
          <w:bCs/>
          <w:sz w:val="22"/>
          <w:szCs w:val="22"/>
          <w:u w:val="single"/>
          <w:rtl/>
          <w:lang w:eastAsia="ja-JP"/>
        </w:rPr>
      </w:pPr>
      <w:r>
        <w:rPr>
          <w:rFonts w:ascii="Calibri" w:eastAsia="Calibri" w:hAnsi="Calibri" w:cs="Arial"/>
          <w:b/>
          <w:bCs/>
          <w:sz w:val="22"/>
          <w:szCs w:val="22"/>
          <w:u w:val="single"/>
          <w:rtl/>
        </w:rPr>
        <w:br w:type="page"/>
      </w:r>
    </w:p>
    <w:p w14:paraId="740D9894" w14:textId="77777777" w:rsidR="00204D8A" w:rsidRPr="00DD5261" w:rsidRDefault="00204D8A" w:rsidP="00204D8A">
      <w:pPr>
        <w:pStyle w:val="a9"/>
        <w:spacing w:line="276" w:lineRule="auto"/>
        <w:ind w:left="-2"/>
        <w:rPr>
          <w:rFonts w:ascii="Calibri" w:eastAsia="Calibri" w:hAnsi="Calibri" w:cs="Arial"/>
          <w:b/>
          <w:bCs/>
          <w:sz w:val="22"/>
          <w:szCs w:val="22"/>
          <w:u w:val="single"/>
          <w:rtl/>
        </w:rPr>
      </w:pPr>
      <w:bookmarkStart w:id="34" w:name="_Toc409311397"/>
      <w:r w:rsidRPr="00E23DF2">
        <w:rPr>
          <w:rFonts w:ascii="Calibri" w:eastAsia="Calibri" w:hAnsi="Calibri" w:cs="Arial"/>
          <w:b/>
          <w:bCs/>
          <w:sz w:val="22"/>
          <w:szCs w:val="22"/>
          <w:u w:val="single"/>
          <w:rtl/>
        </w:rPr>
        <w:lastRenderedPageBreak/>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9</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sidRPr="00DD5261">
        <w:rPr>
          <w:rFonts w:ascii="Calibri" w:eastAsia="Calibri" w:hAnsi="Calibri" w:cs="Arial" w:hint="cs"/>
          <w:b/>
          <w:bCs/>
          <w:sz w:val="22"/>
          <w:szCs w:val="22"/>
          <w:u w:val="single"/>
          <w:rtl/>
        </w:rPr>
        <w:t>מקור המגבלה</w:t>
      </w:r>
      <w:bookmarkEnd w:id="34"/>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09"/>
        <w:gridCol w:w="1701"/>
        <w:gridCol w:w="1701"/>
      </w:tblGrid>
      <w:tr w:rsidR="00204D8A" w:rsidRPr="00AB675F" w14:paraId="740D9898" w14:textId="77777777" w:rsidTr="00EF2FBF">
        <w:trPr>
          <w:trHeight w:val="312"/>
        </w:trPr>
        <w:tc>
          <w:tcPr>
            <w:tcW w:w="2409" w:type="dxa"/>
            <w:tcBorders>
              <w:bottom w:val="single" w:sz="4" w:space="0" w:color="auto"/>
            </w:tcBorders>
            <w:vAlign w:val="center"/>
          </w:tcPr>
          <w:p w14:paraId="740D9895" w14:textId="77777777" w:rsidR="00204D8A" w:rsidRPr="003F3197" w:rsidRDefault="00204D8A" w:rsidP="00ED6DBA">
            <w:pPr>
              <w:rPr>
                <w:rFonts w:ascii="Arial" w:hAnsi="Arial" w:cs="Arial"/>
                <w:b/>
                <w:bCs/>
                <w:rtl/>
              </w:rPr>
            </w:pPr>
            <w:r w:rsidRPr="003F3197">
              <w:rPr>
                <w:rFonts w:ascii="Arial" w:hAnsi="Arial" w:cs="Arial" w:hint="cs"/>
                <w:b/>
                <w:bCs/>
                <w:rtl/>
              </w:rPr>
              <w:t>מקור המגבלה*</w:t>
            </w:r>
          </w:p>
        </w:tc>
        <w:tc>
          <w:tcPr>
            <w:tcW w:w="1701" w:type="dxa"/>
            <w:tcBorders>
              <w:bottom w:val="single" w:sz="4" w:space="0" w:color="auto"/>
            </w:tcBorders>
            <w:vAlign w:val="center"/>
          </w:tcPr>
          <w:p w14:paraId="740D9896" w14:textId="77777777" w:rsidR="00204D8A" w:rsidRPr="003F3197" w:rsidRDefault="00204D8A" w:rsidP="00ED6DBA">
            <w:pPr>
              <w:bidi w:val="0"/>
              <w:jc w:val="center"/>
              <w:rPr>
                <w:rFonts w:ascii="Arial" w:hAnsi="Arial" w:cs="Arial"/>
                <w:b/>
                <w:bCs/>
              </w:rPr>
            </w:pPr>
            <w:r w:rsidRPr="003F3197">
              <w:rPr>
                <w:rFonts w:ascii="Arial" w:hAnsi="Arial" w:cs="Arial"/>
                <w:b/>
                <w:bCs/>
                <w:sz w:val="22"/>
                <w:szCs w:val="22"/>
              </w:rPr>
              <w:t xml:space="preserve">T2 </w:t>
            </w:r>
            <w:r w:rsidRPr="003F3197">
              <w:rPr>
                <w:rFonts w:ascii="Arial" w:hAnsi="Arial" w:cs="Arial"/>
                <w:b/>
                <w:bCs/>
                <w:sz w:val="22"/>
                <w:szCs w:val="22"/>
                <w:vertAlign w:val="superscript"/>
              </w:rPr>
              <w:t>N=106</w:t>
            </w:r>
          </w:p>
        </w:tc>
        <w:tc>
          <w:tcPr>
            <w:tcW w:w="1701" w:type="dxa"/>
            <w:tcBorders>
              <w:bottom w:val="single" w:sz="4" w:space="0" w:color="auto"/>
            </w:tcBorders>
            <w:vAlign w:val="center"/>
          </w:tcPr>
          <w:p w14:paraId="740D9897" w14:textId="77777777" w:rsidR="00204D8A" w:rsidRPr="003F3197" w:rsidRDefault="00204D8A" w:rsidP="00ED6DBA">
            <w:pPr>
              <w:bidi w:val="0"/>
              <w:jc w:val="center"/>
              <w:rPr>
                <w:rFonts w:ascii="Arial" w:hAnsi="Arial" w:cs="Arial"/>
                <w:b/>
                <w:bCs/>
              </w:rPr>
            </w:pPr>
            <w:r w:rsidRPr="003F3197">
              <w:rPr>
                <w:rFonts w:ascii="Arial" w:hAnsi="Arial" w:cs="Arial"/>
                <w:b/>
                <w:bCs/>
                <w:sz w:val="22"/>
                <w:szCs w:val="22"/>
              </w:rPr>
              <w:t xml:space="preserve">T3 </w:t>
            </w:r>
            <w:r w:rsidRPr="003F3197">
              <w:rPr>
                <w:rFonts w:ascii="Arial" w:hAnsi="Arial" w:cs="Arial"/>
                <w:b/>
                <w:bCs/>
                <w:sz w:val="22"/>
                <w:szCs w:val="22"/>
                <w:vertAlign w:val="superscript"/>
              </w:rPr>
              <w:t>N=30</w:t>
            </w:r>
          </w:p>
        </w:tc>
      </w:tr>
      <w:tr w:rsidR="00204D8A" w:rsidRPr="00AB675F" w14:paraId="740D989C" w14:textId="77777777" w:rsidTr="00EF2FBF">
        <w:trPr>
          <w:trHeight w:val="312"/>
        </w:trPr>
        <w:tc>
          <w:tcPr>
            <w:tcW w:w="2409" w:type="dxa"/>
            <w:tcBorders>
              <w:top w:val="single" w:sz="4" w:space="0" w:color="auto"/>
            </w:tcBorders>
            <w:vAlign w:val="center"/>
          </w:tcPr>
          <w:p w14:paraId="740D9899" w14:textId="77777777" w:rsidR="00204D8A" w:rsidRPr="003F3197" w:rsidRDefault="00204D8A" w:rsidP="00ED6DBA">
            <w:pPr>
              <w:pStyle w:val="NormalWeb"/>
              <w:bidi/>
              <w:spacing w:before="0" w:beforeAutospacing="0" w:after="0" w:afterAutospacing="0"/>
              <w:textAlignment w:val="center"/>
              <w:rPr>
                <w:rFonts w:ascii="Arial" w:hAnsi="Arial" w:cs="Arial"/>
              </w:rPr>
            </w:pPr>
            <w:r w:rsidRPr="003F3197">
              <w:rPr>
                <w:rFonts w:ascii="Arial" w:hAnsi="Arial" w:cs="Arial"/>
                <w:kern w:val="24"/>
                <w:sz w:val="22"/>
                <w:szCs w:val="22"/>
                <w:rtl/>
              </w:rPr>
              <w:t xml:space="preserve">מחלה </w:t>
            </w:r>
          </w:p>
        </w:tc>
        <w:tc>
          <w:tcPr>
            <w:tcW w:w="1701" w:type="dxa"/>
            <w:tcBorders>
              <w:top w:val="single" w:sz="4" w:space="0" w:color="auto"/>
            </w:tcBorders>
            <w:vAlign w:val="center"/>
          </w:tcPr>
          <w:p w14:paraId="740D989A" w14:textId="77777777" w:rsidR="00204D8A" w:rsidRPr="003A3757" w:rsidRDefault="00204D8A" w:rsidP="00ED6DBA">
            <w:pPr>
              <w:bidi w:val="0"/>
              <w:jc w:val="center"/>
              <w:rPr>
                <w:rFonts w:ascii="Arial" w:hAnsi="Arial" w:cs="Arial"/>
              </w:rPr>
            </w:pPr>
            <w:r w:rsidRPr="003A3757">
              <w:rPr>
                <w:rFonts w:ascii="Arial" w:hAnsi="Arial" w:cs="Arial" w:hint="cs"/>
                <w:sz w:val="22"/>
                <w:szCs w:val="22"/>
                <w:rtl/>
              </w:rPr>
              <w:t>35</w:t>
            </w:r>
            <w:r w:rsidRPr="003A3757">
              <w:rPr>
                <w:rFonts w:ascii="Arial" w:hAnsi="Arial" w:cs="Arial"/>
                <w:sz w:val="22"/>
                <w:szCs w:val="22"/>
              </w:rPr>
              <w:t xml:space="preserve"> (</w:t>
            </w:r>
            <w:r w:rsidRPr="003A3757">
              <w:rPr>
                <w:rFonts w:ascii="Arial" w:hAnsi="Arial" w:cs="Arial" w:hint="cs"/>
                <w:sz w:val="22"/>
                <w:szCs w:val="22"/>
                <w:rtl/>
              </w:rPr>
              <w:t>52</w:t>
            </w:r>
            <w:r w:rsidRPr="003A3757">
              <w:rPr>
                <w:rFonts w:ascii="Arial" w:hAnsi="Arial" w:cs="Arial"/>
                <w:sz w:val="22"/>
                <w:szCs w:val="22"/>
              </w:rPr>
              <w:t>%)</w:t>
            </w:r>
          </w:p>
        </w:tc>
        <w:tc>
          <w:tcPr>
            <w:tcW w:w="1701" w:type="dxa"/>
            <w:tcBorders>
              <w:top w:val="single" w:sz="4" w:space="0" w:color="auto"/>
            </w:tcBorders>
            <w:vAlign w:val="center"/>
          </w:tcPr>
          <w:p w14:paraId="740D989B" w14:textId="77777777" w:rsidR="00204D8A" w:rsidRPr="003A3757" w:rsidRDefault="00204D8A" w:rsidP="00ED6DBA">
            <w:pPr>
              <w:bidi w:val="0"/>
              <w:jc w:val="center"/>
              <w:rPr>
                <w:rFonts w:ascii="Arial" w:hAnsi="Arial" w:cs="Arial"/>
                <w:rtl/>
              </w:rPr>
            </w:pPr>
            <w:r w:rsidRPr="003A3757">
              <w:rPr>
                <w:rFonts w:ascii="Arial" w:hAnsi="Arial" w:cs="Arial"/>
                <w:sz w:val="22"/>
                <w:szCs w:val="22"/>
              </w:rPr>
              <w:t>16 (73%)</w:t>
            </w:r>
          </w:p>
        </w:tc>
      </w:tr>
      <w:tr w:rsidR="00204D8A" w:rsidRPr="00AB675F" w14:paraId="740D98A0" w14:textId="77777777" w:rsidTr="00EF2FBF">
        <w:trPr>
          <w:trHeight w:val="312"/>
        </w:trPr>
        <w:tc>
          <w:tcPr>
            <w:tcW w:w="2409" w:type="dxa"/>
            <w:vAlign w:val="center"/>
          </w:tcPr>
          <w:p w14:paraId="740D989D" w14:textId="77777777" w:rsidR="00204D8A" w:rsidRPr="003F3197" w:rsidRDefault="00204D8A" w:rsidP="00ED6DBA">
            <w:pPr>
              <w:pStyle w:val="NormalWeb"/>
              <w:bidi/>
              <w:spacing w:before="0" w:beforeAutospacing="0" w:after="0" w:afterAutospacing="0"/>
              <w:textAlignment w:val="center"/>
              <w:rPr>
                <w:rFonts w:ascii="Arial" w:hAnsi="Arial" w:cs="Arial"/>
              </w:rPr>
            </w:pPr>
            <w:r w:rsidRPr="003F3197">
              <w:rPr>
                <w:rFonts w:ascii="Arial" w:hAnsi="Arial" w:cs="Arial"/>
                <w:kern w:val="24"/>
                <w:sz w:val="22"/>
                <w:szCs w:val="22"/>
                <w:rtl/>
              </w:rPr>
              <w:t xml:space="preserve">לידה </w:t>
            </w:r>
          </w:p>
        </w:tc>
        <w:tc>
          <w:tcPr>
            <w:tcW w:w="1701" w:type="dxa"/>
            <w:vAlign w:val="center"/>
          </w:tcPr>
          <w:p w14:paraId="740D989E" w14:textId="77777777" w:rsidR="00204D8A" w:rsidRPr="003A3757" w:rsidRDefault="00204D8A" w:rsidP="00ED6DBA">
            <w:pPr>
              <w:bidi w:val="0"/>
              <w:jc w:val="center"/>
              <w:rPr>
                <w:rFonts w:ascii="Arial" w:hAnsi="Arial" w:cs="Arial"/>
              </w:rPr>
            </w:pPr>
            <w:r w:rsidRPr="003A3757">
              <w:rPr>
                <w:rFonts w:ascii="Arial" w:hAnsi="Arial" w:cs="Arial"/>
                <w:sz w:val="22"/>
                <w:szCs w:val="22"/>
              </w:rPr>
              <w:t>19 (28%)</w:t>
            </w:r>
          </w:p>
        </w:tc>
        <w:tc>
          <w:tcPr>
            <w:tcW w:w="1701" w:type="dxa"/>
            <w:vAlign w:val="center"/>
          </w:tcPr>
          <w:p w14:paraId="740D989F" w14:textId="77777777" w:rsidR="00204D8A" w:rsidRPr="003A3757" w:rsidRDefault="00204D8A" w:rsidP="00ED6DBA">
            <w:pPr>
              <w:bidi w:val="0"/>
              <w:jc w:val="center"/>
              <w:rPr>
                <w:rFonts w:ascii="Arial" w:hAnsi="Arial" w:cs="Arial"/>
              </w:rPr>
            </w:pPr>
            <w:r w:rsidRPr="003A3757">
              <w:rPr>
                <w:rFonts w:ascii="Arial" w:hAnsi="Arial" w:cs="Arial"/>
                <w:sz w:val="22"/>
                <w:szCs w:val="22"/>
              </w:rPr>
              <w:t>2 (9%)</w:t>
            </w:r>
          </w:p>
        </w:tc>
      </w:tr>
      <w:tr w:rsidR="00204D8A" w:rsidRPr="00AB675F" w14:paraId="740D98A4" w14:textId="77777777" w:rsidTr="00EF2FBF">
        <w:trPr>
          <w:trHeight w:val="312"/>
        </w:trPr>
        <w:tc>
          <w:tcPr>
            <w:tcW w:w="2409" w:type="dxa"/>
            <w:vAlign w:val="center"/>
          </w:tcPr>
          <w:p w14:paraId="740D98A1" w14:textId="77777777" w:rsidR="00204D8A" w:rsidRPr="003F3197" w:rsidRDefault="00204D8A" w:rsidP="00ED6DBA">
            <w:pPr>
              <w:pStyle w:val="NormalWeb"/>
              <w:bidi/>
              <w:spacing w:before="0" w:beforeAutospacing="0" w:after="0" w:afterAutospacing="0"/>
              <w:textAlignment w:val="center"/>
              <w:rPr>
                <w:rFonts w:ascii="Arial" w:hAnsi="Arial" w:cs="Arial"/>
              </w:rPr>
            </w:pPr>
            <w:r w:rsidRPr="003F3197">
              <w:rPr>
                <w:rFonts w:ascii="Arial" w:hAnsi="Arial" w:cs="Arial"/>
                <w:kern w:val="24"/>
                <w:sz w:val="22"/>
                <w:szCs w:val="22"/>
                <w:rtl/>
              </w:rPr>
              <w:t xml:space="preserve">תאונה </w:t>
            </w:r>
          </w:p>
        </w:tc>
        <w:tc>
          <w:tcPr>
            <w:tcW w:w="1701" w:type="dxa"/>
            <w:vAlign w:val="center"/>
          </w:tcPr>
          <w:p w14:paraId="740D98A2" w14:textId="77777777" w:rsidR="00204D8A" w:rsidRPr="003A3757" w:rsidRDefault="00204D8A" w:rsidP="00ED6DBA">
            <w:pPr>
              <w:bidi w:val="0"/>
              <w:jc w:val="center"/>
              <w:rPr>
                <w:rFonts w:ascii="Arial" w:hAnsi="Arial" w:cs="Arial"/>
              </w:rPr>
            </w:pPr>
            <w:r w:rsidRPr="003A3757">
              <w:rPr>
                <w:rFonts w:ascii="Arial" w:hAnsi="Arial" w:cs="Arial"/>
                <w:sz w:val="22"/>
                <w:szCs w:val="22"/>
              </w:rPr>
              <w:t>7 (10%)</w:t>
            </w:r>
          </w:p>
        </w:tc>
        <w:tc>
          <w:tcPr>
            <w:tcW w:w="1701" w:type="dxa"/>
            <w:vAlign w:val="center"/>
          </w:tcPr>
          <w:p w14:paraId="740D98A3" w14:textId="77777777" w:rsidR="00204D8A" w:rsidRPr="003A3757" w:rsidRDefault="00204D8A" w:rsidP="00ED6DBA">
            <w:pPr>
              <w:bidi w:val="0"/>
              <w:jc w:val="center"/>
              <w:rPr>
                <w:rFonts w:ascii="Arial" w:hAnsi="Arial" w:cs="Arial"/>
              </w:rPr>
            </w:pPr>
            <w:r w:rsidRPr="003A3757">
              <w:rPr>
                <w:rFonts w:ascii="Arial" w:hAnsi="Arial" w:cs="Arial"/>
                <w:sz w:val="22"/>
                <w:szCs w:val="22"/>
              </w:rPr>
              <w:t>3 (14%)</w:t>
            </w:r>
          </w:p>
        </w:tc>
      </w:tr>
      <w:tr w:rsidR="00204D8A" w:rsidRPr="00AB675F" w14:paraId="740D98A8" w14:textId="77777777" w:rsidTr="00EF2FBF">
        <w:trPr>
          <w:trHeight w:val="312"/>
        </w:trPr>
        <w:tc>
          <w:tcPr>
            <w:tcW w:w="2409" w:type="dxa"/>
            <w:vAlign w:val="center"/>
          </w:tcPr>
          <w:p w14:paraId="740D98A5" w14:textId="77777777" w:rsidR="00204D8A" w:rsidRPr="003F3197" w:rsidRDefault="00204D8A" w:rsidP="00ED6DBA">
            <w:pPr>
              <w:pStyle w:val="NormalWeb"/>
              <w:bidi/>
              <w:spacing w:before="0" w:beforeAutospacing="0" w:after="0" w:afterAutospacing="0"/>
              <w:textAlignment w:val="center"/>
              <w:rPr>
                <w:rFonts w:ascii="Arial" w:hAnsi="Arial" w:cs="Arial"/>
                <w:kern w:val="24"/>
                <w:rtl/>
              </w:rPr>
            </w:pPr>
            <w:r w:rsidRPr="003F3197">
              <w:rPr>
                <w:rFonts w:ascii="Arial" w:hAnsi="Arial" w:cs="Arial" w:hint="cs"/>
                <w:kern w:val="24"/>
                <w:sz w:val="22"/>
                <w:szCs w:val="22"/>
                <w:rtl/>
              </w:rPr>
              <w:t>אחר</w:t>
            </w:r>
          </w:p>
        </w:tc>
        <w:tc>
          <w:tcPr>
            <w:tcW w:w="1701" w:type="dxa"/>
            <w:vAlign w:val="center"/>
          </w:tcPr>
          <w:p w14:paraId="740D98A6" w14:textId="77777777" w:rsidR="00204D8A" w:rsidRPr="003A3757" w:rsidRDefault="00204D8A" w:rsidP="00ED6DBA">
            <w:pPr>
              <w:bidi w:val="0"/>
              <w:jc w:val="center"/>
              <w:rPr>
                <w:rFonts w:ascii="Arial" w:hAnsi="Arial" w:cs="Arial"/>
              </w:rPr>
            </w:pPr>
            <w:r w:rsidRPr="003A3757">
              <w:rPr>
                <w:rFonts w:ascii="Arial" w:hAnsi="Arial" w:cs="Arial"/>
                <w:sz w:val="22"/>
                <w:szCs w:val="22"/>
              </w:rPr>
              <w:t>9 (13%)</w:t>
            </w:r>
          </w:p>
        </w:tc>
        <w:tc>
          <w:tcPr>
            <w:tcW w:w="1701" w:type="dxa"/>
            <w:vAlign w:val="center"/>
          </w:tcPr>
          <w:p w14:paraId="740D98A7" w14:textId="77777777" w:rsidR="00204D8A" w:rsidRPr="003A3757" w:rsidRDefault="00204D8A" w:rsidP="00ED6DBA">
            <w:pPr>
              <w:bidi w:val="0"/>
              <w:jc w:val="center"/>
              <w:rPr>
                <w:rFonts w:ascii="Arial" w:hAnsi="Arial" w:cs="Arial"/>
              </w:rPr>
            </w:pPr>
            <w:r w:rsidRPr="003A3757">
              <w:rPr>
                <w:rFonts w:ascii="Arial" w:hAnsi="Arial" w:cs="Arial"/>
                <w:sz w:val="22"/>
                <w:szCs w:val="22"/>
              </w:rPr>
              <w:t>2 (9%)</w:t>
            </w:r>
          </w:p>
        </w:tc>
      </w:tr>
    </w:tbl>
    <w:p w14:paraId="740D98A9" w14:textId="77777777" w:rsidR="00204D8A" w:rsidRDefault="00204D8A" w:rsidP="00204D8A">
      <w:pPr>
        <w:jc w:val="both"/>
        <w:rPr>
          <w:rFonts w:ascii="Arial" w:hAnsi="Arial" w:cs="Arial"/>
          <w:sz w:val="22"/>
          <w:szCs w:val="22"/>
          <w:rtl/>
        </w:rPr>
      </w:pPr>
      <w:r w:rsidRPr="0006354D">
        <w:rPr>
          <w:rFonts w:ascii="Arial" w:eastAsia="MS Mincho" w:hAnsi="Arial" w:cs="Arial" w:hint="cs"/>
          <w:i/>
          <w:iCs/>
          <w:sz w:val="20"/>
          <w:szCs w:val="20"/>
          <w:rtl/>
        </w:rPr>
        <w:t>*</w:t>
      </w:r>
      <w:r w:rsidR="00A533AB">
        <w:rPr>
          <w:rFonts w:ascii="Arial" w:eastAsia="MS Mincho" w:hAnsi="Arial" w:cs="Arial" w:hint="cs"/>
          <w:i/>
          <w:iCs/>
          <w:sz w:val="20"/>
          <w:szCs w:val="20"/>
          <w:rtl/>
        </w:rPr>
        <w:t xml:space="preserve">לחלק מהמשתתפים </w:t>
      </w:r>
      <w:r>
        <w:rPr>
          <w:rFonts w:ascii="Arial" w:eastAsia="MS Mincho" w:hAnsi="Arial" w:cs="Arial" w:hint="cs"/>
          <w:i/>
          <w:iCs/>
          <w:sz w:val="20"/>
          <w:szCs w:val="20"/>
          <w:rtl/>
        </w:rPr>
        <w:t>יותר ממקור אחד</w:t>
      </w:r>
    </w:p>
    <w:p w14:paraId="740D98AA" w14:textId="77777777" w:rsidR="00204D8A" w:rsidRDefault="00204D8A" w:rsidP="00204D8A">
      <w:pPr>
        <w:jc w:val="both"/>
        <w:rPr>
          <w:rFonts w:ascii="Arial" w:hAnsi="Arial" w:cs="Arial"/>
          <w:sz w:val="22"/>
          <w:szCs w:val="22"/>
          <w:rtl/>
        </w:rPr>
      </w:pPr>
    </w:p>
    <w:p w14:paraId="740D98AB" w14:textId="77777777" w:rsidR="00204D8A" w:rsidRPr="007F0BD7" w:rsidRDefault="00204D8A" w:rsidP="00204D8A">
      <w:pPr>
        <w:spacing w:line="276" w:lineRule="auto"/>
        <w:ind w:left="-2"/>
        <w:jc w:val="both"/>
        <w:rPr>
          <w:rFonts w:ascii="Arial" w:eastAsia="MS Mincho" w:hAnsi="Arial" w:cs="Arial"/>
          <w:b/>
          <w:bCs/>
          <w:i/>
          <w:iCs/>
          <w:color w:val="000080"/>
          <w:rtl/>
        </w:rPr>
      </w:pPr>
      <w:bookmarkStart w:id="35" w:name="_Toc409311398"/>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10</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Pr>
          <w:rFonts w:ascii="Calibri" w:eastAsia="Calibri" w:hAnsi="Calibri" w:cs="Arial" w:hint="cs"/>
          <w:b/>
          <w:bCs/>
          <w:sz w:val="22"/>
          <w:szCs w:val="22"/>
          <w:u w:val="single"/>
          <w:rtl/>
          <w:lang w:eastAsia="ja-JP"/>
        </w:rPr>
        <w:t xml:space="preserve">סוג </w:t>
      </w:r>
      <w:r w:rsidRPr="00DD5261">
        <w:rPr>
          <w:rFonts w:ascii="Calibri" w:eastAsia="Calibri" w:hAnsi="Calibri" w:cs="Arial" w:hint="cs"/>
          <w:b/>
          <w:bCs/>
          <w:sz w:val="22"/>
          <w:szCs w:val="22"/>
          <w:u w:val="single"/>
          <w:rtl/>
          <w:lang w:eastAsia="ja-JP"/>
        </w:rPr>
        <w:t>לקות</w:t>
      </w:r>
      <w:bookmarkEnd w:id="35"/>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10"/>
        <w:gridCol w:w="1701"/>
        <w:gridCol w:w="1701"/>
      </w:tblGrid>
      <w:tr w:rsidR="00204D8A" w:rsidRPr="00AB675F" w14:paraId="740D98AF" w14:textId="77777777" w:rsidTr="00EF2FBF">
        <w:trPr>
          <w:trHeight w:val="312"/>
        </w:trPr>
        <w:tc>
          <w:tcPr>
            <w:tcW w:w="2410" w:type="dxa"/>
            <w:tcBorders>
              <w:bottom w:val="single" w:sz="4" w:space="0" w:color="auto"/>
            </w:tcBorders>
            <w:vAlign w:val="center"/>
          </w:tcPr>
          <w:p w14:paraId="740D98AC" w14:textId="77777777" w:rsidR="00204D8A" w:rsidRPr="00AB675F" w:rsidRDefault="00204D8A" w:rsidP="00ED6DBA">
            <w:pPr>
              <w:rPr>
                <w:rFonts w:ascii="Arial" w:hAnsi="Arial" w:cs="Arial"/>
                <w:b/>
                <w:bCs/>
                <w:rtl/>
              </w:rPr>
            </w:pPr>
            <w:r>
              <w:rPr>
                <w:rFonts w:ascii="Arial" w:hAnsi="Arial" w:cs="Arial" w:hint="cs"/>
                <w:b/>
                <w:bCs/>
                <w:rtl/>
              </w:rPr>
              <w:t>לקות*</w:t>
            </w:r>
          </w:p>
        </w:tc>
        <w:tc>
          <w:tcPr>
            <w:tcW w:w="1701" w:type="dxa"/>
            <w:tcBorders>
              <w:bottom w:val="single" w:sz="4" w:space="0" w:color="auto"/>
            </w:tcBorders>
            <w:vAlign w:val="center"/>
          </w:tcPr>
          <w:p w14:paraId="740D98AD"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T2 </w:t>
            </w:r>
            <w:r w:rsidRPr="00A86F42">
              <w:rPr>
                <w:rFonts w:ascii="Arial" w:hAnsi="Arial" w:cs="Arial"/>
                <w:b/>
                <w:bCs/>
                <w:sz w:val="22"/>
                <w:szCs w:val="22"/>
                <w:vertAlign w:val="superscript"/>
              </w:rPr>
              <w:t>N=106</w:t>
            </w:r>
          </w:p>
        </w:tc>
        <w:tc>
          <w:tcPr>
            <w:tcW w:w="1701" w:type="dxa"/>
            <w:tcBorders>
              <w:bottom w:val="single" w:sz="4" w:space="0" w:color="auto"/>
            </w:tcBorders>
            <w:vAlign w:val="center"/>
          </w:tcPr>
          <w:p w14:paraId="740D98AE"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T3 </w:t>
            </w:r>
            <w:r w:rsidRPr="00A86F42">
              <w:rPr>
                <w:rFonts w:ascii="Arial" w:hAnsi="Arial" w:cs="Arial"/>
                <w:b/>
                <w:bCs/>
                <w:sz w:val="22"/>
                <w:szCs w:val="22"/>
                <w:vertAlign w:val="superscript"/>
              </w:rPr>
              <w:t>N=30</w:t>
            </w:r>
          </w:p>
        </w:tc>
      </w:tr>
      <w:tr w:rsidR="00204D8A" w:rsidRPr="00AB675F" w14:paraId="740D98B3" w14:textId="77777777" w:rsidTr="00EF2FBF">
        <w:trPr>
          <w:trHeight w:val="312"/>
        </w:trPr>
        <w:tc>
          <w:tcPr>
            <w:tcW w:w="2410" w:type="dxa"/>
            <w:tcBorders>
              <w:top w:val="single" w:sz="4" w:space="0" w:color="auto"/>
            </w:tcBorders>
            <w:vAlign w:val="center"/>
          </w:tcPr>
          <w:p w14:paraId="740D98B0" w14:textId="77777777" w:rsidR="00204D8A" w:rsidRPr="00EB20D7" w:rsidRDefault="00204D8A" w:rsidP="00ED6DBA">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פיזית</w:t>
            </w:r>
          </w:p>
        </w:tc>
        <w:tc>
          <w:tcPr>
            <w:tcW w:w="1701" w:type="dxa"/>
            <w:tcBorders>
              <w:top w:val="single" w:sz="4" w:space="0" w:color="auto"/>
            </w:tcBorders>
            <w:vAlign w:val="center"/>
          </w:tcPr>
          <w:p w14:paraId="740D98B1" w14:textId="77777777" w:rsidR="00204D8A" w:rsidRPr="003A3757" w:rsidRDefault="00204D8A" w:rsidP="00ED6DBA">
            <w:pPr>
              <w:bidi w:val="0"/>
              <w:jc w:val="center"/>
              <w:rPr>
                <w:rFonts w:ascii="Arial" w:hAnsi="Arial" w:cs="Arial"/>
              </w:rPr>
            </w:pPr>
            <w:r w:rsidRPr="003A3757">
              <w:rPr>
                <w:rFonts w:ascii="Arial" w:hAnsi="Arial" w:cs="Arial" w:hint="cs"/>
                <w:sz w:val="22"/>
                <w:szCs w:val="22"/>
                <w:rtl/>
              </w:rPr>
              <w:t>26</w:t>
            </w:r>
            <w:r w:rsidRPr="003A3757">
              <w:rPr>
                <w:rFonts w:ascii="Arial" w:hAnsi="Arial" w:cs="Arial"/>
                <w:sz w:val="22"/>
                <w:szCs w:val="22"/>
              </w:rPr>
              <w:t xml:space="preserve"> (40%)</w:t>
            </w:r>
          </w:p>
        </w:tc>
        <w:tc>
          <w:tcPr>
            <w:tcW w:w="1701" w:type="dxa"/>
            <w:tcBorders>
              <w:top w:val="single" w:sz="4" w:space="0" w:color="auto"/>
            </w:tcBorders>
            <w:vAlign w:val="center"/>
          </w:tcPr>
          <w:p w14:paraId="740D98B2"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8 (42%)</w:t>
            </w:r>
          </w:p>
        </w:tc>
      </w:tr>
      <w:tr w:rsidR="00204D8A" w:rsidRPr="00AB675F" w14:paraId="740D98B7" w14:textId="77777777" w:rsidTr="00EF2FBF">
        <w:trPr>
          <w:trHeight w:val="312"/>
        </w:trPr>
        <w:tc>
          <w:tcPr>
            <w:tcW w:w="2410" w:type="dxa"/>
            <w:vAlign w:val="center"/>
          </w:tcPr>
          <w:p w14:paraId="740D98B4" w14:textId="77777777" w:rsidR="00204D8A" w:rsidRPr="00EB20D7" w:rsidRDefault="00204D8A" w:rsidP="00ED6DBA">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נפשית</w:t>
            </w:r>
          </w:p>
        </w:tc>
        <w:tc>
          <w:tcPr>
            <w:tcW w:w="1701" w:type="dxa"/>
            <w:vAlign w:val="center"/>
          </w:tcPr>
          <w:p w14:paraId="740D98B5" w14:textId="77777777" w:rsidR="00204D8A" w:rsidRPr="003A3757" w:rsidRDefault="00204D8A" w:rsidP="00ED6DBA">
            <w:pPr>
              <w:bidi w:val="0"/>
              <w:jc w:val="center"/>
              <w:rPr>
                <w:rFonts w:ascii="Arial" w:hAnsi="Arial" w:cs="Arial"/>
              </w:rPr>
            </w:pPr>
            <w:r w:rsidRPr="003A3757">
              <w:rPr>
                <w:rFonts w:ascii="Arial" w:hAnsi="Arial" w:cs="Arial"/>
                <w:sz w:val="22"/>
                <w:szCs w:val="22"/>
              </w:rPr>
              <w:t>20 (31%)</w:t>
            </w:r>
          </w:p>
        </w:tc>
        <w:tc>
          <w:tcPr>
            <w:tcW w:w="1701" w:type="dxa"/>
            <w:vAlign w:val="center"/>
          </w:tcPr>
          <w:p w14:paraId="740D98B6"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7 (37%)</w:t>
            </w:r>
          </w:p>
        </w:tc>
      </w:tr>
      <w:tr w:rsidR="00204D8A" w:rsidRPr="00AB675F" w14:paraId="740D98BB" w14:textId="77777777" w:rsidTr="00EF2FBF">
        <w:trPr>
          <w:trHeight w:val="312"/>
        </w:trPr>
        <w:tc>
          <w:tcPr>
            <w:tcW w:w="2410" w:type="dxa"/>
            <w:vAlign w:val="center"/>
          </w:tcPr>
          <w:p w14:paraId="740D98B8" w14:textId="77777777" w:rsidR="00204D8A" w:rsidRPr="00EB20D7" w:rsidRDefault="00204D8A" w:rsidP="00ED6DBA">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קוגניטיבית</w:t>
            </w:r>
          </w:p>
        </w:tc>
        <w:tc>
          <w:tcPr>
            <w:tcW w:w="1701" w:type="dxa"/>
            <w:vAlign w:val="center"/>
          </w:tcPr>
          <w:p w14:paraId="740D98B9" w14:textId="77777777" w:rsidR="00204D8A" w:rsidRPr="003A3757" w:rsidRDefault="00204D8A" w:rsidP="00ED6DBA">
            <w:pPr>
              <w:bidi w:val="0"/>
              <w:jc w:val="center"/>
              <w:rPr>
                <w:rFonts w:ascii="Arial" w:hAnsi="Arial" w:cs="Arial"/>
              </w:rPr>
            </w:pPr>
            <w:r w:rsidRPr="003A3757">
              <w:rPr>
                <w:rFonts w:ascii="Arial" w:hAnsi="Arial" w:cs="Arial"/>
                <w:sz w:val="22"/>
                <w:szCs w:val="22"/>
              </w:rPr>
              <w:t>15 (23%)</w:t>
            </w:r>
          </w:p>
        </w:tc>
        <w:tc>
          <w:tcPr>
            <w:tcW w:w="1701" w:type="dxa"/>
            <w:vAlign w:val="center"/>
          </w:tcPr>
          <w:p w14:paraId="740D98BA"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1 (5%)</w:t>
            </w:r>
          </w:p>
        </w:tc>
      </w:tr>
      <w:tr w:rsidR="00204D8A" w:rsidRPr="00AB675F" w14:paraId="740D98BF" w14:textId="77777777" w:rsidTr="00EF2FBF">
        <w:trPr>
          <w:trHeight w:val="312"/>
        </w:trPr>
        <w:tc>
          <w:tcPr>
            <w:tcW w:w="2410" w:type="dxa"/>
            <w:vAlign w:val="center"/>
          </w:tcPr>
          <w:p w14:paraId="740D98BC" w14:textId="77777777" w:rsidR="00204D8A" w:rsidRPr="00EB20D7" w:rsidRDefault="00204D8A" w:rsidP="00ED6DBA">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שמיעה</w:t>
            </w:r>
          </w:p>
        </w:tc>
        <w:tc>
          <w:tcPr>
            <w:tcW w:w="1701" w:type="dxa"/>
            <w:vAlign w:val="center"/>
          </w:tcPr>
          <w:p w14:paraId="740D98BD" w14:textId="77777777" w:rsidR="00204D8A" w:rsidRPr="003A3757" w:rsidRDefault="00204D8A" w:rsidP="00ED6DBA">
            <w:pPr>
              <w:bidi w:val="0"/>
              <w:jc w:val="center"/>
              <w:rPr>
                <w:rFonts w:ascii="Arial" w:hAnsi="Arial" w:cs="Arial"/>
              </w:rPr>
            </w:pPr>
            <w:r w:rsidRPr="003A3757">
              <w:rPr>
                <w:rFonts w:ascii="Arial" w:hAnsi="Arial" w:cs="Arial"/>
                <w:sz w:val="22"/>
                <w:szCs w:val="22"/>
              </w:rPr>
              <w:t>8 (12%)</w:t>
            </w:r>
          </w:p>
        </w:tc>
        <w:tc>
          <w:tcPr>
            <w:tcW w:w="1701" w:type="dxa"/>
            <w:vAlign w:val="center"/>
          </w:tcPr>
          <w:p w14:paraId="740D98BE"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2 (11%)</w:t>
            </w:r>
          </w:p>
        </w:tc>
      </w:tr>
      <w:tr w:rsidR="00204D8A" w:rsidRPr="00AB675F" w14:paraId="740D98C3" w14:textId="77777777" w:rsidTr="00EF2FBF">
        <w:trPr>
          <w:trHeight w:val="312"/>
        </w:trPr>
        <w:tc>
          <w:tcPr>
            <w:tcW w:w="2410" w:type="dxa"/>
            <w:vAlign w:val="center"/>
          </w:tcPr>
          <w:p w14:paraId="740D98C0" w14:textId="77777777" w:rsidR="00204D8A" w:rsidRPr="00EB20D7" w:rsidRDefault="00204D8A" w:rsidP="00ED6DBA">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ראייה</w:t>
            </w:r>
          </w:p>
        </w:tc>
        <w:tc>
          <w:tcPr>
            <w:tcW w:w="1701" w:type="dxa"/>
            <w:vAlign w:val="center"/>
          </w:tcPr>
          <w:p w14:paraId="740D98C1" w14:textId="77777777" w:rsidR="00204D8A" w:rsidRPr="003A3757" w:rsidRDefault="00204D8A" w:rsidP="00ED6DBA">
            <w:pPr>
              <w:bidi w:val="0"/>
              <w:jc w:val="center"/>
              <w:rPr>
                <w:rFonts w:ascii="Arial" w:hAnsi="Arial" w:cs="Arial"/>
              </w:rPr>
            </w:pPr>
            <w:r w:rsidRPr="003A3757">
              <w:rPr>
                <w:rFonts w:ascii="Arial" w:hAnsi="Arial" w:cs="Arial"/>
                <w:sz w:val="22"/>
                <w:szCs w:val="22"/>
              </w:rPr>
              <w:t>6 (9%)</w:t>
            </w:r>
          </w:p>
        </w:tc>
        <w:tc>
          <w:tcPr>
            <w:tcW w:w="1701" w:type="dxa"/>
            <w:vAlign w:val="center"/>
          </w:tcPr>
          <w:p w14:paraId="740D98C2"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3 (16%)</w:t>
            </w:r>
          </w:p>
        </w:tc>
      </w:tr>
      <w:tr w:rsidR="00204D8A" w:rsidRPr="00AB675F" w14:paraId="740D98C7" w14:textId="77777777" w:rsidTr="00EF2FBF">
        <w:trPr>
          <w:trHeight w:val="312"/>
        </w:trPr>
        <w:tc>
          <w:tcPr>
            <w:tcW w:w="2410" w:type="dxa"/>
            <w:vAlign w:val="center"/>
          </w:tcPr>
          <w:p w14:paraId="740D98C4" w14:textId="77777777" w:rsidR="00204D8A" w:rsidRPr="00EB20D7" w:rsidRDefault="00204D8A" w:rsidP="00ED6DBA">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תקשורתית</w:t>
            </w:r>
          </w:p>
        </w:tc>
        <w:tc>
          <w:tcPr>
            <w:tcW w:w="1701" w:type="dxa"/>
            <w:vAlign w:val="center"/>
          </w:tcPr>
          <w:p w14:paraId="740D98C5" w14:textId="77777777" w:rsidR="00204D8A" w:rsidRPr="003A3757" w:rsidRDefault="00204D8A" w:rsidP="00ED6DBA">
            <w:pPr>
              <w:bidi w:val="0"/>
              <w:jc w:val="center"/>
              <w:rPr>
                <w:rFonts w:ascii="Arial" w:hAnsi="Arial" w:cs="Arial"/>
              </w:rPr>
            </w:pPr>
            <w:r w:rsidRPr="003A3757">
              <w:rPr>
                <w:rFonts w:ascii="Arial" w:hAnsi="Arial" w:cs="Arial"/>
                <w:sz w:val="22"/>
                <w:szCs w:val="22"/>
              </w:rPr>
              <w:t>6 (9%)</w:t>
            </w:r>
          </w:p>
        </w:tc>
        <w:tc>
          <w:tcPr>
            <w:tcW w:w="1701" w:type="dxa"/>
            <w:vAlign w:val="center"/>
          </w:tcPr>
          <w:p w14:paraId="740D98C6"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0 (0%)</w:t>
            </w:r>
          </w:p>
        </w:tc>
      </w:tr>
      <w:tr w:rsidR="00204D8A" w:rsidRPr="00AB675F" w14:paraId="740D98CB" w14:textId="77777777" w:rsidTr="00EF2FBF">
        <w:trPr>
          <w:trHeight w:val="312"/>
        </w:trPr>
        <w:tc>
          <w:tcPr>
            <w:tcW w:w="2410" w:type="dxa"/>
            <w:vAlign w:val="center"/>
          </w:tcPr>
          <w:p w14:paraId="740D98C8" w14:textId="77777777" w:rsidR="00204D8A" w:rsidRPr="00490BDD" w:rsidRDefault="00204D8A" w:rsidP="00ED6DBA">
            <w:pPr>
              <w:pStyle w:val="NormalWeb"/>
              <w:bidi/>
              <w:spacing w:before="0" w:beforeAutospacing="0" w:after="0" w:afterAutospacing="0"/>
              <w:textAlignment w:val="bottom"/>
              <w:rPr>
                <w:rFonts w:ascii="Arial" w:hAnsi="Arial" w:cs="Arial"/>
              </w:rPr>
            </w:pPr>
            <w:r w:rsidRPr="00490BDD">
              <w:rPr>
                <w:rFonts w:ascii="Arial" w:hAnsi="Arial" w:cs="Arial" w:hint="cs"/>
                <w:sz w:val="22"/>
                <w:szCs w:val="22"/>
                <w:rtl/>
              </w:rPr>
              <w:t>דיבור</w:t>
            </w:r>
          </w:p>
        </w:tc>
        <w:tc>
          <w:tcPr>
            <w:tcW w:w="1701" w:type="dxa"/>
            <w:vAlign w:val="center"/>
          </w:tcPr>
          <w:p w14:paraId="740D98C9" w14:textId="77777777" w:rsidR="00204D8A" w:rsidRPr="003A3757" w:rsidRDefault="00204D8A" w:rsidP="00ED6DBA">
            <w:pPr>
              <w:bidi w:val="0"/>
              <w:jc w:val="center"/>
              <w:rPr>
                <w:rFonts w:ascii="Arial" w:hAnsi="Arial" w:cs="Arial"/>
              </w:rPr>
            </w:pPr>
            <w:r w:rsidRPr="003A3757">
              <w:rPr>
                <w:rFonts w:ascii="Arial" w:hAnsi="Arial" w:cs="Arial"/>
                <w:sz w:val="22"/>
                <w:szCs w:val="22"/>
              </w:rPr>
              <w:t>3 (5%)</w:t>
            </w:r>
          </w:p>
        </w:tc>
        <w:tc>
          <w:tcPr>
            <w:tcW w:w="1701" w:type="dxa"/>
            <w:vAlign w:val="center"/>
          </w:tcPr>
          <w:p w14:paraId="740D98CA" w14:textId="77777777" w:rsidR="00204D8A" w:rsidRPr="003A3757" w:rsidRDefault="00204D8A" w:rsidP="00ED6DBA">
            <w:pPr>
              <w:bidi w:val="0"/>
              <w:jc w:val="center"/>
              <w:rPr>
                <w:rFonts w:ascii="Arial" w:hAnsi="Arial" w:cs="Arial"/>
                <w:color w:val="000000"/>
              </w:rPr>
            </w:pPr>
            <w:r w:rsidRPr="003A3757">
              <w:rPr>
                <w:rFonts w:ascii="Arial" w:hAnsi="Arial" w:cs="Arial"/>
                <w:color w:val="000000"/>
                <w:sz w:val="22"/>
                <w:szCs w:val="22"/>
              </w:rPr>
              <w:t>1 (5%)</w:t>
            </w:r>
          </w:p>
        </w:tc>
      </w:tr>
    </w:tbl>
    <w:p w14:paraId="740D98CC" w14:textId="77777777" w:rsidR="00204D8A" w:rsidRDefault="00204D8A" w:rsidP="00204D8A">
      <w:pPr>
        <w:jc w:val="both"/>
        <w:rPr>
          <w:rFonts w:ascii="Arial" w:hAnsi="Arial" w:cs="Arial"/>
          <w:sz w:val="22"/>
          <w:szCs w:val="22"/>
          <w:rtl/>
        </w:rPr>
      </w:pPr>
      <w:r w:rsidRPr="0006354D">
        <w:rPr>
          <w:rFonts w:ascii="Arial" w:eastAsia="MS Mincho" w:hAnsi="Arial" w:cs="Arial"/>
          <w:i/>
          <w:iCs/>
          <w:sz w:val="20"/>
          <w:szCs w:val="20"/>
          <w:rtl/>
        </w:rPr>
        <w:t>*</w:t>
      </w:r>
      <w:r>
        <w:rPr>
          <w:rFonts w:ascii="Arial" w:eastAsia="MS Mincho" w:hAnsi="Arial" w:cs="Arial" w:hint="cs"/>
          <w:i/>
          <w:iCs/>
          <w:sz w:val="20"/>
          <w:szCs w:val="20"/>
          <w:rtl/>
        </w:rPr>
        <w:t xml:space="preserve"> לחלק מהמשתתפים יותר מלקות אחת</w:t>
      </w:r>
    </w:p>
    <w:p w14:paraId="740D98CD" w14:textId="77777777" w:rsidR="00204D8A" w:rsidRDefault="00204D8A" w:rsidP="00204D8A">
      <w:pPr>
        <w:jc w:val="both"/>
        <w:rPr>
          <w:rFonts w:ascii="Arial" w:hAnsi="Arial" w:cs="Arial"/>
          <w:sz w:val="22"/>
          <w:szCs w:val="22"/>
          <w:rtl/>
        </w:rPr>
      </w:pPr>
    </w:p>
    <w:p w14:paraId="740D98CE" w14:textId="77777777" w:rsidR="00204D8A" w:rsidRPr="00DD5261" w:rsidRDefault="00204D8A" w:rsidP="00204D8A">
      <w:pPr>
        <w:pStyle w:val="a9"/>
        <w:spacing w:line="276" w:lineRule="auto"/>
        <w:ind w:left="-2"/>
        <w:rPr>
          <w:rFonts w:ascii="Calibri" w:eastAsia="Calibri" w:hAnsi="Calibri" w:cs="Arial"/>
          <w:b/>
          <w:bCs/>
          <w:sz w:val="22"/>
          <w:szCs w:val="22"/>
          <w:u w:val="single"/>
          <w:rtl/>
        </w:rPr>
      </w:pPr>
      <w:bookmarkStart w:id="36" w:name="_Toc409311399"/>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11</w:t>
      </w:r>
      <w:r w:rsidR="00DC4923">
        <w:rPr>
          <w:rFonts w:ascii="Calibri" w:eastAsia="Calibri" w:hAnsi="Calibri" w:cs="Arial"/>
          <w:b/>
          <w:bCs/>
          <w:sz w:val="22"/>
          <w:szCs w:val="22"/>
          <w:u w:val="single"/>
          <w:rtl/>
        </w:rPr>
        <w:fldChar w:fldCharType="end"/>
      </w:r>
      <w:r w:rsidRPr="00E23DF2">
        <w:rPr>
          <w:rFonts w:ascii="Calibri" w:eastAsia="Calibri" w:hAnsi="Calibri" w:cs="Arial" w:hint="cs"/>
          <w:b/>
          <w:bCs/>
          <w:sz w:val="22"/>
          <w:szCs w:val="22"/>
          <w:u w:val="single"/>
          <w:rtl/>
        </w:rPr>
        <w:t xml:space="preserve">: </w:t>
      </w:r>
      <w:r w:rsidRPr="00DD5261">
        <w:rPr>
          <w:rFonts w:ascii="Calibri" w:eastAsia="Calibri" w:hAnsi="Calibri" w:cs="Arial"/>
          <w:b/>
          <w:bCs/>
          <w:sz w:val="22"/>
          <w:szCs w:val="22"/>
          <w:u w:val="single"/>
          <w:rtl/>
        </w:rPr>
        <w:t>התנדבות ועבודה</w:t>
      </w:r>
      <w:bookmarkEnd w:id="36"/>
    </w:p>
    <w:tbl>
      <w:tblPr>
        <w:bidiVisual/>
        <w:tblW w:w="0" w:type="auto"/>
        <w:tblInd w:w="106" w:type="dxa"/>
        <w:tblBorders>
          <w:top w:val="single" w:sz="12" w:space="0" w:color="auto"/>
          <w:bottom w:val="single" w:sz="12" w:space="0" w:color="auto"/>
        </w:tblBorders>
        <w:tblLook w:val="04A0" w:firstRow="1" w:lastRow="0" w:firstColumn="1" w:lastColumn="0" w:noHBand="0" w:noVBand="1"/>
      </w:tblPr>
      <w:tblGrid>
        <w:gridCol w:w="2410"/>
        <w:gridCol w:w="1701"/>
        <w:gridCol w:w="1701"/>
      </w:tblGrid>
      <w:tr w:rsidR="00204D8A" w:rsidRPr="00AB675F" w14:paraId="740D98D2" w14:textId="77777777" w:rsidTr="00EF2FBF">
        <w:trPr>
          <w:trHeight w:val="312"/>
        </w:trPr>
        <w:tc>
          <w:tcPr>
            <w:tcW w:w="2410" w:type="dxa"/>
            <w:tcBorders>
              <w:bottom w:val="single" w:sz="4" w:space="0" w:color="auto"/>
            </w:tcBorders>
            <w:vAlign w:val="center"/>
          </w:tcPr>
          <w:p w14:paraId="740D98CF" w14:textId="77777777" w:rsidR="00204D8A" w:rsidRPr="00AB675F" w:rsidRDefault="00204D8A" w:rsidP="00ED6DBA">
            <w:pPr>
              <w:rPr>
                <w:rFonts w:ascii="Arial" w:hAnsi="Arial" w:cs="Arial"/>
                <w:b/>
                <w:bCs/>
                <w:rtl/>
              </w:rPr>
            </w:pPr>
            <w:r w:rsidRPr="00AB675F">
              <w:rPr>
                <w:rFonts w:ascii="Arial" w:hAnsi="Arial" w:cs="Arial"/>
                <w:b/>
                <w:bCs/>
                <w:rtl/>
              </w:rPr>
              <w:t>משתנה</w:t>
            </w:r>
          </w:p>
        </w:tc>
        <w:tc>
          <w:tcPr>
            <w:tcW w:w="1701" w:type="dxa"/>
            <w:tcBorders>
              <w:bottom w:val="single" w:sz="4" w:space="0" w:color="auto"/>
            </w:tcBorders>
            <w:vAlign w:val="center"/>
          </w:tcPr>
          <w:p w14:paraId="740D98D0"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T2 </w:t>
            </w:r>
            <w:r w:rsidRPr="00A86F42">
              <w:rPr>
                <w:rFonts w:ascii="Arial" w:hAnsi="Arial" w:cs="Arial"/>
                <w:b/>
                <w:bCs/>
                <w:sz w:val="22"/>
                <w:szCs w:val="22"/>
                <w:vertAlign w:val="superscript"/>
              </w:rPr>
              <w:t>N=106</w:t>
            </w:r>
          </w:p>
        </w:tc>
        <w:tc>
          <w:tcPr>
            <w:tcW w:w="1701" w:type="dxa"/>
            <w:tcBorders>
              <w:bottom w:val="single" w:sz="4" w:space="0" w:color="auto"/>
            </w:tcBorders>
            <w:vAlign w:val="center"/>
          </w:tcPr>
          <w:p w14:paraId="740D98D1" w14:textId="77777777" w:rsidR="00204D8A" w:rsidRPr="00A86F42" w:rsidRDefault="00204D8A" w:rsidP="00ED6DBA">
            <w:pPr>
              <w:bidi w:val="0"/>
              <w:jc w:val="center"/>
              <w:rPr>
                <w:rFonts w:ascii="Arial" w:hAnsi="Arial" w:cs="Arial"/>
                <w:b/>
                <w:bCs/>
              </w:rPr>
            </w:pPr>
            <w:r w:rsidRPr="00A86F42">
              <w:rPr>
                <w:rFonts w:ascii="Arial" w:hAnsi="Arial" w:cs="Arial"/>
                <w:b/>
                <w:bCs/>
                <w:sz w:val="22"/>
                <w:szCs w:val="22"/>
              </w:rPr>
              <w:t xml:space="preserve">T3 </w:t>
            </w:r>
            <w:r w:rsidRPr="00A86F42">
              <w:rPr>
                <w:rFonts w:ascii="Arial" w:hAnsi="Arial" w:cs="Arial"/>
                <w:b/>
                <w:bCs/>
                <w:sz w:val="22"/>
                <w:szCs w:val="22"/>
                <w:vertAlign w:val="superscript"/>
              </w:rPr>
              <w:t>N=30</w:t>
            </w:r>
          </w:p>
        </w:tc>
      </w:tr>
      <w:tr w:rsidR="00204D8A" w:rsidRPr="00AB675F" w14:paraId="740D98D6" w14:textId="77777777" w:rsidTr="00EF2FBF">
        <w:trPr>
          <w:trHeight w:val="312"/>
        </w:trPr>
        <w:tc>
          <w:tcPr>
            <w:tcW w:w="2410" w:type="dxa"/>
            <w:tcBorders>
              <w:top w:val="single" w:sz="4" w:space="0" w:color="auto"/>
            </w:tcBorders>
            <w:vAlign w:val="center"/>
          </w:tcPr>
          <w:p w14:paraId="740D98D3" w14:textId="77777777" w:rsidR="00204D8A" w:rsidRPr="002C1E47" w:rsidRDefault="00204D8A" w:rsidP="00ED6DBA">
            <w:pPr>
              <w:pStyle w:val="NormalWeb"/>
              <w:bidi/>
              <w:spacing w:before="0" w:beforeAutospacing="0" w:after="0" w:afterAutospacing="0"/>
              <w:textAlignment w:val="center"/>
              <w:rPr>
                <w:rFonts w:ascii="Arial" w:hAnsi="Arial" w:cs="Arial"/>
              </w:rPr>
            </w:pPr>
            <w:r w:rsidRPr="002C1E47">
              <w:rPr>
                <w:rFonts w:ascii="Arial" w:hAnsi="Arial" w:cs="Arial"/>
                <w:kern w:val="24"/>
                <w:sz w:val="22"/>
                <w:szCs w:val="22"/>
                <w:rtl/>
              </w:rPr>
              <w:t>מתנדב</w:t>
            </w:r>
            <w:r w:rsidRPr="002C1E47">
              <w:rPr>
                <w:rFonts w:ascii="Arial" w:hAnsi="Arial" w:cs="Arial" w:hint="cs"/>
                <w:kern w:val="24"/>
                <w:sz w:val="22"/>
                <w:szCs w:val="22"/>
                <w:rtl/>
              </w:rPr>
              <w:t xml:space="preserve"> </w:t>
            </w:r>
            <w:r w:rsidRPr="002C1E47">
              <w:rPr>
                <w:rFonts w:ascii="Arial" w:hAnsi="Arial" w:cs="Arial"/>
                <w:kern w:val="24"/>
                <w:sz w:val="22"/>
                <w:szCs w:val="22"/>
                <w:rtl/>
              </w:rPr>
              <w:t xml:space="preserve"> </w:t>
            </w:r>
            <w:r w:rsidRPr="00C8021B">
              <w:rPr>
                <w:rFonts w:ascii="Arial" w:hAnsi="Arial" w:cs="Arial" w:hint="cs"/>
                <w:sz w:val="20"/>
                <w:szCs w:val="20"/>
                <w:rtl/>
              </w:rPr>
              <w:t>[בהווה או בעבר]</w:t>
            </w:r>
          </w:p>
        </w:tc>
        <w:tc>
          <w:tcPr>
            <w:tcW w:w="1701" w:type="dxa"/>
            <w:tcBorders>
              <w:top w:val="single" w:sz="4" w:space="0" w:color="auto"/>
            </w:tcBorders>
            <w:vAlign w:val="center"/>
          </w:tcPr>
          <w:p w14:paraId="740D98D4" w14:textId="77777777" w:rsidR="00204D8A" w:rsidRPr="003A3757" w:rsidRDefault="00204D8A" w:rsidP="00ED6DBA">
            <w:pPr>
              <w:bidi w:val="0"/>
              <w:jc w:val="center"/>
              <w:rPr>
                <w:rFonts w:ascii="Arial" w:hAnsi="Arial" w:cs="Arial"/>
                <w:rtl/>
              </w:rPr>
            </w:pPr>
            <w:r w:rsidRPr="003A3757">
              <w:rPr>
                <w:rFonts w:ascii="Arial" w:hAnsi="Arial" w:cs="Arial"/>
                <w:sz w:val="22"/>
                <w:szCs w:val="22"/>
              </w:rPr>
              <w:t>28 (39%)</w:t>
            </w:r>
          </w:p>
        </w:tc>
        <w:tc>
          <w:tcPr>
            <w:tcW w:w="1701" w:type="dxa"/>
            <w:tcBorders>
              <w:top w:val="single" w:sz="4" w:space="0" w:color="auto"/>
            </w:tcBorders>
            <w:vAlign w:val="center"/>
          </w:tcPr>
          <w:p w14:paraId="740D98D5" w14:textId="77777777" w:rsidR="00204D8A" w:rsidRPr="003A3757" w:rsidRDefault="00204D8A" w:rsidP="00ED6DBA">
            <w:pPr>
              <w:bidi w:val="0"/>
              <w:jc w:val="center"/>
              <w:rPr>
                <w:rFonts w:ascii="Arial" w:hAnsi="Arial" w:cs="Arial"/>
                <w:rtl/>
              </w:rPr>
            </w:pPr>
            <w:r w:rsidRPr="003A3757">
              <w:rPr>
                <w:rFonts w:ascii="Arial" w:hAnsi="Arial" w:cs="Arial"/>
                <w:sz w:val="22"/>
                <w:szCs w:val="22"/>
              </w:rPr>
              <w:t>7 (29%)</w:t>
            </w:r>
          </w:p>
        </w:tc>
      </w:tr>
      <w:tr w:rsidR="00204D8A" w:rsidRPr="00AB675F" w14:paraId="740D98DA" w14:textId="77777777" w:rsidTr="00EF2FBF">
        <w:trPr>
          <w:trHeight w:val="312"/>
        </w:trPr>
        <w:tc>
          <w:tcPr>
            <w:tcW w:w="2410" w:type="dxa"/>
            <w:vAlign w:val="center"/>
          </w:tcPr>
          <w:p w14:paraId="740D98D7" w14:textId="77777777" w:rsidR="00204D8A" w:rsidRPr="00616F2D" w:rsidRDefault="00204D8A" w:rsidP="00ED6DBA">
            <w:pPr>
              <w:pStyle w:val="NormalWeb"/>
              <w:bidi/>
              <w:spacing w:before="0" w:beforeAutospacing="0" w:after="0" w:afterAutospacing="0"/>
              <w:textAlignment w:val="center"/>
              <w:rPr>
                <w:rFonts w:ascii="Arial" w:hAnsi="Arial" w:cs="Arial"/>
                <w:rtl/>
              </w:rPr>
            </w:pPr>
            <w:r w:rsidRPr="00616F2D">
              <w:rPr>
                <w:rFonts w:ascii="Arial" w:hAnsi="Arial" w:cs="Arial"/>
                <w:kern w:val="24"/>
                <w:sz w:val="22"/>
                <w:szCs w:val="22"/>
                <w:rtl/>
              </w:rPr>
              <w:t xml:space="preserve">עובד כיום </w:t>
            </w:r>
          </w:p>
        </w:tc>
        <w:tc>
          <w:tcPr>
            <w:tcW w:w="1701" w:type="dxa"/>
            <w:vAlign w:val="center"/>
          </w:tcPr>
          <w:p w14:paraId="740D98D8" w14:textId="77777777" w:rsidR="00204D8A" w:rsidRPr="003A3757" w:rsidRDefault="00204D8A" w:rsidP="00ED6DBA">
            <w:pPr>
              <w:bidi w:val="0"/>
              <w:jc w:val="center"/>
              <w:rPr>
                <w:rFonts w:ascii="Arial" w:hAnsi="Arial" w:cs="Arial"/>
              </w:rPr>
            </w:pPr>
            <w:r w:rsidRPr="003A3757">
              <w:rPr>
                <w:rFonts w:ascii="Arial" w:hAnsi="Arial" w:cs="Arial"/>
                <w:sz w:val="22"/>
                <w:szCs w:val="22"/>
              </w:rPr>
              <w:t>26 (36%)</w:t>
            </w:r>
          </w:p>
        </w:tc>
        <w:tc>
          <w:tcPr>
            <w:tcW w:w="1701" w:type="dxa"/>
            <w:vAlign w:val="center"/>
          </w:tcPr>
          <w:p w14:paraId="740D98D9" w14:textId="77777777" w:rsidR="00204D8A" w:rsidRPr="003A3757" w:rsidRDefault="00204D8A" w:rsidP="00ED6DBA">
            <w:pPr>
              <w:bidi w:val="0"/>
              <w:jc w:val="center"/>
              <w:rPr>
                <w:rFonts w:ascii="Arial" w:hAnsi="Arial" w:cs="Arial"/>
              </w:rPr>
            </w:pPr>
            <w:r w:rsidRPr="003A3757">
              <w:rPr>
                <w:rFonts w:ascii="Arial" w:hAnsi="Arial" w:cs="Arial"/>
                <w:sz w:val="22"/>
                <w:szCs w:val="22"/>
              </w:rPr>
              <w:t>7 (29%)</w:t>
            </w:r>
          </w:p>
        </w:tc>
      </w:tr>
      <w:tr w:rsidR="00204D8A" w:rsidRPr="00AB675F" w14:paraId="740D98DE" w14:textId="77777777" w:rsidTr="00EF2FBF">
        <w:trPr>
          <w:trHeight w:val="312"/>
        </w:trPr>
        <w:tc>
          <w:tcPr>
            <w:tcW w:w="2410" w:type="dxa"/>
            <w:vAlign w:val="center"/>
          </w:tcPr>
          <w:p w14:paraId="740D98DB" w14:textId="77777777" w:rsidR="00204D8A" w:rsidRPr="00616F2D" w:rsidRDefault="00204D8A" w:rsidP="00ED6DBA">
            <w:pPr>
              <w:pStyle w:val="NormalWeb"/>
              <w:bidi/>
              <w:spacing w:before="0" w:beforeAutospacing="0" w:after="0" w:afterAutospacing="0"/>
              <w:textAlignment w:val="center"/>
              <w:rPr>
                <w:rFonts w:ascii="Arial" w:hAnsi="Arial" w:cs="Arial"/>
              </w:rPr>
            </w:pPr>
            <w:r w:rsidRPr="00616F2D">
              <w:rPr>
                <w:rFonts w:ascii="Arial" w:hAnsi="Arial" w:cs="Arial"/>
                <w:kern w:val="24"/>
                <w:sz w:val="22"/>
                <w:szCs w:val="22"/>
                <w:rtl/>
              </w:rPr>
              <w:t xml:space="preserve">עבד בעבר </w:t>
            </w:r>
          </w:p>
        </w:tc>
        <w:tc>
          <w:tcPr>
            <w:tcW w:w="1701" w:type="dxa"/>
            <w:vAlign w:val="center"/>
          </w:tcPr>
          <w:p w14:paraId="740D98DC" w14:textId="77777777" w:rsidR="00204D8A" w:rsidRPr="003A3757" w:rsidRDefault="00204D8A" w:rsidP="00ED6DBA">
            <w:pPr>
              <w:bidi w:val="0"/>
              <w:jc w:val="center"/>
              <w:rPr>
                <w:rFonts w:ascii="Arial" w:hAnsi="Arial" w:cs="Arial"/>
              </w:rPr>
            </w:pPr>
            <w:r w:rsidRPr="003A3757">
              <w:rPr>
                <w:rFonts w:ascii="Arial" w:hAnsi="Arial" w:cs="Arial"/>
                <w:sz w:val="22"/>
                <w:szCs w:val="22"/>
              </w:rPr>
              <w:t>56 (88%)</w:t>
            </w:r>
          </w:p>
        </w:tc>
        <w:tc>
          <w:tcPr>
            <w:tcW w:w="1701" w:type="dxa"/>
            <w:vAlign w:val="center"/>
          </w:tcPr>
          <w:p w14:paraId="740D98DD" w14:textId="77777777" w:rsidR="00204D8A" w:rsidRPr="003A3757" w:rsidRDefault="00204D8A" w:rsidP="00ED6DBA">
            <w:pPr>
              <w:bidi w:val="0"/>
              <w:jc w:val="center"/>
              <w:rPr>
                <w:rFonts w:ascii="Arial" w:hAnsi="Arial" w:cs="Arial"/>
              </w:rPr>
            </w:pPr>
            <w:r w:rsidRPr="003A3757">
              <w:rPr>
                <w:rFonts w:ascii="Arial" w:hAnsi="Arial" w:cs="Arial"/>
                <w:sz w:val="22"/>
                <w:szCs w:val="22"/>
              </w:rPr>
              <w:t>22 (92%)</w:t>
            </w:r>
          </w:p>
        </w:tc>
      </w:tr>
    </w:tbl>
    <w:p w14:paraId="740D98DF" w14:textId="77777777" w:rsidR="00204D8A" w:rsidRDefault="00204D8A" w:rsidP="00972E9E">
      <w:pPr>
        <w:spacing w:line="360" w:lineRule="auto"/>
        <w:jc w:val="both"/>
        <w:rPr>
          <w:rFonts w:ascii="Arial" w:hAnsi="Arial" w:cs="Arial"/>
          <w:sz w:val="22"/>
          <w:szCs w:val="22"/>
          <w:rtl/>
        </w:rPr>
      </w:pPr>
    </w:p>
    <w:p w14:paraId="740D98E0" w14:textId="77777777" w:rsidR="00C87CDD" w:rsidRPr="000646CA" w:rsidRDefault="00C87CDD" w:rsidP="00C50262">
      <w:pPr>
        <w:spacing w:line="360" w:lineRule="auto"/>
        <w:jc w:val="both"/>
        <w:rPr>
          <w:rFonts w:ascii="Calibri" w:eastAsia="Calibri" w:hAnsi="Calibri" w:cs="Arial"/>
          <w:color w:val="0070C0"/>
          <w:sz w:val="22"/>
          <w:szCs w:val="22"/>
          <w:u w:val="single"/>
          <w:rtl/>
        </w:rPr>
      </w:pPr>
      <w:r w:rsidRPr="000646CA">
        <w:rPr>
          <w:rFonts w:ascii="Calibri" w:eastAsia="Calibri" w:hAnsi="Calibri" w:cs="Arial" w:hint="cs"/>
          <w:color w:val="0070C0"/>
          <w:sz w:val="22"/>
          <w:szCs w:val="22"/>
          <w:u w:val="single"/>
          <w:rtl/>
        </w:rPr>
        <w:t>כלים</w:t>
      </w:r>
    </w:p>
    <w:p w14:paraId="740D98E1" w14:textId="77777777" w:rsidR="003C4FA3" w:rsidRDefault="002F5ADF" w:rsidP="003C4FA3">
      <w:pPr>
        <w:spacing w:line="360" w:lineRule="auto"/>
        <w:jc w:val="both"/>
        <w:rPr>
          <w:rFonts w:ascii="Arial" w:eastAsia="MS Mincho" w:hAnsi="Arial" w:cs="Arial"/>
          <w:i/>
          <w:iCs/>
          <w:sz w:val="22"/>
          <w:szCs w:val="22"/>
          <w:rtl/>
        </w:rPr>
      </w:pPr>
      <w:r>
        <w:rPr>
          <w:rFonts w:ascii="Arial" w:eastAsia="MS Mincho" w:hAnsi="Arial" w:cs="Arial" w:hint="cs"/>
          <w:i/>
          <w:iCs/>
          <w:sz w:val="22"/>
          <w:szCs w:val="22"/>
          <w:rtl/>
        </w:rPr>
        <w:t xml:space="preserve">טופס הסכמה מדעת </w:t>
      </w:r>
    </w:p>
    <w:p w14:paraId="740D98E2" w14:textId="77777777" w:rsidR="003C4FA3" w:rsidRPr="003C4FA3" w:rsidRDefault="003C4FA3" w:rsidP="003C4FA3">
      <w:pPr>
        <w:spacing w:line="360" w:lineRule="auto"/>
        <w:jc w:val="both"/>
        <w:rPr>
          <w:rFonts w:ascii="Arial" w:eastAsia="MS Mincho" w:hAnsi="Arial" w:cs="Arial"/>
          <w:sz w:val="22"/>
          <w:szCs w:val="22"/>
          <w:rtl/>
        </w:rPr>
      </w:pPr>
      <w:r w:rsidRPr="003C4FA3">
        <w:rPr>
          <w:rFonts w:ascii="Arial" w:eastAsia="MS Mincho" w:hAnsi="Arial" w:cs="Arial" w:hint="cs"/>
          <w:sz w:val="22"/>
          <w:szCs w:val="22"/>
          <w:rtl/>
        </w:rPr>
        <w:t xml:space="preserve">טופס ההסכמה מדעת כלל, מי עומד מאחורי המחקר, הסבר לגבי מטרות המחקר, כלי המחקר, מועדים בהם יועברו הכלים, סודיות התשובות, אי חובת השתתפות ואפשרות להתחרט ולעזוב בכל שלב ופרטים לקבלת מידע נוסף. טופס </w:t>
      </w:r>
      <w:r>
        <w:rPr>
          <w:rFonts w:ascii="Arial" w:eastAsia="MS Mincho" w:hAnsi="Arial" w:cs="Arial" w:hint="cs"/>
          <w:sz w:val="22"/>
          <w:szCs w:val="22"/>
          <w:rtl/>
        </w:rPr>
        <w:t xml:space="preserve">ההסכמה מדעת </w:t>
      </w:r>
      <w:r w:rsidR="00E32F65" w:rsidRPr="00E32F65">
        <w:rPr>
          <w:rFonts w:ascii="Arial" w:eastAsia="MS Mincho" w:hAnsi="Arial" w:cs="Arial" w:hint="cs"/>
          <w:sz w:val="22"/>
          <w:szCs w:val="22"/>
          <w:rtl/>
        </w:rPr>
        <w:t>מופיע ב</w:t>
      </w:r>
      <w:r w:rsidR="00627A93">
        <w:fldChar w:fldCharType="begin"/>
      </w:r>
      <w:r w:rsidR="00627A93">
        <w:instrText xml:space="preserve"> REF _Ref409099749 \h  \* MERGEFORMAT </w:instrText>
      </w:r>
      <w:r w:rsidR="00627A93">
        <w:fldChar w:fldCharType="separate"/>
      </w:r>
      <w:r w:rsidR="008F73E2" w:rsidRPr="008F73E2">
        <w:rPr>
          <w:rFonts w:ascii="Arial" w:eastAsia="MS Mincho" w:hAnsi="Arial" w:cs="Arial"/>
          <w:sz w:val="22"/>
          <w:szCs w:val="22"/>
          <w:rtl/>
        </w:rPr>
        <w:t xml:space="preserve">נספח </w:t>
      </w:r>
      <w:r w:rsidR="008F73E2" w:rsidRPr="008F73E2">
        <w:rPr>
          <w:rFonts w:ascii="Arial" w:eastAsia="MS Mincho" w:hAnsi="Arial" w:cs="Arial"/>
          <w:sz w:val="22"/>
          <w:szCs w:val="22"/>
        </w:rPr>
        <w:t>3</w:t>
      </w:r>
      <w:r w:rsidR="00627A93">
        <w:fldChar w:fldCharType="end"/>
      </w:r>
      <w:r w:rsidRPr="00E32F65">
        <w:rPr>
          <w:rFonts w:ascii="Arial" w:eastAsia="MS Mincho" w:hAnsi="Arial" w:cs="Arial" w:hint="cs"/>
          <w:sz w:val="22"/>
          <w:szCs w:val="22"/>
          <w:rtl/>
        </w:rPr>
        <w:t>.</w:t>
      </w:r>
    </w:p>
    <w:p w14:paraId="740D98E3" w14:textId="77777777" w:rsidR="003C4FA3" w:rsidRDefault="003C4FA3" w:rsidP="003C4FA3">
      <w:pPr>
        <w:spacing w:line="360" w:lineRule="auto"/>
        <w:jc w:val="both"/>
        <w:rPr>
          <w:rFonts w:ascii="Arial" w:eastAsia="MS Mincho" w:hAnsi="Arial" w:cs="Arial"/>
          <w:i/>
          <w:iCs/>
          <w:sz w:val="22"/>
          <w:szCs w:val="22"/>
          <w:rtl/>
        </w:rPr>
      </w:pPr>
    </w:p>
    <w:p w14:paraId="740D98E4" w14:textId="77777777" w:rsidR="002F5ADF" w:rsidRDefault="002F5ADF" w:rsidP="003C4FA3">
      <w:pPr>
        <w:spacing w:line="360" w:lineRule="auto"/>
        <w:jc w:val="both"/>
        <w:rPr>
          <w:rFonts w:ascii="Arial" w:eastAsia="MS Mincho" w:hAnsi="Arial" w:cs="Arial"/>
          <w:i/>
          <w:iCs/>
          <w:sz w:val="22"/>
          <w:szCs w:val="22"/>
          <w:rtl/>
        </w:rPr>
      </w:pPr>
      <w:r>
        <w:rPr>
          <w:rFonts w:ascii="Arial" w:eastAsia="MS Mincho" w:hAnsi="Arial" w:cs="Arial" w:hint="cs"/>
          <w:i/>
          <w:iCs/>
          <w:sz w:val="22"/>
          <w:szCs w:val="22"/>
          <w:rtl/>
        </w:rPr>
        <w:t>דף הסבר</w:t>
      </w:r>
    </w:p>
    <w:p w14:paraId="740D98E5" w14:textId="77777777" w:rsidR="003A3757" w:rsidRDefault="003C4FA3" w:rsidP="003C4FA3">
      <w:pPr>
        <w:spacing w:line="360" w:lineRule="auto"/>
        <w:jc w:val="both"/>
        <w:rPr>
          <w:rFonts w:ascii="Arial" w:eastAsia="MS Mincho" w:hAnsi="Arial" w:cs="Arial"/>
          <w:i/>
          <w:iCs/>
          <w:sz w:val="22"/>
          <w:szCs w:val="22"/>
          <w:rtl/>
        </w:rPr>
      </w:pPr>
      <w:r>
        <w:rPr>
          <w:rFonts w:ascii="Arial" w:eastAsia="MS Mincho" w:hAnsi="Arial" w:cs="Arial" w:hint="cs"/>
          <w:i/>
          <w:iCs/>
          <w:sz w:val="22"/>
          <w:szCs w:val="22"/>
          <w:rtl/>
        </w:rPr>
        <w:t xml:space="preserve">דף ההסבר חולק בתחילת כל העברה של הכלים, דף ההסבר כלל הסבר לגבי מטרות המחקר, שמירה על סודיות. </w:t>
      </w:r>
      <w:r>
        <w:rPr>
          <w:rFonts w:ascii="Arial" w:eastAsia="MS Mincho" w:hAnsi="Arial" w:cs="Arial" w:hint="cs"/>
          <w:sz w:val="22"/>
          <w:szCs w:val="22"/>
          <w:rtl/>
        </w:rPr>
        <w:t xml:space="preserve">דף ההסבר </w:t>
      </w:r>
      <w:r w:rsidR="00C22FEE" w:rsidRPr="00C22FEE">
        <w:rPr>
          <w:rFonts w:ascii="Arial" w:eastAsia="MS Mincho" w:hAnsi="Arial" w:cs="Arial" w:hint="cs"/>
          <w:sz w:val="22"/>
          <w:szCs w:val="22"/>
          <w:rtl/>
        </w:rPr>
        <w:t>מופיע ב</w:t>
      </w:r>
      <w:r w:rsidR="00627A93">
        <w:fldChar w:fldCharType="begin"/>
      </w:r>
      <w:r w:rsidR="00627A93">
        <w:instrText xml:space="preserve"> REF _Ref409100072 \h  \* MERGEFORMAT </w:instrText>
      </w:r>
      <w:r w:rsidR="00627A93">
        <w:fldChar w:fldCharType="separate"/>
      </w:r>
      <w:r w:rsidR="008F73E2" w:rsidRPr="008F73E2">
        <w:rPr>
          <w:rFonts w:ascii="Arial" w:eastAsia="MS Mincho" w:hAnsi="Arial" w:cs="Arial"/>
          <w:sz w:val="22"/>
          <w:szCs w:val="22"/>
          <w:rtl/>
        </w:rPr>
        <w:t xml:space="preserve">נספח </w:t>
      </w:r>
      <w:r w:rsidR="008F73E2" w:rsidRPr="008F73E2">
        <w:rPr>
          <w:rFonts w:ascii="Arial" w:eastAsia="MS Mincho" w:hAnsi="Arial" w:cs="Arial"/>
          <w:sz w:val="22"/>
          <w:szCs w:val="22"/>
        </w:rPr>
        <w:t>4</w:t>
      </w:r>
      <w:r w:rsidR="00627A93">
        <w:fldChar w:fldCharType="end"/>
      </w:r>
      <w:r w:rsidRPr="00C22FEE">
        <w:rPr>
          <w:rFonts w:ascii="Arial" w:eastAsia="MS Mincho" w:hAnsi="Arial" w:cs="Arial" w:hint="cs"/>
          <w:sz w:val="22"/>
          <w:szCs w:val="22"/>
          <w:rtl/>
        </w:rPr>
        <w:t>.</w:t>
      </w:r>
      <w:r w:rsidR="003A3757">
        <w:rPr>
          <w:rFonts w:ascii="Arial" w:eastAsia="MS Mincho" w:hAnsi="Arial" w:cs="Arial" w:hint="cs"/>
          <w:i/>
          <w:iCs/>
          <w:sz w:val="22"/>
          <w:szCs w:val="22"/>
          <w:rtl/>
        </w:rPr>
        <w:tab/>
      </w:r>
    </w:p>
    <w:p w14:paraId="740D98E6" w14:textId="77777777" w:rsidR="002F5ADF" w:rsidRDefault="002F5ADF" w:rsidP="002F5ADF">
      <w:pPr>
        <w:spacing w:line="360" w:lineRule="auto"/>
        <w:jc w:val="both"/>
        <w:rPr>
          <w:rFonts w:ascii="Arial" w:eastAsia="MS Mincho" w:hAnsi="Arial" w:cs="Arial"/>
          <w:i/>
          <w:iCs/>
          <w:sz w:val="22"/>
          <w:szCs w:val="22"/>
          <w:rtl/>
        </w:rPr>
      </w:pPr>
    </w:p>
    <w:p w14:paraId="740D98E7" w14:textId="77777777" w:rsidR="002F5ADF" w:rsidRPr="002F5ADF" w:rsidRDefault="00C50262" w:rsidP="00125E07">
      <w:pPr>
        <w:spacing w:line="360" w:lineRule="auto"/>
        <w:jc w:val="both"/>
        <w:rPr>
          <w:rFonts w:ascii="Arial" w:eastAsia="MS Mincho" w:hAnsi="Arial" w:cs="Arial"/>
          <w:i/>
          <w:iCs/>
          <w:sz w:val="22"/>
          <w:szCs w:val="22"/>
          <w:rtl/>
        </w:rPr>
      </w:pPr>
      <w:r w:rsidRPr="002F5ADF">
        <w:rPr>
          <w:rFonts w:ascii="Arial" w:eastAsia="MS Mincho" w:hAnsi="Arial" w:cs="Arial" w:hint="cs"/>
          <w:i/>
          <w:iCs/>
          <w:sz w:val="22"/>
          <w:szCs w:val="22"/>
          <w:rtl/>
        </w:rPr>
        <w:t>אורח חיים</w:t>
      </w:r>
      <w:r w:rsidR="00BD531C" w:rsidRPr="002F5ADF">
        <w:rPr>
          <w:rFonts w:ascii="Arial" w:eastAsia="MS Mincho" w:hAnsi="Arial" w:cs="Arial" w:hint="cs"/>
          <w:i/>
          <w:iCs/>
          <w:sz w:val="22"/>
          <w:szCs w:val="22"/>
          <w:rtl/>
        </w:rPr>
        <w:t xml:space="preserve"> </w:t>
      </w:r>
      <w:r w:rsidR="00793283" w:rsidRPr="002F5ADF">
        <w:rPr>
          <w:rFonts w:ascii="Arial" w:eastAsia="MS Mincho" w:hAnsi="Arial" w:cs="Arial" w:hint="cs"/>
          <w:i/>
          <w:iCs/>
          <w:sz w:val="22"/>
          <w:szCs w:val="22"/>
          <w:rtl/>
        </w:rPr>
        <w:t xml:space="preserve">בריא </w:t>
      </w:r>
      <w:r w:rsidR="00BD531C" w:rsidRPr="002F5ADF">
        <w:rPr>
          <w:rFonts w:ascii="Arial" w:eastAsia="MS Mincho" w:hAnsi="Arial" w:cs="Arial" w:hint="cs"/>
          <w:i/>
          <w:iCs/>
          <w:sz w:val="22"/>
          <w:szCs w:val="22"/>
          <w:rtl/>
        </w:rPr>
        <w:t>[</w:t>
      </w:r>
      <w:r w:rsidR="00125E07">
        <w:rPr>
          <w:rFonts w:ascii="Arial" w:eastAsia="MS Mincho" w:hAnsi="Arial" w:cs="Arial" w:hint="cs"/>
          <w:i/>
          <w:iCs/>
          <w:sz w:val="22"/>
          <w:szCs w:val="22"/>
          <w:rtl/>
        </w:rPr>
        <w:t>מסוגלות</w:t>
      </w:r>
      <w:r w:rsidR="00B924CF">
        <w:rPr>
          <w:rFonts w:ascii="Arial" w:eastAsia="MS Mincho" w:hAnsi="Arial" w:cs="Arial" w:hint="cs"/>
          <w:i/>
          <w:iCs/>
          <w:sz w:val="22"/>
          <w:szCs w:val="22"/>
          <w:rtl/>
        </w:rPr>
        <w:t xml:space="preserve"> עצמית בקונטקסט של אורח חיים בריא</w:t>
      </w:r>
      <w:r w:rsidR="00BD531C" w:rsidRPr="002F5ADF">
        <w:rPr>
          <w:rFonts w:ascii="Arial" w:eastAsia="MS Mincho" w:hAnsi="Arial" w:cs="Arial" w:hint="cs"/>
          <w:i/>
          <w:iCs/>
          <w:sz w:val="22"/>
          <w:szCs w:val="22"/>
          <w:rtl/>
        </w:rPr>
        <w:t xml:space="preserve">] </w:t>
      </w:r>
    </w:p>
    <w:p w14:paraId="740D98E8" w14:textId="77777777" w:rsidR="00D909AF" w:rsidRPr="00793283" w:rsidRDefault="00B924CF" w:rsidP="00C40785">
      <w:pPr>
        <w:spacing w:line="360" w:lineRule="auto"/>
        <w:jc w:val="both"/>
        <w:rPr>
          <w:rFonts w:ascii="Arial" w:hAnsi="Arial" w:cs="Arial"/>
          <w:sz w:val="22"/>
          <w:szCs w:val="22"/>
          <w:rtl/>
        </w:rPr>
      </w:pPr>
      <w:r>
        <w:rPr>
          <w:rFonts w:ascii="Arial" w:eastAsia="MS Mincho" w:hAnsi="Arial" w:cs="Arial" w:hint="cs"/>
          <w:sz w:val="22"/>
          <w:szCs w:val="22"/>
          <w:rtl/>
        </w:rPr>
        <w:t xml:space="preserve">הכלי נבנה ע"י חברת משב מחקר יישומי בהתבסס על כלים לבחינת </w:t>
      </w:r>
      <w:r w:rsidR="00125E07">
        <w:rPr>
          <w:rFonts w:ascii="Arial" w:eastAsia="MS Mincho" w:hAnsi="Arial" w:cs="Arial" w:hint="cs"/>
          <w:sz w:val="22"/>
          <w:szCs w:val="22"/>
          <w:rtl/>
        </w:rPr>
        <w:t xml:space="preserve">מסוגלות (חוללות) </w:t>
      </w:r>
      <w:r>
        <w:rPr>
          <w:rFonts w:ascii="Arial" w:eastAsia="MS Mincho" w:hAnsi="Arial" w:cs="Arial" w:hint="cs"/>
          <w:sz w:val="22"/>
          <w:szCs w:val="22"/>
          <w:rtl/>
        </w:rPr>
        <w:t xml:space="preserve">עצמית בקונטקסט של </w:t>
      </w:r>
      <w:r w:rsidR="001069C1">
        <w:rPr>
          <w:rFonts w:ascii="Arial" w:eastAsia="MS Mincho" w:hAnsi="Arial" w:cs="Arial" w:hint="cs"/>
          <w:sz w:val="22"/>
          <w:szCs w:val="22"/>
          <w:rtl/>
        </w:rPr>
        <w:t>עבודה. הכלי מבוסס על 3 תחומים (פעילות גופנית, תזונה ואורח חיים בריא ככלל) ו</w:t>
      </w:r>
      <w:r w:rsidR="00200E21">
        <w:rPr>
          <w:rFonts w:ascii="Arial" w:eastAsia="MS Mincho" w:hAnsi="Arial" w:cs="Arial" w:hint="cs"/>
          <w:sz w:val="22"/>
          <w:szCs w:val="22"/>
          <w:rtl/>
        </w:rPr>
        <w:t>-</w:t>
      </w:r>
      <w:r w:rsidR="001069C1">
        <w:rPr>
          <w:rFonts w:ascii="Arial" w:eastAsia="MS Mincho" w:hAnsi="Arial" w:cs="Arial" w:hint="cs"/>
          <w:sz w:val="22"/>
          <w:szCs w:val="22"/>
          <w:rtl/>
        </w:rPr>
        <w:t xml:space="preserve"> </w:t>
      </w:r>
      <w:r w:rsidR="000E3F71">
        <w:rPr>
          <w:rFonts w:ascii="Arial" w:eastAsia="MS Mincho" w:hAnsi="Arial" w:cs="Arial" w:hint="cs"/>
          <w:sz w:val="22"/>
          <w:szCs w:val="22"/>
          <w:rtl/>
        </w:rPr>
        <w:t>4</w:t>
      </w:r>
      <w:r w:rsidR="001069C1">
        <w:rPr>
          <w:rFonts w:ascii="Arial" w:eastAsia="MS Mincho" w:hAnsi="Arial" w:cs="Arial" w:hint="cs"/>
          <w:sz w:val="22"/>
          <w:szCs w:val="22"/>
          <w:rtl/>
        </w:rPr>
        <w:t xml:space="preserve"> </w:t>
      </w:r>
      <w:r w:rsidR="000E3F71">
        <w:rPr>
          <w:rFonts w:ascii="Arial" w:eastAsia="MS Mincho" w:hAnsi="Arial" w:cs="Arial" w:hint="cs"/>
          <w:sz w:val="22"/>
          <w:szCs w:val="22"/>
          <w:rtl/>
        </w:rPr>
        <w:t>רבדים</w:t>
      </w:r>
      <w:r w:rsidR="001069C1">
        <w:rPr>
          <w:rFonts w:ascii="Arial" w:eastAsia="MS Mincho" w:hAnsi="Arial" w:cs="Arial" w:hint="cs"/>
          <w:sz w:val="22"/>
          <w:szCs w:val="22"/>
          <w:rtl/>
        </w:rPr>
        <w:t xml:space="preserve"> (למידה</w:t>
      </w:r>
      <w:r w:rsidR="000E3F71">
        <w:rPr>
          <w:rFonts w:ascii="Arial" w:eastAsia="MS Mincho" w:hAnsi="Arial" w:cs="Arial" w:hint="cs"/>
          <w:sz w:val="22"/>
          <w:szCs w:val="22"/>
          <w:rtl/>
        </w:rPr>
        <w:t xml:space="preserve">, </w:t>
      </w:r>
      <w:r w:rsidR="001069C1">
        <w:rPr>
          <w:rFonts w:ascii="Arial" w:eastAsia="MS Mincho" w:hAnsi="Arial" w:cs="Arial" w:hint="cs"/>
          <w:sz w:val="22"/>
          <w:szCs w:val="22"/>
          <w:rtl/>
        </w:rPr>
        <w:t>ביצוע</w:t>
      </w:r>
      <w:r w:rsidR="000E3F71">
        <w:rPr>
          <w:rFonts w:ascii="Arial" w:eastAsia="MS Mincho" w:hAnsi="Arial" w:cs="Arial" w:hint="cs"/>
          <w:sz w:val="22"/>
          <w:szCs w:val="22"/>
          <w:rtl/>
        </w:rPr>
        <w:t xml:space="preserve">,  </w:t>
      </w:r>
      <w:r w:rsidR="001069C1">
        <w:rPr>
          <w:rFonts w:ascii="Arial" w:eastAsia="MS Mincho" w:hAnsi="Arial" w:cs="Arial" w:hint="cs"/>
          <w:sz w:val="22"/>
          <w:szCs w:val="22"/>
          <w:rtl/>
        </w:rPr>
        <w:t xml:space="preserve">הנאה, התמדה). הכלי מכיל 19 פריטים סגורים (4 פריטים בתחום של פעילות גופנית, 5 פריטים בתחום של </w:t>
      </w:r>
      <w:r w:rsidR="001069C1">
        <w:rPr>
          <w:rFonts w:ascii="Arial" w:eastAsia="MS Mincho" w:hAnsi="Arial" w:cs="Arial" w:hint="cs"/>
          <w:sz w:val="22"/>
          <w:szCs w:val="22"/>
          <w:rtl/>
        </w:rPr>
        <w:lastRenderedPageBreak/>
        <w:t xml:space="preserve">תזונה </w:t>
      </w:r>
      <w:r w:rsidR="000E3F71">
        <w:rPr>
          <w:rFonts w:ascii="Arial" w:eastAsia="MS Mincho" w:hAnsi="Arial" w:cs="Arial" w:hint="cs"/>
          <w:sz w:val="22"/>
          <w:szCs w:val="22"/>
          <w:rtl/>
        </w:rPr>
        <w:t xml:space="preserve">ו- </w:t>
      </w:r>
      <w:r w:rsidR="00A349CB">
        <w:rPr>
          <w:rFonts w:ascii="Arial" w:eastAsia="MS Mincho" w:hAnsi="Arial" w:cs="Arial" w:hint="cs"/>
          <w:sz w:val="22"/>
          <w:szCs w:val="22"/>
          <w:rtl/>
        </w:rPr>
        <w:t>9</w:t>
      </w:r>
      <w:r w:rsidR="000E3F71">
        <w:rPr>
          <w:rFonts w:ascii="Arial" w:eastAsia="MS Mincho" w:hAnsi="Arial" w:cs="Arial" w:hint="cs"/>
          <w:sz w:val="22"/>
          <w:szCs w:val="22"/>
          <w:rtl/>
        </w:rPr>
        <w:t xml:space="preserve"> פריטים</w:t>
      </w:r>
      <w:r w:rsidR="00A349CB">
        <w:rPr>
          <w:rStyle w:val="af"/>
          <w:rFonts w:ascii="Arial" w:eastAsia="MS Mincho" w:hAnsi="Arial" w:cs="Arial"/>
          <w:sz w:val="22"/>
          <w:szCs w:val="22"/>
          <w:rtl/>
        </w:rPr>
        <w:footnoteReference w:id="28"/>
      </w:r>
      <w:r w:rsidR="000E3F71">
        <w:rPr>
          <w:rFonts w:ascii="Arial" w:eastAsia="MS Mincho" w:hAnsi="Arial" w:cs="Arial" w:hint="cs"/>
          <w:sz w:val="22"/>
          <w:szCs w:val="22"/>
          <w:rtl/>
        </w:rPr>
        <w:t xml:space="preserve"> </w:t>
      </w:r>
      <w:r w:rsidR="00A349CB">
        <w:rPr>
          <w:rFonts w:ascii="Arial" w:eastAsia="MS Mincho" w:hAnsi="Arial" w:cs="Arial" w:hint="cs"/>
          <w:sz w:val="22"/>
          <w:szCs w:val="22"/>
          <w:rtl/>
        </w:rPr>
        <w:t>בתחום של אורח חיים בריא ככלל).</w:t>
      </w:r>
      <w:r w:rsidR="001069C1">
        <w:rPr>
          <w:rFonts w:ascii="Arial" w:eastAsia="MS Mincho" w:hAnsi="Arial" w:cs="Arial" w:hint="cs"/>
          <w:sz w:val="22"/>
          <w:szCs w:val="22"/>
          <w:rtl/>
        </w:rPr>
        <w:t xml:space="preserve"> </w:t>
      </w:r>
      <w:proofErr w:type="spellStart"/>
      <w:r w:rsidR="00BD531C" w:rsidRPr="00793283">
        <w:rPr>
          <w:rFonts w:ascii="Arial" w:eastAsia="MS Mincho" w:hAnsi="Arial" w:cs="Arial" w:hint="cs"/>
          <w:sz w:val="22"/>
          <w:szCs w:val="22"/>
          <w:rtl/>
        </w:rPr>
        <w:t>סקאלת</w:t>
      </w:r>
      <w:proofErr w:type="spellEnd"/>
      <w:r w:rsidR="00BD531C" w:rsidRPr="00793283">
        <w:rPr>
          <w:rFonts w:ascii="Arial" w:eastAsia="MS Mincho" w:hAnsi="Arial" w:cs="Arial" w:hint="cs"/>
          <w:sz w:val="22"/>
          <w:szCs w:val="22"/>
          <w:rtl/>
        </w:rPr>
        <w:t xml:space="preserve"> התשובות נעה בין 1 [כלל לא] לבין 5 [רבה מאוד]</w:t>
      </w:r>
      <w:r w:rsidR="00872502" w:rsidRPr="00793283">
        <w:rPr>
          <w:rFonts w:ascii="Arial" w:eastAsia="MS Mincho" w:hAnsi="Arial" w:cs="Arial" w:hint="cs"/>
          <w:sz w:val="22"/>
          <w:szCs w:val="22"/>
          <w:rtl/>
        </w:rPr>
        <w:t>.</w:t>
      </w:r>
      <w:r w:rsidR="00D909AF" w:rsidRPr="00793283">
        <w:rPr>
          <w:rFonts w:ascii="Arial" w:eastAsia="MS Mincho" w:hAnsi="Arial" w:cs="Arial" w:hint="cs"/>
          <w:sz w:val="22"/>
          <w:szCs w:val="22"/>
          <w:rtl/>
        </w:rPr>
        <w:t xml:space="preserve"> </w:t>
      </w:r>
      <w:r w:rsidR="00207664">
        <w:rPr>
          <w:rFonts w:ascii="Arial" w:hAnsi="Arial" w:cs="Arial" w:hint="cs"/>
          <w:sz w:val="22"/>
          <w:szCs w:val="22"/>
          <w:rtl/>
        </w:rPr>
        <w:t>לכלי ככלל ולתחומים בנפרד</w:t>
      </w:r>
      <w:r w:rsidR="00A349CB">
        <w:rPr>
          <w:rFonts w:ascii="Arial" w:hAnsi="Arial" w:cs="Arial" w:hint="cs"/>
          <w:sz w:val="22"/>
          <w:szCs w:val="22"/>
          <w:rtl/>
        </w:rPr>
        <w:t xml:space="preserve"> נמצאה עקיבות פנימית טובה מאוד,</w:t>
      </w:r>
      <w:r w:rsidR="00D909AF" w:rsidRPr="00793283">
        <w:rPr>
          <w:rFonts w:ascii="Arial" w:hAnsi="Arial" w:cs="Arial"/>
          <w:sz w:val="22"/>
          <w:szCs w:val="22"/>
          <w:rtl/>
        </w:rPr>
        <w:t xml:space="preserve"> פעילות</w:t>
      </w:r>
      <w:r w:rsidR="00A349CB">
        <w:rPr>
          <w:rFonts w:ascii="Arial" w:hAnsi="Arial" w:cs="Arial" w:hint="cs"/>
          <w:sz w:val="22"/>
          <w:szCs w:val="22"/>
          <w:rtl/>
        </w:rPr>
        <w:t xml:space="preserve"> גופנית</w:t>
      </w:r>
      <w:r w:rsidR="00D909AF" w:rsidRPr="00793283">
        <w:rPr>
          <w:rFonts w:ascii="Arial" w:hAnsi="Arial" w:cs="Arial"/>
          <w:sz w:val="22"/>
          <w:szCs w:val="22"/>
          <w:rtl/>
        </w:rPr>
        <w:t xml:space="preserve"> </w:t>
      </w:r>
      <w:r w:rsidR="00D909AF" w:rsidRPr="00793283">
        <w:rPr>
          <w:rFonts w:ascii="Arial" w:hAnsi="Arial" w:cs="Arial"/>
          <w:sz w:val="22"/>
          <w:szCs w:val="22"/>
        </w:rPr>
        <w:t>α = .92</w:t>
      </w:r>
      <w:r w:rsidR="00D909AF" w:rsidRPr="00793283">
        <w:rPr>
          <w:rFonts w:ascii="Arial" w:hAnsi="Arial" w:cs="Arial"/>
          <w:sz w:val="22"/>
          <w:szCs w:val="22"/>
          <w:rtl/>
        </w:rPr>
        <w:t xml:space="preserve">, תזונה </w:t>
      </w:r>
      <w:r w:rsidR="00D909AF" w:rsidRPr="00793283">
        <w:rPr>
          <w:rFonts w:ascii="Arial" w:hAnsi="Arial" w:cs="Arial"/>
          <w:sz w:val="22"/>
          <w:szCs w:val="22"/>
        </w:rPr>
        <w:t>α = 90</w:t>
      </w:r>
      <w:r w:rsidR="00207664">
        <w:rPr>
          <w:rFonts w:ascii="Arial" w:hAnsi="Arial" w:cs="Arial" w:hint="cs"/>
          <w:sz w:val="22"/>
          <w:szCs w:val="22"/>
          <w:rtl/>
        </w:rPr>
        <w:t>,</w:t>
      </w:r>
      <w:r w:rsidR="00D909AF" w:rsidRPr="00793283">
        <w:rPr>
          <w:rFonts w:ascii="Arial" w:hAnsi="Arial" w:cs="Arial"/>
          <w:sz w:val="22"/>
          <w:szCs w:val="22"/>
          <w:rtl/>
        </w:rPr>
        <w:t xml:space="preserve"> </w:t>
      </w:r>
      <w:r w:rsidR="00207664">
        <w:rPr>
          <w:rFonts w:ascii="Arial" w:hAnsi="Arial" w:cs="Arial" w:hint="cs"/>
          <w:sz w:val="22"/>
          <w:szCs w:val="22"/>
          <w:rtl/>
        </w:rPr>
        <w:t xml:space="preserve">אורח חיים בריא ככלל </w:t>
      </w:r>
      <w:r w:rsidR="00207664" w:rsidRPr="00793283">
        <w:rPr>
          <w:rFonts w:ascii="Arial" w:hAnsi="Arial" w:cs="Arial"/>
          <w:sz w:val="22"/>
          <w:szCs w:val="22"/>
        </w:rPr>
        <w:t>α = .92</w:t>
      </w:r>
      <w:r w:rsidR="00207664">
        <w:rPr>
          <w:rFonts w:ascii="Arial" w:hAnsi="Arial" w:cs="Arial" w:hint="cs"/>
          <w:sz w:val="22"/>
          <w:szCs w:val="22"/>
          <w:rtl/>
        </w:rPr>
        <w:t xml:space="preserve"> </w:t>
      </w:r>
      <w:r w:rsidR="004F3854">
        <w:rPr>
          <w:rFonts w:ascii="Arial" w:hAnsi="Arial" w:cs="Arial" w:hint="cs"/>
          <w:sz w:val="22"/>
          <w:szCs w:val="22"/>
          <w:rtl/>
        </w:rPr>
        <w:t xml:space="preserve">ולכלי ככלל </w:t>
      </w:r>
      <w:r w:rsidR="00D909AF" w:rsidRPr="00793283">
        <w:rPr>
          <w:rFonts w:ascii="Arial" w:hAnsi="Arial" w:cs="Arial"/>
          <w:sz w:val="22"/>
          <w:szCs w:val="22"/>
        </w:rPr>
        <w:t>α = .</w:t>
      </w:r>
      <w:r w:rsidR="004F3854">
        <w:rPr>
          <w:rFonts w:ascii="Arial" w:hAnsi="Arial" w:cs="Arial"/>
          <w:sz w:val="22"/>
          <w:szCs w:val="22"/>
        </w:rPr>
        <w:t>94</w:t>
      </w:r>
      <w:r w:rsidR="00D909AF" w:rsidRPr="00793283">
        <w:rPr>
          <w:rFonts w:ascii="Arial" w:hAnsi="Arial" w:cs="Arial"/>
          <w:sz w:val="22"/>
          <w:szCs w:val="22"/>
          <w:rtl/>
        </w:rPr>
        <w:t>.</w:t>
      </w:r>
      <w:r w:rsidR="004F3854">
        <w:rPr>
          <w:rFonts w:ascii="Arial" w:hAnsi="Arial" w:cs="Arial" w:hint="cs"/>
          <w:sz w:val="22"/>
          <w:szCs w:val="22"/>
          <w:rtl/>
        </w:rPr>
        <w:t xml:space="preserve"> לכל הפריטים נמצאה </w:t>
      </w:r>
      <w:r w:rsidR="00C40785">
        <w:rPr>
          <w:rFonts w:ascii="Arial" w:hAnsi="Arial" w:cs="Arial" w:hint="cs"/>
          <w:sz w:val="22"/>
          <w:szCs w:val="22"/>
          <w:rtl/>
        </w:rPr>
        <w:t>תרומה</w:t>
      </w:r>
      <w:r w:rsidR="004F3854">
        <w:rPr>
          <w:rFonts w:ascii="Arial" w:hAnsi="Arial" w:cs="Arial" w:hint="cs"/>
          <w:sz w:val="22"/>
          <w:szCs w:val="22"/>
          <w:rtl/>
        </w:rPr>
        <w:t xml:space="preserve"> חיובית</w:t>
      </w:r>
      <w:r w:rsidR="00C40785">
        <w:rPr>
          <w:rFonts w:ascii="Arial" w:hAnsi="Arial" w:cs="Arial" w:hint="cs"/>
          <w:sz w:val="22"/>
          <w:szCs w:val="22"/>
          <w:rtl/>
        </w:rPr>
        <w:t xml:space="preserve"> לעקיבות</w:t>
      </w:r>
      <w:r w:rsidR="004F3854">
        <w:rPr>
          <w:rStyle w:val="af"/>
          <w:rFonts w:ascii="Arial" w:hAnsi="Arial" w:cs="Arial"/>
          <w:sz w:val="22"/>
          <w:szCs w:val="22"/>
          <w:rtl/>
        </w:rPr>
        <w:footnoteReference w:id="29"/>
      </w:r>
      <w:r w:rsidR="004F3854">
        <w:rPr>
          <w:rFonts w:ascii="Arial" w:hAnsi="Arial" w:cs="Arial" w:hint="cs"/>
          <w:sz w:val="22"/>
          <w:szCs w:val="22"/>
          <w:rtl/>
        </w:rPr>
        <w:t>.</w:t>
      </w:r>
      <w:r w:rsidR="00732C8E">
        <w:rPr>
          <w:rFonts w:ascii="Arial" w:hAnsi="Arial" w:cs="Arial" w:hint="cs"/>
          <w:sz w:val="22"/>
          <w:szCs w:val="22"/>
          <w:rtl/>
        </w:rPr>
        <w:t xml:space="preserve"> </w:t>
      </w:r>
      <w:r w:rsidR="00C22FEE" w:rsidRPr="00C22FEE">
        <w:rPr>
          <w:rFonts w:ascii="Arial" w:hAnsi="Arial" w:cs="Arial" w:hint="cs"/>
          <w:sz w:val="22"/>
          <w:szCs w:val="22"/>
          <w:rtl/>
        </w:rPr>
        <w:t>הכלי מופיע ב</w:t>
      </w:r>
      <w:r w:rsidR="00627A93">
        <w:fldChar w:fldCharType="begin"/>
      </w:r>
      <w:r w:rsidR="00627A93">
        <w:instrText xml:space="preserve"> REF _Ref409100113 \h  \* MERGEFORMAT </w:instrText>
      </w:r>
      <w:r w:rsidR="00627A93">
        <w:fldChar w:fldCharType="separate"/>
      </w:r>
      <w:r w:rsidR="008F73E2" w:rsidRPr="008F73E2">
        <w:rPr>
          <w:rFonts w:ascii="Arial" w:hAnsi="Arial" w:cs="Arial"/>
          <w:sz w:val="22"/>
          <w:szCs w:val="22"/>
          <w:rtl/>
        </w:rPr>
        <w:t>נספח 5</w:t>
      </w:r>
      <w:r w:rsidR="00627A93">
        <w:fldChar w:fldCharType="end"/>
      </w:r>
      <w:r w:rsidR="00732C8E" w:rsidRPr="00C22FEE">
        <w:rPr>
          <w:rFonts w:ascii="Arial" w:hAnsi="Arial" w:cs="Arial" w:hint="cs"/>
          <w:sz w:val="22"/>
          <w:szCs w:val="22"/>
          <w:rtl/>
        </w:rPr>
        <w:t>.</w:t>
      </w:r>
    </w:p>
    <w:p w14:paraId="740D98E9" w14:textId="77777777" w:rsidR="002F5ADF" w:rsidRPr="00FC53FD" w:rsidRDefault="002F5ADF" w:rsidP="00FC53FD">
      <w:pPr>
        <w:spacing w:line="360" w:lineRule="auto"/>
        <w:jc w:val="both"/>
        <w:rPr>
          <w:rFonts w:ascii="Arial" w:eastAsia="MS Mincho" w:hAnsi="Arial" w:cs="Arial"/>
          <w:i/>
          <w:iCs/>
          <w:sz w:val="22"/>
          <w:szCs w:val="22"/>
          <w:rtl/>
        </w:rPr>
      </w:pPr>
    </w:p>
    <w:p w14:paraId="740D98EA" w14:textId="77777777" w:rsidR="00C50262" w:rsidRPr="002F5ADF" w:rsidRDefault="00C50262" w:rsidP="002F5ADF">
      <w:pPr>
        <w:spacing w:line="360" w:lineRule="auto"/>
        <w:jc w:val="both"/>
        <w:rPr>
          <w:rFonts w:ascii="Arial" w:eastAsia="MS Mincho" w:hAnsi="Arial" w:cs="Arial"/>
          <w:i/>
          <w:iCs/>
          <w:sz w:val="22"/>
          <w:szCs w:val="22"/>
        </w:rPr>
      </w:pPr>
      <w:r w:rsidRPr="002F5ADF">
        <w:rPr>
          <w:rFonts w:ascii="Arial" w:eastAsia="MS Mincho" w:hAnsi="Arial" w:cs="Arial"/>
          <w:i/>
          <w:iCs/>
          <w:sz w:val="22"/>
          <w:szCs w:val="22"/>
          <w:rtl/>
        </w:rPr>
        <w:t>פעילות גופנית ופנאי</w:t>
      </w:r>
    </w:p>
    <w:p w14:paraId="740D98EB" w14:textId="77777777" w:rsidR="002F5ADF" w:rsidRPr="004F3854" w:rsidRDefault="004F3854" w:rsidP="00C40785">
      <w:pPr>
        <w:spacing w:line="360" w:lineRule="auto"/>
        <w:jc w:val="both"/>
        <w:rPr>
          <w:rFonts w:ascii="Arial" w:eastAsia="MS Mincho" w:hAnsi="Arial" w:cs="Arial"/>
          <w:sz w:val="22"/>
          <w:szCs w:val="22"/>
          <w:rtl/>
        </w:rPr>
      </w:pPr>
      <w:r w:rsidRPr="004F3854">
        <w:rPr>
          <w:rFonts w:ascii="Arial" w:eastAsia="MS Mincho" w:hAnsi="Arial" w:cs="Arial" w:hint="cs"/>
          <w:sz w:val="22"/>
          <w:szCs w:val="22"/>
          <w:rtl/>
        </w:rPr>
        <w:t xml:space="preserve">כלי </w:t>
      </w:r>
      <w:r w:rsidR="00A74B5B">
        <w:rPr>
          <w:rFonts w:ascii="Arial" w:eastAsia="MS Mincho" w:hAnsi="Arial" w:cs="Arial" w:hint="cs"/>
          <w:sz w:val="22"/>
          <w:szCs w:val="22"/>
          <w:rtl/>
        </w:rPr>
        <w:t xml:space="preserve">הפעילות הגופנית </w:t>
      </w:r>
      <w:r w:rsidRPr="004F3854">
        <w:rPr>
          <w:rFonts w:ascii="Arial" w:eastAsia="MS Mincho" w:hAnsi="Arial" w:cs="Arial" w:hint="cs"/>
          <w:sz w:val="22"/>
          <w:szCs w:val="22"/>
          <w:rtl/>
        </w:rPr>
        <w:t xml:space="preserve">נבנה ע"י חברת משב </w:t>
      </w:r>
      <w:r>
        <w:rPr>
          <w:rFonts w:ascii="Arial" w:eastAsia="MS Mincho" w:hAnsi="Arial" w:cs="Arial" w:hint="cs"/>
          <w:sz w:val="22"/>
          <w:szCs w:val="22"/>
          <w:rtl/>
        </w:rPr>
        <w:t>ומכיל מספר רב של פעילויות ברמות עצימות שונות</w:t>
      </w:r>
      <w:r w:rsidR="00A74B5B">
        <w:rPr>
          <w:rFonts w:ascii="Arial" w:eastAsia="MS Mincho" w:hAnsi="Arial" w:cs="Arial" w:hint="cs"/>
          <w:sz w:val="22"/>
          <w:szCs w:val="22"/>
          <w:rtl/>
        </w:rPr>
        <w:t>. לכל פעילות יש לציין את מספר הפעמים בשבוע שמבצע את הפעילות, משך זמן פעילות בדקות</w:t>
      </w:r>
      <w:r w:rsidR="00804551">
        <w:rPr>
          <w:rStyle w:val="af"/>
          <w:rFonts w:ascii="Arial" w:eastAsia="MS Mincho" w:hAnsi="Arial" w:cs="Arial"/>
          <w:sz w:val="22"/>
          <w:szCs w:val="22"/>
          <w:rtl/>
        </w:rPr>
        <w:footnoteReference w:id="30"/>
      </w:r>
      <w:r w:rsidR="00A74B5B">
        <w:rPr>
          <w:rFonts w:ascii="Arial" w:eastAsia="MS Mincho" w:hAnsi="Arial" w:cs="Arial" w:hint="cs"/>
          <w:sz w:val="22"/>
          <w:szCs w:val="22"/>
          <w:rtl/>
        </w:rPr>
        <w:t xml:space="preserve"> ומועד (תאריך) התחלת הפעילות</w:t>
      </w:r>
      <w:r>
        <w:rPr>
          <w:rFonts w:ascii="Arial" w:eastAsia="MS Mincho" w:hAnsi="Arial" w:cs="Arial" w:hint="cs"/>
          <w:sz w:val="22"/>
          <w:szCs w:val="22"/>
          <w:rtl/>
        </w:rPr>
        <w:t>.</w:t>
      </w:r>
      <w:r w:rsidR="00A74B5B">
        <w:rPr>
          <w:rFonts w:ascii="Arial" w:eastAsia="MS Mincho" w:hAnsi="Arial" w:cs="Arial" w:hint="cs"/>
          <w:sz w:val="22"/>
          <w:szCs w:val="22"/>
          <w:rtl/>
        </w:rPr>
        <w:t xml:space="preserve"> בנוסף הכלי הכיל שאלה לגבי מספר שעות בשבוע שמבצע פעילויות גופניות (שימוש לצורכי בקרה) ושתי שאלות סגורות, </w:t>
      </w:r>
      <w:proofErr w:type="spellStart"/>
      <w:r w:rsidR="00732C8E" w:rsidRPr="00793283">
        <w:rPr>
          <w:rFonts w:ascii="Arial" w:eastAsia="MS Mincho" w:hAnsi="Arial" w:cs="Arial" w:hint="cs"/>
          <w:sz w:val="22"/>
          <w:szCs w:val="22"/>
          <w:rtl/>
        </w:rPr>
        <w:t>סקאלת</w:t>
      </w:r>
      <w:proofErr w:type="spellEnd"/>
      <w:r w:rsidR="00732C8E" w:rsidRPr="00793283">
        <w:rPr>
          <w:rFonts w:ascii="Arial" w:eastAsia="MS Mincho" w:hAnsi="Arial" w:cs="Arial" w:hint="cs"/>
          <w:sz w:val="22"/>
          <w:szCs w:val="22"/>
          <w:rtl/>
        </w:rPr>
        <w:t xml:space="preserve"> התשובות נעה בין 1 [כלל לא] לבין 5 [רבה מאוד]</w:t>
      </w:r>
      <w:r w:rsidR="00A74B5B">
        <w:rPr>
          <w:rFonts w:ascii="Arial" w:eastAsia="MS Mincho" w:hAnsi="Arial" w:cs="Arial" w:hint="cs"/>
          <w:sz w:val="22"/>
          <w:szCs w:val="22"/>
          <w:rtl/>
        </w:rPr>
        <w:t xml:space="preserve">, שביעות רצון ממשך הפעילות ושביעות רצון ממגוון הפעילויות הגופניות שמבצע. נושא פעילות הפנאי קיבלת מקום צנוע, המשתתפים התבקשו לציין פעילות פנאי שמבצעים, ולאחר מכן עבור כל פעילות פנאי משך הפעילות בשעות לשבוע ושביעות רצון מאותה פעילות. </w:t>
      </w:r>
      <w:r w:rsidR="00C22FEE" w:rsidRPr="00C22FEE">
        <w:rPr>
          <w:rFonts w:ascii="Arial" w:eastAsia="MS Mincho" w:hAnsi="Arial" w:cs="Arial" w:hint="cs"/>
          <w:sz w:val="22"/>
          <w:szCs w:val="22"/>
          <w:rtl/>
        </w:rPr>
        <w:t>הכלי מופיע ב</w:t>
      </w:r>
      <w:r w:rsidR="00627A93">
        <w:fldChar w:fldCharType="begin"/>
      </w:r>
      <w:r w:rsidR="00627A93">
        <w:instrText xml:space="preserve"> REF _Ref409100291 \h  \* MERGEFORMAT </w:instrText>
      </w:r>
      <w:r w:rsidR="00627A93">
        <w:fldChar w:fldCharType="separate"/>
      </w:r>
      <w:r w:rsidR="008F73E2" w:rsidRPr="008F73E2">
        <w:rPr>
          <w:rFonts w:ascii="Arial" w:eastAsia="MS Mincho" w:hAnsi="Arial" w:cs="Arial"/>
          <w:sz w:val="22"/>
          <w:szCs w:val="22"/>
          <w:rtl/>
        </w:rPr>
        <w:t>נספח 6</w:t>
      </w:r>
      <w:r w:rsidR="00627A93">
        <w:fldChar w:fldCharType="end"/>
      </w:r>
      <w:r w:rsidR="00732C8E" w:rsidRPr="00C22FEE">
        <w:rPr>
          <w:rFonts w:ascii="Arial" w:eastAsia="MS Mincho" w:hAnsi="Arial" w:cs="Arial" w:hint="cs"/>
          <w:sz w:val="22"/>
          <w:szCs w:val="22"/>
          <w:rtl/>
        </w:rPr>
        <w:t>.</w:t>
      </w:r>
    </w:p>
    <w:p w14:paraId="740D98EC" w14:textId="77777777" w:rsidR="00A74B5B" w:rsidRDefault="00A74B5B" w:rsidP="00153B51">
      <w:pPr>
        <w:spacing w:line="360" w:lineRule="auto"/>
        <w:jc w:val="both"/>
        <w:rPr>
          <w:rFonts w:ascii="Arial" w:eastAsia="MS Mincho" w:hAnsi="Arial" w:cs="Arial"/>
          <w:i/>
          <w:iCs/>
          <w:sz w:val="22"/>
          <w:szCs w:val="22"/>
          <w:rtl/>
        </w:rPr>
      </w:pPr>
    </w:p>
    <w:p w14:paraId="740D98ED" w14:textId="77777777" w:rsidR="002F5ADF" w:rsidRPr="002F5ADF" w:rsidRDefault="00C50262" w:rsidP="00153B51">
      <w:pPr>
        <w:spacing w:line="360" w:lineRule="auto"/>
        <w:jc w:val="both"/>
        <w:rPr>
          <w:rFonts w:ascii="Arial" w:eastAsia="MS Mincho" w:hAnsi="Arial" w:cs="Arial"/>
          <w:i/>
          <w:iCs/>
          <w:sz w:val="22"/>
          <w:szCs w:val="22"/>
          <w:rtl/>
        </w:rPr>
      </w:pPr>
      <w:r w:rsidRPr="002F5ADF">
        <w:rPr>
          <w:rFonts w:ascii="Arial" w:eastAsia="MS Mincho" w:hAnsi="Arial" w:cs="Arial"/>
          <w:i/>
          <w:iCs/>
          <w:sz w:val="22"/>
          <w:szCs w:val="22"/>
          <w:rtl/>
        </w:rPr>
        <w:t>תזונה</w:t>
      </w:r>
    </w:p>
    <w:p w14:paraId="740D98EE" w14:textId="77777777" w:rsidR="00C50262" w:rsidRPr="00734992" w:rsidRDefault="008515FF" w:rsidP="004533F0">
      <w:pPr>
        <w:spacing w:line="360" w:lineRule="auto"/>
        <w:jc w:val="both"/>
        <w:rPr>
          <w:rFonts w:ascii="Arial" w:eastAsia="MS Mincho" w:hAnsi="Arial" w:cs="Arial"/>
          <w:sz w:val="22"/>
          <w:szCs w:val="22"/>
          <w:rtl/>
        </w:rPr>
      </w:pPr>
      <w:r w:rsidRPr="000F262B">
        <w:rPr>
          <w:rFonts w:ascii="Arial" w:eastAsia="MS Mincho" w:hAnsi="Arial" w:cs="Arial" w:hint="cs"/>
          <w:sz w:val="22"/>
          <w:szCs w:val="22"/>
          <w:rtl/>
        </w:rPr>
        <w:t xml:space="preserve">הכלי </w:t>
      </w:r>
      <w:r w:rsidRPr="000F262B">
        <w:rPr>
          <w:rFonts w:ascii="Arial" w:eastAsia="MS Mincho" w:hAnsi="Arial" w:cs="Arial"/>
          <w:sz w:val="22"/>
          <w:szCs w:val="22"/>
          <w:rtl/>
        </w:rPr>
        <w:t xml:space="preserve">מבוסס על שאלון תדירות מזון </w:t>
      </w:r>
      <w:r w:rsidRPr="000F262B">
        <w:rPr>
          <w:rFonts w:ascii="Arial" w:eastAsia="MS Mincho" w:hAnsi="Arial" w:cs="Arial"/>
          <w:sz w:val="22"/>
          <w:szCs w:val="22"/>
        </w:rPr>
        <w:t>FFQ (Food Frequency Questionnaires)</w:t>
      </w:r>
      <w:r w:rsidR="00A74B5B" w:rsidRPr="000F262B">
        <w:rPr>
          <w:rFonts w:ascii="Arial" w:eastAsia="MS Mincho" w:hAnsi="Arial" w:cs="Arial" w:hint="cs"/>
          <w:sz w:val="22"/>
          <w:szCs w:val="22"/>
          <w:rtl/>
        </w:rPr>
        <w:t xml:space="preserve"> </w:t>
      </w:r>
      <w:r w:rsidR="004533F0">
        <w:rPr>
          <w:rFonts w:ascii="Arial" w:eastAsia="MS Mincho" w:hAnsi="Arial" w:cs="Arial" w:hint="cs"/>
          <w:sz w:val="22"/>
          <w:szCs w:val="22"/>
          <w:rtl/>
        </w:rPr>
        <w:t>של ה</w:t>
      </w:r>
      <w:r w:rsidR="00C17ABA" w:rsidRPr="000F262B">
        <w:rPr>
          <w:rFonts w:ascii="Arial" w:eastAsia="MS Mincho" w:hAnsi="Arial" w:cs="Arial"/>
          <w:sz w:val="22"/>
          <w:szCs w:val="22"/>
        </w:rPr>
        <w:t>National Cancer Institute</w:t>
      </w:r>
      <w:r w:rsidR="00A74B5B" w:rsidRPr="000F262B">
        <w:rPr>
          <w:rFonts w:ascii="Arial" w:eastAsia="MS Mincho" w:hAnsi="Arial" w:cs="Arial" w:hint="cs"/>
          <w:sz w:val="22"/>
          <w:szCs w:val="22"/>
          <w:rtl/>
        </w:rPr>
        <w:t xml:space="preserve"> </w:t>
      </w:r>
      <w:r w:rsidR="00A74B5B">
        <w:rPr>
          <w:rFonts w:ascii="Arial" w:eastAsia="MS Mincho" w:hAnsi="Arial" w:cs="Arial" w:hint="cs"/>
          <w:sz w:val="22"/>
          <w:szCs w:val="22"/>
          <w:rtl/>
        </w:rPr>
        <w:t>אולם לאור אורכו ומורכבותו עבר קיצור (צמצום מספר המזונות) ופישוט</w:t>
      </w:r>
      <w:r w:rsidR="00732C8E">
        <w:rPr>
          <w:rFonts w:ascii="Arial" w:eastAsia="MS Mincho" w:hAnsi="Arial" w:cs="Arial" w:hint="cs"/>
          <w:sz w:val="22"/>
          <w:szCs w:val="22"/>
          <w:rtl/>
        </w:rPr>
        <w:t xml:space="preserve"> של סקלת התשובות, סקלת תשובות מסולם דירוגי עם חלוקה ראשונית גסה אף פעם, </w:t>
      </w:r>
      <w:r w:rsidRPr="00793283">
        <w:rPr>
          <w:rFonts w:ascii="Arial" w:eastAsia="MS Mincho" w:hAnsi="Arial" w:cs="Arial" w:hint="cs"/>
          <w:sz w:val="22"/>
          <w:szCs w:val="22"/>
          <w:rtl/>
        </w:rPr>
        <w:t>חודשי, שבועי ויומי.</w:t>
      </w:r>
      <w:r w:rsidR="004E1221">
        <w:rPr>
          <w:rFonts w:ascii="Arial" w:eastAsia="MS Mincho" w:hAnsi="Arial" w:cs="Arial" w:hint="cs"/>
          <w:sz w:val="22"/>
          <w:szCs w:val="22"/>
          <w:rtl/>
        </w:rPr>
        <w:t xml:space="preserve"> הכלי אינו מכיל ציון מסכם.</w:t>
      </w:r>
      <w:r w:rsidR="00804551">
        <w:rPr>
          <w:rFonts w:ascii="Arial" w:eastAsia="MS Mincho" w:hAnsi="Arial" w:cs="Arial" w:hint="cs"/>
          <w:sz w:val="22"/>
          <w:szCs w:val="22"/>
          <w:rtl/>
        </w:rPr>
        <w:t xml:space="preserve"> </w:t>
      </w:r>
      <w:r w:rsidR="00EF2FBF" w:rsidRPr="00734992">
        <w:rPr>
          <w:rFonts w:ascii="Arial" w:eastAsia="MS Mincho" w:hAnsi="Arial" w:cs="Arial" w:hint="cs"/>
          <w:sz w:val="22"/>
          <w:szCs w:val="22"/>
          <w:rtl/>
        </w:rPr>
        <w:t>הכלי מופיע ב</w:t>
      </w:r>
      <w:r w:rsidR="00627A93">
        <w:fldChar w:fldCharType="begin"/>
      </w:r>
      <w:r w:rsidR="00627A93">
        <w:instrText xml:space="preserve"> REF _Ref409101221 \h  \* MERGEFORMAT </w:instrText>
      </w:r>
      <w:r w:rsidR="00627A93">
        <w:fldChar w:fldCharType="separate"/>
      </w:r>
      <w:r w:rsidR="008F73E2" w:rsidRPr="008F73E2">
        <w:rPr>
          <w:rFonts w:ascii="Arial" w:eastAsia="MS Mincho" w:hAnsi="Arial" w:cs="Arial"/>
          <w:sz w:val="22"/>
          <w:szCs w:val="22"/>
          <w:rtl/>
        </w:rPr>
        <w:t>נספח 7</w:t>
      </w:r>
      <w:r w:rsidR="00627A93">
        <w:fldChar w:fldCharType="end"/>
      </w:r>
      <w:r w:rsidR="00732C8E" w:rsidRPr="00734992">
        <w:rPr>
          <w:rFonts w:ascii="Arial" w:eastAsia="MS Mincho" w:hAnsi="Arial" w:cs="Arial" w:hint="cs"/>
          <w:sz w:val="22"/>
          <w:szCs w:val="22"/>
          <w:rtl/>
        </w:rPr>
        <w:t>.</w:t>
      </w:r>
    </w:p>
    <w:p w14:paraId="740D98EF" w14:textId="77777777" w:rsidR="00C40785" w:rsidRDefault="00C40785" w:rsidP="002F5ADF">
      <w:pPr>
        <w:spacing w:line="360" w:lineRule="auto"/>
        <w:jc w:val="both"/>
        <w:rPr>
          <w:rFonts w:ascii="Arial" w:eastAsia="MS Mincho" w:hAnsi="Arial" w:cs="Arial"/>
          <w:i/>
          <w:iCs/>
          <w:sz w:val="22"/>
          <w:szCs w:val="22"/>
          <w:rtl/>
        </w:rPr>
      </w:pPr>
    </w:p>
    <w:p w14:paraId="740D98F0" w14:textId="77777777" w:rsidR="002F5ADF" w:rsidRPr="002F5ADF" w:rsidRDefault="00C50262" w:rsidP="002F5ADF">
      <w:pPr>
        <w:spacing w:line="360" w:lineRule="auto"/>
        <w:jc w:val="both"/>
        <w:rPr>
          <w:rFonts w:ascii="Arial" w:eastAsia="MS Mincho" w:hAnsi="Arial" w:cs="Arial"/>
          <w:i/>
          <w:iCs/>
          <w:sz w:val="22"/>
          <w:szCs w:val="22"/>
          <w:rtl/>
        </w:rPr>
      </w:pPr>
      <w:r w:rsidRPr="002F5ADF">
        <w:rPr>
          <w:rFonts w:ascii="Arial" w:eastAsia="MS Mincho" w:hAnsi="Arial" w:cs="Arial"/>
          <w:i/>
          <w:iCs/>
          <w:sz w:val="22"/>
          <w:szCs w:val="22"/>
          <w:rtl/>
        </w:rPr>
        <w:t>שינה</w:t>
      </w:r>
    </w:p>
    <w:p w14:paraId="740D98F1" w14:textId="77777777" w:rsidR="00F24275" w:rsidRPr="000F262B" w:rsidRDefault="008515FF" w:rsidP="00C40785">
      <w:pPr>
        <w:spacing w:line="360" w:lineRule="auto"/>
        <w:jc w:val="both"/>
        <w:rPr>
          <w:rFonts w:ascii="Arial" w:eastAsia="MS Mincho" w:hAnsi="Arial" w:cs="Arial"/>
          <w:sz w:val="22"/>
          <w:szCs w:val="22"/>
          <w:rtl/>
        </w:rPr>
      </w:pPr>
      <w:r w:rsidRPr="000F262B">
        <w:rPr>
          <w:rFonts w:ascii="Arial" w:eastAsia="MS Mincho" w:hAnsi="Arial" w:cs="Arial" w:hint="cs"/>
          <w:sz w:val="22"/>
          <w:szCs w:val="22"/>
          <w:rtl/>
        </w:rPr>
        <w:t xml:space="preserve">הכלי </w:t>
      </w:r>
      <w:r w:rsidRPr="000F262B">
        <w:rPr>
          <w:rFonts w:ascii="Arial" w:eastAsia="MS Mincho" w:hAnsi="Arial" w:cs="Arial"/>
          <w:sz w:val="22"/>
          <w:szCs w:val="22"/>
          <w:rtl/>
        </w:rPr>
        <w:t>מבוסס על שאלון הערכת שינה מתוך המרכז לרפואת שינה של הטכניון</w:t>
      </w:r>
      <w:r w:rsidR="00732C8E" w:rsidRPr="000F262B">
        <w:rPr>
          <w:rFonts w:ascii="Arial" w:eastAsia="MS Mincho" w:hAnsi="Arial" w:cs="Arial" w:hint="cs"/>
          <w:sz w:val="22"/>
          <w:szCs w:val="22"/>
          <w:rtl/>
        </w:rPr>
        <w:t xml:space="preserve"> (</w:t>
      </w:r>
      <w:r w:rsidR="0017436E" w:rsidRPr="000F262B">
        <w:rPr>
          <w:rFonts w:ascii="Arial" w:eastAsia="MS Mincho" w:hAnsi="Arial" w:cs="Arial" w:hint="cs"/>
          <w:sz w:val="22"/>
          <w:szCs w:val="22"/>
          <w:rtl/>
        </w:rPr>
        <w:t>המרכז לרפואת השינה, 2009</w:t>
      </w:r>
      <w:r w:rsidR="00732C8E" w:rsidRPr="000F262B">
        <w:rPr>
          <w:rFonts w:ascii="Arial" w:eastAsia="MS Mincho" w:hAnsi="Arial" w:cs="Arial" w:hint="cs"/>
          <w:sz w:val="22"/>
          <w:szCs w:val="22"/>
          <w:rtl/>
        </w:rPr>
        <w:t>)</w:t>
      </w:r>
      <w:r w:rsidRPr="000F262B">
        <w:rPr>
          <w:rFonts w:ascii="Arial" w:eastAsia="MS Mincho" w:hAnsi="Arial" w:cs="Arial" w:hint="cs"/>
          <w:sz w:val="22"/>
          <w:szCs w:val="22"/>
          <w:rtl/>
        </w:rPr>
        <w:t xml:space="preserve">. </w:t>
      </w:r>
      <w:r w:rsidR="00F24275" w:rsidRPr="000F262B">
        <w:rPr>
          <w:rFonts w:ascii="Arial" w:eastAsia="MS Mincho" w:hAnsi="Arial" w:cs="Arial" w:hint="cs"/>
          <w:sz w:val="22"/>
          <w:szCs w:val="22"/>
          <w:rtl/>
        </w:rPr>
        <w:t xml:space="preserve">הכלי מכיל 10 פריטים המייצגים הפרעות שינה. </w:t>
      </w:r>
      <w:proofErr w:type="spellStart"/>
      <w:r w:rsidR="00872502" w:rsidRPr="000F262B">
        <w:rPr>
          <w:rFonts w:ascii="Arial" w:eastAsia="MS Mincho" w:hAnsi="Arial" w:cs="Arial" w:hint="cs"/>
          <w:sz w:val="22"/>
          <w:szCs w:val="22"/>
          <w:rtl/>
        </w:rPr>
        <w:t>סקאלת</w:t>
      </w:r>
      <w:proofErr w:type="spellEnd"/>
      <w:r w:rsidR="00872502" w:rsidRPr="000F262B">
        <w:rPr>
          <w:rFonts w:ascii="Arial" w:eastAsia="MS Mincho" w:hAnsi="Arial" w:cs="Arial" w:hint="cs"/>
          <w:sz w:val="22"/>
          <w:szCs w:val="22"/>
          <w:rtl/>
        </w:rPr>
        <w:t xml:space="preserve"> התשובות נעה בין 1 [כלל לא] לבין 7 [תמיד]</w:t>
      </w:r>
      <w:r w:rsidR="00F24275" w:rsidRPr="000F262B">
        <w:rPr>
          <w:rFonts w:ascii="Arial" w:eastAsia="MS Mincho" w:hAnsi="Arial" w:cs="Arial" w:hint="cs"/>
          <w:sz w:val="22"/>
          <w:szCs w:val="22"/>
          <w:rtl/>
        </w:rPr>
        <w:t>,</w:t>
      </w:r>
      <w:r w:rsidR="00872502" w:rsidRPr="000F262B">
        <w:rPr>
          <w:rFonts w:ascii="Arial" w:eastAsia="MS Mincho" w:hAnsi="Arial" w:cs="Arial" w:hint="cs"/>
          <w:sz w:val="22"/>
          <w:szCs w:val="22"/>
          <w:rtl/>
        </w:rPr>
        <w:t xml:space="preserve"> </w:t>
      </w:r>
      <w:r w:rsidR="00990F0D" w:rsidRPr="000F262B">
        <w:rPr>
          <w:rFonts w:ascii="Arial" w:eastAsia="MS Mincho" w:hAnsi="Arial" w:cs="Arial" w:hint="cs"/>
          <w:sz w:val="22"/>
          <w:szCs w:val="22"/>
          <w:rtl/>
        </w:rPr>
        <w:t xml:space="preserve">ערך נמוך מבטא שינה טובה יותר. </w:t>
      </w:r>
      <w:r w:rsidR="00F24275" w:rsidRPr="000F262B">
        <w:rPr>
          <w:rFonts w:ascii="Arial" w:eastAsia="MS Mincho" w:hAnsi="Arial" w:cs="Arial" w:hint="cs"/>
          <w:sz w:val="22"/>
          <w:szCs w:val="22"/>
          <w:rtl/>
        </w:rPr>
        <w:t xml:space="preserve">לכלי נמצאה </w:t>
      </w:r>
      <w:r w:rsidR="00D909AF" w:rsidRPr="000F262B">
        <w:rPr>
          <w:rFonts w:ascii="Arial" w:eastAsia="MS Mincho" w:hAnsi="Arial" w:cs="Arial"/>
          <w:sz w:val="22"/>
          <w:szCs w:val="22"/>
          <w:rtl/>
        </w:rPr>
        <w:t xml:space="preserve">עקיבות פנימית </w:t>
      </w:r>
      <w:r w:rsidR="00F24275" w:rsidRPr="000F262B">
        <w:rPr>
          <w:rFonts w:ascii="Arial" w:eastAsia="MS Mincho" w:hAnsi="Arial" w:cs="Arial" w:hint="cs"/>
          <w:sz w:val="22"/>
          <w:szCs w:val="22"/>
          <w:rtl/>
        </w:rPr>
        <w:t>טובה</w:t>
      </w:r>
      <w:r w:rsidR="00D909AF" w:rsidRPr="000F262B">
        <w:rPr>
          <w:rFonts w:ascii="Arial" w:eastAsia="MS Mincho" w:hAnsi="Arial" w:cs="Arial"/>
          <w:sz w:val="22"/>
          <w:szCs w:val="22"/>
          <w:rtl/>
        </w:rPr>
        <w:t xml:space="preserve"> </w:t>
      </w:r>
      <w:r w:rsidR="00D909AF" w:rsidRPr="000F262B">
        <w:rPr>
          <w:rFonts w:ascii="Arial" w:eastAsia="MS Mincho" w:hAnsi="Arial" w:cs="Arial"/>
          <w:sz w:val="22"/>
          <w:szCs w:val="22"/>
        </w:rPr>
        <w:t>α = .8</w:t>
      </w:r>
      <w:r w:rsidR="00F24275" w:rsidRPr="000F262B">
        <w:rPr>
          <w:rFonts w:ascii="Arial" w:eastAsia="MS Mincho" w:hAnsi="Arial" w:cs="Arial"/>
          <w:sz w:val="22"/>
          <w:szCs w:val="22"/>
        </w:rPr>
        <w:t>6</w:t>
      </w:r>
      <w:r w:rsidR="00F24275" w:rsidRPr="000F262B">
        <w:rPr>
          <w:rStyle w:val="af"/>
          <w:rFonts w:ascii="Arial" w:eastAsia="MS Mincho" w:hAnsi="Arial" w:cs="Arial"/>
          <w:sz w:val="22"/>
          <w:szCs w:val="22"/>
          <w:rtl/>
        </w:rPr>
        <w:footnoteReference w:id="31"/>
      </w:r>
      <w:r w:rsidR="00D909AF" w:rsidRPr="000F262B">
        <w:rPr>
          <w:rFonts w:ascii="Arial" w:eastAsia="MS Mincho" w:hAnsi="Arial" w:cs="Arial"/>
          <w:sz w:val="22"/>
          <w:szCs w:val="22"/>
          <w:rtl/>
        </w:rPr>
        <w:t xml:space="preserve">. </w:t>
      </w:r>
      <w:r w:rsidR="00F24275" w:rsidRPr="000F262B">
        <w:rPr>
          <w:rFonts w:ascii="Arial" w:eastAsia="MS Mincho" w:hAnsi="Arial" w:cs="Arial" w:hint="cs"/>
          <w:sz w:val="22"/>
          <w:szCs w:val="22"/>
          <w:rtl/>
        </w:rPr>
        <w:t xml:space="preserve">לכל הפריטים נמצאה </w:t>
      </w:r>
      <w:r w:rsidR="00C40785">
        <w:rPr>
          <w:rFonts w:ascii="Arial" w:eastAsia="MS Mincho" w:hAnsi="Arial" w:cs="Arial" w:hint="cs"/>
          <w:sz w:val="22"/>
          <w:szCs w:val="22"/>
          <w:rtl/>
        </w:rPr>
        <w:t>תרומה</w:t>
      </w:r>
      <w:r w:rsidR="00F24275" w:rsidRPr="000F262B">
        <w:rPr>
          <w:rFonts w:ascii="Arial" w:eastAsia="MS Mincho" w:hAnsi="Arial" w:cs="Arial" w:hint="cs"/>
          <w:sz w:val="22"/>
          <w:szCs w:val="22"/>
          <w:rtl/>
        </w:rPr>
        <w:t xml:space="preserve"> חיובית </w:t>
      </w:r>
      <w:r w:rsidR="00C40785">
        <w:rPr>
          <w:rFonts w:ascii="Arial" w:eastAsia="MS Mincho" w:hAnsi="Arial" w:cs="Arial" w:hint="cs"/>
          <w:sz w:val="22"/>
          <w:szCs w:val="22"/>
          <w:rtl/>
        </w:rPr>
        <w:t xml:space="preserve">לעקיבות </w:t>
      </w:r>
      <w:r w:rsidR="00F24275" w:rsidRPr="000F262B">
        <w:rPr>
          <w:rFonts w:ascii="Arial" w:eastAsia="MS Mincho" w:hAnsi="Arial" w:cs="Arial" w:hint="cs"/>
          <w:sz w:val="22"/>
          <w:szCs w:val="22"/>
          <w:rtl/>
        </w:rPr>
        <w:t>למעט אחד</w:t>
      </w:r>
      <w:r w:rsidR="00F24275" w:rsidRPr="000F262B">
        <w:rPr>
          <w:rStyle w:val="af"/>
          <w:rFonts w:ascii="Arial" w:eastAsia="MS Mincho" w:hAnsi="Arial" w:cs="Arial"/>
          <w:sz w:val="22"/>
          <w:szCs w:val="22"/>
          <w:rtl/>
        </w:rPr>
        <w:footnoteReference w:id="32"/>
      </w:r>
      <w:r w:rsidR="00F24275" w:rsidRPr="000F262B">
        <w:rPr>
          <w:rFonts w:ascii="Arial" w:eastAsia="MS Mincho" w:hAnsi="Arial" w:cs="Arial" w:hint="cs"/>
          <w:sz w:val="22"/>
          <w:szCs w:val="22"/>
          <w:rtl/>
        </w:rPr>
        <w:t>.</w:t>
      </w:r>
      <w:r w:rsidR="00C40785">
        <w:rPr>
          <w:rFonts w:ascii="Arial" w:eastAsia="MS Mincho" w:hAnsi="Arial" w:cs="Arial" w:hint="cs"/>
          <w:sz w:val="22"/>
          <w:szCs w:val="22"/>
          <w:rtl/>
        </w:rPr>
        <w:t xml:space="preserve"> </w:t>
      </w:r>
      <w:r w:rsidR="00F24275" w:rsidRPr="000F262B">
        <w:rPr>
          <w:rFonts w:ascii="Arial" w:eastAsia="MS Mincho" w:hAnsi="Arial" w:cs="Arial" w:hint="cs"/>
          <w:sz w:val="22"/>
          <w:szCs w:val="22"/>
          <w:rtl/>
        </w:rPr>
        <w:t xml:space="preserve">בנוסף, נשאלות 3 שאלות כלליות בנושא שינה, ערנות במשך היום ושביעות רצון ממספר שעות השינה ומאיכות השינה. </w:t>
      </w:r>
      <w:proofErr w:type="spellStart"/>
      <w:r w:rsidR="00F24275" w:rsidRPr="000F262B">
        <w:rPr>
          <w:rFonts w:ascii="Arial" w:eastAsia="MS Mincho" w:hAnsi="Arial" w:cs="Arial" w:hint="cs"/>
          <w:sz w:val="22"/>
          <w:szCs w:val="22"/>
          <w:rtl/>
        </w:rPr>
        <w:t>סקאלת</w:t>
      </w:r>
      <w:proofErr w:type="spellEnd"/>
      <w:r w:rsidR="00F24275" w:rsidRPr="000F262B">
        <w:rPr>
          <w:rFonts w:ascii="Arial" w:eastAsia="MS Mincho" w:hAnsi="Arial" w:cs="Arial" w:hint="cs"/>
          <w:sz w:val="22"/>
          <w:szCs w:val="22"/>
          <w:rtl/>
        </w:rPr>
        <w:t xml:space="preserve"> התשובות נעה בין 1 [כלל לא] לבין 5 [רבה מאוד]. </w:t>
      </w:r>
      <w:r w:rsidR="00EF2FBF" w:rsidRPr="000F262B">
        <w:rPr>
          <w:rFonts w:ascii="Arial" w:eastAsia="MS Mincho" w:hAnsi="Arial" w:cs="Arial" w:hint="cs"/>
          <w:sz w:val="22"/>
          <w:szCs w:val="22"/>
          <w:rtl/>
        </w:rPr>
        <w:t>הכלי מופיע ב</w:t>
      </w:r>
      <w:r w:rsidR="00627A93">
        <w:fldChar w:fldCharType="begin"/>
      </w:r>
      <w:r w:rsidR="00627A93">
        <w:instrText xml:space="preserve"> REF _Ref409101231 \h  \* MERGEFORMAT </w:instrText>
      </w:r>
      <w:r w:rsidR="00627A93">
        <w:fldChar w:fldCharType="separate"/>
      </w:r>
      <w:r w:rsidR="008F73E2" w:rsidRPr="008F73E2">
        <w:rPr>
          <w:rFonts w:ascii="Arial" w:eastAsia="MS Mincho" w:hAnsi="Arial" w:cs="Arial"/>
          <w:sz w:val="22"/>
          <w:szCs w:val="22"/>
          <w:rtl/>
        </w:rPr>
        <w:t>נספח 8</w:t>
      </w:r>
      <w:r w:rsidR="00627A93">
        <w:fldChar w:fldCharType="end"/>
      </w:r>
      <w:r w:rsidR="00F24275" w:rsidRPr="000F262B">
        <w:rPr>
          <w:rFonts w:ascii="Arial" w:eastAsia="MS Mincho" w:hAnsi="Arial" w:cs="Arial" w:hint="cs"/>
          <w:sz w:val="22"/>
          <w:szCs w:val="22"/>
          <w:rtl/>
        </w:rPr>
        <w:t>.</w:t>
      </w:r>
    </w:p>
    <w:p w14:paraId="740D98F2" w14:textId="77777777" w:rsidR="002F5ADF" w:rsidRPr="000F262B" w:rsidRDefault="002F5ADF" w:rsidP="00FC53FD">
      <w:pPr>
        <w:spacing w:line="360" w:lineRule="auto"/>
        <w:jc w:val="both"/>
        <w:rPr>
          <w:rFonts w:ascii="Arial" w:eastAsia="MS Mincho" w:hAnsi="Arial" w:cs="Arial"/>
          <w:i/>
          <w:iCs/>
          <w:sz w:val="22"/>
          <w:szCs w:val="22"/>
          <w:rtl/>
        </w:rPr>
      </w:pPr>
    </w:p>
    <w:p w14:paraId="740D98F3" w14:textId="77777777" w:rsidR="002F5ADF" w:rsidRPr="000F262B" w:rsidRDefault="00BD531C" w:rsidP="002F5ADF">
      <w:pPr>
        <w:spacing w:line="360" w:lineRule="auto"/>
        <w:jc w:val="both"/>
        <w:rPr>
          <w:rFonts w:ascii="Arial" w:eastAsia="MS Mincho" w:hAnsi="Arial" w:cs="Arial"/>
          <w:i/>
          <w:iCs/>
          <w:sz w:val="22"/>
          <w:szCs w:val="22"/>
          <w:rtl/>
        </w:rPr>
      </w:pPr>
      <w:r w:rsidRPr="000F262B">
        <w:rPr>
          <w:rFonts w:ascii="Arial" w:eastAsia="MS Mincho" w:hAnsi="Arial" w:cs="Arial" w:hint="cs"/>
          <w:i/>
          <w:iCs/>
          <w:sz w:val="22"/>
          <w:szCs w:val="22"/>
          <w:rtl/>
        </w:rPr>
        <w:t xml:space="preserve">מצב נפשי </w:t>
      </w:r>
      <w:r w:rsidR="0039302B" w:rsidRPr="000F262B">
        <w:rPr>
          <w:rFonts w:ascii="Arial" w:eastAsia="MS Mincho" w:hAnsi="Arial" w:cs="Arial"/>
          <w:i/>
          <w:iCs/>
          <w:sz w:val="22"/>
          <w:szCs w:val="22"/>
          <w:rtl/>
        </w:rPr>
        <w:t>–</w:t>
      </w:r>
      <w:r w:rsidRPr="000F262B">
        <w:rPr>
          <w:rFonts w:ascii="Arial" w:eastAsia="MS Mincho" w:hAnsi="Arial" w:cs="Arial" w:hint="cs"/>
          <w:i/>
          <w:iCs/>
          <w:sz w:val="22"/>
          <w:szCs w:val="22"/>
          <w:rtl/>
        </w:rPr>
        <w:t xml:space="preserve"> רגשי</w:t>
      </w:r>
    </w:p>
    <w:p w14:paraId="740D98F4" w14:textId="77777777" w:rsidR="00BD531C" w:rsidRPr="00793283" w:rsidRDefault="000432A7" w:rsidP="00C40785">
      <w:pPr>
        <w:spacing w:line="360" w:lineRule="auto"/>
        <w:jc w:val="both"/>
        <w:rPr>
          <w:rFonts w:ascii="Arial" w:eastAsia="MS Mincho" w:hAnsi="Arial" w:cs="Arial"/>
          <w:sz w:val="22"/>
          <w:szCs w:val="22"/>
        </w:rPr>
      </w:pPr>
      <w:r w:rsidRPr="000F262B">
        <w:rPr>
          <w:rFonts w:ascii="Arial" w:eastAsia="MS Mincho" w:hAnsi="Arial" w:cs="Arial" w:hint="cs"/>
          <w:sz w:val="22"/>
          <w:szCs w:val="22"/>
          <w:rtl/>
        </w:rPr>
        <w:tab/>
      </w:r>
      <w:r w:rsidR="00271B20" w:rsidRPr="000F262B">
        <w:rPr>
          <w:rFonts w:ascii="Arial" w:eastAsia="MS Mincho" w:hAnsi="Arial" w:cs="Arial" w:hint="cs"/>
          <w:sz w:val="22"/>
          <w:szCs w:val="22"/>
          <w:rtl/>
        </w:rPr>
        <w:t xml:space="preserve">הכלי </w:t>
      </w:r>
      <w:r w:rsidR="00271B20" w:rsidRPr="000F262B">
        <w:rPr>
          <w:rFonts w:ascii="Arial" w:eastAsia="MS Mincho" w:hAnsi="Arial" w:cs="Arial"/>
          <w:sz w:val="22"/>
          <w:szCs w:val="22"/>
          <w:rtl/>
        </w:rPr>
        <w:t xml:space="preserve">מבוסס על כלי מצב רגשי </w:t>
      </w:r>
      <w:r w:rsidR="00D15EA4" w:rsidRPr="000F262B">
        <w:rPr>
          <w:rFonts w:ascii="Arial" w:eastAsia="MS Mincho" w:hAnsi="Arial" w:cs="Arial" w:hint="cs"/>
          <w:sz w:val="22"/>
          <w:szCs w:val="22"/>
          <w:rtl/>
        </w:rPr>
        <w:t xml:space="preserve">של </w:t>
      </w:r>
      <w:proofErr w:type="spellStart"/>
      <w:r w:rsidR="00D15EA4" w:rsidRPr="000F262B">
        <w:rPr>
          <w:rFonts w:ascii="Arial" w:eastAsia="MS Mincho" w:hAnsi="Arial" w:cs="Arial" w:hint="cs"/>
          <w:sz w:val="22"/>
          <w:szCs w:val="22"/>
          <w:rtl/>
        </w:rPr>
        <w:t>פריזנט</w:t>
      </w:r>
      <w:proofErr w:type="spellEnd"/>
      <w:r w:rsidR="00D15EA4" w:rsidRPr="000F262B">
        <w:rPr>
          <w:rFonts w:ascii="Arial" w:eastAsia="MS Mincho" w:hAnsi="Arial" w:cs="Arial" w:hint="cs"/>
          <w:sz w:val="22"/>
          <w:szCs w:val="22"/>
          <w:rtl/>
        </w:rPr>
        <w:t xml:space="preserve"> (2000) המבוסס </w:t>
      </w:r>
      <w:r w:rsidR="009D1C3F" w:rsidRPr="000F262B">
        <w:rPr>
          <w:rFonts w:ascii="Arial" w:eastAsia="MS Mincho" w:hAnsi="Arial" w:cs="Arial" w:hint="cs"/>
          <w:sz w:val="22"/>
          <w:szCs w:val="22"/>
          <w:rtl/>
        </w:rPr>
        <w:t xml:space="preserve">על שאלון </w:t>
      </w:r>
      <w:r w:rsidR="009D1C3F" w:rsidRPr="000F262B">
        <w:rPr>
          <w:rFonts w:ascii="Arial" w:eastAsia="MS Mincho" w:hAnsi="Arial" w:cs="Arial"/>
          <w:sz w:val="22"/>
          <w:szCs w:val="22"/>
        </w:rPr>
        <w:t>SELF</w:t>
      </w:r>
      <w:r w:rsidR="009D1C3F" w:rsidRPr="000F262B">
        <w:rPr>
          <w:rFonts w:ascii="Arial" w:eastAsia="MS Mincho" w:hAnsi="Arial" w:cs="Arial" w:hint="cs"/>
          <w:sz w:val="22"/>
          <w:szCs w:val="22"/>
          <w:rtl/>
        </w:rPr>
        <w:t xml:space="preserve"> של </w:t>
      </w:r>
      <w:r w:rsidR="009D1C3F" w:rsidRPr="000F262B">
        <w:rPr>
          <w:rFonts w:ascii="Arial" w:eastAsia="MS Mincho" w:hAnsi="Arial" w:cs="Arial"/>
          <w:sz w:val="22"/>
          <w:szCs w:val="22"/>
        </w:rPr>
        <w:t>Linn &amp; Linn (1984)</w:t>
      </w:r>
      <w:r w:rsidR="009D1C3F" w:rsidRPr="000F262B">
        <w:rPr>
          <w:rFonts w:ascii="Arial" w:eastAsia="MS Mincho" w:hAnsi="Arial" w:cs="Arial" w:hint="cs"/>
          <w:sz w:val="22"/>
          <w:szCs w:val="22"/>
          <w:rtl/>
        </w:rPr>
        <w:t xml:space="preserve">. </w:t>
      </w:r>
      <w:r w:rsidR="004277B5" w:rsidRPr="004277B5">
        <w:rPr>
          <w:rFonts w:ascii="Arial" w:eastAsia="MS Mincho" w:hAnsi="Arial" w:cs="Arial" w:hint="cs"/>
          <w:sz w:val="22"/>
          <w:szCs w:val="22"/>
          <w:rtl/>
        </w:rPr>
        <w:t>הכלי מכיל</w:t>
      </w:r>
      <w:r w:rsidR="004277B5">
        <w:rPr>
          <w:rFonts w:ascii="Arial" w:eastAsia="MS Mincho" w:hAnsi="Arial" w:cs="Arial" w:hint="cs"/>
          <w:color w:val="FF0000"/>
          <w:sz w:val="22"/>
          <w:szCs w:val="22"/>
          <w:rtl/>
        </w:rPr>
        <w:t xml:space="preserve"> </w:t>
      </w:r>
      <w:r w:rsidR="004277B5" w:rsidRPr="004277B5">
        <w:rPr>
          <w:rFonts w:ascii="Arial" w:eastAsia="MS Mincho" w:hAnsi="Arial" w:cs="Arial" w:hint="cs"/>
          <w:sz w:val="22"/>
          <w:szCs w:val="22"/>
          <w:rtl/>
        </w:rPr>
        <w:t>13</w:t>
      </w:r>
      <w:r w:rsidR="00534675">
        <w:rPr>
          <w:rFonts w:ascii="Arial" w:eastAsia="MS Mincho" w:hAnsi="Arial" w:cs="Arial" w:hint="cs"/>
          <w:sz w:val="22"/>
          <w:szCs w:val="22"/>
          <w:rtl/>
        </w:rPr>
        <w:t xml:space="preserve"> פריטים (7 תחושות שליליות ו- 6 תחושות חיוביות). </w:t>
      </w:r>
      <w:proofErr w:type="spellStart"/>
      <w:r w:rsidR="00534675" w:rsidRPr="00793283">
        <w:rPr>
          <w:rFonts w:ascii="Arial" w:eastAsia="MS Mincho" w:hAnsi="Arial" w:cs="Arial" w:hint="cs"/>
          <w:sz w:val="22"/>
          <w:szCs w:val="22"/>
          <w:rtl/>
        </w:rPr>
        <w:t>סקאלת</w:t>
      </w:r>
      <w:proofErr w:type="spellEnd"/>
      <w:r w:rsidR="00534675" w:rsidRPr="00793283">
        <w:rPr>
          <w:rFonts w:ascii="Arial" w:eastAsia="MS Mincho" w:hAnsi="Arial" w:cs="Arial" w:hint="cs"/>
          <w:sz w:val="22"/>
          <w:szCs w:val="22"/>
          <w:rtl/>
        </w:rPr>
        <w:t xml:space="preserve"> התשובות נעה בין 1 [כלל לא] לבין 5 [רבה מאוד]</w:t>
      </w:r>
      <w:r w:rsidR="00534675">
        <w:rPr>
          <w:rFonts w:ascii="Arial" w:eastAsia="MS Mincho" w:hAnsi="Arial" w:cs="Arial" w:hint="cs"/>
          <w:sz w:val="22"/>
          <w:szCs w:val="22"/>
          <w:rtl/>
        </w:rPr>
        <w:t xml:space="preserve">.  לכלי נמצאה </w:t>
      </w:r>
      <w:r w:rsidR="00534675" w:rsidRPr="00C30680">
        <w:rPr>
          <w:rFonts w:ascii="Arial" w:eastAsia="MS Mincho" w:hAnsi="Arial" w:cs="Arial"/>
          <w:sz w:val="22"/>
          <w:szCs w:val="22"/>
          <w:rtl/>
        </w:rPr>
        <w:t xml:space="preserve">עקיבות פנימית </w:t>
      </w:r>
      <w:r w:rsidR="00534675">
        <w:rPr>
          <w:rFonts w:ascii="Arial" w:eastAsia="MS Mincho" w:hAnsi="Arial" w:cs="Arial" w:hint="cs"/>
          <w:sz w:val="22"/>
          <w:szCs w:val="22"/>
          <w:rtl/>
        </w:rPr>
        <w:t>טובה</w:t>
      </w:r>
      <w:r w:rsidR="00534675" w:rsidRPr="00C30680">
        <w:rPr>
          <w:rFonts w:ascii="Arial" w:eastAsia="MS Mincho" w:hAnsi="Arial" w:cs="Arial"/>
          <w:sz w:val="22"/>
          <w:szCs w:val="22"/>
          <w:rtl/>
        </w:rPr>
        <w:t xml:space="preserve"> </w:t>
      </w:r>
      <w:r w:rsidR="00534675" w:rsidRPr="00C30680">
        <w:rPr>
          <w:rFonts w:ascii="Arial" w:eastAsia="MS Mincho" w:hAnsi="Arial" w:cs="Arial"/>
          <w:sz w:val="22"/>
          <w:szCs w:val="22"/>
        </w:rPr>
        <w:t>α = .8</w:t>
      </w:r>
      <w:r w:rsidR="00534675">
        <w:rPr>
          <w:rFonts w:ascii="Arial" w:eastAsia="MS Mincho" w:hAnsi="Arial" w:cs="Arial"/>
          <w:sz w:val="22"/>
          <w:szCs w:val="22"/>
        </w:rPr>
        <w:t>9</w:t>
      </w:r>
      <w:r w:rsidR="00534675">
        <w:rPr>
          <w:rStyle w:val="af"/>
          <w:rFonts w:ascii="Arial" w:eastAsia="MS Mincho" w:hAnsi="Arial" w:cs="Arial"/>
          <w:sz w:val="22"/>
          <w:szCs w:val="22"/>
          <w:rtl/>
        </w:rPr>
        <w:footnoteReference w:id="33"/>
      </w:r>
      <w:r w:rsidR="00534675" w:rsidRPr="00C30680">
        <w:rPr>
          <w:rFonts w:ascii="Arial" w:eastAsia="MS Mincho" w:hAnsi="Arial" w:cs="Arial"/>
          <w:sz w:val="22"/>
          <w:szCs w:val="22"/>
          <w:rtl/>
        </w:rPr>
        <w:t xml:space="preserve">. </w:t>
      </w:r>
      <w:r w:rsidR="00534675">
        <w:rPr>
          <w:rFonts w:ascii="Arial" w:eastAsia="MS Mincho" w:hAnsi="Arial" w:cs="Arial" w:hint="cs"/>
          <w:sz w:val="22"/>
          <w:szCs w:val="22"/>
          <w:rtl/>
        </w:rPr>
        <w:t xml:space="preserve">לכל הפריטים נמצאה </w:t>
      </w:r>
      <w:r w:rsidR="00C40785">
        <w:rPr>
          <w:rFonts w:ascii="Arial" w:eastAsia="MS Mincho" w:hAnsi="Arial" w:cs="Arial" w:hint="cs"/>
          <w:sz w:val="22"/>
          <w:szCs w:val="22"/>
          <w:rtl/>
        </w:rPr>
        <w:t>תרומה</w:t>
      </w:r>
      <w:r w:rsidR="00534675">
        <w:rPr>
          <w:rFonts w:ascii="Arial" w:eastAsia="MS Mincho" w:hAnsi="Arial" w:cs="Arial" w:hint="cs"/>
          <w:sz w:val="22"/>
          <w:szCs w:val="22"/>
          <w:rtl/>
        </w:rPr>
        <w:t xml:space="preserve"> חיובית</w:t>
      </w:r>
      <w:r w:rsidR="00C40785">
        <w:rPr>
          <w:rFonts w:ascii="Arial" w:eastAsia="MS Mincho" w:hAnsi="Arial" w:cs="Arial" w:hint="cs"/>
          <w:sz w:val="22"/>
          <w:szCs w:val="22"/>
          <w:rtl/>
        </w:rPr>
        <w:t xml:space="preserve"> לעקיבות</w:t>
      </w:r>
      <w:r w:rsidR="00534675">
        <w:rPr>
          <w:rFonts w:ascii="Arial" w:eastAsia="MS Mincho" w:hAnsi="Arial" w:cs="Arial" w:hint="cs"/>
          <w:sz w:val="22"/>
          <w:szCs w:val="22"/>
          <w:rtl/>
        </w:rPr>
        <w:t>.</w:t>
      </w:r>
      <w:r w:rsidR="00246F98" w:rsidRPr="003D5B49">
        <w:rPr>
          <w:rFonts w:ascii="Arial" w:eastAsia="MS Mincho" w:hAnsi="Arial" w:cs="Arial" w:hint="cs"/>
          <w:sz w:val="22"/>
          <w:szCs w:val="22"/>
          <w:rtl/>
        </w:rPr>
        <w:t xml:space="preserve"> </w:t>
      </w:r>
      <w:r w:rsidR="00EF2FBF" w:rsidRPr="003D5B49">
        <w:rPr>
          <w:rFonts w:ascii="Arial" w:eastAsia="MS Mincho" w:hAnsi="Arial" w:cs="Arial" w:hint="cs"/>
          <w:sz w:val="22"/>
          <w:szCs w:val="22"/>
          <w:rtl/>
        </w:rPr>
        <w:t>הכלי מופיע ב</w:t>
      </w:r>
      <w:r w:rsidR="00627A93">
        <w:fldChar w:fldCharType="begin"/>
      </w:r>
      <w:r w:rsidR="00627A93">
        <w:instrText xml:space="preserve"> REF _Ref409101243 \h  \* MERGEFORMAT </w:instrText>
      </w:r>
      <w:r w:rsidR="00627A93">
        <w:fldChar w:fldCharType="separate"/>
      </w:r>
      <w:r w:rsidR="008F73E2" w:rsidRPr="008F73E2">
        <w:rPr>
          <w:rFonts w:ascii="Arial" w:eastAsia="MS Mincho" w:hAnsi="Arial" w:cs="Arial"/>
          <w:sz w:val="22"/>
          <w:szCs w:val="22"/>
          <w:rtl/>
        </w:rPr>
        <w:t>נספח 9</w:t>
      </w:r>
      <w:r w:rsidR="00627A93">
        <w:fldChar w:fldCharType="end"/>
      </w:r>
      <w:r w:rsidR="00246F98" w:rsidRPr="003D5B49">
        <w:rPr>
          <w:rFonts w:ascii="Arial" w:eastAsia="MS Mincho" w:hAnsi="Arial" w:cs="Arial" w:hint="cs"/>
          <w:sz w:val="22"/>
          <w:szCs w:val="22"/>
          <w:rtl/>
        </w:rPr>
        <w:t>.</w:t>
      </w:r>
    </w:p>
    <w:p w14:paraId="740D98F5" w14:textId="77777777" w:rsidR="002F5ADF" w:rsidRPr="002F5ADF" w:rsidRDefault="00766407" w:rsidP="002F5ADF">
      <w:pPr>
        <w:spacing w:line="360" w:lineRule="auto"/>
        <w:jc w:val="both"/>
        <w:rPr>
          <w:rFonts w:ascii="Arial" w:eastAsia="MS Mincho" w:hAnsi="Arial" w:cs="Arial"/>
          <w:i/>
          <w:iCs/>
          <w:sz w:val="22"/>
          <w:szCs w:val="22"/>
          <w:rtl/>
        </w:rPr>
      </w:pPr>
      <w:r w:rsidRPr="002F5ADF">
        <w:rPr>
          <w:rFonts w:ascii="Arial" w:eastAsia="MS Mincho" w:hAnsi="Arial" w:cs="Arial" w:hint="cs"/>
          <w:i/>
          <w:iCs/>
          <w:sz w:val="22"/>
          <w:szCs w:val="22"/>
          <w:rtl/>
        </w:rPr>
        <w:lastRenderedPageBreak/>
        <w:t>שייכות חברתית קהילתית</w:t>
      </w:r>
    </w:p>
    <w:p w14:paraId="740D98F6" w14:textId="77777777" w:rsidR="00D06241" w:rsidRPr="00C30680" w:rsidRDefault="00246F98" w:rsidP="00C40785">
      <w:pPr>
        <w:spacing w:line="360" w:lineRule="auto"/>
        <w:jc w:val="both"/>
        <w:rPr>
          <w:rFonts w:ascii="Arial" w:eastAsia="MS Mincho" w:hAnsi="Arial" w:cs="Arial"/>
          <w:sz w:val="22"/>
          <w:szCs w:val="22"/>
          <w:rtl/>
        </w:rPr>
      </w:pPr>
      <w:r>
        <w:rPr>
          <w:rFonts w:ascii="Arial" w:eastAsia="MS Mincho" w:hAnsi="Arial" w:cs="Arial" w:hint="cs"/>
          <w:sz w:val="22"/>
          <w:szCs w:val="22"/>
          <w:rtl/>
        </w:rPr>
        <w:t>גרסה עברית</w:t>
      </w:r>
      <w:r w:rsidR="00271B20" w:rsidRPr="00C30680">
        <w:rPr>
          <w:rFonts w:ascii="Arial" w:eastAsia="MS Mincho" w:hAnsi="Arial" w:cs="Arial"/>
          <w:sz w:val="22"/>
          <w:szCs w:val="22"/>
          <w:rtl/>
        </w:rPr>
        <w:t xml:space="preserve"> </w:t>
      </w:r>
      <w:r>
        <w:rPr>
          <w:rFonts w:ascii="Arial" w:eastAsia="MS Mincho" w:hAnsi="Arial" w:cs="Arial" w:hint="cs"/>
          <w:sz w:val="22"/>
          <w:szCs w:val="22"/>
          <w:rtl/>
        </w:rPr>
        <w:t>לתחום</w:t>
      </w:r>
      <w:r w:rsidR="00534675">
        <w:rPr>
          <w:rFonts w:ascii="Arial" w:eastAsia="MS Mincho" w:hAnsi="Arial" w:cs="Arial" w:hint="cs"/>
          <w:sz w:val="22"/>
          <w:szCs w:val="22"/>
          <w:rtl/>
        </w:rPr>
        <w:t xml:space="preserve"> של </w:t>
      </w:r>
      <w:r w:rsidR="00271B20" w:rsidRPr="00C30680">
        <w:rPr>
          <w:rFonts w:ascii="Arial" w:eastAsia="MS Mincho" w:hAnsi="Arial" w:cs="Arial"/>
          <w:sz w:val="22"/>
          <w:szCs w:val="22"/>
          <w:rtl/>
        </w:rPr>
        <w:t>שייכות חברתית קהילתית</w:t>
      </w:r>
      <w:r>
        <w:rPr>
          <w:rStyle w:val="af"/>
          <w:rFonts w:ascii="Arial" w:eastAsia="MS Mincho" w:hAnsi="Arial" w:cs="Arial"/>
          <w:sz w:val="22"/>
          <w:szCs w:val="22"/>
          <w:rtl/>
        </w:rPr>
        <w:footnoteReference w:id="34"/>
      </w:r>
      <w:r w:rsidR="00534675">
        <w:rPr>
          <w:rFonts w:ascii="Arial" w:eastAsia="MS Mincho" w:hAnsi="Arial" w:cs="Arial" w:hint="cs"/>
          <w:sz w:val="22"/>
          <w:szCs w:val="22"/>
          <w:rtl/>
        </w:rPr>
        <w:t xml:space="preserve"> מתוך הכלי </w:t>
      </w:r>
      <w:r w:rsidR="00534675">
        <w:rPr>
          <w:rFonts w:ascii="Arial" w:eastAsia="MS Mincho" w:hAnsi="Arial" w:cs="Arial"/>
          <w:sz w:val="22"/>
          <w:szCs w:val="22"/>
        </w:rPr>
        <w:t>Quality</w:t>
      </w:r>
      <w:r>
        <w:rPr>
          <w:rFonts w:ascii="Arial" w:eastAsia="MS Mincho" w:hAnsi="Arial" w:cs="Arial"/>
          <w:sz w:val="22"/>
          <w:szCs w:val="22"/>
        </w:rPr>
        <w:t xml:space="preserve"> of Life</w:t>
      </w:r>
      <w:r w:rsidR="00271B20" w:rsidRPr="00C30680">
        <w:rPr>
          <w:rFonts w:ascii="Arial" w:eastAsia="MS Mincho" w:hAnsi="Arial" w:cs="Arial"/>
          <w:sz w:val="22"/>
          <w:szCs w:val="22"/>
        </w:rPr>
        <w:t xml:space="preserve"> </w:t>
      </w:r>
      <w:r>
        <w:rPr>
          <w:rFonts w:ascii="Arial" w:eastAsia="MS Mincho" w:hAnsi="Arial" w:cs="Arial" w:hint="cs"/>
          <w:sz w:val="22"/>
          <w:szCs w:val="22"/>
          <w:rtl/>
        </w:rPr>
        <w:t xml:space="preserve"> של </w:t>
      </w:r>
      <w:proofErr w:type="spellStart"/>
      <w:r w:rsidR="00271B20" w:rsidRPr="00C30680">
        <w:rPr>
          <w:rFonts w:ascii="Arial" w:eastAsia="MS Mincho" w:hAnsi="Arial" w:cs="Arial"/>
          <w:sz w:val="22"/>
          <w:szCs w:val="22"/>
        </w:rPr>
        <w:t>Schalock</w:t>
      </w:r>
      <w:proofErr w:type="spellEnd"/>
      <w:r w:rsidR="00271B20" w:rsidRPr="00C30680">
        <w:rPr>
          <w:rFonts w:ascii="Arial" w:eastAsia="MS Mincho" w:hAnsi="Arial" w:cs="Arial"/>
          <w:sz w:val="22"/>
          <w:szCs w:val="22"/>
        </w:rPr>
        <w:t xml:space="preserve"> </w:t>
      </w:r>
      <w:r>
        <w:rPr>
          <w:rFonts w:ascii="Arial" w:eastAsia="MS Mincho" w:hAnsi="Arial" w:cs="Arial"/>
          <w:sz w:val="22"/>
          <w:szCs w:val="22"/>
        </w:rPr>
        <w:t>and</w:t>
      </w:r>
      <w:r w:rsidR="00271B20" w:rsidRPr="00C30680">
        <w:rPr>
          <w:rFonts w:ascii="Arial" w:eastAsia="MS Mincho" w:hAnsi="Arial" w:cs="Arial"/>
          <w:sz w:val="22"/>
          <w:szCs w:val="22"/>
        </w:rPr>
        <w:t xml:space="preserve"> Keith, </w:t>
      </w:r>
      <w:r>
        <w:rPr>
          <w:rFonts w:ascii="Arial" w:eastAsia="MS Mincho" w:hAnsi="Arial" w:cs="Arial"/>
          <w:sz w:val="22"/>
          <w:szCs w:val="22"/>
        </w:rPr>
        <w:t>(</w:t>
      </w:r>
      <w:r w:rsidR="00271B20" w:rsidRPr="00C30680">
        <w:rPr>
          <w:rFonts w:ascii="Arial" w:eastAsia="MS Mincho" w:hAnsi="Arial" w:cs="Arial"/>
          <w:sz w:val="22"/>
          <w:szCs w:val="22"/>
        </w:rPr>
        <w:t>1993</w:t>
      </w:r>
      <w:r>
        <w:rPr>
          <w:rFonts w:ascii="Arial" w:eastAsia="MS Mincho" w:hAnsi="Arial" w:cs="Arial"/>
          <w:sz w:val="22"/>
          <w:szCs w:val="22"/>
        </w:rPr>
        <w:t>)</w:t>
      </w:r>
      <w:r w:rsidR="00271B20" w:rsidRPr="000F262B">
        <w:rPr>
          <w:rFonts w:ascii="Arial" w:eastAsia="MS Mincho" w:hAnsi="Arial" w:cs="Arial" w:hint="cs"/>
          <w:sz w:val="22"/>
          <w:szCs w:val="22"/>
          <w:rtl/>
        </w:rPr>
        <w:t xml:space="preserve">. </w:t>
      </w:r>
      <w:proofErr w:type="spellStart"/>
      <w:r w:rsidR="00555E2E" w:rsidRPr="00793283">
        <w:rPr>
          <w:rFonts w:ascii="Arial" w:eastAsia="MS Mincho" w:hAnsi="Arial" w:cs="Arial" w:hint="cs"/>
          <w:sz w:val="22"/>
          <w:szCs w:val="22"/>
          <w:rtl/>
        </w:rPr>
        <w:t>סקאלת</w:t>
      </w:r>
      <w:proofErr w:type="spellEnd"/>
      <w:r w:rsidR="00555E2E" w:rsidRPr="00793283">
        <w:rPr>
          <w:rFonts w:ascii="Arial" w:eastAsia="MS Mincho" w:hAnsi="Arial" w:cs="Arial" w:hint="cs"/>
          <w:sz w:val="22"/>
          <w:szCs w:val="22"/>
          <w:rtl/>
        </w:rPr>
        <w:t xml:space="preserve"> התשובות נעה בין 1 [כלל לא] לבין 5 [רבה מאוד].</w:t>
      </w:r>
      <w:r w:rsidR="00637646" w:rsidRPr="00C30680">
        <w:rPr>
          <w:rFonts w:ascii="Arial" w:eastAsia="MS Mincho" w:hAnsi="Arial" w:cs="Arial" w:hint="cs"/>
          <w:sz w:val="22"/>
          <w:szCs w:val="22"/>
          <w:rtl/>
        </w:rPr>
        <w:t xml:space="preserve"> </w:t>
      </w:r>
      <w:r>
        <w:rPr>
          <w:rFonts w:ascii="Arial" w:eastAsia="MS Mincho" w:hAnsi="Arial" w:cs="Arial" w:hint="cs"/>
          <w:sz w:val="22"/>
          <w:szCs w:val="22"/>
          <w:rtl/>
        </w:rPr>
        <w:t xml:space="preserve">לגרסה שלנו בעברית, נמצאה </w:t>
      </w:r>
      <w:r w:rsidR="00637646" w:rsidRPr="00C30680">
        <w:rPr>
          <w:rFonts w:ascii="Arial" w:eastAsia="MS Mincho" w:hAnsi="Arial" w:cs="Arial"/>
          <w:sz w:val="22"/>
          <w:szCs w:val="22"/>
          <w:rtl/>
        </w:rPr>
        <w:t xml:space="preserve">עקיבות פנימית </w:t>
      </w:r>
      <w:r>
        <w:rPr>
          <w:rFonts w:ascii="Arial" w:eastAsia="MS Mincho" w:hAnsi="Arial" w:cs="Arial" w:hint="cs"/>
          <w:sz w:val="22"/>
          <w:szCs w:val="22"/>
          <w:rtl/>
        </w:rPr>
        <w:t xml:space="preserve">טובה </w:t>
      </w:r>
      <w:r w:rsidR="00637646" w:rsidRPr="00C30680">
        <w:rPr>
          <w:rFonts w:ascii="Arial" w:eastAsia="MS Mincho" w:hAnsi="Arial" w:cs="Arial"/>
          <w:sz w:val="22"/>
          <w:szCs w:val="22"/>
        </w:rPr>
        <w:t>α = .</w:t>
      </w:r>
      <w:r>
        <w:rPr>
          <w:rFonts w:ascii="Arial" w:eastAsia="MS Mincho" w:hAnsi="Arial" w:cs="Arial"/>
          <w:sz w:val="22"/>
          <w:szCs w:val="22"/>
        </w:rPr>
        <w:t>89</w:t>
      </w:r>
      <w:r w:rsidR="00637646" w:rsidRPr="00C30680">
        <w:rPr>
          <w:rFonts w:ascii="Arial" w:eastAsia="MS Mincho" w:hAnsi="Arial" w:cs="Arial"/>
          <w:sz w:val="22"/>
          <w:szCs w:val="22"/>
          <w:rtl/>
        </w:rPr>
        <w:t>.</w:t>
      </w:r>
      <w:r w:rsidRPr="00246F98">
        <w:rPr>
          <w:rFonts w:ascii="Arial" w:eastAsia="MS Mincho" w:hAnsi="Arial" w:cs="Arial" w:hint="cs"/>
          <w:sz w:val="22"/>
          <w:szCs w:val="22"/>
          <w:rtl/>
        </w:rPr>
        <w:t xml:space="preserve"> </w:t>
      </w:r>
      <w:r>
        <w:rPr>
          <w:rFonts w:ascii="Arial" w:eastAsia="MS Mincho" w:hAnsi="Arial" w:cs="Arial" w:hint="cs"/>
          <w:sz w:val="22"/>
          <w:szCs w:val="22"/>
          <w:rtl/>
        </w:rPr>
        <w:t xml:space="preserve">לכל הפריטים נמצאה </w:t>
      </w:r>
      <w:r w:rsidR="00C40785">
        <w:rPr>
          <w:rFonts w:ascii="Arial" w:eastAsia="MS Mincho" w:hAnsi="Arial" w:cs="Arial" w:hint="cs"/>
          <w:sz w:val="22"/>
          <w:szCs w:val="22"/>
          <w:rtl/>
        </w:rPr>
        <w:t>תרומה</w:t>
      </w:r>
      <w:r>
        <w:rPr>
          <w:rFonts w:ascii="Arial" w:eastAsia="MS Mincho" w:hAnsi="Arial" w:cs="Arial" w:hint="cs"/>
          <w:sz w:val="22"/>
          <w:szCs w:val="22"/>
          <w:rtl/>
        </w:rPr>
        <w:t xml:space="preserve"> חיובית</w:t>
      </w:r>
      <w:r w:rsidR="00C40785">
        <w:rPr>
          <w:rFonts w:ascii="Arial" w:eastAsia="MS Mincho" w:hAnsi="Arial" w:cs="Arial" w:hint="cs"/>
          <w:sz w:val="22"/>
          <w:szCs w:val="22"/>
          <w:rtl/>
        </w:rPr>
        <w:t xml:space="preserve"> לעקיבות</w:t>
      </w:r>
      <w:r>
        <w:rPr>
          <w:rFonts w:ascii="Arial" w:eastAsia="MS Mincho" w:hAnsi="Arial" w:cs="Arial" w:hint="cs"/>
          <w:sz w:val="22"/>
          <w:szCs w:val="22"/>
          <w:rtl/>
        </w:rPr>
        <w:t>.</w:t>
      </w:r>
      <w:r w:rsidRPr="003D5B49">
        <w:rPr>
          <w:rFonts w:ascii="Arial" w:eastAsia="MS Mincho" w:hAnsi="Arial" w:cs="Arial" w:hint="cs"/>
          <w:sz w:val="22"/>
          <w:szCs w:val="22"/>
          <w:rtl/>
        </w:rPr>
        <w:t xml:space="preserve"> </w:t>
      </w:r>
      <w:r w:rsidR="00EF2FBF" w:rsidRPr="003D5B49">
        <w:rPr>
          <w:rFonts w:ascii="Arial" w:eastAsia="MS Mincho" w:hAnsi="Arial" w:cs="Arial" w:hint="cs"/>
          <w:sz w:val="22"/>
          <w:szCs w:val="22"/>
          <w:rtl/>
        </w:rPr>
        <w:t>הכלי מופיע</w:t>
      </w:r>
      <w:r w:rsidR="00EF2FBF">
        <w:rPr>
          <w:rFonts w:ascii="Arial" w:hAnsi="Arial" w:cs="Arial" w:hint="cs"/>
          <w:color w:val="FF0000"/>
          <w:sz w:val="22"/>
          <w:szCs w:val="22"/>
          <w:rtl/>
        </w:rPr>
        <w:t xml:space="preserve"> </w:t>
      </w:r>
      <w:r w:rsidR="00EF2FBF" w:rsidRPr="003D5B49">
        <w:rPr>
          <w:rFonts w:ascii="Arial" w:eastAsia="MS Mincho" w:hAnsi="Arial" w:cs="Arial" w:hint="cs"/>
          <w:sz w:val="22"/>
          <w:szCs w:val="22"/>
          <w:rtl/>
        </w:rPr>
        <w:t>ב</w:t>
      </w:r>
      <w:r w:rsidR="00627A93">
        <w:fldChar w:fldCharType="begin"/>
      </w:r>
      <w:r w:rsidR="00627A93">
        <w:instrText xml:space="preserve"> REF _Ref409101254 \h  \* MERGEFORMAT </w:instrText>
      </w:r>
      <w:r w:rsidR="00627A93">
        <w:fldChar w:fldCharType="separate"/>
      </w:r>
      <w:r w:rsidR="008F73E2" w:rsidRPr="008F73E2">
        <w:rPr>
          <w:rFonts w:ascii="Arial" w:eastAsia="MS Mincho" w:hAnsi="Arial" w:cs="Arial"/>
          <w:sz w:val="22"/>
          <w:szCs w:val="22"/>
          <w:rtl/>
        </w:rPr>
        <w:t>נספח 10</w:t>
      </w:r>
      <w:r w:rsidR="00627A93">
        <w:fldChar w:fldCharType="end"/>
      </w:r>
      <w:r w:rsidRPr="003D5B49">
        <w:rPr>
          <w:rFonts w:ascii="Arial" w:eastAsia="MS Mincho" w:hAnsi="Arial" w:cs="Arial" w:hint="cs"/>
          <w:sz w:val="22"/>
          <w:szCs w:val="22"/>
          <w:rtl/>
        </w:rPr>
        <w:t>.</w:t>
      </w:r>
    </w:p>
    <w:p w14:paraId="740D98F7" w14:textId="77777777" w:rsidR="002F5ADF" w:rsidRPr="00FC53FD" w:rsidRDefault="002F5ADF" w:rsidP="00FC53FD">
      <w:pPr>
        <w:spacing w:line="360" w:lineRule="auto"/>
        <w:jc w:val="both"/>
        <w:rPr>
          <w:rFonts w:ascii="Arial" w:eastAsia="MS Mincho" w:hAnsi="Arial" w:cs="Arial"/>
          <w:i/>
          <w:iCs/>
          <w:sz w:val="22"/>
          <w:szCs w:val="22"/>
          <w:rtl/>
        </w:rPr>
      </w:pPr>
    </w:p>
    <w:p w14:paraId="740D98F8" w14:textId="77777777" w:rsidR="002F5ADF" w:rsidRPr="00C30680" w:rsidRDefault="002F5ADF" w:rsidP="00C30680">
      <w:pPr>
        <w:spacing w:line="360" w:lineRule="auto"/>
        <w:jc w:val="both"/>
        <w:rPr>
          <w:rFonts w:ascii="Arial" w:eastAsia="MS Mincho" w:hAnsi="Arial" w:cs="Arial"/>
          <w:i/>
          <w:iCs/>
          <w:sz w:val="22"/>
          <w:szCs w:val="22"/>
          <w:rtl/>
        </w:rPr>
      </w:pPr>
      <w:r w:rsidRPr="00C30680">
        <w:rPr>
          <w:rFonts w:ascii="Arial" w:eastAsia="MS Mincho" w:hAnsi="Arial" w:cs="Arial" w:hint="cs"/>
          <w:i/>
          <w:iCs/>
          <w:sz w:val="22"/>
          <w:szCs w:val="22"/>
          <w:rtl/>
        </w:rPr>
        <w:t>שאלון רקע</w:t>
      </w:r>
    </w:p>
    <w:p w14:paraId="740D98F9" w14:textId="77777777" w:rsidR="00901074" w:rsidRPr="00793283" w:rsidRDefault="00246F98" w:rsidP="00246F98">
      <w:pPr>
        <w:spacing w:line="360" w:lineRule="auto"/>
        <w:jc w:val="both"/>
        <w:rPr>
          <w:rFonts w:ascii="Arial" w:eastAsia="MS Mincho" w:hAnsi="Arial" w:cs="Arial"/>
          <w:sz w:val="22"/>
          <w:szCs w:val="22"/>
        </w:rPr>
      </w:pPr>
      <w:r>
        <w:rPr>
          <w:rFonts w:ascii="Arial" w:eastAsia="MS Mincho" w:hAnsi="Arial" w:cs="Arial" w:hint="cs"/>
          <w:sz w:val="22"/>
          <w:szCs w:val="22"/>
          <w:rtl/>
        </w:rPr>
        <w:t>ה</w:t>
      </w:r>
      <w:r w:rsidR="00901074" w:rsidRPr="00793283">
        <w:rPr>
          <w:rFonts w:ascii="Arial" w:eastAsia="MS Mincho" w:hAnsi="Arial" w:cs="Arial" w:hint="cs"/>
          <w:sz w:val="22"/>
          <w:szCs w:val="22"/>
          <w:rtl/>
        </w:rPr>
        <w:t>שאלו</w:t>
      </w:r>
      <w:r>
        <w:rPr>
          <w:rFonts w:ascii="Arial" w:eastAsia="MS Mincho" w:hAnsi="Arial" w:cs="Arial" w:hint="cs"/>
          <w:sz w:val="22"/>
          <w:szCs w:val="22"/>
          <w:rtl/>
        </w:rPr>
        <w:t>ן הכיל הס</w:t>
      </w:r>
      <w:r w:rsidR="000F262B">
        <w:rPr>
          <w:rFonts w:ascii="Arial" w:eastAsia="MS Mincho" w:hAnsi="Arial" w:cs="Arial" w:hint="cs"/>
          <w:sz w:val="22"/>
          <w:szCs w:val="22"/>
          <w:rtl/>
        </w:rPr>
        <w:t>ב</w:t>
      </w:r>
      <w:r>
        <w:rPr>
          <w:rFonts w:ascii="Arial" w:eastAsia="MS Mincho" w:hAnsi="Arial" w:cs="Arial" w:hint="cs"/>
          <w:sz w:val="22"/>
          <w:szCs w:val="22"/>
          <w:rtl/>
        </w:rPr>
        <w:t>ר לגבי הצורך בפרטים אלו וכלל שאלות</w:t>
      </w:r>
      <w:r w:rsidR="00C30680">
        <w:rPr>
          <w:rFonts w:ascii="Arial" w:eastAsia="MS Mincho" w:hAnsi="Arial" w:cs="Arial" w:hint="cs"/>
          <w:sz w:val="22"/>
          <w:szCs w:val="22"/>
          <w:rtl/>
        </w:rPr>
        <w:t xml:space="preserve"> בתחומים,</w:t>
      </w:r>
      <w:r w:rsidR="002F5ADF">
        <w:rPr>
          <w:rFonts w:ascii="Arial" w:eastAsia="MS Mincho" w:hAnsi="Arial" w:cs="Arial" w:hint="cs"/>
          <w:sz w:val="22"/>
          <w:szCs w:val="22"/>
          <w:rtl/>
        </w:rPr>
        <w:t xml:space="preserve"> דמוגרפי, השכלתי, ניידות ומוגבלות, </w:t>
      </w:r>
      <w:r w:rsidR="00C30680">
        <w:rPr>
          <w:rFonts w:ascii="Arial" w:eastAsia="MS Mincho" w:hAnsi="Arial" w:cs="Arial" w:hint="cs"/>
          <w:sz w:val="22"/>
          <w:szCs w:val="22"/>
          <w:rtl/>
        </w:rPr>
        <w:t>עשייה התנדבות ועבודה</w:t>
      </w:r>
      <w:r w:rsidR="00901074" w:rsidRPr="00793283">
        <w:rPr>
          <w:rFonts w:ascii="Arial" w:eastAsia="MS Mincho" w:hAnsi="Arial" w:cs="Arial" w:hint="cs"/>
          <w:sz w:val="22"/>
          <w:szCs w:val="22"/>
          <w:rtl/>
        </w:rPr>
        <w:t>.</w:t>
      </w:r>
      <w:r w:rsidRPr="00246F98">
        <w:rPr>
          <w:rFonts w:ascii="Arial" w:hAnsi="Arial" w:cs="Arial" w:hint="cs"/>
          <w:color w:val="FF0000"/>
          <w:sz w:val="22"/>
          <w:szCs w:val="22"/>
          <w:rtl/>
        </w:rPr>
        <w:t xml:space="preserve"> </w:t>
      </w:r>
      <w:r w:rsidRPr="003D5B49">
        <w:rPr>
          <w:rFonts w:ascii="Arial" w:eastAsia="MS Mincho" w:hAnsi="Arial" w:cs="Arial" w:hint="cs"/>
          <w:sz w:val="22"/>
          <w:szCs w:val="22"/>
          <w:rtl/>
        </w:rPr>
        <w:t>השאלון מופיע</w:t>
      </w:r>
      <w:r w:rsidR="00EF2FBF" w:rsidRPr="003D5B49">
        <w:rPr>
          <w:rFonts w:ascii="Arial" w:eastAsia="MS Mincho" w:hAnsi="Arial" w:cs="Arial" w:hint="cs"/>
          <w:sz w:val="22"/>
          <w:szCs w:val="22"/>
          <w:rtl/>
        </w:rPr>
        <w:t xml:space="preserve"> ב</w:t>
      </w:r>
      <w:r w:rsidR="00627A93">
        <w:fldChar w:fldCharType="begin"/>
      </w:r>
      <w:r w:rsidR="00627A93">
        <w:instrText xml:space="preserve"> REF _Ref409101262 \h  \* MERGEFORMAT </w:instrText>
      </w:r>
      <w:r w:rsidR="00627A93">
        <w:fldChar w:fldCharType="separate"/>
      </w:r>
      <w:r w:rsidR="008F73E2" w:rsidRPr="008F73E2">
        <w:rPr>
          <w:rFonts w:ascii="Arial" w:eastAsia="MS Mincho" w:hAnsi="Arial" w:cs="Arial"/>
          <w:sz w:val="22"/>
          <w:szCs w:val="22"/>
          <w:rtl/>
        </w:rPr>
        <w:t>נספח 11</w:t>
      </w:r>
      <w:r w:rsidR="00627A93">
        <w:fldChar w:fldCharType="end"/>
      </w:r>
      <w:r w:rsidRPr="003D5B49">
        <w:rPr>
          <w:rFonts w:ascii="Arial" w:eastAsia="MS Mincho" w:hAnsi="Arial" w:cs="Arial" w:hint="cs"/>
          <w:sz w:val="22"/>
          <w:szCs w:val="22"/>
          <w:rtl/>
        </w:rPr>
        <w:t>.</w:t>
      </w:r>
    </w:p>
    <w:p w14:paraId="740D98FA" w14:textId="77777777" w:rsidR="00C30680" w:rsidRPr="00C40785" w:rsidRDefault="00C30680" w:rsidP="00C30680">
      <w:pPr>
        <w:spacing w:line="360" w:lineRule="auto"/>
        <w:jc w:val="both"/>
        <w:rPr>
          <w:rFonts w:ascii="Arial" w:eastAsia="MS Mincho" w:hAnsi="Arial" w:cs="Arial"/>
          <w:i/>
          <w:iCs/>
          <w:sz w:val="22"/>
          <w:szCs w:val="22"/>
          <w:rtl/>
        </w:rPr>
      </w:pPr>
    </w:p>
    <w:p w14:paraId="740D98FB" w14:textId="77777777" w:rsidR="003C4FA3" w:rsidRPr="00246F98" w:rsidRDefault="003C4FA3" w:rsidP="00FC53FD">
      <w:pPr>
        <w:spacing w:line="360" w:lineRule="auto"/>
        <w:jc w:val="both"/>
        <w:rPr>
          <w:rFonts w:ascii="Arial" w:hAnsi="Arial" w:cs="Arial"/>
          <w:color w:val="FF0000"/>
          <w:sz w:val="22"/>
          <w:szCs w:val="22"/>
          <w:rtl/>
        </w:rPr>
      </w:pPr>
      <w:r>
        <w:rPr>
          <w:rFonts w:ascii="Arial" w:eastAsia="MS Mincho" w:hAnsi="Arial" w:cs="Arial" w:hint="cs"/>
          <w:i/>
          <w:iCs/>
          <w:sz w:val="22"/>
          <w:szCs w:val="22"/>
          <w:rtl/>
        </w:rPr>
        <w:t>דף הנחיות למעביר משוב סדנא</w:t>
      </w:r>
      <w:r w:rsidR="00FC53FD">
        <w:rPr>
          <w:rFonts w:ascii="Arial" w:hAnsi="Arial" w:cs="Arial" w:hint="cs"/>
          <w:color w:val="FF0000"/>
          <w:sz w:val="22"/>
          <w:szCs w:val="22"/>
          <w:rtl/>
        </w:rPr>
        <w:t xml:space="preserve"> </w:t>
      </w:r>
      <w:r w:rsidR="00FC53FD" w:rsidRPr="003D5B49">
        <w:rPr>
          <w:rFonts w:ascii="Arial" w:eastAsia="MS Mincho" w:hAnsi="Arial" w:cs="Arial" w:hint="cs"/>
          <w:sz w:val="22"/>
          <w:szCs w:val="22"/>
          <w:rtl/>
        </w:rPr>
        <w:t xml:space="preserve">(ראה </w:t>
      </w:r>
      <w:r w:rsidR="00627A93">
        <w:fldChar w:fldCharType="begin"/>
      </w:r>
      <w:r w:rsidR="00627A93">
        <w:instrText xml:space="preserve"> REF _Ref409101272 \h  \* MERGEFORMAT </w:instrText>
      </w:r>
      <w:r w:rsidR="00627A93">
        <w:fldChar w:fldCharType="separate"/>
      </w:r>
      <w:r w:rsidR="008F73E2" w:rsidRPr="008F73E2">
        <w:rPr>
          <w:rFonts w:ascii="Arial" w:eastAsia="MS Mincho" w:hAnsi="Arial" w:cs="Arial"/>
          <w:sz w:val="22"/>
          <w:szCs w:val="22"/>
          <w:rtl/>
        </w:rPr>
        <w:t>נספח 12</w:t>
      </w:r>
      <w:r w:rsidR="00627A93">
        <w:fldChar w:fldCharType="end"/>
      </w:r>
      <w:r w:rsidR="00FC53FD" w:rsidRPr="003D5B49">
        <w:rPr>
          <w:rFonts w:ascii="Arial" w:eastAsia="MS Mincho" w:hAnsi="Arial" w:cs="Arial" w:hint="cs"/>
          <w:sz w:val="22"/>
          <w:szCs w:val="22"/>
          <w:rtl/>
        </w:rPr>
        <w:t>)</w:t>
      </w:r>
      <w:r w:rsidR="00B924CF" w:rsidRPr="00246F98">
        <w:rPr>
          <w:rFonts w:ascii="Arial" w:hAnsi="Arial" w:cs="Arial" w:hint="cs"/>
          <w:color w:val="FF0000"/>
          <w:sz w:val="22"/>
          <w:szCs w:val="22"/>
          <w:rtl/>
        </w:rPr>
        <w:tab/>
      </w:r>
    </w:p>
    <w:p w14:paraId="740D98FC" w14:textId="77777777" w:rsidR="00246F98" w:rsidRDefault="00246F98" w:rsidP="00C30680">
      <w:pPr>
        <w:spacing w:line="360" w:lineRule="auto"/>
        <w:jc w:val="both"/>
        <w:rPr>
          <w:rFonts w:ascii="Arial" w:eastAsia="MS Mincho" w:hAnsi="Arial" w:cs="Arial"/>
          <w:i/>
          <w:iCs/>
          <w:sz w:val="22"/>
          <w:szCs w:val="22"/>
          <w:rtl/>
        </w:rPr>
      </w:pPr>
    </w:p>
    <w:p w14:paraId="740D98FD" w14:textId="77777777" w:rsidR="00C30680" w:rsidRPr="00C30680" w:rsidRDefault="00C50262" w:rsidP="00C30680">
      <w:pPr>
        <w:spacing w:line="360" w:lineRule="auto"/>
        <w:jc w:val="both"/>
        <w:rPr>
          <w:rFonts w:ascii="Arial" w:eastAsia="MS Mincho" w:hAnsi="Arial" w:cs="Arial"/>
          <w:i/>
          <w:iCs/>
          <w:sz w:val="22"/>
          <w:szCs w:val="22"/>
          <w:rtl/>
        </w:rPr>
      </w:pPr>
      <w:r w:rsidRPr="00C30680">
        <w:rPr>
          <w:rFonts w:ascii="Arial" w:eastAsia="MS Mincho" w:hAnsi="Arial" w:cs="Arial" w:hint="cs"/>
          <w:i/>
          <w:iCs/>
          <w:sz w:val="22"/>
          <w:szCs w:val="22"/>
          <w:rtl/>
        </w:rPr>
        <w:t>כלי משוב</w:t>
      </w:r>
      <w:r w:rsidR="00B924CF">
        <w:rPr>
          <w:rFonts w:ascii="Arial" w:eastAsia="MS Mincho" w:hAnsi="Arial" w:cs="Arial" w:hint="cs"/>
          <w:i/>
          <w:iCs/>
          <w:sz w:val="22"/>
          <w:szCs w:val="22"/>
          <w:rtl/>
        </w:rPr>
        <w:t xml:space="preserve"> סדנא</w:t>
      </w:r>
      <w:r w:rsidRPr="00C30680">
        <w:rPr>
          <w:rFonts w:ascii="Arial" w:eastAsia="MS Mincho" w:hAnsi="Arial" w:cs="Arial" w:hint="cs"/>
          <w:i/>
          <w:iCs/>
          <w:sz w:val="22"/>
          <w:szCs w:val="22"/>
          <w:rtl/>
        </w:rPr>
        <w:t xml:space="preserve"> </w:t>
      </w:r>
    </w:p>
    <w:p w14:paraId="740D98FE" w14:textId="77777777" w:rsidR="00C50262" w:rsidRPr="00793283" w:rsidRDefault="006D6B83" w:rsidP="00E32D04">
      <w:pPr>
        <w:spacing w:line="360" w:lineRule="auto"/>
        <w:jc w:val="both"/>
        <w:rPr>
          <w:rFonts w:ascii="Arial" w:eastAsia="MS Mincho" w:hAnsi="Arial" w:cs="Arial"/>
          <w:sz w:val="22"/>
          <w:szCs w:val="22"/>
        </w:rPr>
      </w:pPr>
      <w:r>
        <w:rPr>
          <w:rFonts w:ascii="Arial" w:eastAsia="MS Mincho" w:hAnsi="Arial" w:cs="Arial" w:hint="cs"/>
          <w:sz w:val="22"/>
          <w:szCs w:val="22"/>
          <w:rtl/>
        </w:rPr>
        <w:t xml:space="preserve">כלי משוב הסדנא הכיל 25 פריטים בתחומים, עניין ואתגר, יחס וזמינות, ארגון ושליטה, חומר עזר, יישומיות ורלוונטיות, גיבוש ואווירה, קצב וקושי, </w:t>
      </w:r>
      <w:r w:rsidR="00FC53FD">
        <w:rPr>
          <w:rFonts w:ascii="Arial" w:eastAsia="MS Mincho" w:hAnsi="Arial" w:cs="Arial" w:hint="cs"/>
          <w:sz w:val="22"/>
          <w:szCs w:val="22"/>
          <w:rtl/>
        </w:rPr>
        <w:t xml:space="preserve">ומסכם. </w:t>
      </w:r>
      <w:proofErr w:type="spellStart"/>
      <w:r w:rsidR="00FC53FD" w:rsidRPr="00793283">
        <w:rPr>
          <w:rFonts w:ascii="Arial" w:eastAsia="MS Mincho" w:hAnsi="Arial" w:cs="Arial" w:hint="cs"/>
          <w:sz w:val="22"/>
          <w:szCs w:val="22"/>
          <w:rtl/>
        </w:rPr>
        <w:t>סקאלת</w:t>
      </w:r>
      <w:proofErr w:type="spellEnd"/>
      <w:r w:rsidR="00FC53FD" w:rsidRPr="00793283">
        <w:rPr>
          <w:rFonts w:ascii="Arial" w:eastAsia="MS Mincho" w:hAnsi="Arial" w:cs="Arial" w:hint="cs"/>
          <w:sz w:val="22"/>
          <w:szCs w:val="22"/>
          <w:rtl/>
        </w:rPr>
        <w:t xml:space="preserve"> התשובות נעה בין 1 [מועטה ביותר] לבין 5 [רבה ביותר].</w:t>
      </w:r>
      <w:r w:rsidR="00FC53FD">
        <w:rPr>
          <w:rFonts w:ascii="Arial" w:eastAsia="MS Mincho" w:hAnsi="Arial" w:cs="Arial" w:hint="cs"/>
          <w:sz w:val="22"/>
          <w:szCs w:val="22"/>
          <w:rtl/>
        </w:rPr>
        <w:t xml:space="preserve"> בנוסף הכלי הכיל בהתייחס לכל אחת מארבעת יחידות הלימוד, שאלות פתוחות לגבי העוצמות והחולשות ושאלה סגורה בנוגע לשביעות הרצון. </w:t>
      </w:r>
      <w:r w:rsidR="008347F3">
        <w:rPr>
          <w:rFonts w:ascii="Arial" w:eastAsia="MS Mincho" w:hAnsi="Arial" w:cs="Arial" w:hint="cs"/>
          <w:sz w:val="22"/>
          <w:szCs w:val="22"/>
          <w:rtl/>
        </w:rPr>
        <w:t xml:space="preserve">ממצאי המשוב מופיעים </w:t>
      </w:r>
      <w:r w:rsidR="00E32D04">
        <w:rPr>
          <w:rFonts w:ascii="Arial" w:eastAsia="MS Mincho" w:hAnsi="Arial" w:cs="Arial" w:hint="cs"/>
          <w:sz w:val="22"/>
          <w:szCs w:val="22"/>
          <w:rtl/>
        </w:rPr>
        <w:t>ב</w:t>
      </w:r>
      <w:r w:rsidR="00627A93">
        <w:fldChar w:fldCharType="begin"/>
      </w:r>
      <w:r w:rsidR="00627A93">
        <w:instrText xml:space="preserve"> REF _Ref409215324 \h  \* MERGEFORMAT </w:instrText>
      </w:r>
      <w:r w:rsidR="00627A93">
        <w:fldChar w:fldCharType="separate"/>
      </w:r>
      <w:r w:rsidR="008F73E2" w:rsidRPr="008F73E2">
        <w:rPr>
          <w:rFonts w:ascii="Arial" w:eastAsia="MS Mincho" w:hAnsi="Arial" w:cs="Arial"/>
          <w:sz w:val="22"/>
          <w:szCs w:val="22"/>
          <w:rtl/>
        </w:rPr>
        <w:t>טבלה 22</w:t>
      </w:r>
      <w:r w:rsidR="00627A93">
        <w:fldChar w:fldCharType="end"/>
      </w:r>
      <w:r w:rsidR="00292C33">
        <w:rPr>
          <w:rFonts w:ascii="Arial" w:eastAsia="MS Mincho" w:hAnsi="Arial" w:cs="Arial" w:hint="cs"/>
          <w:sz w:val="22"/>
          <w:szCs w:val="22"/>
          <w:rtl/>
        </w:rPr>
        <w:t xml:space="preserve">, </w:t>
      </w:r>
      <w:r w:rsidR="00EF2FBF">
        <w:rPr>
          <w:rFonts w:ascii="Arial" w:eastAsia="MS Mincho" w:hAnsi="Arial" w:cs="Arial" w:hint="cs"/>
          <w:sz w:val="22"/>
          <w:szCs w:val="22"/>
          <w:rtl/>
        </w:rPr>
        <w:t>הכלי מופיע ב</w:t>
      </w:r>
      <w:r w:rsidR="00627A93">
        <w:fldChar w:fldCharType="begin"/>
      </w:r>
      <w:r w:rsidR="00627A93">
        <w:instrText xml:space="preserve"> REF _Ref409101322 \h  \* MERGEFORMAT </w:instrText>
      </w:r>
      <w:r w:rsidR="00627A93">
        <w:fldChar w:fldCharType="separate"/>
      </w:r>
      <w:r w:rsidR="008F73E2" w:rsidRPr="008F73E2">
        <w:rPr>
          <w:rFonts w:ascii="Arial" w:eastAsia="MS Mincho" w:hAnsi="Arial" w:cs="Arial"/>
          <w:sz w:val="22"/>
          <w:szCs w:val="22"/>
          <w:rtl/>
        </w:rPr>
        <w:t>נספח 13</w:t>
      </w:r>
      <w:r w:rsidR="00627A93">
        <w:fldChar w:fldCharType="end"/>
      </w:r>
      <w:r w:rsidR="00EF2FBF">
        <w:rPr>
          <w:rFonts w:ascii="Arial" w:eastAsia="MS Mincho" w:hAnsi="Arial" w:cs="Arial" w:hint="cs"/>
          <w:sz w:val="22"/>
          <w:szCs w:val="22"/>
          <w:rtl/>
        </w:rPr>
        <w:t>.</w:t>
      </w:r>
    </w:p>
    <w:p w14:paraId="740D98FF" w14:textId="77777777" w:rsidR="00C30680" w:rsidRDefault="00C30680" w:rsidP="00C30680">
      <w:pPr>
        <w:spacing w:line="360" w:lineRule="auto"/>
        <w:jc w:val="both"/>
        <w:rPr>
          <w:rFonts w:ascii="Arial" w:eastAsia="MS Mincho" w:hAnsi="Arial" w:cs="Arial"/>
          <w:i/>
          <w:iCs/>
          <w:sz w:val="22"/>
          <w:szCs w:val="22"/>
          <w:rtl/>
        </w:rPr>
      </w:pPr>
    </w:p>
    <w:p w14:paraId="740D9900" w14:textId="77777777" w:rsidR="008741DC" w:rsidRPr="000646CA" w:rsidRDefault="008741DC" w:rsidP="008741DC">
      <w:pPr>
        <w:spacing w:line="360" w:lineRule="auto"/>
        <w:jc w:val="both"/>
        <w:rPr>
          <w:rFonts w:ascii="Calibri" w:eastAsia="Calibri" w:hAnsi="Calibri" w:cs="Arial"/>
          <w:color w:val="0070C0"/>
          <w:sz w:val="22"/>
          <w:szCs w:val="22"/>
          <w:u w:val="single"/>
          <w:rtl/>
        </w:rPr>
      </w:pPr>
      <w:r w:rsidRPr="000646CA">
        <w:rPr>
          <w:rFonts w:ascii="Calibri" w:eastAsia="Calibri" w:hAnsi="Calibri" w:cs="Arial" w:hint="cs"/>
          <w:color w:val="0070C0"/>
          <w:sz w:val="22"/>
          <w:szCs w:val="22"/>
          <w:u w:val="single"/>
          <w:rtl/>
        </w:rPr>
        <w:t>הליך</w:t>
      </w:r>
    </w:p>
    <w:p w14:paraId="740D9901" w14:textId="77777777" w:rsidR="008741DC" w:rsidRDefault="00601973" w:rsidP="006F56B7">
      <w:pPr>
        <w:spacing w:line="360" w:lineRule="auto"/>
        <w:jc w:val="both"/>
        <w:rPr>
          <w:rFonts w:ascii="Arial" w:eastAsia="MS Mincho" w:hAnsi="Arial" w:cs="Arial"/>
          <w:sz w:val="22"/>
          <w:szCs w:val="22"/>
          <w:rtl/>
        </w:rPr>
      </w:pPr>
      <w:r>
        <w:rPr>
          <w:rFonts w:ascii="Arial" w:eastAsia="MS Mincho" w:hAnsi="Arial" w:cs="Arial" w:hint="cs"/>
          <w:sz w:val="22"/>
          <w:szCs w:val="22"/>
          <w:rtl/>
        </w:rPr>
        <w:tab/>
      </w:r>
      <w:r w:rsidR="006F56B7">
        <w:rPr>
          <w:rFonts w:ascii="Arial" w:eastAsia="MS Mincho" w:hAnsi="Arial" w:cs="Arial" w:hint="cs"/>
          <w:sz w:val="22"/>
          <w:szCs w:val="22"/>
          <w:rtl/>
        </w:rPr>
        <w:t xml:space="preserve">כלי </w:t>
      </w:r>
      <w:r>
        <w:rPr>
          <w:rFonts w:ascii="Arial" w:eastAsia="MS Mincho" w:hAnsi="Arial" w:cs="Arial" w:hint="cs"/>
          <w:sz w:val="22"/>
          <w:szCs w:val="22"/>
          <w:rtl/>
        </w:rPr>
        <w:t xml:space="preserve">המחקר הועברו בפגישה ראשונה לאחר סבב ההיכרות ודברי הפתיחה (כחצי שעה מהתחלה). לפני העברה ראשונה ניתן הסבר מפורט בע"פ ובכתב על בסיס טופס ההסכמה ודף ההקדמה </w:t>
      </w:r>
      <w:r w:rsidRPr="003D5B49">
        <w:rPr>
          <w:rFonts w:ascii="Arial" w:eastAsia="MS Mincho" w:hAnsi="Arial" w:cs="Arial" w:hint="cs"/>
          <w:sz w:val="22"/>
          <w:szCs w:val="22"/>
          <w:rtl/>
        </w:rPr>
        <w:t xml:space="preserve">(ראה </w:t>
      </w:r>
      <w:r w:rsidR="00627A93">
        <w:fldChar w:fldCharType="begin"/>
      </w:r>
      <w:r w:rsidR="00627A93">
        <w:instrText xml:space="preserve"> REF _Ref409099749 \h  \* MERGEFORMAT </w:instrText>
      </w:r>
      <w:r w:rsidR="00627A93">
        <w:fldChar w:fldCharType="separate"/>
      </w:r>
      <w:r w:rsidR="008F73E2" w:rsidRPr="008F73E2">
        <w:rPr>
          <w:rFonts w:ascii="Arial" w:eastAsia="MS Mincho" w:hAnsi="Arial" w:cs="Arial"/>
          <w:sz w:val="22"/>
          <w:szCs w:val="22"/>
          <w:rtl/>
        </w:rPr>
        <w:t xml:space="preserve">נספח </w:t>
      </w:r>
      <w:r w:rsidR="008F73E2" w:rsidRPr="008F73E2">
        <w:rPr>
          <w:rFonts w:ascii="Arial" w:eastAsia="MS Mincho" w:hAnsi="Arial" w:cs="Arial"/>
          <w:sz w:val="22"/>
          <w:szCs w:val="22"/>
        </w:rPr>
        <w:t>3</w:t>
      </w:r>
      <w:r w:rsidR="00627A93">
        <w:fldChar w:fldCharType="end"/>
      </w:r>
      <w:r w:rsidR="00EF2FBF" w:rsidRPr="003D5B49">
        <w:rPr>
          <w:rFonts w:ascii="Arial" w:eastAsia="MS Mincho" w:hAnsi="Arial" w:cs="Arial" w:hint="cs"/>
          <w:sz w:val="22"/>
          <w:szCs w:val="22"/>
          <w:rtl/>
        </w:rPr>
        <w:t xml:space="preserve"> ו</w:t>
      </w:r>
      <w:r w:rsidR="00627A93">
        <w:fldChar w:fldCharType="begin"/>
      </w:r>
      <w:r w:rsidR="00627A93">
        <w:instrText xml:space="preserve"> REF _Ref409100072 \h  \* MERGEFORMAT </w:instrText>
      </w:r>
      <w:r w:rsidR="00627A93">
        <w:fldChar w:fldCharType="separate"/>
      </w:r>
      <w:r w:rsidR="008F73E2" w:rsidRPr="008F73E2">
        <w:rPr>
          <w:rFonts w:ascii="Arial" w:eastAsia="MS Mincho" w:hAnsi="Arial" w:cs="Arial"/>
          <w:sz w:val="22"/>
          <w:szCs w:val="22"/>
          <w:rtl/>
        </w:rPr>
        <w:t xml:space="preserve">נספח </w:t>
      </w:r>
      <w:r w:rsidR="008F73E2" w:rsidRPr="008F73E2">
        <w:rPr>
          <w:rFonts w:ascii="Arial" w:eastAsia="MS Mincho" w:hAnsi="Arial" w:cs="Arial"/>
          <w:sz w:val="22"/>
          <w:szCs w:val="22"/>
        </w:rPr>
        <w:t>4</w:t>
      </w:r>
      <w:r w:rsidR="00627A93">
        <w:fldChar w:fldCharType="end"/>
      </w:r>
      <w:r w:rsidRPr="003D5B49">
        <w:rPr>
          <w:rFonts w:ascii="Arial" w:eastAsia="MS Mincho" w:hAnsi="Arial" w:cs="Arial" w:hint="cs"/>
          <w:sz w:val="22"/>
          <w:szCs w:val="22"/>
          <w:rtl/>
        </w:rPr>
        <w:t>)</w:t>
      </w:r>
      <w:r>
        <w:rPr>
          <w:rFonts w:ascii="Arial" w:eastAsia="MS Mincho" w:hAnsi="Arial" w:cs="Arial" w:hint="cs"/>
          <w:sz w:val="22"/>
          <w:szCs w:val="22"/>
          <w:rtl/>
        </w:rPr>
        <w:t>. לאחר מכן, המעוניינים חתמו על טופס הסכמה מדעת</w:t>
      </w:r>
      <w:r>
        <w:rPr>
          <w:rStyle w:val="af"/>
          <w:rFonts w:ascii="Arial" w:eastAsia="MS Mincho" w:hAnsi="Arial" w:cs="Arial"/>
          <w:sz w:val="22"/>
          <w:szCs w:val="22"/>
          <w:rtl/>
        </w:rPr>
        <w:footnoteReference w:id="35"/>
      </w:r>
      <w:r>
        <w:rPr>
          <w:rFonts w:ascii="Arial" w:eastAsia="MS Mincho" w:hAnsi="Arial" w:cs="Arial" w:hint="cs"/>
          <w:sz w:val="22"/>
          <w:szCs w:val="22"/>
          <w:rtl/>
        </w:rPr>
        <w:t xml:space="preserve"> ולאחר מכן הועברו הכלים (מחוברים יחדיו). הכלים הועברו שוב (העברה שנייה) בתום המפגש החמישי והאחרון, לקראת תום המפגש. </w:t>
      </w:r>
      <w:r w:rsidR="00663948">
        <w:rPr>
          <w:rFonts w:ascii="Arial" w:eastAsia="MS Mincho" w:hAnsi="Arial" w:cs="Arial" w:hint="cs"/>
          <w:sz w:val="22"/>
          <w:szCs w:val="22"/>
          <w:rtl/>
        </w:rPr>
        <w:t>במסגרת העברה זו הועבר</w:t>
      </w:r>
      <w:r w:rsidR="00637D73">
        <w:rPr>
          <w:rFonts w:ascii="Arial" w:eastAsia="MS Mincho" w:hAnsi="Arial" w:cs="Arial" w:hint="cs"/>
          <w:sz w:val="22"/>
          <w:szCs w:val="22"/>
          <w:rtl/>
        </w:rPr>
        <w:t xml:space="preserve">, לאחר יציאת המנחים, </w:t>
      </w:r>
      <w:r w:rsidR="00663948">
        <w:rPr>
          <w:rFonts w:ascii="Arial" w:eastAsia="MS Mincho" w:hAnsi="Arial" w:cs="Arial" w:hint="cs"/>
          <w:sz w:val="22"/>
          <w:szCs w:val="22"/>
          <w:rtl/>
        </w:rPr>
        <w:t xml:space="preserve">משוב על התכנית והמנחים. </w:t>
      </w:r>
      <w:r w:rsidR="00DE1AD9">
        <w:rPr>
          <w:rFonts w:ascii="Arial" w:eastAsia="MS Mincho" w:hAnsi="Arial" w:cs="Arial" w:hint="cs"/>
          <w:sz w:val="22"/>
          <w:szCs w:val="22"/>
          <w:rtl/>
        </w:rPr>
        <w:t xml:space="preserve">העברה שלישית (חצי שנה עד שנה מתום </w:t>
      </w:r>
      <w:r w:rsidR="006F56B7">
        <w:rPr>
          <w:rFonts w:ascii="Arial" w:eastAsia="MS Mincho" w:hAnsi="Arial" w:cs="Arial" w:hint="cs"/>
          <w:sz w:val="22"/>
          <w:szCs w:val="22"/>
          <w:rtl/>
        </w:rPr>
        <w:t>הסדנא</w:t>
      </w:r>
      <w:r w:rsidR="00DE1AD9">
        <w:rPr>
          <w:rFonts w:ascii="Arial" w:eastAsia="MS Mincho" w:hAnsi="Arial" w:cs="Arial" w:hint="cs"/>
          <w:sz w:val="22"/>
          <w:szCs w:val="22"/>
          <w:rtl/>
        </w:rPr>
        <w:t>) התבצעה באופן פרטני, אחד על אחד</w:t>
      </w:r>
      <w:r w:rsidR="00DE1AD9">
        <w:rPr>
          <w:rStyle w:val="af"/>
          <w:rFonts w:ascii="Arial" w:eastAsia="MS Mincho" w:hAnsi="Arial" w:cs="Arial"/>
          <w:sz w:val="22"/>
          <w:szCs w:val="22"/>
          <w:rtl/>
        </w:rPr>
        <w:footnoteReference w:id="36"/>
      </w:r>
      <w:r w:rsidR="00DE1AD9">
        <w:rPr>
          <w:rFonts w:ascii="Arial" w:eastAsia="MS Mincho" w:hAnsi="Arial" w:cs="Arial" w:hint="cs"/>
          <w:sz w:val="22"/>
          <w:szCs w:val="22"/>
          <w:rtl/>
        </w:rPr>
        <w:t xml:space="preserve">. בתחילת המחקר ההעברה נעשתה באופן מרוכז, העברה קבוצתית, עם סיוע של 2-3 מעבירים, בהמשך, על מנת לשפר את איכות ההעברה, מספר המשיבים ומשך ההשבה יחס משיב מעביר היה 1:2 בקירוב. </w:t>
      </w:r>
    </w:p>
    <w:p w14:paraId="740D9902" w14:textId="77777777" w:rsidR="00637D73" w:rsidRDefault="00637D73" w:rsidP="00C40785">
      <w:pPr>
        <w:spacing w:line="360" w:lineRule="auto"/>
        <w:jc w:val="both"/>
        <w:rPr>
          <w:rFonts w:ascii="Arial" w:eastAsia="MS Mincho" w:hAnsi="Arial" w:cs="Arial"/>
          <w:sz w:val="22"/>
          <w:szCs w:val="22"/>
          <w:rtl/>
        </w:rPr>
      </w:pPr>
      <w:r>
        <w:rPr>
          <w:rFonts w:ascii="Arial" w:eastAsia="MS Mincho" w:hAnsi="Arial" w:cs="Arial" w:hint="cs"/>
          <w:sz w:val="22"/>
          <w:szCs w:val="22"/>
          <w:rtl/>
        </w:rPr>
        <w:tab/>
      </w:r>
    </w:p>
    <w:p w14:paraId="740D9903" w14:textId="77777777" w:rsidR="00637D73" w:rsidRDefault="00637D73" w:rsidP="00DE1AD9">
      <w:pPr>
        <w:spacing w:line="360" w:lineRule="auto"/>
        <w:jc w:val="both"/>
        <w:rPr>
          <w:rFonts w:ascii="Arial" w:eastAsia="MS Mincho" w:hAnsi="Arial" w:cs="Arial"/>
          <w:sz w:val="22"/>
          <w:szCs w:val="22"/>
          <w:rtl/>
        </w:rPr>
      </w:pPr>
    </w:p>
    <w:p w14:paraId="740D9904" w14:textId="77777777" w:rsidR="00D83AA2" w:rsidRDefault="00D83AA2" w:rsidP="00D83AA2">
      <w:pPr>
        <w:spacing w:after="200" w:line="276" w:lineRule="auto"/>
        <w:rPr>
          <w:rFonts w:ascii="Calibri" w:eastAsia="Calibri" w:hAnsi="Calibri" w:cs="Arial"/>
          <w:b/>
          <w:bCs/>
          <w:sz w:val="22"/>
          <w:szCs w:val="22"/>
          <w:u w:val="single"/>
          <w:rtl/>
          <w:lang w:eastAsia="ja-JP"/>
        </w:rPr>
      </w:pPr>
      <w:r>
        <w:rPr>
          <w:rFonts w:ascii="Calibri" w:eastAsia="Calibri" w:hAnsi="Calibri" w:cs="Arial"/>
          <w:b/>
          <w:bCs/>
          <w:sz w:val="22"/>
          <w:szCs w:val="22"/>
          <w:u w:val="single"/>
          <w:rtl/>
        </w:rPr>
        <w:br w:type="page"/>
      </w:r>
    </w:p>
    <w:p w14:paraId="740D9905" w14:textId="77777777" w:rsidR="00903811" w:rsidRPr="00903811" w:rsidRDefault="00903811" w:rsidP="00903811">
      <w:pPr>
        <w:pStyle w:val="a9"/>
        <w:keepNext/>
        <w:spacing w:line="276" w:lineRule="auto"/>
        <w:rPr>
          <w:rFonts w:ascii="Calibri" w:eastAsia="Calibri" w:hAnsi="Calibri" w:cs="Arial"/>
          <w:b/>
          <w:bCs/>
          <w:sz w:val="22"/>
          <w:szCs w:val="22"/>
          <w:u w:val="single"/>
          <w:rtl/>
        </w:rPr>
      </w:pPr>
      <w:bookmarkStart w:id="37" w:name="_Toc411109475"/>
      <w:r w:rsidRPr="00903811">
        <w:rPr>
          <w:rFonts w:ascii="Calibri" w:eastAsia="Calibri" w:hAnsi="Calibri" w:cs="Arial"/>
          <w:b/>
          <w:bCs/>
          <w:sz w:val="22"/>
          <w:szCs w:val="22"/>
          <w:u w:val="single"/>
          <w:rtl/>
        </w:rPr>
        <w:lastRenderedPageBreak/>
        <w:t xml:space="preserve">לוח </w:t>
      </w:r>
      <w:r w:rsidR="00DC4923" w:rsidRPr="00903811">
        <w:rPr>
          <w:rFonts w:ascii="Calibri" w:eastAsia="Calibri" w:hAnsi="Calibri" w:cs="Arial"/>
          <w:b/>
          <w:bCs/>
          <w:sz w:val="22"/>
          <w:szCs w:val="22"/>
          <w:u w:val="single"/>
          <w:rtl/>
        </w:rPr>
        <w:fldChar w:fldCharType="begin"/>
      </w:r>
      <w:r w:rsidRPr="00903811">
        <w:rPr>
          <w:rFonts w:ascii="Calibri" w:eastAsia="Calibri" w:hAnsi="Calibri" w:cs="Arial"/>
          <w:b/>
          <w:bCs/>
          <w:sz w:val="22"/>
          <w:szCs w:val="22"/>
          <w:u w:val="single"/>
          <w:rtl/>
        </w:rPr>
        <w:instrText xml:space="preserve"> </w:instrText>
      </w:r>
      <w:r w:rsidRPr="00903811">
        <w:rPr>
          <w:rFonts w:ascii="Calibri" w:eastAsia="Calibri" w:hAnsi="Calibri" w:cs="Arial"/>
          <w:b/>
          <w:bCs/>
          <w:sz w:val="22"/>
          <w:szCs w:val="22"/>
          <w:u w:val="single"/>
        </w:rPr>
        <w:instrText>SEQ</w:instrText>
      </w:r>
      <w:r w:rsidRPr="00903811">
        <w:rPr>
          <w:rFonts w:ascii="Calibri" w:eastAsia="Calibri" w:hAnsi="Calibri" w:cs="Arial"/>
          <w:b/>
          <w:bCs/>
          <w:sz w:val="22"/>
          <w:szCs w:val="22"/>
          <w:u w:val="single"/>
          <w:rtl/>
        </w:rPr>
        <w:instrText xml:space="preserve"> לוח \* </w:instrText>
      </w:r>
      <w:r w:rsidRPr="00903811">
        <w:rPr>
          <w:rFonts w:ascii="Calibri" w:eastAsia="Calibri" w:hAnsi="Calibri" w:cs="Arial"/>
          <w:b/>
          <w:bCs/>
          <w:sz w:val="22"/>
          <w:szCs w:val="22"/>
          <w:u w:val="single"/>
        </w:rPr>
        <w:instrText>ARABIC \s 1</w:instrText>
      </w:r>
      <w:r w:rsidRPr="00903811">
        <w:rPr>
          <w:rFonts w:ascii="Calibri" w:eastAsia="Calibri" w:hAnsi="Calibri" w:cs="Arial"/>
          <w:b/>
          <w:bCs/>
          <w:sz w:val="22"/>
          <w:szCs w:val="22"/>
          <w:u w:val="single"/>
          <w:rtl/>
        </w:rPr>
        <w:instrText xml:space="preserve"> </w:instrText>
      </w:r>
      <w:r w:rsidR="00DC4923" w:rsidRPr="00903811">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3</w:t>
      </w:r>
      <w:r w:rsidR="00DC4923" w:rsidRPr="00903811">
        <w:rPr>
          <w:rFonts w:ascii="Calibri" w:eastAsia="Calibri" w:hAnsi="Calibri" w:cs="Arial"/>
          <w:b/>
          <w:bCs/>
          <w:sz w:val="22"/>
          <w:szCs w:val="22"/>
          <w:u w:val="single"/>
          <w:rtl/>
        </w:rPr>
        <w:fldChar w:fldCharType="end"/>
      </w:r>
      <w:r w:rsidRPr="00903811">
        <w:rPr>
          <w:rFonts w:ascii="Calibri" w:eastAsia="Calibri" w:hAnsi="Calibri" w:cs="Arial" w:hint="cs"/>
          <w:b/>
          <w:bCs/>
          <w:sz w:val="22"/>
          <w:szCs w:val="22"/>
          <w:u w:val="single"/>
          <w:rtl/>
        </w:rPr>
        <w:t>: הליך המחקר</w:t>
      </w:r>
      <w:bookmarkEnd w:id="37"/>
    </w:p>
    <w:tbl>
      <w:tblPr>
        <w:bidiVisual/>
        <w:tblW w:w="9320" w:type="dxa"/>
        <w:tblBorders>
          <w:top w:val="single" w:sz="12" w:space="0" w:color="auto"/>
          <w:bottom w:val="single" w:sz="12" w:space="0" w:color="auto"/>
          <w:insideH w:val="single" w:sz="4" w:space="0" w:color="auto"/>
        </w:tblBorders>
        <w:tblLook w:val="04A0" w:firstRow="1" w:lastRow="0" w:firstColumn="1" w:lastColumn="0" w:noHBand="0" w:noVBand="1"/>
      </w:tblPr>
      <w:tblGrid>
        <w:gridCol w:w="2885"/>
        <w:gridCol w:w="2145"/>
        <w:gridCol w:w="2145"/>
        <w:gridCol w:w="2145"/>
      </w:tblGrid>
      <w:tr w:rsidR="008741DC" w:rsidRPr="008741DC" w14:paraId="740D990A" w14:textId="77777777" w:rsidTr="00114E48">
        <w:trPr>
          <w:trHeight w:val="397"/>
        </w:trPr>
        <w:tc>
          <w:tcPr>
            <w:tcW w:w="2885" w:type="dxa"/>
            <w:shd w:val="clear" w:color="auto" w:fill="F2F2F2" w:themeFill="background1" w:themeFillShade="F2"/>
            <w:vAlign w:val="center"/>
            <w:hideMark/>
          </w:tcPr>
          <w:p w14:paraId="740D9906" w14:textId="77777777" w:rsidR="008741DC" w:rsidRPr="00114E48" w:rsidRDefault="008741DC" w:rsidP="00903811">
            <w:pPr>
              <w:ind w:right="-567"/>
              <w:rPr>
                <w:rFonts w:ascii="Arial" w:eastAsia="MS Mincho" w:hAnsi="Arial" w:cs="Arial"/>
              </w:rPr>
            </w:pPr>
            <w:r w:rsidRPr="00114E48">
              <w:rPr>
                <w:rFonts w:ascii="Arial" w:eastAsia="MS Mincho" w:hAnsi="Arial" w:cs="Arial"/>
                <w:rtl/>
              </w:rPr>
              <w:t>כלים / מועדים</w:t>
            </w:r>
            <w:r w:rsidRPr="00114E48">
              <w:rPr>
                <w:rFonts w:ascii="Arial" w:eastAsia="MS Mincho" w:hAnsi="Arial" w:cs="Arial"/>
              </w:rPr>
              <w:t xml:space="preserve"> </w:t>
            </w:r>
          </w:p>
        </w:tc>
        <w:tc>
          <w:tcPr>
            <w:tcW w:w="2145" w:type="dxa"/>
            <w:shd w:val="clear" w:color="auto" w:fill="F2F2F2" w:themeFill="background1" w:themeFillShade="F2"/>
            <w:vAlign w:val="center"/>
            <w:hideMark/>
          </w:tcPr>
          <w:p w14:paraId="740D9907" w14:textId="77777777" w:rsidR="008741DC" w:rsidRPr="00114E48" w:rsidRDefault="008741DC" w:rsidP="00903811">
            <w:pPr>
              <w:jc w:val="center"/>
              <w:rPr>
                <w:rFonts w:ascii="Arial" w:eastAsia="MS Mincho" w:hAnsi="Arial" w:cs="Arial"/>
              </w:rPr>
            </w:pPr>
            <w:r w:rsidRPr="00114E48">
              <w:rPr>
                <w:rFonts w:ascii="Arial" w:eastAsia="MS Mincho" w:hAnsi="Arial" w:cs="Arial"/>
                <w:rtl/>
              </w:rPr>
              <w:t>תחילת סדנא</w:t>
            </w:r>
            <w:r w:rsidR="00114E48" w:rsidRPr="00114E48">
              <w:rPr>
                <w:rFonts w:ascii="Arial" w:eastAsia="MS Mincho" w:hAnsi="Arial" w:cs="Arial" w:hint="cs"/>
                <w:rtl/>
              </w:rPr>
              <w:t xml:space="preserve"> </w:t>
            </w:r>
            <w:r w:rsidR="00114E48" w:rsidRPr="00114E48">
              <w:rPr>
                <w:rFonts w:ascii="Arial" w:eastAsia="MS Mincho" w:hAnsi="Arial" w:cs="Arial"/>
              </w:rPr>
              <w:t>T1</w:t>
            </w:r>
          </w:p>
        </w:tc>
        <w:tc>
          <w:tcPr>
            <w:tcW w:w="2145" w:type="dxa"/>
            <w:shd w:val="clear" w:color="auto" w:fill="F2F2F2" w:themeFill="background1" w:themeFillShade="F2"/>
            <w:vAlign w:val="center"/>
            <w:hideMark/>
          </w:tcPr>
          <w:p w14:paraId="740D9908" w14:textId="77777777" w:rsidR="008741DC" w:rsidRPr="00114E48" w:rsidRDefault="008741DC" w:rsidP="00903811">
            <w:pPr>
              <w:jc w:val="center"/>
              <w:rPr>
                <w:rFonts w:ascii="Arial" w:eastAsia="MS Mincho" w:hAnsi="Arial" w:cs="Arial"/>
              </w:rPr>
            </w:pPr>
            <w:r w:rsidRPr="00114E48">
              <w:rPr>
                <w:rFonts w:ascii="Arial" w:eastAsia="MS Mincho" w:hAnsi="Arial" w:cs="Arial"/>
                <w:rtl/>
              </w:rPr>
              <w:t>סיום סדנא</w:t>
            </w:r>
            <w:r w:rsidR="00114E48" w:rsidRPr="00114E48">
              <w:rPr>
                <w:rFonts w:ascii="Arial" w:eastAsia="MS Mincho" w:hAnsi="Arial" w:cs="Arial" w:hint="cs"/>
                <w:rtl/>
              </w:rPr>
              <w:t xml:space="preserve"> </w:t>
            </w:r>
            <w:r w:rsidR="00114E48" w:rsidRPr="00114E48">
              <w:rPr>
                <w:rFonts w:ascii="Arial" w:eastAsia="MS Mincho" w:hAnsi="Arial" w:cs="Arial"/>
              </w:rPr>
              <w:t>T2</w:t>
            </w:r>
          </w:p>
        </w:tc>
        <w:tc>
          <w:tcPr>
            <w:tcW w:w="2145" w:type="dxa"/>
            <w:shd w:val="clear" w:color="auto" w:fill="F2F2F2" w:themeFill="background1" w:themeFillShade="F2"/>
            <w:vAlign w:val="center"/>
            <w:hideMark/>
          </w:tcPr>
          <w:p w14:paraId="740D9909" w14:textId="77777777" w:rsidR="008741DC" w:rsidRPr="00114E48" w:rsidRDefault="008741DC" w:rsidP="00114E48">
            <w:pPr>
              <w:jc w:val="center"/>
              <w:rPr>
                <w:rFonts w:ascii="Arial" w:eastAsia="MS Mincho" w:hAnsi="Arial" w:cs="Arial"/>
              </w:rPr>
            </w:pPr>
            <w:r w:rsidRPr="00114E48">
              <w:rPr>
                <w:rFonts w:ascii="Arial" w:eastAsia="MS Mincho" w:hAnsi="Arial" w:cs="Arial"/>
                <w:rtl/>
              </w:rPr>
              <w:t>6-12 ח</w:t>
            </w:r>
            <w:r w:rsidR="00114E48" w:rsidRPr="00114E48">
              <w:rPr>
                <w:rFonts w:ascii="Arial" w:eastAsia="MS Mincho" w:hAnsi="Arial" w:cs="Arial" w:hint="cs"/>
                <w:rtl/>
              </w:rPr>
              <w:t>'</w:t>
            </w:r>
            <w:r w:rsidRPr="00114E48">
              <w:rPr>
                <w:rFonts w:ascii="Arial" w:eastAsia="MS Mincho" w:hAnsi="Arial" w:cs="Arial"/>
                <w:rtl/>
              </w:rPr>
              <w:t xml:space="preserve"> אחרי</w:t>
            </w:r>
            <w:r w:rsidR="00114E48" w:rsidRPr="00114E48">
              <w:rPr>
                <w:rFonts w:ascii="Arial" w:eastAsia="MS Mincho" w:hAnsi="Arial" w:cs="Arial" w:hint="cs"/>
                <w:rtl/>
              </w:rPr>
              <w:t xml:space="preserve"> </w:t>
            </w:r>
            <w:r w:rsidR="00114E48" w:rsidRPr="00114E48">
              <w:rPr>
                <w:rFonts w:ascii="Arial" w:eastAsia="MS Mincho" w:hAnsi="Arial" w:cs="Arial"/>
              </w:rPr>
              <w:t>T3</w:t>
            </w:r>
          </w:p>
        </w:tc>
      </w:tr>
      <w:tr w:rsidR="008741DC" w:rsidRPr="008741DC" w14:paraId="740D990F" w14:textId="77777777" w:rsidTr="00114E48">
        <w:trPr>
          <w:trHeight w:val="397"/>
        </w:trPr>
        <w:tc>
          <w:tcPr>
            <w:tcW w:w="2885" w:type="dxa"/>
            <w:vAlign w:val="center"/>
            <w:hideMark/>
          </w:tcPr>
          <w:p w14:paraId="740D990B" w14:textId="77777777" w:rsidR="008741DC" w:rsidRPr="00114E48" w:rsidRDefault="008741DC" w:rsidP="00114E48">
            <w:pPr>
              <w:ind w:right="-567"/>
              <w:rPr>
                <w:rFonts w:ascii="Arial" w:eastAsia="MS Mincho" w:hAnsi="Arial" w:cs="Arial"/>
              </w:rPr>
            </w:pPr>
            <w:r w:rsidRPr="00114E48">
              <w:rPr>
                <w:rFonts w:ascii="Arial" w:eastAsia="MS Mincho" w:hAnsi="Arial" w:cs="Arial"/>
                <w:rtl/>
              </w:rPr>
              <w:t xml:space="preserve">טופס הסכמה </w:t>
            </w:r>
            <w:r w:rsidR="00114E48">
              <w:rPr>
                <w:rFonts w:ascii="Arial" w:eastAsia="MS Mincho" w:hAnsi="Arial" w:cs="Arial" w:hint="cs"/>
                <w:rtl/>
              </w:rPr>
              <w:t>מדעת</w:t>
            </w:r>
            <w:r w:rsidRPr="00114E48">
              <w:rPr>
                <w:rFonts w:ascii="Arial" w:eastAsia="MS Mincho" w:hAnsi="Arial" w:cs="Arial"/>
              </w:rPr>
              <w:t xml:space="preserve"> </w:t>
            </w:r>
          </w:p>
        </w:tc>
        <w:tc>
          <w:tcPr>
            <w:tcW w:w="2145" w:type="dxa"/>
            <w:vAlign w:val="center"/>
            <w:hideMark/>
          </w:tcPr>
          <w:p w14:paraId="740D990C"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0D" w14:textId="77777777" w:rsidR="008741DC" w:rsidRPr="00114E48" w:rsidRDefault="008741DC" w:rsidP="00903811">
            <w:pPr>
              <w:jc w:val="center"/>
              <w:rPr>
                <w:rFonts w:ascii="Arial" w:eastAsia="MS Mincho" w:hAnsi="Arial" w:cs="Arial"/>
                <w:sz w:val="32"/>
                <w:szCs w:val="32"/>
              </w:rPr>
            </w:pPr>
          </w:p>
        </w:tc>
        <w:tc>
          <w:tcPr>
            <w:tcW w:w="2145" w:type="dxa"/>
            <w:vAlign w:val="center"/>
            <w:hideMark/>
          </w:tcPr>
          <w:p w14:paraId="740D990E" w14:textId="77777777" w:rsidR="008741DC" w:rsidRPr="00114E48" w:rsidRDefault="008741DC" w:rsidP="00903811">
            <w:pPr>
              <w:jc w:val="center"/>
              <w:rPr>
                <w:rFonts w:ascii="Arial" w:eastAsia="MS Mincho" w:hAnsi="Arial" w:cs="Arial"/>
                <w:sz w:val="32"/>
                <w:szCs w:val="32"/>
              </w:rPr>
            </w:pPr>
          </w:p>
        </w:tc>
      </w:tr>
      <w:tr w:rsidR="008741DC" w:rsidRPr="008741DC" w14:paraId="740D9914" w14:textId="77777777" w:rsidTr="00114E48">
        <w:trPr>
          <w:trHeight w:val="397"/>
        </w:trPr>
        <w:tc>
          <w:tcPr>
            <w:tcW w:w="2885" w:type="dxa"/>
            <w:vAlign w:val="center"/>
            <w:hideMark/>
          </w:tcPr>
          <w:p w14:paraId="740D9910" w14:textId="77777777" w:rsidR="008741DC" w:rsidRPr="00114E48" w:rsidRDefault="00125E07" w:rsidP="00125E07">
            <w:pPr>
              <w:ind w:right="-567"/>
              <w:rPr>
                <w:rFonts w:ascii="Arial" w:eastAsia="MS Mincho" w:hAnsi="Arial" w:cs="Arial"/>
              </w:rPr>
            </w:pPr>
            <w:r>
              <w:rPr>
                <w:rFonts w:ascii="Arial" w:eastAsia="MS Mincho" w:hAnsi="Arial" w:cs="Arial" w:hint="cs"/>
                <w:rtl/>
              </w:rPr>
              <w:t>מסוגלות [</w:t>
            </w:r>
            <w:r w:rsidR="008741DC" w:rsidRPr="00114E48">
              <w:rPr>
                <w:rFonts w:ascii="Arial" w:eastAsia="MS Mincho" w:hAnsi="Arial" w:cs="Arial"/>
                <w:rtl/>
              </w:rPr>
              <w:t>אורח חיים בריא</w:t>
            </w:r>
            <w:r>
              <w:rPr>
                <w:rFonts w:ascii="Arial" w:eastAsia="MS Mincho" w:hAnsi="Arial" w:cs="Arial" w:hint="cs"/>
                <w:rtl/>
              </w:rPr>
              <w:t>]</w:t>
            </w:r>
            <w:r w:rsidR="008741DC" w:rsidRPr="00114E48">
              <w:rPr>
                <w:rFonts w:ascii="Arial" w:eastAsia="MS Mincho" w:hAnsi="Arial" w:cs="Arial"/>
                <w:rtl/>
              </w:rPr>
              <w:t xml:space="preserve"> </w:t>
            </w:r>
          </w:p>
        </w:tc>
        <w:tc>
          <w:tcPr>
            <w:tcW w:w="2145" w:type="dxa"/>
            <w:vAlign w:val="center"/>
            <w:hideMark/>
          </w:tcPr>
          <w:p w14:paraId="740D9911"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12"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13"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r w:rsidR="008741DC" w:rsidRPr="008741DC" w14:paraId="740D9919" w14:textId="77777777" w:rsidTr="00114E48">
        <w:trPr>
          <w:trHeight w:val="397"/>
        </w:trPr>
        <w:tc>
          <w:tcPr>
            <w:tcW w:w="2885" w:type="dxa"/>
            <w:vAlign w:val="center"/>
            <w:hideMark/>
          </w:tcPr>
          <w:p w14:paraId="740D9915" w14:textId="77777777" w:rsidR="008741DC" w:rsidRPr="00114E48" w:rsidRDefault="008741DC" w:rsidP="00903811">
            <w:pPr>
              <w:ind w:right="-567"/>
              <w:rPr>
                <w:rFonts w:ascii="Arial" w:eastAsia="MS Mincho" w:hAnsi="Arial" w:cs="Arial"/>
              </w:rPr>
            </w:pPr>
            <w:r w:rsidRPr="00114E48">
              <w:rPr>
                <w:rFonts w:ascii="Arial" w:eastAsia="MS Mincho" w:hAnsi="Arial" w:cs="Arial"/>
                <w:rtl/>
              </w:rPr>
              <w:t>פעילות גופנית ופנאי</w:t>
            </w:r>
            <w:r w:rsidRPr="00114E48">
              <w:rPr>
                <w:rFonts w:ascii="Arial" w:eastAsia="MS Mincho" w:hAnsi="Arial" w:cs="Arial"/>
              </w:rPr>
              <w:t xml:space="preserve"> </w:t>
            </w:r>
          </w:p>
        </w:tc>
        <w:tc>
          <w:tcPr>
            <w:tcW w:w="2145" w:type="dxa"/>
            <w:vAlign w:val="center"/>
            <w:hideMark/>
          </w:tcPr>
          <w:p w14:paraId="740D9916"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17"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18"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r w:rsidR="008741DC" w:rsidRPr="008741DC" w14:paraId="740D991E" w14:textId="77777777" w:rsidTr="00114E48">
        <w:trPr>
          <w:trHeight w:val="397"/>
        </w:trPr>
        <w:tc>
          <w:tcPr>
            <w:tcW w:w="2885" w:type="dxa"/>
            <w:vAlign w:val="center"/>
            <w:hideMark/>
          </w:tcPr>
          <w:p w14:paraId="740D991A" w14:textId="77777777" w:rsidR="008741DC" w:rsidRPr="00114E48" w:rsidRDefault="008741DC" w:rsidP="00903811">
            <w:pPr>
              <w:ind w:right="-567"/>
              <w:rPr>
                <w:rFonts w:ascii="Arial" w:eastAsia="MS Mincho" w:hAnsi="Arial" w:cs="Arial"/>
              </w:rPr>
            </w:pPr>
            <w:r w:rsidRPr="00114E48">
              <w:rPr>
                <w:rFonts w:ascii="Arial" w:eastAsia="MS Mincho" w:hAnsi="Arial" w:cs="Arial"/>
                <w:rtl/>
              </w:rPr>
              <w:t>תזונה</w:t>
            </w:r>
            <w:r w:rsidRPr="00114E48">
              <w:rPr>
                <w:rFonts w:ascii="Arial" w:eastAsia="MS Mincho" w:hAnsi="Arial" w:cs="Arial"/>
              </w:rPr>
              <w:t xml:space="preserve"> </w:t>
            </w:r>
          </w:p>
        </w:tc>
        <w:tc>
          <w:tcPr>
            <w:tcW w:w="2145" w:type="dxa"/>
            <w:vAlign w:val="center"/>
            <w:hideMark/>
          </w:tcPr>
          <w:p w14:paraId="740D991B"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1C"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1D"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r w:rsidR="008741DC" w:rsidRPr="008741DC" w14:paraId="740D9923" w14:textId="77777777" w:rsidTr="00114E48">
        <w:trPr>
          <w:trHeight w:val="397"/>
        </w:trPr>
        <w:tc>
          <w:tcPr>
            <w:tcW w:w="2885" w:type="dxa"/>
            <w:vAlign w:val="center"/>
            <w:hideMark/>
          </w:tcPr>
          <w:p w14:paraId="740D991F" w14:textId="77777777" w:rsidR="008741DC" w:rsidRPr="00114E48" w:rsidRDefault="008741DC" w:rsidP="00903811">
            <w:pPr>
              <w:ind w:right="-567"/>
              <w:rPr>
                <w:rFonts w:ascii="Arial" w:eastAsia="MS Mincho" w:hAnsi="Arial" w:cs="Arial"/>
              </w:rPr>
            </w:pPr>
            <w:r w:rsidRPr="00114E48">
              <w:rPr>
                <w:rFonts w:ascii="Arial" w:eastAsia="MS Mincho" w:hAnsi="Arial" w:cs="Arial"/>
                <w:rtl/>
              </w:rPr>
              <w:t>שינה</w:t>
            </w:r>
            <w:r w:rsidRPr="00114E48">
              <w:rPr>
                <w:rFonts w:ascii="Arial" w:eastAsia="MS Mincho" w:hAnsi="Arial" w:cs="Arial"/>
              </w:rPr>
              <w:t xml:space="preserve"> </w:t>
            </w:r>
          </w:p>
        </w:tc>
        <w:tc>
          <w:tcPr>
            <w:tcW w:w="2145" w:type="dxa"/>
            <w:vAlign w:val="center"/>
            <w:hideMark/>
          </w:tcPr>
          <w:p w14:paraId="740D9920"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21"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22"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r w:rsidR="008741DC" w:rsidRPr="008741DC" w14:paraId="740D9928" w14:textId="77777777" w:rsidTr="00114E48">
        <w:trPr>
          <w:trHeight w:val="397"/>
        </w:trPr>
        <w:tc>
          <w:tcPr>
            <w:tcW w:w="2885" w:type="dxa"/>
            <w:vAlign w:val="center"/>
            <w:hideMark/>
          </w:tcPr>
          <w:p w14:paraId="740D9924" w14:textId="77777777" w:rsidR="008741DC" w:rsidRPr="00114E48" w:rsidRDefault="008741DC" w:rsidP="00903811">
            <w:pPr>
              <w:ind w:right="-567"/>
              <w:rPr>
                <w:rFonts w:ascii="Arial" w:eastAsia="MS Mincho" w:hAnsi="Arial" w:cs="Arial"/>
              </w:rPr>
            </w:pPr>
            <w:r w:rsidRPr="00114E48">
              <w:rPr>
                <w:rFonts w:ascii="Arial" w:eastAsia="MS Mincho" w:hAnsi="Arial" w:cs="Arial"/>
                <w:rtl/>
              </w:rPr>
              <w:t>מצב נפשי - רגשי</w:t>
            </w:r>
            <w:r w:rsidRPr="00114E48">
              <w:rPr>
                <w:rFonts w:ascii="Arial" w:eastAsia="MS Mincho" w:hAnsi="Arial" w:cs="Arial"/>
              </w:rPr>
              <w:t xml:space="preserve"> </w:t>
            </w:r>
          </w:p>
        </w:tc>
        <w:tc>
          <w:tcPr>
            <w:tcW w:w="2145" w:type="dxa"/>
            <w:vAlign w:val="center"/>
            <w:hideMark/>
          </w:tcPr>
          <w:p w14:paraId="740D9925"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26"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27"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r w:rsidR="008741DC" w:rsidRPr="008741DC" w14:paraId="740D992D" w14:textId="77777777" w:rsidTr="00114E48">
        <w:trPr>
          <w:trHeight w:val="397"/>
        </w:trPr>
        <w:tc>
          <w:tcPr>
            <w:tcW w:w="2885" w:type="dxa"/>
            <w:vAlign w:val="center"/>
            <w:hideMark/>
          </w:tcPr>
          <w:p w14:paraId="740D9929" w14:textId="77777777" w:rsidR="008741DC" w:rsidRPr="00114E48" w:rsidRDefault="008741DC" w:rsidP="00903811">
            <w:pPr>
              <w:ind w:right="-567"/>
              <w:rPr>
                <w:rFonts w:ascii="Arial" w:eastAsia="MS Mincho" w:hAnsi="Arial" w:cs="Arial"/>
              </w:rPr>
            </w:pPr>
            <w:r w:rsidRPr="00114E48">
              <w:rPr>
                <w:rFonts w:ascii="Arial" w:eastAsia="MS Mincho" w:hAnsi="Arial" w:cs="Arial"/>
                <w:rtl/>
              </w:rPr>
              <w:t>שייכות חברתית קהילתית</w:t>
            </w:r>
            <w:r w:rsidRPr="00114E48">
              <w:rPr>
                <w:rFonts w:ascii="Arial" w:eastAsia="MS Mincho" w:hAnsi="Arial" w:cs="Arial"/>
              </w:rPr>
              <w:t xml:space="preserve"> </w:t>
            </w:r>
          </w:p>
        </w:tc>
        <w:tc>
          <w:tcPr>
            <w:tcW w:w="2145" w:type="dxa"/>
            <w:vAlign w:val="center"/>
            <w:hideMark/>
          </w:tcPr>
          <w:p w14:paraId="740D992A"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2B"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2C"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r w:rsidR="008741DC" w:rsidRPr="008741DC" w14:paraId="740D9932" w14:textId="77777777" w:rsidTr="00114E48">
        <w:trPr>
          <w:trHeight w:val="397"/>
        </w:trPr>
        <w:tc>
          <w:tcPr>
            <w:tcW w:w="2885" w:type="dxa"/>
            <w:vAlign w:val="center"/>
            <w:hideMark/>
          </w:tcPr>
          <w:p w14:paraId="740D992E" w14:textId="77777777" w:rsidR="008741DC" w:rsidRPr="00114E48" w:rsidRDefault="00637D73" w:rsidP="00903811">
            <w:pPr>
              <w:ind w:right="-567"/>
              <w:rPr>
                <w:rFonts w:ascii="Arial" w:eastAsia="MS Mincho" w:hAnsi="Arial" w:cs="Arial"/>
              </w:rPr>
            </w:pPr>
            <w:r w:rsidRPr="00114E48">
              <w:rPr>
                <w:rFonts w:ascii="Arial" w:eastAsia="MS Mincho" w:hAnsi="Arial" w:cs="Arial" w:hint="cs"/>
                <w:rtl/>
              </w:rPr>
              <w:t>משוב</w:t>
            </w:r>
            <w:r w:rsidR="008741DC" w:rsidRPr="00114E48">
              <w:rPr>
                <w:rFonts w:ascii="Arial" w:eastAsia="MS Mincho" w:hAnsi="Arial" w:cs="Arial"/>
                <w:rtl/>
              </w:rPr>
              <w:t xml:space="preserve"> סדנא </w:t>
            </w:r>
          </w:p>
        </w:tc>
        <w:tc>
          <w:tcPr>
            <w:tcW w:w="2145" w:type="dxa"/>
            <w:vAlign w:val="center"/>
            <w:hideMark/>
          </w:tcPr>
          <w:p w14:paraId="740D992F" w14:textId="77777777" w:rsidR="008741DC" w:rsidRPr="00114E48" w:rsidRDefault="008741DC" w:rsidP="00903811">
            <w:pPr>
              <w:jc w:val="center"/>
              <w:rPr>
                <w:rFonts w:ascii="Arial" w:eastAsia="MS Mincho" w:hAnsi="Arial" w:cs="Arial"/>
                <w:sz w:val="32"/>
                <w:szCs w:val="32"/>
              </w:rPr>
            </w:pPr>
          </w:p>
        </w:tc>
        <w:tc>
          <w:tcPr>
            <w:tcW w:w="2145" w:type="dxa"/>
            <w:vAlign w:val="center"/>
            <w:hideMark/>
          </w:tcPr>
          <w:p w14:paraId="740D9930"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c>
          <w:tcPr>
            <w:tcW w:w="2145" w:type="dxa"/>
            <w:vAlign w:val="center"/>
            <w:hideMark/>
          </w:tcPr>
          <w:p w14:paraId="740D9931" w14:textId="77777777" w:rsidR="008741DC" w:rsidRPr="00114E48" w:rsidRDefault="008741DC" w:rsidP="00903811">
            <w:pPr>
              <w:jc w:val="center"/>
              <w:rPr>
                <w:rFonts w:ascii="Arial" w:eastAsia="MS Mincho" w:hAnsi="Arial" w:cs="Arial"/>
                <w:sz w:val="32"/>
                <w:szCs w:val="32"/>
              </w:rPr>
            </w:pPr>
          </w:p>
        </w:tc>
      </w:tr>
      <w:tr w:rsidR="008741DC" w:rsidRPr="008741DC" w14:paraId="740D9937" w14:textId="77777777" w:rsidTr="00114E48">
        <w:trPr>
          <w:trHeight w:val="397"/>
        </w:trPr>
        <w:tc>
          <w:tcPr>
            <w:tcW w:w="2885" w:type="dxa"/>
            <w:vAlign w:val="center"/>
            <w:hideMark/>
          </w:tcPr>
          <w:p w14:paraId="740D9933" w14:textId="77777777" w:rsidR="008741DC" w:rsidRPr="00114E48" w:rsidRDefault="008741DC" w:rsidP="00085D4F">
            <w:pPr>
              <w:ind w:right="-567"/>
              <w:rPr>
                <w:rFonts w:ascii="Arial" w:eastAsia="MS Mincho" w:hAnsi="Arial" w:cs="Arial"/>
              </w:rPr>
            </w:pPr>
            <w:r w:rsidRPr="00114E48">
              <w:rPr>
                <w:rFonts w:ascii="Arial" w:eastAsia="MS Mincho" w:hAnsi="Arial" w:cs="Arial"/>
                <w:rtl/>
              </w:rPr>
              <w:t xml:space="preserve">ראיונות </w:t>
            </w:r>
          </w:p>
        </w:tc>
        <w:tc>
          <w:tcPr>
            <w:tcW w:w="2145" w:type="dxa"/>
            <w:vAlign w:val="center"/>
            <w:hideMark/>
          </w:tcPr>
          <w:p w14:paraId="740D9934" w14:textId="77777777" w:rsidR="008741DC" w:rsidRPr="00114E48" w:rsidRDefault="008741DC" w:rsidP="00903811">
            <w:pPr>
              <w:jc w:val="center"/>
              <w:rPr>
                <w:rFonts w:ascii="Arial" w:eastAsia="MS Mincho" w:hAnsi="Arial" w:cs="Arial"/>
                <w:sz w:val="32"/>
                <w:szCs w:val="32"/>
              </w:rPr>
            </w:pPr>
          </w:p>
        </w:tc>
        <w:tc>
          <w:tcPr>
            <w:tcW w:w="2145" w:type="dxa"/>
            <w:vAlign w:val="center"/>
            <w:hideMark/>
          </w:tcPr>
          <w:p w14:paraId="740D9935" w14:textId="77777777" w:rsidR="008741DC" w:rsidRPr="00114E48" w:rsidRDefault="008741DC" w:rsidP="00903811">
            <w:pPr>
              <w:jc w:val="center"/>
              <w:rPr>
                <w:rFonts w:ascii="Arial" w:eastAsia="MS Mincho" w:hAnsi="Arial" w:cs="Arial"/>
                <w:sz w:val="32"/>
                <w:szCs w:val="32"/>
              </w:rPr>
            </w:pPr>
          </w:p>
        </w:tc>
        <w:tc>
          <w:tcPr>
            <w:tcW w:w="2145" w:type="dxa"/>
            <w:vAlign w:val="center"/>
            <w:hideMark/>
          </w:tcPr>
          <w:p w14:paraId="740D9936" w14:textId="77777777" w:rsidR="008741DC" w:rsidRPr="00114E48" w:rsidRDefault="008741DC" w:rsidP="00903811">
            <w:pPr>
              <w:jc w:val="center"/>
              <w:rPr>
                <w:rFonts w:ascii="Arial" w:eastAsia="MS Mincho" w:hAnsi="Arial" w:cs="Arial"/>
                <w:sz w:val="32"/>
                <w:szCs w:val="32"/>
              </w:rPr>
            </w:pPr>
            <w:r w:rsidRPr="00114E48">
              <w:rPr>
                <w:rFonts w:ascii="Arial" w:eastAsia="MS Mincho" w:hAnsi="Arial" w:cs="Arial"/>
                <w:sz w:val="32"/>
                <w:szCs w:val="32"/>
              </w:rPr>
              <w:sym w:font="Wingdings" w:char="00FE"/>
            </w:r>
          </w:p>
        </w:tc>
      </w:tr>
    </w:tbl>
    <w:p w14:paraId="740D9938" w14:textId="77777777" w:rsidR="008741DC" w:rsidRDefault="008741DC" w:rsidP="008741DC">
      <w:pPr>
        <w:spacing w:line="360" w:lineRule="auto"/>
        <w:ind w:right="-567"/>
        <w:jc w:val="both"/>
        <w:rPr>
          <w:rFonts w:ascii="Arial" w:eastAsia="MS Mincho" w:hAnsi="Arial" w:cs="Arial"/>
          <w:sz w:val="22"/>
          <w:szCs w:val="22"/>
          <w:rtl/>
        </w:rPr>
      </w:pPr>
    </w:p>
    <w:p w14:paraId="740D9939" w14:textId="77777777" w:rsidR="000646CA" w:rsidRPr="000646CA" w:rsidRDefault="000646CA" w:rsidP="000646CA">
      <w:pPr>
        <w:spacing w:line="360" w:lineRule="auto"/>
        <w:jc w:val="both"/>
        <w:rPr>
          <w:rFonts w:ascii="Calibri" w:eastAsia="Calibri" w:hAnsi="Calibri" w:cs="Arial"/>
          <w:color w:val="0070C0"/>
          <w:sz w:val="22"/>
          <w:szCs w:val="22"/>
          <w:u w:val="single"/>
        </w:rPr>
      </w:pPr>
      <w:r w:rsidRPr="000646CA">
        <w:rPr>
          <w:rFonts w:ascii="Calibri" w:eastAsia="Calibri" w:hAnsi="Calibri" w:cs="Arial" w:hint="cs"/>
          <w:color w:val="0070C0"/>
          <w:sz w:val="22"/>
          <w:szCs w:val="22"/>
          <w:u w:val="single"/>
          <w:rtl/>
        </w:rPr>
        <w:t>מערך המחקר</w:t>
      </w:r>
    </w:p>
    <w:p w14:paraId="740D993A" w14:textId="77777777" w:rsidR="000646CA" w:rsidRPr="00880C03" w:rsidRDefault="000646CA" w:rsidP="006F56B7">
      <w:pPr>
        <w:spacing w:line="360" w:lineRule="auto"/>
        <w:jc w:val="both"/>
        <w:rPr>
          <w:rFonts w:asciiTheme="minorBidi" w:eastAsia="MS Mincho" w:hAnsiTheme="minorBidi" w:cstheme="minorBidi"/>
          <w:sz w:val="22"/>
          <w:szCs w:val="22"/>
          <w:rtl/>
        </w:rPr>
      </w:pPr>
      <w:r>
        <w:rPr>
          <w:rFonts w:asciiTheme="minorBidi" w:eastAsia="MS Mincho" w:hAnsiTheme="minorBidi" w:cstheme="minorBidi" w:hint="cs"/>
          <w:sz w:val="22"/>
          <w:szCs w:val="22"/>
          <w:rtl/>
        </w:rPr>
        <w:tab/>
      </w:r>
      <w:r w:rsidRPr="00880C03">
        <w:rPr>
          <w:rFonts w:asciiTheme="minorBidi" w:eastAsia="MS Mincho" w:hAnsiTheme="minorBidi" w:cstheme="minorBidi" w:hint="cs"/>
          <w:sz w:val="22"/>
          <w:szCs w:val="22"/>
          <w:rtl/>
        </w:rPr>
        <w:t>מלכתחילה תוכנן</w:t>
      </w:r>
      <w:r>
        <w:rPr>
          <w:rFonts w:asciiTheme="minorBidi" w:eastAsia="MS Mincho" w:hAnsiTheme="minorBidi" w:cstheme="minorBidi" w:hint="cs"/>
          <w:sz w:val="22"/>
          <w:szCs w:val="22"/>
          <w:rtl/>
        </w:rPr>
        <w:t xml:space="preserve"> מערך מחקר תוך ובין מחקרי </w:t>
      </w:r>
      <w:r>
        <w:rPr>
          <w:rFonts w:asciiTheme="minorBidi" w:eastAsia="MS Mincho" w:hAnsiTheme="minorBidi" w:cstheme="minorBidi"/>
          <w:sz w:val="22"/>
          <w:szCs w:val="22"/>
        </w:rPr>
        <w:t>[Mixed design repeated measures]</w:t>
      </w:r>
      <w:r>
        <w:rPr>
          <w:rFonts w:asciiTheme="minorBidi" w:eastAsia="MS Mincho" w:hAnsiTheme="minorBidi" w:cstheme="minorBidi" w:hint="cs"/>
          <w:sz w:val="22"/>
          <w:szCs w:val="22"/>
          <w:rtl/>
        </w:rPr>
        <w:t xml:space="preserve"> עם ביקורת ע"י קבוצה מעוכבת </w:t>
      </w:r>
      <w:r>
        <w:rPr>
          <w:rFonts w:asciiTheme="minorBidi" w:eastAsia="MS Mincho" w:hAnsiTheme="minorBidi" w:cstheme="minorBidi"/>
          <w:sz w:val="22"/>
          <w:szCs w:val="22"/>
        </w:rPr>
        <w:t>delayed intervention</w:t>
      </w:r>
      <w:r>
        <w:rPr>
          <w:rFonts w:asciiTheme="minorBidi" w:eastAsia="MS Mincho" w:hAnsiTheme="minorBidi" w:cstheme="minorBidi" w:hint="cs"/>
          <w:sz w:val="22"/>
          <w:szCs w:val="22"/>
          <w:rtl/>
        </w:rPr>
        <w:t xml:space="preserve"> אולם בפועל מבנה ה</w:t>
      </w:r>
      <w:r w:rsidR="006F56B7">
        <w:rPr>
          <w:rFonts w:asciiTheme="minorBidi" w:eastAsia="MS Mincho" w:hAnsiTheme="minorBidi" w:cstheme="minorBidi" w:hint="cs"/>
          <w:sz w:val="22"/>
          <w:szCs w:val="22"/>
          <w:rtl/>
        </w:rPr>
        <w:t>תכנית</w:t>
      </w:r>
      <w:r>
        <w:rPr>
          <w:rFonts w:asciiTheme="minorBidi" w:eastAsia="MS Mincho" w:hAnsiTheme="minorBidi" w:cstheme="minorBidi" w:hint="cs"/>
          <w:sz w:val="22"/>
          <w:szCs w:val="22"/>
          <w:rtl/>
        </w:rPr>
        <w:t xml:space="preserve"> היה שונה מהמבנה המתוכנן</w:t>
      </w:r>
      <w:r w:rsidR="006F56B7">
        <w:rPr>
          <w:rFonts w:asciiTheme="minorBidi" w:eastAsia="MS Mincho" w:hAnsiTheme="minorBidi" w:cstheme="minorBidi" w:hint="cs"/>
          <w:sz w:val="22"/>
          <w:szCs w:val="22"/>
          <w:rtl/>
        </w:rPr>
        <w:t>,</w:t>
      </w:r>
      <w:r>
        <w:rPr>
          <w:rFonts w:asciiTheme="minorBidi" w:eastAsia="MS Mincho" w:hAnsiTheme="minorBidi" w:cstheme="minorBidi" w:hint="cs"/>
          <w:sz w:val="22"/>
          <w:szCs w:val="22"/>
          <w:rtl/>
        </w:rPr>
        <w:t xml:space="preserve"> בפועל לא בוצע גיוס </w:t>
      </w:r>
      <w:r w:rsidRPr="006F56B7">
        <w:rPr>
          <w:rFonts w:asciiTheme="minorBidi" w:eastAsia="MS Mincho" w:hAnsiTheme="minorBidi" w:cstheme="minorBidi" w:hint="cs"/>
          <w:sz w:val="22"/>
          <w:szCs w:val="22"/>
          <w:u w:val="single"/>
          <w:rtl/>
        </w:rPr>
        <w:t>מוקדם</w:t>
      </w:r>
      <w:r>
        <w:rPr>
          <w:rFonts w:asciiTheme="minorBidi" w:eastAsia="MS Mincho" w:hAnsiTheme="minorBidi" w:cstheme="minorBidi" w:hint="cs"/>
          <w:sz w:val="22"/>
          <w:szCs w:val="22"/>
          <w:rtl/>
        </w:rPr>
        <w:t xml:space="preserve"> לתכנית ולא התקיימו מפגשי</w:t>
      </w:r>
      <w:r w:rsidR="006F56B7">
        <w:rPr>
          <w:rFonts w:asciiTheme="minorBidi" w:eastAsia="MS Mincho" w:hAnsiTheme="minorBidi" w:cstheme="minorBidi" w:hint="cs"/>
          <w:sz w:val="22"/>
          <w:szCs w:val="22"/>
          <w:rtl/>
        </w:rPr>
        <w:t xml:space="preserve"> המשך</w:t>
      </w:r>
      <w:r>
        <w:rPr>
          <w:rFonts w:asciiTheme="minorBidi" w:eastAsia="MS Mincho" w:hAnsiTheme="minorBidi" w:cstheme="minorBidi" w:hint="cs"/>
          <w:sz w:val="22"/>
          <w:szCs w:val="22"/>
          <w:rtl/>
        </w:rPr>
        <w:t xml:space="preserve"> לאחר הסדנא באופן סדיר ובמתכונת זהה בכל המקומות והקבוצות. בהתאם, מערך המחקר שונה ובפועל בוצעו מדידות חוזרות בלבד </w:t>
      </w:r>
      <w:r>
        <w:rPr>
          <w:rFonts w:asciiTheme="minorBidi" w:eastAsia="MS Mincho" w:hAnsiTheme="minorBidi" w:cstheme="minorBidi"/>
          <w:sz w:val="22"/>
          <w:szCs w:val="22"/>
        </w:rPr>
        <w:t>[Repeated measures]</w:t>
      </w:r>
      <w:r>
        <w:rPr>
          <w:rFonts w:asciiTheme="minorBidi" w:eastAsia="MS Mincho" w:hAnsiTheme="minorBidi" w:cstheme="minorBidi" w:hint="cs"/>
          <w:sz w:val="22"/>
          <w:szCs w:val="22"/>
          <w:rtl/>
        </w:rPr>
        <w:t xml:space="preserve"> בקרב המשתתפים בשלוש נקודות זמן, תחילת סדנא, סיום סדנא וכחצי שנה </w:t>
      </w:r>
      <w:r w:rsidR="00085D4F">
        <w:rPr>
          <w:rFonts w:asciiTheme="minorBidi" w:eastAsia="MS Mincho" w:hAnsiTheme="minorBidi" w:cstheme="minorBidi" w:hint="cs"/>
          <w:sz w:val="22"/>
          <w:szCs w:val="22"/>
          <w:rtl/>
        </w:rPr>
        <w:t xml:space="preserve">עד שנה </w:t>
      </w:r>
      <w:r>
        <w:rPr>
          <w:rFonts w:asciiTheme="minorBidi" w:eastAsia="MS Mincho" w:hAnsiTheme="minorBidi" w:cstheme="minorBidi" w:hint="cs"/>
          <w:sz w:val="22"/>
          <w:szCs w:val="22"/>
          <w:rtl/>
        </w:rPr>
        <w:t>מסיום סדנא</w:t>
      </w:r>
      <w:r>
        <w:rPr>
          <w:rStyle w:val="af"/>
          <w:rFonts w:ascii="Arial" w:eastAsia="MS Mincho" w:hAnsi="Arial" w:cs="Arial"/>
          <w:sz w:val="22"/>
          <w:szCs w:val="22"/>
          <w:rtl/>
        </w:rPr>
        <w:footnoteReference w:id="37"/>
      </w:r>
      <w:r>
        <w:rPr>
          <w:rFonts w:asciiTheme="minorBidi" w:eastAsia="MS Mincho" w:hAnsiTheme="minorBidi" w:cstheme="minorBidi" w:hint="cs"/>
          <w:sz w:val="22"/>
          <w:szCs w:val="22"/>
          <w:rtl/>
        </w:rPr>
        <w:t xml:space="preserve">.  </w:t>
      </w:r>
      <w:r w:rsidRPr="00880C03">
        <w:rPr>
          <w:rFonts w:asciiTheme="minorBidi" w:eastAsia="MS Mincho" w:hAnsiTheme="minorBidi" w:cstheme="minorBidi" w:hint="cs"/>
          <w:sz w:val="22"/>
          <w:szCs w:val="22"/>
          <w:rtl/>
        </w:rPr>
        <w:t xml:space="preserve"> </w:t>
      </w:r>
    </w:p>
    <w:p w14:paraId="740D993B" w14:textId="77777777" w:rsidR="000646CA" w:rsidRDefault="000646CA" w:rsidP="00122061">
      <w:pPr>
        <w:spacing w:line="360" w:lineRule="auto"/>
        <w:jc w:val="both"/>
        <w:rPr>
          <w:rFonts w:ascii="Calibri" w:eastAsia="Calibri" w:hAnsi="Calibri" w:cs="Arial"/>
          <w:b/>
          <w:bCs/>
          <w:sz w:val="22"/>
          <w:szCs w:val="22"/>
          <w:u w:val="single"/>
          <w:rtl/>
        </w:rPr>
      </w:pPr>
    </w:p>
    <w:p w14:paraId="740D993C" w14:textId="77777777" w:rsidR="008741DC" w:rsidRPr="000646CA" w:rsidRDefault="008741DC" w:rsidP="00352909">
      <w:pPr>
        <w:spacing w:line="360" w:lineRule="auto"/>
        <w:jc w:val="both"/>
        <w:rPr>
          <w:rFonts w:ascii="Calibri" w:eastAsia="Calibri" w:hAnsi="Calibri" w:cs="Arial"/>
          <w:color w:val="0070C0"/>
          <w:sz w:val="22"/>
          <w:szCs w:val="22"/>
          <w:u w:val="single"/>
          <w:rtl/>
        </w:rPr>
      </w:pPr>
      <w:r w:rsidRPr="000646CA">
        <w:rPr>
          <w:rFonts w:ascii="Calibri" w:eastAsia="Calibri" w:hAnsi="Calibri" w:cs="Arial" w:hint="cs"/>
          <w:color w:val="0070C0"/>
          <w:sz w:val="22"/>
          <w:szCs w:val="22"/>
          <w:u w:val="single"/>
          <w:rtl/>
        </w:rPr>
        <w:t>ניתוחים ועיבודים סטטיסטיים</w:t>
      </w:r>
    </w:p>
    <w:p w14:paraId="740D993D" w14:textId="77777777" w:rsidR="00A95368" w:rsidRDefault="00A533AB" w:rsidP="002B454E">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sidR="00F9646A">
        <w:rPr>
          <w:rFonts w:ascii="Arial" w:eastAsia="MS Mincho" w:hAnsi="Arial" w:cs="Arial" w:hint="cs"/>
          <w:sz w:val="22"/>
          <w:szCs w:val="22"/>
          <w:rtl/>
        </w:rPr>
        <w:tab/>
        <w:t xml:space="preserve">המידע שנאסף הוקלד אל תוכנת </w:t>
      </w:r>
      <w:r w:rsidR="00F9646A">
        <w:rPr>
          <w:rFonts w:ascii="Arial" w:eastAsia="MS Mincho" w:hAnsi="Arial" w:cs="Arial"/>
          <w:sz w:val="22"/>
          <w:szCs w:val="22"/>
        </w:rPr>
        <w:t>Excel</w:t>
      </w:r>
      <w:r w:rsidR="00A95368">
        <w:rPr>
          <w:rFonts w:ascii="Arial" w:eastAsia="MS Mincho" w:hAnsi="Arial" w:cs="Arial" w:hint="cs"/>
          <w:sz w:val="22"/>
          <w:szCs w:val="22"/>
          <w:rtl/>
        </w:rPr>
        <w:t xml:space="preserve"> ועבר טיוב</w:t>
      </w:r>
      <w:r w:rsidR="00F9646A">
        <w:rPr>
          <w:rFonts w:ascii="Arial" w:eastAsia="MS Mincho" w:hAnsi="Arial" w:cs="Arial" w:hint="cs"/>
          <w:sz w:val="22"/>
          <w:szCs w:val="22"/>
          <w:rtl/>
        </w:rPr>
        <w:t xml:space="preserve">. </w:t>
      </w:r>
      <w:r w:rsidR="00A95368">
        <w:rPr>
          <w:rFonts w:ascii="Arial" w:eastAsia="MS Mincho" w:hAnsi="Arial" w:cs="Arial" w:hint="cs"/>
          <w:sz w:val="22"/>
          <w:szCs w:val="22"/>
          <w:rtl/>
        </w:rPr>
        <w:t>העיבודים והניתוחים הסטטיסטיים בוצעו באמצעות</w:t>
      </w:r>
      <w:r w:rsidR="00F9646A">
        <w:rPr>
          <w:rFonts w:ascii="Arial" w:eastAsia="MS Mincho" w:hAnsi="Arial" w:cs="Arial" w:hint="cs"/>
          <w:sz w:val="22"/>
          <w:szCs w:val="22"/>
          <w:rtl/>
        </w:rPr>
        <w:t xml:space="preserve"> תוכנה סטטיסטית ייעודית </w:t>
      </w:r>
      <w:r w:rsidR="00F9646A">
        <w:rPr>
          <w:rFonts w:ascii="Arial" w:eastAsia="MS Mincho" w:hAnsi="Arial" w:cs="Arial"/>
          <w:sz w:val="22"/>
          <w:szCs w:val="22"/>
        </w:rPr>
        <w:t>SPSS</w:t>
      </w:r>
      <w:r w:rsidR="00F9646A">
        <w:rPr>
          <w:rFonts w:ascii="Arial" w:eastAsia="MS Mincho" w:hAnsi="Arial" w:cs="Arial" w:hint="cs"/>
          <w:sz w:val="22"/>
          <w:szCs w:val="22"/>
          <w:rtl/>
        </w:rPr>
        <w:t xml:space="preserve"> גרסה 20. </w:t>
      </w:r>
      <w:r w:rsidR="00A95368">
        <w:rPr>
          <w:rFonts w:ascii="Arial" w:eastAsia="MS Mincho" w:hAnsi="Arial" w:cs="Arial" w:hint="cs"/>
          <w:sz w:val="22"/>
          <w:szCs w:val="22"/>
          <w:rtl/>
        </w:rPr>
        <w:t>לכל השערות המחקר נקבע</w:t>
      </w:r>
      <w:r w:rsidR="00CE4C0A">
        <w:rPr>
          <w:rFonts w:ascii="Arial" w:eastAsia="MS Mincho" w:hAnsi="Arial" w:cs="Arial" w:hint="cs"/>
          <w:sz w:val="22"/>
          <w:szCs w:val="22"/>
          <w:rtl/>
        </w:rPr>
        <w:t>ה</w:t>
      </w:r>
      <w:r w:rsidR="00A95368">
        <w:rPr>
          <w:rFonts w:ascii="Arial" w:eastAsia="MS Mincho" w:hAnsi="Arial" w:cs="Arial" w:hint="cs"/>
          <w:sz w:val="22"/>
          <w:szCs w:val="22"/>
          <w:rtl/>
        </w:rPr>
        <w:t xml:space="preserve"> </w:t>
      </w:r>
      <w:r w:rsidR="00CE4C0A">
        <w:rPr>
          <w:rFonts w:ascii="Arial" w:eastAsia="MS Mincho" w:hAnsi="Arial" w:cs="Arial"/>
          <w:sz w:val="22"/>
          <w:szCs w:val="22"/>
        </w:rPr>
        <w:t>α &lt; .05</w:t>
      </w:r>
      <w:r w:rsidR="00CE4C0A">
        <w:rPr>
          <w:rFonts w:ascii="Arial" w:eastAsia="MS Mincho" w:hAnsi="Arial" w:cs="Arial" w:hint="cs"/>
          <w:sz w:val="22"/>
          <w:szCs w:val="22"/>
          <w:rtl/>
        </w:rPr>
        <w:t xml:space="preserve"> חד צדדי לקבלת השערת ה</w:t>
      </w:r>
      <w:r w:rsidR="002B454E">
        <w:rPr>
          <w:rFonts w:ascii="Arial" w:eastAsia="MS Mincho" w:hAnsi="Arial" w:cs="Arial" w:hint="cs"/>
          <w:sz w:val="22"/>
          <w:szCs w:val="22"/>
          <w:rtl/>
        </w:rPr>
        <w:t>חוקר</w:t>
      </w:r>
      <w:r w:rsidR="00CE4C0A">
        <w:rPr>
          <w:rFonts w:ascii="Arial" w:eastAsia="MS Mincho" w:hAnsi="Arial" w:cs="Arial" w:hint="cs"/>
          <w:sz w:val="22"/>
          <w:szCs w:val="22"/>
          <w:rtl/>
        </w:rPr>
        <w:t>.</w:t>
      </w:r>
      <w:r w:rsidR="009E6C9E">
        <w:rPr>
          <w:rFonts w:ascii="Arial" w:eastAsia="MS Mincho" w:hAnsi="Arial" w:cs="Arial" w:hint="cs"/>
          <w:sz w:val="22"/>
          <w:szCs w:val="22"/>
          <w:rtl/>
        </w:rPr>
        <w:t xml:space="preserve"> </w:t>
      </w:r>
    </w:p>
    <w:p w14:paraId="740D993E" w14:textId="77777777" w:rsidR="002B454E" w:rsidRDefault="002B454E" w:rsidP="002B454E">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r>
    </w:p>
    <w:p w14:paraId="740D993F" w14:textId="77777777" w:rsidR="002B454E" w:rsidRPr="000873D3" w:rsidRDefault="002B454E" w:rsidP="002B454E">
      <w:pPr>
        <w:spacing w:line="360" w:lineRule="auto"/>
        <w:ind w:left="-2"/>
        <w:jc w:val="both"/>
        <w:rPr>
          <w:rFonts w:ascii="Arial" w:eastAsia="MS Mincho" w:hAnsi="Arial" w:cs="Arial"/>
          <w:i/>
          <w:iCs/>
          <w:sz w:val="22"/>
          <w:szCs w:val="22"/>
          <w:rtl/>
        </w:rPr>
      </w:pPr>
      <w:r w:rsidRPr="000873D3">
        <w:rPr>
          <w:rFonts w:ascii="Arial" w:eastAsia="MS Mincho" w:hAnsi="Arial" w:cs="Arial" w:hint="cs"/>
          <w:i/>
          <w:iCs/>
          <w:sz w:val="22"/>
          <w:szCs w:val="22"/>
          <w:rtl/>
        </w:rPr>
        <w:t>סטטיסטיקה תיאורית</w:t>
      </w:r>
    </w:p>
    <w:p w14:paraId="740D9940" w14:textId="77777777" w:rsidR="002B454E" w:rsidRPr="000873D3" w:rsidRDefault="002B454E" w:rsidP="00F87300">
      <w:pPr>
        <w:spacing w:line="360" w:lineRule="auto"/>
        <w:ind w:left="-2"/>
        <w:jc w:val="both"/>
        <w:rPr>
          <w:rFonts w:ascii="Arial" w:eastAsia="MS Mincho" w:hAnsi="Arial" w:cs="Arial"/>
          <w:sz w:val="22"/>
          <w:szCs w:val="22"/>
          <w:rtl/>
        </w:rPr>
      </w:pPr>
      <w:r w:rsidRPr="000873D3">
        <w:rPr>
          <w:rFonts w:ascii="Arial" w:eastAsia="MS Mincho" w:hAnsi="Arial" w:cs="Arial" w:hint="cs"/>
          <w:sz w:val="22"/>
          <w:szCs w:val="22"/>
          <w:rtl/>
        </w:rPr>
        <w:tab/>
      </w:r>
      <w:r w:rsidRPr="000873D3">
        <w:rPr>
          <w:rFonts w:ascii="Arial" w:eastAsia="MS Mincho" w:hAnsi="Arial" w:cs="Arial" w:hint="cs"/>
          <w:sz w:val="22"/>
          <w:szCs w:val="22"/>
          <w:rtl/>
        </w:rPr>
        <w:tab/>
        <w:t xml:space="preserve">על המשתנים השמיים חושבו שכיחויות אבסולוטיות ואחוזים. על המשתנים </w:t>
      </w:r>
      <w:proofErr w:type="spellStart"/>
      <w:r w:rsidRPr="000873D3">
        <w:rPr>
          <w:rFonts w:ascii="Arial" w:eastAsia="MS Mincho" w:hAnsi="Arial" w:cs="Arial" w:hint="cs"/>
          <w:sz w:val="22"/>
          <w:szCs w:val="22"/>
          <w:rtl/>
        </w:rPr>
        <w:t>הדירוגיים</w:t>
      </w:r>
      <w:proofErr w:type="spellEnd"/>
      <w:r w:rsidRPr="000873D3">
        <w:rPr>
          <w:rFonts w:ascii="Arial" w:eastAsia="MS Mincho" w:hAnsi="Arial" w:cs="Arial" w:hint="cs"/>
          <w:sz w:val="22"/>
          <w:szCs w:val="22"/>
          <w:rtl/>
        </w:rPr>
        <w:t xml:space="preserve"> חושב חציון ועל המשתנים מסולם </w:t>
      </w:r>
      <w:proofErr w:type="spellStart"/>
      <w:r w:rsidRPr="000873D3">
        <w:rPr>
          <w:rFonts w:ascii="Arial" w:eastAsia="MS Mincho" w:hAnsi="Arial" w:cs="Arial" w:hint="cs"/>
          <w:sz w:val="22"/>
          <w:szCs w:val="22"/>
          <w:rtl/>
        </w:rPr>
        <w:t>אינטרוולי</w:t>
      </w:r>
      <w:proofErr w:type="spellEnd"/>
      <w:r w:rsidRPr="000873D3">
        <w:rPr>
          <w:rFonts w:ascii="Arial" w:eastAsia="MS Mincho" w:hAnsi="Arial" w:cs="Arial" w:hint="cs"/>
          <w:sz w:val="22"/>
          <w:szCs w:val="22"/>
          <w:rtl/>
        </w:rPr>
        <w:t xml:space="preserve"> או יחסי חושבו ממוצעים וסטיות תקן. </w:t>
      </w:r>
      <w:r w:rsidR="00F87300">
        <w:rPr>
          <w:rFonts w:ascii="Arial" w:eastAsia="MS Mincho" w:hAnsi="Arial" w:cs="Arial" w:hint="cs"/>
          <w:sz w:val="22"/>
          <w:szCs w:val="22"/>
          <w:rtl/>
        </w:rPr>
        <w:t xml:space="preserve">בנוסף, בהתייחס לציונים מסכמים, מוצג גודל האפקט </w:t>
      </w:r>
      <w:r w:rsidR="00F87300">
        <w:rPr>
          <w:rFonts w:ascii="Arial" w:eastAsia="MS Mincho" w:hAnsi="Arial" w:cs="Arial"/>
          <w:sz w:val="22"/>
          <w:szCs w:val="22"/>
        </w:rPr>
        <w:t>[effect size]</w:t>
      </w:r>
      <w:r w:rsidR="00F87300">
        <w:rPr>
          <w:rStyle w:val="af"/>
          <w:rFonts w:ascii="Arial" w:eastAsia="MS Mincho" w:hAnsi="Arial" w:cs="Arial"/>
          <w:sz w:val="22"/>
          <w:szCs w:val="22"/>
          <w:rtl/>
        </w:rPr>
        <w:footnoteReference w:id="38"/>
      </w:r>
      <w:r w:rsidR="00F87300">
        <w:rPr>
          <w:rFonts w:ascii="Arial" w:eastAsia="MS Mincho" w:hAnsi="Arial" w:cs="Arial" w:hint="cs"/>
          <w:sz w:val="22"/>
          <w:szCs w:val="22"/>
          <w:rtl/>
        </w:rPr>
        <w:t>.</w:t>
      </w:r>
      <w:r w:rsidRPr="000873D3">
        <w:rPr>
          <w:rFonts w:ascii="Arial" w:eastAsia="MS Mincho" w:hAnsi="Arial" w:cs="Arial" w:hint="cs"/>
          <w:sz w:val="22"/>
          <w:szCs w:val="22"/>
          <w:rtl/>
        </w:rPr>
        <w:t xml:space="preserve">    </w:t>
      </w:r>
    </w:p>
    <w:p w14:paraId="740D9941" w14:textId="77777777" w:rsidR="00CE4C0A" w:rsidRDefault="00CE4C0A" w:rsidP="000873D3">
      <w:pPr>
        <w:spacing w:line="360" w:lineRule="auto"/>
        <w:ind w:left="-2"/>
        <w:jc w:val="both"/>
        <w:rPr>
          <w:rFonts w:ascii="Arial" w:eastAsia="MS Mincho" w:hAnsi="Arial" w:cs="Arial"/>
          <w:sz w:val="22"/>
          <w:szCs w:val="22"/>
          <w:rtl/>
        </w:rPr>
      </w:pPr>
      <w:r w:rsidRPr="000873D3">
        <w:rPr>
          <w:rFonts w:ascii="Arial" w:eastAsia="MS Mincho" w:hAnsi="Arial" w:cs="Arial" w:hint="cs"/>
          <w:sz w:val="22"/>
          <w:szCs w:val="22"/>
          <w:rtl/>
        </w:rPr>
        <w:tab/>
      </w:r>
      <w:r w:rsidRPr="000873D3">
        <w:rPr>
          <w:rFonts w:ascii="Arial" w:eastAsia="MS Mincho" w:hAnsi="Arial" w:cs="Arial" w:hint="cs"/>
          <w:sz w:val="22"/>
          <w:szCs w:val="22"/>
          <w:rtl/>
        </w:rPr>
        <w:tab/>
        <w:t xml:space="preserve">לאור השונות הגדולה בין הקבוצות ובין המשתתפים ולאור העוצמה הסטטיסטית הגדולה יותר העדפנו להעמיד למבחן סטטיסטי רק משתתפים אשר התקבלו מהם נתונים איכותיים במדידה ראשונה ושנייה. </w:t>
      </w:r>
      <w:r w:rsidR="000873D3">
        <w:rPr>
          <w:rFonts w:ascii="Arial" w:eastAsia="MS Mincho" w:hAnsi="Arial" w:cs="Arial" w:hint="cs"/>
          <w:sz w:val="22"/>
          <w:szCs w:val="22"/>
          <w:rtl/>
        </w:rPr>
        <w:t xml:space="preserve">מאותן סיבות למדידה שלישית נדגמו רק אלו שיש להם נתונים איכותיים במדידה ראשונה ושנייה. בהתאם ההשוואות והמבחנים הסטטיסטיים </w:t>
      </w:r>
      <w:r w:rsidR="00697310">
        <w:rPr>
          <w:rFonts w:ascii="Arial" w:eastAsia="MS Mincho" w:hAnsi="Arial" w:cs="Arial" w:hint="cs"/>
          <w:sz w:val="22"/>
          <w:szCs w:val="22"/>
          <w:rtl/>
        </w:rPr>
        <w:t>הם 'תוך נבדקים' ו</w:t>
      </w:r>
      <w:r w:rsidRPr="000873D3">
        <w:rPr>
          <w:rFonts w:ascii="Arial" w:eastAsia="MS Mincho" w:hAnsi="Arial" w:cs="Arial" w:hint="cs"/>
          <w:sz w:val="22"/>
          <w:szCs w:val="22"/>
          <w:rtl/>
        </w:rPr>
        <w:t>תלויים</w:t>
      </w:r>
      <w:r w:rsidR="009E6C9E" w:rsidRPr="000873D3">
        <w:rPr>
          <w:rFonts w:ascii="Arial" w:eastAsia="MS Mincho" w:hAnsi="Arial" w:cs="Arial" w:hint="cs"/>
          <w:sz w:val="22"/>
          <w:szCs w:val="22"/>
          <w:rtl/>
        </w:rPr>
        <w:t>.</w:t>
      </w:r>
      <w:r w:rsidR="002B454E" w:rsidRPr="000873D3">
        <w:rPr>
          <w:rFonts w:ascii="Arial" w:eastAsia="MS Mincho" w:hAnsi="Arial" w:cs="Arial" w:hint="cs"/>
          <w:sz w:val="22"/>
          <w:szCs w:val="22"/>
          <w:rtl/>
        </w:rPr>
        <w:t xml:space="preserve"> </w:t>
      </w:r>
    </w:p>
    <w:p w14:paraId="740D9942" w14:textId="77777777" w:rsidR="000873D3" w:rsidRDefault="000873D3" w:rsidP="000873D3">
      <w:pPr>
        <w:spacing w:line="360" w:lineRule="auto"/>
        <w:ind w:left="-2"/>
        <w:jc w:val="both"/>
        <w:rPr>
          <w:rFonts w:ascii="Arial" w:eastAsia="MS Mincho" w:hAnsi="Arial" w:cs="Arial"/>
          <w:sz w:val="22"/>
          <w:szCs w:val="22"/>
          <w:rtl/>
        </w:rPr>
      </w:pPr>
    </w:p>
    <w:p w14:paraId="740D9943" w14:textId="77777777" w:rsidR="000873D3" w:rsidRPr="000873D3" w:rsidRDefault="000873D3" w:rsidP="00697310">
      <w:pPr>
        <w:spacing w:line="360" w:lineRule="auto"/>
        <w:ind w:left="-2"/>
        <w:jc w:val="both"/>
        <w:rPr>
          <w:rFonts w:ascii="Arial" w:eastAsia="MS Mincho" w:hAnsi="Arial" w:cs="Arial"/>
          <w:i/>
          <w:iCs/>
          <w:sz w:val="22"/>
          <w:szCs w:val="22"/>
          <w:rtl/>
        </w:rPr>
      </w:pPr>
      <w:r>
        <w:rPr>
          <w:rFonts w:ascii="Arial" w:eastAsia="MS Mincho" w:hAnsi="Arial" w:cs="Arial" w:hint="cs"/>
          <w:sz w:val="22"/>
          <w:szCs w:val="22"/>
          <w:rtl/>
        </w:rPr>
        <w:lastRenderedPageBreak/>
        <w:tab/>
      </w:r>
      <w:r w:rsidRPr="000873D3">
        <w:rPr>
          <w:rFonts w:ascii="Arial" w:eastAsia="MS Mincho" w:hAnsi="Arial" w:cs="Arial" w:hint="cs"/>
          <w:i/>
          <w:iCs/>
          <w:sz w:val="22"/>
          <w:szCs w:val="22"/>
          <w:rtl/>
        </w:rPr>
        <w:t xml:space="preserve">סטטיסטיקה </w:t>
      </w:r>
      <w:proofErr w:type="spellStart"/>
      <w:r>
        <w:rPr>
          <w:rFonts w:ascii="Arial" w:eastAsia="MS Mincho" w:hAnsi="Arial" w:cs="Arial" w:hint="cs"/>
          <w:i/>
          <w:iCs/>
          <w:sz w:val="22"/>
          <w:szCs w:val="22"/>
          <w:rtl/>
        </w:rPr>
        <w:t>הסקתית</w:t>
      </w:r>
      <w:proofErr w:type="spellEnd"/>
    </w:p>
    <w:p w14:paraId="740D9944" w14:textId="77777777" w:rsidR="002E2BDB" w:rsidRDefault="00C83587" w:rsidP="00597873">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 xml:space="preserve">לכל השערות המחקר נקבעה </w:t>
      </w:r>
      <w:r>
        <w:rPr>
          <w:rFonts w:ascii="Arial" w:eastAsia="MS Mincho" w:hAnsi="Arial" w:cs="Arial"/>
          <w:sz w:val="22"/>
          <w:szCs w:val="22"/>
        </w:rPr>
        <w:t>α &lt; .05</w:t>
      </w:r>
      <w:r>
        <w:rPr>
          <w:rFonts w:ascii="Arial" w:eastAsia="MS Mincho" w:hAnsi="Arial" w:cs="Arial" w:hint="cs"/>
          <w:sz w:val="22"/>
          <w:szCs w:val="22"/>
          <w:rtl/>
        </w:rPr>
        <w:t xml:space="preserve"> חד צדדי לקבלת השערת החוקר. </w:t>
      </w:r>
    </w:p>
    <w:p w14:paraId="740D9945" w14:textId="77777777" w:rsidR="00F22AE6" w:rsidRDefault="002E2BDB" w:rsidP="00511271">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 xml:space="preserve">לבחינת כל ההשערות בוצע מבחן פרמטרי </w:t>
      </w:r>
      <w:r>
        <w:rPr>
          <w:rFonts w:ascii="Arial" w:eastAsia="MS Mincho" w:hAnsi="Arial" w:cs="Arial"/>
          <w:sz w:val="22"/>
          <w:szCs w:val="22"/>
        </w:rPr>
        <w:t>t-test pairs</w:t>
      </w:r>
      <w:r>
        <w:rPr>
          <w:rFonts w:ascii="Arial" w:eastAsia="MS Mincho" w:hAnsi="Arial" w:cs="Arial" w:hint="cs"/>
          <w:sz w:val="22"/>
          <w:szCs w:val="22"/>
          <w:rtl/>
        </w:rPr>
        <w:t xml:space="preserve">. בהתייחס להשוואה בין מדידה ראשונה לשלישית, אף שהדגימה </w:t>
      </w:r>
      <w:r w:rsidR="00511271">
        <w:rPr>
          <w:rFonts w:ascii="Arial" w:eastAsia="MS Mincho" w:hAnsi="Arial" w:cs="Arial" w:hint="cs"/>
          <w:sz w:val="22"/>
          <w:szCs w:val="22"/>
          <w:rtl/>
        </w:rPr>
        <w:t>גבולית</w:t>
      </w:r>
      <w:r w:rsidR="00583DA0">
        <w:rPr>
          <w:rFonts w:ascii="Arial" w:eastAsia="MS Mincho" w:hAnsi="Arial" w:cs="Arial" w:hint="cs"/>
          <w:sz w:val="22"/>
          <w:szCs w:val="22"/>
          <w:rtl/>
        </w:rPr>
        <w:t>,</w:t>
      </w:r>
      <w:r>
        <w:rPr>
          <w:rFonts w:ascii="Arial" w:eastAsia="MS Mincho" w:hAnsi="Arial" w:cs="Arial" w:hint="cs"/>
          <w:sz w:val="22"/>
          <w:szCs w:val="22"/>
          <w:rtl/>
        </w:rPr>
        <w:t xml:space="preserve"> לאחר בחינה של אופן התפלגות המשתנים נמצא מתאים יותר </w:t>
      </w:r>
      <w:r w:rsidR="00511271">
        <w:rPr>
          <w:rFonts w:ascii="Arial" w:eastAsia="MS Mincho" w:hAnsi="Arial" w:cs="Arial" w:hint="cs"/>
          <w:sz w:val="22"/>
          <w:szCs w:val="22"/>
          <w:rtl/>
        </w:rPr>
        <w:t xml:space="preserve">גם כן </w:t>
      </w:r>
      <w:r>
        <w:rPr>
          <w:rFonts w:ascii="Arial" w:eastAsia="MS Mincho" w:hAnsi="Arial" w:cs="Arial" w:hint="cs"/>
          <w:sz w:val="22"/>
          <w:szCs w:val="22"/>
          <w:rtl/>
        </w:rPr>
        <w:t>מבחן פרמטרי. לבחינת הבדלים בתזונה (</w:t>
      </w:r>
      <w:r w:rsidR="00583DA0">
        <w:rPr>
          <w:rFonts w:ascii="Arial" w:eastAsia="MS Mincho" w:hAnsi="Arial" w:cs="Arial" w:hint="cs"/>
          <w:sz w:val="22"/>
          <w:szCs w:val="22"/>
          <w:rtl/>
        </w:rPr>
        <w:t xml:space="preserve">הנתון בסולם דירוגי, </w:t>
      </w:r>
      <w:r>
        <w:rPr>
          <w:rFonts w:ascii="Arial" w:eastAsia="MS Mincho" w:hAnsi="Arial" w:cs="Arial" w:hint="cs"/>
          <w:sz w:val="22"/>
          <w:szCs w:val="22"/>
          <w:rtl/>
        </w:rPr>
        <w:t>תדירות אכילה של מרכיבים שונים), בוצעה מקב</w:t>
      </w:r>
      <w:r w:rsidR="00CC3F32">
        <w:rPr>
          <w:rFonts w:ascii="Arial" w:eastAsia="MS Mincho" w:hAnsi="Arial" w:cs="Arial" w:hint="cs"/>
          <w:sz w:val="22"/>
          <w:szCs w:val="22"/>
          <w:rtl/>
        </w:rPr>
        <w:t>י</w:t>
      </w:r>
      <w:r>
        <w:rPr>
          <w:rFonts w:ascii="Arial" w:eastAsia="MS Mincho" w:hAnsi="Arial" w:cs="Arial" w:hint="cs"/>
          <w:sz w:val="22"/>
          <w:szCs w:val="22"/>
          <w:rtl/>
        </w:rPr>
        <w:t xml:space="preserve">לה א-פרמטרית ל </w:t>
      </w:r>
      <w:r>
        <w:rPr>
          <w:rFonts w:ascii="Arial" w:eastAsia="MS Mincho" w:hAnsi="Arial" w:cs="Arial"/>
          <w:sz w:val="22"/>
          <w:szCs w:val="22"/>
        </w:rPr>
        <w:t>t-test pairs</w:t>
      </w:r>
      <w:r w:rsidR="00583DA0">
        <w:rPr>
          <w:rFonts w:ascii="Arial" w:eastAsia="MS Mincho" w:hAnsi="Arial" w:cs="Arial" w:hint="cs"/>
          <w:sz w:val="22"/>
          <w:szCs w:val="22"/>
          <w:rtl/>
        </w:rPr>
        <w:t>,</w:t>
      </w:r>
      <w:r>
        <w:rPr>
          <w:rFonts w:ascii="Arial" w:eastAsia="MS Mincho" w:hAnsi="Arial" w:cs="Arial" w:hint="cs"/>
          <w:sz w:val="22"/>
          <w:szCs w:val="22"/>
          <w:rtl/>
        </w:rPr>
        <w:t xml:space="preserve"> מבחן </w:t>
      </w:r>
      <w:r>
        <w:rPr>
          <w:rFonts w:ascii="Arial" w:eastAsia="MS Mincho" w:hAnsi="Arial" w:cs="Arial"/>
          <w:sz w:val="22"/>
          <w:szCs w:val="22"/>
        </w:rPr>
        <w:t>Wilcoxon</w:t>
      </w:r>
      <w:r>
        <w:rPr>
          <w:rFonts w:ascii="Arial" w:eastAsia="MS Mincho" w:hAnsi="Arial" w:cs="Arial" w:hint="cs"/>
          <w:sz w:val="22"/>
          <w:szCs w:val="22"/>
          <w:rtl/>
        </w:rPr>
        <w:t xml:space="preserve">. </w:t>
      </w:r>
    </w:p>
    <w:p w14:paraId="740D9946" w14:textId="77777777" w:rsidR="000873D3" w:rsidRDefault="00F22AE6" w:rsidP="00F22AE6">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לכל פריט בוצע מבחן סטטיסטי, אף שאין הדבר מקובל והטעות הסטטיסטית גדולה</w:t>
      </w:r>
      <w:r>
        <w:rPr>
          <w:rStyle w:val="af"/>
          <w:rFonts w:ascii="Arial" w:eastAsia="MS Mincho" w:hAnsi="Arial" w:cs="Arial"/>
          <w:sz w:val="22"/>
          <w:szCs w:val="22"/>
          <w:rtl/>
        </w:rPr>
        <w:footnoteReference w:id="39"/>
      </w:r>
      <w:r>
        <w:rPr>
          <w:rFonts w:ascii="Arial" w:eastAsia="MS Mincho" w:hAnsi="Arial" w:cs="Arial" w:hint="cs"/>
          <w:sz w:val="22"/>
          <w:szCs w:val="22"/>
          <w:rtl/>
        </w:rPr>
        <w:t xml:space="preserve"> סברנו שהדבר </w:t>
      </w:r>
      <w:r w:rsidR="00CC3F32">
        <w:rPr>
          <w:rFonts w:ascii="Arial" w:eastAsia="MS Mincho" w:hAnsi="Arial" w:cs="Arial" w:hint="cs"/>
          <w:sz w:val="22"/>
          <w:szCs w:val="22"/>
          <w:rtl/>
        </w:rPr>
        <w:t>ת</w:t>
      </w:r>
      <w:r>
        <w:rPr>
          <w:rFonts w:ascii="Arial" w:eastAsia="MS Mincho" w:hAnsi="Arial" w:cs="Arial" w:hint="cs"/>
          <w:sz w:val="22"/>
          <w:szCs w:val="22"/>
          <w:rtl/>
        </w:rPr>
        <w:t xml:space="preserve">ורם להבנה ובעל ערך גדול בחלק מהפריטים. לא בוצע תיקון </w:t>
      </w:r>
      <w:r w:rsidR="00CC3F32">
        <w:rPr>
          <w:rFonts w:ascii="Arial" w:eastAsia="MS Mincho" w:hAnsi="Arial" w:cs="Arial"/>
          <w:sz w:val="22"/>
          <w:szCs w:val="22"/>
        </w:rPr>
        <w:t>Bonferroni</w:t>
      </w:r>
      <w:r>
        <w:rPr>
          <w:rFonts w:ascii="Arial" w:eastAsia="MS Mincho" w:hAnsi="Arial" w:cs="Arial" w:hint="cs"/>
          <w:sz w:val="22"/>
          <w:szCs w:val="22"/>
          <w:rtl/>
        </w:rPr>
        <w:t xml:space="preserve"> ויש להתייחס אל הממצאים העולים מכל פריט בזהירות.  </w:t>
      </w:r>
      <w:r w:rsidR="002E2BDB">
        <w:rPr>
          <w:rFonts w:ascii="Arial" w:eastAsia="MS Mincho" w:hAnsi="Arial" w:cs="Arial" w:hint="cs"/>
          <w:sz w:val="22"/>
          <w:szCs w:val="22"/>
          <w:rtl/>
        </w:rPr>
        <w:t xml:space="preserve">      </w:t>
      </w:r>
      <w:r w:rsidR="00C83587">
        <w:rPr>
          <w:rFonts w:ascii="Arial" w:eastAsia="MS Mincho" w:hAnsi="Arial" w:cs="Arial" w:hint="cs"/>
          <w:sz w:val="22"/>
          <w:szCs w:val="22"/>
          <w:rtl/>
        </w:rPr>
        <w:t xml:space="preserve"> </w:t>
      </w:r>
    </w:p>
    <w:p w14:paraId="740D9947" w14:textId="77777777" w:rsidR="000873D3" w:rsidRPr="000873D3" w:rsidRDefault="00597873" w:rsidP="00597873">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לבחינת הבדלים בכניסה בסיום סדנא ובגודל השינוי</w:t>
      </w:r>
      <w:r w:rsidR="00DF4A8E">
        <w:rPr>
          <w:rStyle w:val="af"/>
          <w:rFonts w:ascii="Arial" w:eastAsia="MS Mincho" w:hAnsi="Arial" w:cs="Arial"/>
          <w:sz w:val="22"/>
          <w:szCs w:val="22"/>
          <w:rtl/>
        </w:rPr>
        <w:footnoteReference w:id="40"/>
      </w:r>
      <w:r>
        <w:rPr>
          <w:rFonts w:ascii="Arial" w:eastAsia="MS Mincho" w:hAnsi="Arial" w:cs="Arial" w:hint="cs"/>
          <w:sz w:val="22"/>
          <w:szCs w:val="22"/>
          <w:rtl/>
        </w:rPr>
        <w:t xml:space="preserve">, בין נשים לגברים, בין מבוגרים לצעירים (בחתכים שונים) ובין מוגבלות פיזית לנפשית נקבעה </w:t>
      </w:r>
      <w:r>
        <w:rPr>
          <w:rFonts w:ascii="Arial" w:eastAsia="MS Mincho" w:hAnsi="Arial" w:cs="Arial"/>
          <w:sz w:val="22"/>
          <w:szCs w:val="22"/>
        </w:rPr>
        <w:t>α &lt; .05</w:t>
      </w:r>
      <w:r>
        <w:rPr>
          <w:rFonts w:ascii="Arial" w:eastAsia="MS Mincho" w:hAnsi="Arial" w:cs="Arial" w:hint="cs"/>
          <w:sz w:val="22"/>
          <w:szCs w:val="22"/>
          <w:rtl/>
        </w:rPr>
        <w:t xml:space="preserve"> דו צדדי ובוצעו מבחני </w:t>
      </w:r>
      <w:r>
        <w:rPr>
          <w:rFonts w:ascii="Arial" w:eastAsia="MS Mincho" w:hAnsi="Arial" w:cs="Arial"/>
          <w:sz w:val="22"/>
          <w:szCs w:val="22"/>
        </w:rPr>
        <w:t>two-way ANOVA</w:t>
      </w:r>
      <w:r>
        <w:rPr>
          <w:rFonts w:ascii="Arial" w:eastAsia="MS Mincho" w:hAnsi="Arial" w:cs="Arial" w:hint="cs"/>
          <w:sz w:val="22"/>
          <w:szCs w:val="22"/>
          <w:rtl/>
        </w:rPr>
        <w:t>. ממצאים אלו לא נכנסו למהדורה זו.</w:t>
      </w:r>
    </w:p>
    <w:p w14:paraId="740D9948" w14:textId="77777777" w:rsidR="00E35985" w:rsidRDefault="00E35985" w:rsidP="00E35985">
      <w:pPr>
        <w:spacing w:after="240" w:line="360" w:lineRule="auto"/>
        <w:jc w:val="both"/>
        <w:rPr>
          <w:rFonts w:ascii="Arial" w:hAnsi="Arial" w:cs="Arial"/>
          <w:sz w:val="22"/>
          <w:szCs w:val="22"/>
          <w:rtl/>
        </w:rPr>
      </w:pPr>
    </w:p>
    <w:p w14:paraId="740D9949" w14:textId="77777777" w:rsidR="007F136E" w:rsidRDefault="007F136E">
      <w:pPr>
        <w:bidi w:val="0"/>
        <w:spacing w:after="200" w:line="276" w:lineRule="auto"/>
        <w:rPr>
          <w:rFonts w:ascii="Arial" w:eastAsiaTheme="majorEastAsia" w:hAnsi="Arial" w:cs="Arial"/>
          <w:bCs/>
          <w:color w:val="0070C0"/>
          <w:sz w:val="28"/>
          <w:szCs w:val="28"/>
          <w:u w:val="single"/>
          <w:rtl/>
        </w:rPr>
      </w:pPr>
      <w:r>
        <w:rPr>
          <w:rtl/>
        </w:rPr>
        <w:br w:type="page"/>
      </w:r>
    </w:p>
    <w:p w14:paraId="740D994A" w14:textId="77777777" w:rsidR="006076B9" w:rsidRPr="00385A0D" w:rsidRDefault="006076B9" w:rsidP="00385A0D">
      <w:pPr>
        <w:pStyle w:val="a0"/>
        <w:ind w:left="0" w:hanging="680"/>
        <w:rPr>
          <w:rtl/>
        </w:rPr>
      </w:pPr>
      <w:bookmarkStart w:id="38" w:name="_Toc411108967"/>
      <w:r w:rsidRPr="00385A0D">
        <w:rPr>
          <w:rFonts w:hint="cs"/>
          <w:rtl/>
        </w:rPr>
        <w:lastRenderedPageBreak/>
        <w:t>מגבלות</w:t>
      </w:r>
      <w:r w:rsidR="00750E58">
        <w:rPr>
          <w:rStyle w:val="af"/>
          <w:rtl/>
        </w:rPr>
        <w:footnoteReference w:id="41"/>
      </w:r>
      <w:bookmarkEnd w:id="38"/>
    </w:p>
    <w:p w14:paraId="740D994B" w14:textId="77777777" w:rsidR="006076B9" w:rsidRDefault="006076B9" w:rsidP="006076B9">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 xml:space="preserve">אין דגימה מספקת ואין ייצוגיות לסוגי המוגבלויות השונים בנפרד, ייתכן שישנם הבדלים באפקטיביות הסדנא בין סוגי המוגבלויות השונים. </w:t>
      </w:r>
    </w:p>
    <w:p w14:paraId="740D994C" w14:textId="77777777" w:rsidR="006076B9" w:rsidRDefault="006076B9" w:rsidP="00CA76FB">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אף שהסדנא (ההתערבות) מובנית וקוהרנטית ישנם הבדלים בין סדנאות וישנם גורמים מתערבים כגון מנחים, מסגרות ועוד אשר לא ניתן היה לבקר סטטיסטית.</w:t>
      </w:r>
      <w:r w:rsidR="00354259">
        <w:rPr>
          <w:rFonts w:ascii="Arial" w:eastAsia="MS Mincho" w:hAnsi="Arial" w:cs="Arial" w:hint="cs"/>
          <w:sz w:val="22"/>
          <w:szCs w:val="22"/>
          <w:rtl/>
        </w:rPr>
        <w:t xml:space="preserve"> יתר על כן, </w:t>
      </w:r>
      <w:r w:rsidR="00CA76FB">
        <w:rPr>
          <w:rFonts w:ascii="Arial" w:eastAsia="MS Mincho" w:hAnsi="Arial" w:cs="Arial" w:hint="cs"/>
          <w:sz w:val="22"/>
          <w:szCs w:val="22"/>
          <w:rtl/>
        </w:rPr>
        <w:t>מפגשי</w:t>
      </w:r>
      <w:r w:rsidR="00354259">
        <w:rPr>
          <w:rFonts w:ascii="Arial" w:eastAsia="MS Mincho" w:hAnsi="Arial" w:cs="Arial" w:hint="cs"/>
          <w:sz w:val="22"/>
          <w:szCs w:val="22"/>
          <w:rtl/>
        </w:rPr>
        <w:t xml:space="preserve"> ההמשך לאחר הסדנא היו לא מובנות, לא אחידות ולא שיטתיו</w:t>
      </w:r>
      <w:r w:rsidR="00354259">
        <w:rPr>
          <w:rFonts w:ascii="Arial" w:eastAsia="MS Mincho" w:hAnsi="Arial" w:cs="Arial"/>
          <w:sz w:val="22"/>
          <w:szCs w:val="22"/>
          <w:rtl/>
        </w:rPr>
        <w:t>ת</w:t>
      </w:r>
      <w:r w:rsidR="00354259">
        <w:rPr>
          <w:rFonts w:ascii="Arial" w:eastAsia="MS Mincho" w:hAnsi="Arial" w:cs="Arial" w:hint="cs"/>
          <w:sz w:val="22"/>
          <w:szCs w:val="22"/>
          <w:rtl/>
        </w:rPr>
        <w:t>.</w:t>
      </w:r>
    </w:p>
    <w:p w14:paraId="740D994D" w14:textId="77777777" w:rsidR="007125AE" w:rsidRDefault="006076B9" w:rsidP="006D5280">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הכלים היו מורכבים וארוכים</w:t>
      </w:r>
      <w:r w:rsidR="00D03C00">
        <w:rPr>
          <w:rStyle w:val="af"/>
          <w:rFonts w:ascii="Arial" w:eastAsia="MS Mincho" w:hAnsi="Arial" w:cs="Arial"/>
          <w:sz w:val="22"/>
          <w:szCs w:val="22"/>
          <w:rtl/>
        </w:rPr>
        <w:footnoteReference w:id="42"/>
      </w:r>
      <w:r>
        <w:rPr>
          <w:rFonts w:ascii="Arial" w:eastAsia="MS Mincho" w:hAnsi="Arial" w:cs="Arial" w:hint="cs"/>
          <w:sz w:val="22"/>
          <w:szCs w:val="22"/>
          <w:rtl/>
        </w:rPr>
        <w:t xml:space="preserve"> וייתכן </w:t>
      </w:r>
      <w:r w:rsidR="00D03C00">
        <w:rPr>
          <w:rFonts w:ascii="Arial" w:eastAsia="MS Mincho" w:hAnsi="Arial" w:cs="Arial" w:hint="cs"/>
          <w:sz w:val="22"/>
          <w:szCs w:val="22"/>
          <w:rtl/>
        </w:rPr>
        <w:t>שנוצרה</w:t>
      </w:r>
      <w:r>
        <w:rPr>
          <w:rFonts w:ascii="Arial" w:eastAsia="MS Mincho" w:hAnsi="Arial" w:cs="Arial" w:hint="cs"/>
          <w:sz w:val="22"/>
          <w:szCs w:val="22"/>
          <w:rtl/>
        </w:rPr>
        <w:t xml:space="preserve"> הטיה </w:t>
      </w:r>
      <w:r w:rsidR="00D03C00">
        <w:rPr>
          <w:rFonts w:ascii="Arial" w:eastAsia="MS Mincho" w:hAnsi="Arial" w:cs="Arial" w:hint="cs"/>
          <w:sz w:val="22"/>
          <w:szCs w:val="22"/>
          <w:rtl/>
        </w:rPr>
        <w:t xml:space="preserve">כתוצאה מכך שמשתתפים עם </w:t>
      </w:r>
      <w:r w:rsidR="006D5280">
        <w:rPr>
          <w:rFonts w:ascii="Arial" w:eastAsia="MS Mincho" w:hAnsi="Arial" w:cs="Arial" w:hint="cs"/>
          <w:sz w:val="22"/>
          <w:szCs w:val="22"/>
          <w:rtl/>
        </w:rPr>
        <w:t>רמות מוגבלות</w:t>
      </w:r>
      <w:r w:rsidR="00D03C00">
        <w:rPr>
          <w:rFonts w:ascii="Arial" w:eastAsia="MS Mincho" w:hAnsi="Arial" w:cs="Arial" w:hint="cs"/>
          <w:sz w:val="22"/>
          <w:szCs w:val="22"/>
          <w:rtl/>
        </w:rPr>
        <w:t xml:space="preserve"> </w:t>
      </w:r>
      <w:r w:rsidR="006D5280">
        <w:rPr>
          <w:rFonts w:ascii="Arial" w:eastAsia="MS Mincho" w:hAnsi="Arial" w:cs="Arial" w:hint="cs"/>
          <w:sz w:val="22"/>
          <w:szCs w:val="22"/>
          <w:rtl/>
        </w:rPr>
        <w:t xml:space="preserve">קלות </w:t>
      </w:r>
      <w:r w:rsidR="00D03C00">
        <w:rPr>
          <w:rFonts w:ascii="Arial" w:eastAsia="MS Mincho" w:hAnsi="Arial" w:cs="Arial" w:hint="cs"/>
          <w:sz w:val="22"/>
          <w:szCs w:val="22"/>
          <w:rtl/>
        </w:rPr>
        <w:t>יותר קבלו משקל גדול י</w:t>
      </w:r>
      <w:r w:rsidR="006D5280">
        <w:rPr>
          <w:rFonts w:ascii="Arial" w:eastAsia="MS Mincho" w:hAnsi="Arial" w:cs="Arial" w:hint="cs"/>
          <w:sz w:val="22"/>
          <w:szCs w:val="22"/>
          <w:rtl/>
        </w:rPr>
        <w:t>ו</w:t>
      </w:r>
      <w:r w:rsidR="00D03C00">
        <w:rPr>
          <w:rFonts w:ascii="Arial" w:eastAsia="MS Mincho" w:hAnsi="Arial" w:cs="Arial" w:hint="cs"/>
          <w:sz w:val="22"/>
          <w:szCs w:val="22"/>
          <w:rtl/>
        </w:rPr>
        <w:t>תר בדגימה</w:t>
      </w:r>
      <w:r w:rsidR="00D03C00">
        <w:rPr>
          <w:rStyle w:val="af"/>
          <w:rFonts w:ascii="Arial" w:eastAsia="MS Mincho" w:hAnsi="Arial" w:cs="Arial"/>
          <w:sz w:val="22"/>
          <w:szCs w:val="22"/>
          <w:rtl/>
        </w:rPr>
        <w:footnoteReference w:id="43"/>
      </w:r>
      <w:r w:rsidR="007125AE">
        <w:rPr>
          <w:rFonts w:ascii="Arial" w:eastAsia="MS Mincho" w:hAnsi="Arial" w:cs="Arial" w:hint="cs"/>
          <w:sz w:val="22"/>
          <w:szCs w:val="22"/>
          <w:rtl/>
        </w:rPr>
        <w:t>.</w:t>
      </w:r>
      <w:r>
        <w:rPr>
          <w:rFonts w:ascii="Arial" w:eastAsia="MS Mincho" w:hAnsi="Arial" w:cs="Arial" w:hint="cs"/>
          <w:sz w:val="22"/>
          <w:szCs w:val="22"/>
          <w:rtl/>
        </w:rPr>
        <w:t xml:space="preserve"> </w:t>
      </w:r>
      <w:r w:rsidR="007125AE">
        <w:rPr>
          <w:rFonts w:ascii="Arial" w:eastAsia="MS Mincho" w:hAnsi="Arial" w:cs="Arial" w:hint="cs"/>
          <w:sz w:val="22"/>
          <w:szCs w:val="22"/>
          <w:rtl/>
        </w:rPr>
        <w:t>יתר על כן, למדידה שלישית נדגמו רק כאלו שהנתונים שהתקבלו מהם היו איכותיים במדידה ראשונה ושנייה.</w:t>
      </w:r>
      <w:r w:rsidR="00D03C00">
        <w:rPr>
          <w:rFonts w:ascii="Arial" w:eastAsia="MS Mincho" w:hAnsi="Arial" w:cs="Arial" w:hint="cs"/>
          <w:sz w:val="22"/>
          <w:szCs w:val="22"/>
          <w:rtl/>
        </w:rPr>
        <w:t xml:space="preserve"> </w:t>
      </w:r>
    </w:p>
    <w:p w14:paraId="740D994E" w14:textId="77777777" w:rsidR="007F136E" w:rsidRDefault="00E61E94" w:rsidP="007125AE">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r>
      <w:r w:rsidR="006076B9">
        <w:rPr>
          <w:rFonts w:ascii="Arial" w:eastAsia="MS Mincho" w:hAnsi="Arial" w:cs="Arial" w:hint="cs"/>
          <w:sz w:val="22"/>
          <w:szCs w:val="22"/>
          <w:rtl/>
        </w:rPr>
        <w:t>במדידה בכניסה חלק מהמשתתפים לא הבינו את המטרה (אף שהוסבר בהרחבה וגם באופן פרטני) וראו בכלים מעין 'מבחן כניסה', ייתכן ש</w:t>
      </w:r>
      <w:r w:rsidR="007125AE">
        <w:rPr>
          <w:rFonts w:ascii="Arial" w:eastAsia="MS Mincho" w:hAnsi="Arial" w:cs="Arial" w:hint="cs"/>
          <w:sz w:val="22"/>
          <w:szCs w:val="22"/>
          <w:rtl/>
        </w:rPr>
        <w:t>ה</w:t>
      </w:r>
      <w:r w:rsidR="006076B9">
        <w:rPr>
          <w:rFonts w:ascii="Arial" w:eastAsia="MS Mincho" w:hAnsi="Arial" w:cs="Arial" w:hint="cs"/>
          <w:sz w:val="22"/>
          <w:szCs w:val="22"/>
          <w:rtl/>
        </w:rPr>
        <w:t xml:space="preserve">דבר </w:t>
      </w:r>
      <w:r w:rsidR="007125AE">
        <w:rPr>
          <w:rFonts w:ascii="Arial" w:eastAsia="MS Mincho" w:hAnsi="Arial" w:cs="Arial" w:hint="cs"/>
          <w:sz w:val="22"/>
          <w:szCs w:val="22"/>
          <w:rtl/>
        </w:rPr>
        <w:t>יצר רצייה ופגע במדידת השינוי (הקטין את גודל האפקט) שחל בעקבות הסדנא</w:t>
      </w:r>
      <w:r w:rsidR="006076B9">
        <w:rPr>
          <w:rFonts w:ascii="Arial" w:eastAsia="MS Mincho" w:hAnsi="Arial" w:cs="Arial" w:hint="cs"/>
          <w:sz w:val="22"/>
          <w:szCs w:val="22"/>
          <w:rtl/>
        </w:rPr>
        <w:t>.</w:t>
      </w:r>
    </w:p>
    <w:p w14:paraId="740D994F" w14:textId="61304C46" w:rsidR="00FD38B7" w:rsidRDefault="007F136E" w:rsidP="00630715">
      <w:pPr>
        <w:pStyle w:val="ab"/>
        <w:spacing w:line="360" w:lineRule="auto"/>
        <w:ind w:left="0"/>
        <w:jc w:val="both"/>
        <w:rPr>
          <w:rFonts w:asciiTheme="minorBidi" w:hAnsiTheme="minorBidi" w:cstheme="minorBidi"/>
          <w:sz w:val="22"/>
          <w:szCs w:val="22"/>
          <w:rtl/>
        </w:rPr>
      </w:pPr>
      <w:r>
        <w:rPr>
          <w:rFonts w:ascii="Arial" w:eastAsia="MS Mincho" w:hAnsi="Arial" w:cs="Arial" w:hint="cs"/>
          <w:sz w:val="22"/>
          <w:szCs w:val="22"/>
          <w:rtl/>
        </w:rPr>
        <w:tab/>
        <w:t>לתכנית מאפיינים ייחודים השונים מתכניות 'סטנדרטיות'; המנחים צמחו מתוך הסדנא והתכנית, מנחים לא מקצועיים וללא ניסיון, המשתתפים (ב</w:t>
      </w:r>
      <w:r w:rsidR="00BF18A3">
        <w:rPr>
          <w:rFonts w:ascii="Arial" w:eastAsia="MS Mincho" w:hAnsi="Arial" w:cs="Arial" w:hint="cs"/>
          <w:sz w:val="22"/>
          <w:szCs w:val="22"/>
          <w:rtl/>
        </w:rPr>
        <w:t xml:space="preserve">תוך </w:t>
      </w:r>
      <w:r>
        <w:rPr>
          <w:rFonts w:ascii="Arial" w:eastAsia="MS Mincho" w:hAnsi="Arial" w:cs="Arial" w:hint="cs"/>
          <w:sz w:val="22"/>
          <w:szCs w:val="22"/>
          <w:rtl/>
        </w:rPr>
        <w:t xml:space="preserve">כל </w:t>
      </w:r>
      <w:r w:rsidR="00BF18A3">
        <w:rPr>
          <w:rFonts w:ascii="Arial" w:eastAsia="MS Mincho" w:hAnsi="Arial" w:cs="Arial" w:hint="cs"/>
          <w:sz w:val="22"/>
          <w:szCs w:val="22"/>
          <w:rtl/>
        </w:rPr>
        <w:t>קבוצה ובתכנית ככלל</w:t>
      </w:r>
      <w:r>
        <w:rPr>
          <w:rFonts w:ascii="Arial" w:eastAsia="MS Mincho" w:hAnsi="Arial" w:cs="Arial" w:hint="cs"/>
          <w:sz w:val="22"/>
          <w:szCs w:val="22"/>
          <w:rtl/>
        </w:rPr>
        <w:t xml:space="preserve">) היו אנשים עם מוגבלויות שונות ובדרגות </w:t>
      </w:r>
      <w:r w:rsidR="00BF18A3">
        <w:rPr>
          <w:rFonts w:ascii="Arial" w:eastAsia="MS Mincho" w:hAnsi="Arial" w:cs="Arial" w:hint="cs"/>
          <w:sz w:val="22"/>
          <w:szCs w:val="22"/>
          <w:rtl/>
        </w:rPr>
        <w:t xml:space="preserve">מוגבלות </w:t>
      </w:r>
      <w:r>
        <w:rPr>
          <w:rFonts w:ascii="Arial" w:eastAsia="MS Mincho" w:hAnsi="Arial" w:cs="Arial" w:hint="cs"/>
          <w:sz w:val="22"/>
          <w:szCs w:val="22"/>
          <w:rtl/>
        </w:rPr>
        <w:t>שונ</w:t>
      </w:r>
      <w:r w:rsidR="00BF18A3">
        <w:rPr>
          <w:rFonts w:ascii="Arial" w:eastAsia="MS Mincho" w:hAnsi="Arial" w:cs="Arial" w:hint="cs"/>
          <w:sz w:val="22"/>
          <w:szCs w:val="22"/>
          <w:rtl/>
        </w:rPr>
        <w:t>ה</w:t>
      </w:r>
      <w:r w:rsidR="00A63054">
        <w:rPr>
          <w:rFonts w:ascii="Arial" w:eastAsia="MS Mincho" w:hAnsi="Arial" w:cs="Arial" w:hint="cs"/>
          <w:sz w:val="22"/>
          <w:szCs w:val="22"/>
          <w:rtl/>
        </w:rPr>
        <w:t>.</w:t>
      </w:r>
      <w:r w:rsidR="004F1637">
        <w:rPr>
          <w:rFonts w:ascii="Arial" w:eastAsia="MS Mincho" w:hAnsi="Arial" w:cs="Arial" w:hint="cs"/>
          <w:sz w:val="22"/>
          <w:szCs w:val="22"/>
          <w:rtl/>
        </w:rPr>
        <w:t xml:space="preserve"> </w:t>
      </w:r>
      <w:r w:rsidR="007B6071">
        <w:rPr>
          <w:rFonts w:ascii="Arial" w:eastAsia="MS Mincho" w:hAnsi="Arial" w:cs="Arial" w:hint="cs"/>
          <w:sz w:val="22"/>
          <w:szCs w:val="22"/>
          <w:rtl/>
        </w:rPr>
        <w:t xml:space="preserve">מערך המחקר </w:t>
      </w:r>
      <w:r w:rsidR="00FD38B7">
        <w:rPr>
          <w:rFonts w:ascii="Arial" w:eastAsia="MS Mincho" w:hAnsi="Arial" w:cs="Arial" w:hint="cs"/>
          <w:sz w:val="22"/>
          <w:szCs w:val="22"/>
          <w:rtl/>
        </w:rPr>
        <w:t xml:space="preserve">הכמותי </w:t>
      </w:r>
      <w:r w:rsidR="004F1637">
        <w:rPr>
          <w:rFonts w:ascii="Arial" w:eastAsia="MS Mincho" w:hAnsi="Arial" w:cs="Arial" w:hint="cs"/>
          <w:sz w:val="22"/>
          <w:szCs w:val="22"/>
          <w:rtl/>
        </w:rPr>
        <w:t xml:space="preserve">לא </w:t>
      </w:r>
      <w:r w:rsidR="00FD38B7">
        <w:rPr>
          <w:rFonts w:asciiTheme="minorBidi" w:hAnsiTheme="minorBidi" w:cstheme="minorBidi" w:hint="cs"/>
          <w:sz w:val="22"/>
          <w:szCs w:val="22"/>
          <w:rtl/>
        </w:rPr>
        <w:t>תוכנן לאשש יתרונות מאפיינים ייחודים אלו</w:t>
      </w:r>
      <w:r w:rsidR="00897EAD">
        <w:rPr>
          <w:rFonts w:asciiTheme="minorBidi" w:hAnsiTheme="minorBidi" w:cstheme="minorBidi" w:hint="cs"/>
          <w:sz w:val="22"/>
          <w:szCs w:val="22"/>
          <w:rtl/>
        </w:rPr>
        <w:t xml:space="preserve"> </w:t>
      </w:r>
      <w:r w:rsidR="00FD38B7">
        <w:rPr>
          <w:rFonts w:asciiTheme="minorBidi" w:hAnsiTheme="minorBidi" w:cstheme="minorBidi" w:hint="cs"/>
          <w:sz w:val="22"/>
          <w:szCs w:val="22"/>
          <w:rtl/>
        </w:rPr>
        <w:t xml:space="preserve"> </w:t>
      </w:r>
      <w:r w:rsidR="00897EAD">
        <w:rPr>
          <w:rFonts w:asciiTheme="minorBidi" w:hAnsiTheme="minorBidi" w:cstheme="minorBidi" w:hint="cs"/>
          <w:sz w:val="22"/>
          <w:szCs w:val="22"/>
          <w:rtl/>
        </w:rPr>
        <w:t>ו</w:t>
      </w:r>
      <w:r w:rsidR="00FD38B7">
        <w:rPr>
          <w:rFonts w:ascii="Arial" w:eastAsia="MS Mincho" w:hAnsi="Arial" w:cs="Arial" w:hint="cs"/>
          <w:sz w:val="22"/>
          <w:szCs w:val="22"/>
          <w:rtl/>
        </w:rPr>
        <w:t xml:space="preserve">לא </w:t>
      </w:r>
      <w:r w:rsidR="004F1637">
        <w:rPr>
          <w:rFonts w:ascii="Arial" w:eastAsia="MS Mincho" w:hAnsi="Arial" w:cs="Arial" w:hint="cs"/>
          <w:sz w:val="22"/>
          <w:szCs w:val="22"/>
          <w:rtl/>
        </w:rPr>
        <w:t>כלל השוואה אל מול תכניות</w:t>
      </w:r>
      <w:r w:rsidR="007B6071">
        <w:rPr>
          <w:rFonts w:ascii="Arial" w:eastAsia="MS Mincho" w:hAnsi="Arial" w:cs="Arial" w:hint="cs"/>
          <w:sz w:val="22"/>
          <w:szCs w:val="22"/>
          <w:rtl/>
        </w:rPr>
        <w:t xml:space="preserve"> אחרות</w:t>
      </w:r>
      <w:r w:rsidR="004F1637">
        <w:rPr>
          <w:rFonts w:ascii="Arial" w:eastAsia="MS Mincho" w:hAnsi="Arial" w:cs="Arial" w:hint="cs"/>
          <w:sz w:val="22"/>
          <w:szCs w:val="22"/>
          <w:rtl/>
        </w:rPr>
        <w:t xml:space="preserve"> 'סטנדרטיות' בעלות מטרות דומות</w:t>
      </w:r>
      <w:r w:rsidR="00897EAD">
        <w:rPr>
          <w:rFonts w:ascii="Arial" w:eastAsia="MS Mincho" w:hAnsi="Arial" w:cs="Arial" w:hint="cs"/>
          <w:sz w:val="22"/>
          <w:szCs w:val="22"/>
          <w:rtl/>
        </w:rPr>
        <w:t>.</w:t>
      </w:r>
      <w:r>
        <w:rPr>
          <w:rFonts w:ascii="Arial" w:eastAsia="MS Mincho" w:hAnsi="Arial" w:cs="Arial" w:hint="cs"/>
          <w:sz w:val="22"/>
          <w:szCs w:val="22"/>
          <w:rtl/>
        </w:rPr>
        <w:t xml:space="preserve"> </w:t>
      </w:r>
      <w:r w:rsidR="00FD38B7">
        <w:rPr>
          <w:rFonts w:ascii="Arial" w:eastAsia="MS Mincho" w:hAnsi="Arial" w:cs="Arial" w:hint="cs"/>
          <w:sz w:val="22"/>
          <w:szCs w:val="22"/>
          <w:rtl/>
        </w:rPr>
        <w:t xml:space="preserve">לא ניתן לאמוד באופן אמפירי </w:t>
      </w:r>
      <w:r w:rsidR="007B6071">
        <w:rPr>
          <w:rFonts w:ascii="Arial" w:eastAsia="MS Mincho" w:hAnsi="Arial" w:cs="Arial" w:hint="cs"/>
          <w:sz w:val="22"/>
          <w:szCs w:val="22"/>
          <w:rtl/>
        </w:rPr>
        <w:t>את התרומה הייחודית של מאפיינים אלו</w:t>
      </w:r>
      <w:r w:rsidR="00FD38B7">
        <w:rPr>
          <w:rStyle w:val="af"/>
          <w:rFonts w:asciiTheme="minorBidi" w:hAnsiTheme="minorBidi" w:cstheme="minorBidi"/>
          <w:sz w:val="22"/>
          <w:szCs w:val="22"/>
          <w:rtl/>
        </w:rPr>
        <w:footnoteReference w:id="44"/>
      </w:r>
      <w:r w:rsidR="007B6071">
        <w:rPr>
          <w:rFonts w:ascii="Arial" w:eastAsia="MS Mincho" w:hAnsi="Arial" w:cs="Arial" w:hint="cs"/>
          <w:sz w:val="22"/>
          <w:szCs w:val="22"/>
          <w:rtl/>
        </w:rPr>
        <w:t xml:space="preserve">. </w:t>
      </w:r>
      <w:r w:rsidR="00FD38B7">
        <w:rPr>
          <w:rFonts w:asciiTheme="minorBidi" w:hAnsiTheme="minorBidi" w:cstheme="minorBidi" w:hint="cs"/>
          <w:sz w:val="22"/>
          <w:szCs w:val="22"/>
          <w:rtl/>
        </w:rPr>
        <w:t>בחינת האיכות והתרומה של מאפיינים ייחודים אלו מקבל</w:t>
      </w:r>
      <w:r w:rsidR="00897EAD">
        <w:rPr>
          <w:rFonts w:asciiTheme="minorBidi" w:hAnsiTheme="minorBidi" w:cstheme="minorBidi" w:hint="cs"/>
          <w:sz w:val="22"/>
          <w:szCs w:val="22"/>
          <w:rtl/>
        </w:rPr>
        <w:t>ת</w:t>
      </w:r>
      <w:r w:rsidR="00FD38B7">
        <w:rPr>
          <w:rFonts w:asciiTheme="minorBidi" w:hAnsiTheme="minorBidi" w:cstheme="minorBidi" w:hint="cs"/>
          <w:sz w:val="22"/>
          <w:szCs w:val="22"/>
          <w:rtl/>
        </w:rPr>
        <w:t xml:space="preserve"> משקל רב במחקר האיכותני.</w:t>
      </w:r>
    </w:p>
    <w:p w14:paraId="740D9950" w14:textId="77777777" w:rsidR="006076B9" w:rsidRDefault="007B6071" w:rsidP="00641AB3">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t xml:space="preserve">מערך מחקר </w:t>
      </w:r>
      <w:r>
        <w:rPr>
          <w:rFonts w:asciiTheme="minorBidi" w:eastAsia="MS Mincho" w:hAnsiTheme="minorBidi" w:cstheme="minorBidi" w:hint="cs"/>
          <w:sz w:val="22"/>
          <w:szCs w:val="22"/>
          <w:rtl/>
        </w:rPr>
        <w:t xml:space="preserve">תוך ובין מחקרי </w:t>
      </w:r>
      <w:r>
        <w:rPr>
          <w:rFonts w:asciiTheme="minorBidi" w:eastAsia="MS Mincho" w:hAnsiTheme="minorBidi" w:cstheme="minorBidi"/>
          <w:sz w:val="22"/>
          <w:szCs w:val="22"/>
        </w:rPr>
        <w:t>[Mixed design repeated measures]</w:t>
      </w:r>
      <w:r>
        <w:rPr>
          <w:rFonts w:asciiTheme="minorBidi" w:eastAsia="MS Mincho" w:hAnsiTheme="minorBidi" w:cstheme="minorBidi" w:hint="cs"/>
          <w:sz w:val="22"/>
          <w:szCs w:val="22"/>
          <w:rtl/>
        </w:rPr>
        <w:t xml:space="preserve"> עם ביקורת ע"י קבוצה מעוכבת </w:t>
      </w:r>
      <w:r>
        <w:rPr>
          <w:rFonts w:asciiTheme="minorBidi" w:eastAsia="MS Mincho" w:hAnsiTheme="minorBidi" w:cstheme="minorBidi"/>
          <w:sz w:val="22"/>
          <w:szCs w:val="22"/>
        </w:rPr>
        <w:t>delayed intervention</w:t>
      </w:r>
      <w:r>
        <w:rPr>
          <w:rFonts w:ascii="Arial" w:eastAsia="MS Mincho" w:hAnsi="Arial" w:cs="Arial" w:hint="cs"/>
          <w:sz w:val="22"/>
          <w:szCs w:val="22"/>
          <w:rtl/>
        </w:rPr>
        <w:t xml:space="preserve"> היה נותן ערך מוסף בכך שהיה אפשר לבקר או לנטרל גורמים התלויים בזמן</w:t>
      </w:r>
      <w:r w:rsidR="00065D82">
        <w:rPr>
          <w:rFonts w:ascii="Arial" w:eastAsia="MS Mincho" w:hAnsi="Arial" w:cs="Arial" w:hint="cs"/>
          <w:sz w:val="22"/>
          <w:szCs w:val="22"/>
          <w:rtl/>
        </w:rPr>
        <w:t xml:space="preserve">. יחד עם זאת, אוכלוסייה זו ממעטת להשתתף בפעילויות דומות לאלו של הסדנא ואין זה סביר שמשתתפים החלו בסמיכות תכניות או פעילויות </w:t>
      </w:r>
      <w:r w:rsidR="00D03C00">
        <w:rPr>
          <w:rFonts w:ascii="Arial" w:eastAsia="MS Mincho" w:hAnsi="Arial" w:cs="Arial" w:hint="cs"/>
          <w:sz w:val="22"/>
          <w:szCs w:val="22"/>
          <w:rtl/>
        </w:rPr>
        <w:t xml:space="preserve">(באופן בלתי תלוי) </w:t>
      </w:r>
      <w:r w:rsidR="00065D82">
        <w:rPr>
          <w:rFonts w:ascii="Arial" w:eastAsia="MS Mincho" w:hAnsi="Arial" w:cs="Arial" w:hint="cs"/>
          <w:sz w:val="22"/>
          <w:szCs w:val="22"/>
          <w:rtl/>
        </w:rPr>
        <w:t>דומות</w:t>
      </w:r>
      <w:r w:rsidR="00F72D5E">
        <w:rPr>
          <w:rFonts w:ascii="Arial" w:eastAsia="MS Mincho" w:hAnsi="Arial" w:cs="Arial" w:hint="cs"/>
          <w:sz w:val="22"/>
          <w:szCs w:val="22"/>
          <w:rtl/>
        </w:rPr>
        <w:t>.</w:t>
      </w:r>
      <w:r w:rsidR="002650D1">
        <w:rPr>
          <w:rFonts w:ascii="Arial" w:eastAsia="MS Mincho" w:hAnsi="Arial" w:cs="Arial" w:hint="cs"/>
          <w:sz w:val="22"/>
          <w:szCs w:val="22"/>
          <w:rtl/>
        </w:rPr>
        <w:t xml:space="preserve"> </w:t>
      </w:r>
      <w:r w:rsidR="00F72D5E">
        <w:rPr>
          <w:rFonts w:ascii="Arial" w:eastAsia="MS Mincho" w:hAnsi="Arial" w:cs="Arial" w:hint="cs"/>
          <w:sz w:val="22"/>
          <w:szCs w:val="22"/>
          <w:rtl/>
        </w:rPr>
        <w:t>דעת החוקרים</w:t>
      </w:r>
      <w:r w:rsidR="002650D1">
        <w:rPr>
          <w:rFonts w:ascii="Arial" w:eastAsia="MS Mincho" w:hAnsi="Arial" w:cs="Arial" w:hint="cs"/>
          <w:sz w:val="22"/>
          <w:szCs w:val="22"/>
          <w:rtl/>
        </w:rPr>
        <w:t xml:space="preserve"> היא שאין </w:t>
      </w:r>
      <w:r w:rsidR="00065D82">
        <w:rPr>
          <w:rFonts w:ascii="Arial" w:eastAsia="MS Mincho" w:hAnsi="Arial" w:cs="Arial" w:hint="cs"/>
          <w:sz w:val="22"/>
          <w:szCs w:val="22"/>
          <w:rtl/>
        </w:rPr>
        <w:t>איום ממשי על תוקף הממצאים</w:t>
      </w:r>
      <w:r w:rsidR="002650D1">
        <w:rPr>
          <w:rFonts w:ascii="Arial" w:eastAsia="MS Mincho" w:hAnsi="Arial" w:cs="Arial" w:hint="cs"/>
          <w:sz w:val="22"/>
          <w:szCs w:val="22"/>
          <w:rtl/>
        </w:rPr>
        <w:t xml:space="preserve"> מכיוון זה</w:t>
      </w:r>
      <w:r w:rsidR="002650D1">
        <w:rPr>
          <w:rStyle w:val="af"/>
          <w:rFonts w:ascii="Arial" w:eastAsia="MS Mincho" w:hAnsi="Arial" w:cs="Arial"/>
          <w:sz w:val="22"/>
          <w:szCs w:val="22"/>
          <w:rtl/>
        </w:rPr>
        <w:footnoteReference w:id="45"/>
      </w:r>
      <w:r w:rsidR="00065D82">
        <w:rPr>
          <w:rFonts w:ascii="Arial" w:eastAsia="MS Mincho" w:hAnsi="Arial" w:cs="Arial" w:hint="cs"/>
          <w:sz w:val="22"/>
          <w:szCs w:val="22"/>
          <w:rtl/>
        </w:rPr>
        <w:t xml:space="preserve">. לגבי פעילויות </w:t>
      </w:r>
      <w:r w:rsidR="002650D1">
        <w:rPr>
          <w:rFonts w:ascii="Arial" w:eastAsia="MS Mincho" w:hAnsi="Arial" w:cs="Arial" w:hint="cs"/>
          <w:sz w:val="22"/>
          <w:szCs w:val="22"/>
          <w:rtl/>
        </w:rPr>
        <w:t xml:space="preserve">(לא תכניות) </w:t>
      </w:r>
      <w:r w:rsidR="00641AB3">
        <w:rPr>
          <w:rFonts w:ascii="Arial" w:eastAsia="MS Mincho" w:hAnsi="Arial" w:cs="Arial" w:hint="cs"/>
          <w:sz w:val="22"/>
          <w:szCs w:val="22"/>
          <w:rtl/>
        </w:rPr>
        <w:t xml:space="preserve">שמשתתפים בחרו להשתתף בהן </w:t>
      </w:r>
      <w:r w:rsidR="00065D82">
        <w:rPr>
          <w:rFonts w:ascii="Arial" w:eastAsia="MS Mincho" w:hAnsi="Arial" w:cs="Arial" w:hint="cs"/>
          <w:sz w:val="22"/>
          <w:szCs w:val="22"/>
          <w:rtl/>
        </w:rPr>
        <w:t xml:space="preserve">לאחר תחילת הסדנא, </w:t>
      </w:r>
      <w:r w:rsidR="002650D1">
        <w:rPr>
          <w:rFonts w:ascii="Arial" w:eastAsia="MS Mincho" w:hAnsi="Arial" w:cs="Arial" w:hint="cs"/>
          <w:sz w:val="22"/>
          <w:szCs w:val="22"/>
          <w:rtl/>
        </w:rPr>
        <w:t>אנו רואים בכך חלק מהמטרות</w:t>
      </w:r>
      <w:r w:rsidR="00641AB3">
        <w:rPr>
          <w:rFonts w:ascii="Arial" w:eastAsia="MS Mincho" w:hAnsi="Arial" w:cs="Arial" w:hint="cs"/>
          <w:sz w:val="22"/>
          <w:szCs w:val="22"/>
          <w:rtl/>
        </w:rPr>
        <w:t xml:space="preserve"> והתוצאות </w:t>
      </w:r>
      <w:r w:rsidR="002650D1">
        <w:rPr>
          <w:rFonts w:ascii="Arial" w:eastAsia="MS Mincho" w:hAnsi="Arial" w:cs="Arial" w:hint="cs"/>
          <w:sz w:val="22"/>
          <w:szCs w:val="22"/>
          <w:rtl/>
        </w:rPr>
        <w:t xml:space="preserve">של הסדנא </w:t>
      </w:r>
      <w:r w:rsidR="00D03C00">
        <w:rPr>
          <w:rFonts w:ascii="Arial" w:eastAsia="MS Mincho" w:hAnsi="Arial" w:cs="Arial" w:hint="cs"/>
          <w:sz w:val="22"/>
          <w:szCs w:val="22"/>
          <w:rtl/>
        </w:rPr>
        <w:t>ו</w:t>
      </w:r>
      <w:r w:rsidR="002650D1">
        <w:rPr>
          <w:rFonts w:ascii="Arial" w:eastAsia="MS Mincho" w:hAnsi="Arial" w:cs="Arial" w:hint="cs"/>
          <w:sz w:val="22"/>
          <w:szCs w:val="22"/>
          <w:rtl/>
        </w:rPr>
        <w:t>לא גורם מתערב.</w:t>
      </w:r>
      <w:r w:rsidR="00065D82">
        <w:rPr>
          <w:rFonts w:ascii="Arial" w:eastAsia="MS Mincho" w:hAnsi="Arial" w:cs="Arial" w:hint="cs"/>
          <w:sz w:val="22"/>
          <w:szCs w:val="22"/>
          <w:rtl/>
        </w:rPr>
        <w:t xml:space="preserve"> </w:t>
      </w:r>
      <w:r>
        <w:rPr>
          <w:rFonts w:ascii="Arial" w:eastAsia="MS Mincho" w:hAnsi="Arial" w:cs="Arial" w:hint="cs"/>
          <w:sz w:val="22"/>
          <w:szCs w:val="22"/>
          <w:rtl/>
        </w:rPr>
        <w:t xml:space="preserve">   </w:t>
      </w:r>
      <w:r w:rsidR="007F136E">
        <w:rPr>
          <w:rFonts w:ascii="Arial" w:eastAsia="MS Mincho" w:hAnsi="Arial" w:cs="Arial" w:hint="cs"/>
          <w:sz w:val="22"/>
          <w:szCs w:val="22"/>
          <w:rtl/>
        </w:rPr>
        <w:t xml:space="preserve"> </w:t>
      </w:r>
      <w:r w:rsidR="007F136E">
        <w:rPr>
          <w:rFonts w:ascii="Arial" w:eastAsia="MS Mincho" w:hAnsi="Arial" w:cs="Arial" w:hint="cs"/>
          <w:sz w:val="22"/>
          <w:szCs w:val="22"/>
          <w:rtl/>
        </w:rPr>
        <w:tab/>
        <w:t xml:space="preserve">  </w:t>
      </w:r>
      <w:r w:rsidR="006076B9">
        <w:rPr>
          <w:rFonts w:ascii="Arial" w:eastAsia="MS Mincho" w:hAnsi="Arial" w:cs="Arial" w:hint="cs"/>
          <w:sz w:val="22"/>
          <w:szCs w:val="22"/>
          <w:rtl/>
        </w:rPr>
        <w:t xml:space="preserve">      </w:t>
      </w:r>
    </w:p>
    <w:p w14:paraId="740D9951" w14:textId="77777777" w:rsidR="008741DC" w:rsidRPr="00897EAD" w:rsidRDefault="008741DC" w:rsidP="00897EAD">
      <w:pPr>
        <w:pStyle w:val="ab"/>
        <w:spacing w:after="240" w:line="360" w:lineRule="auto"/>
        <w:ind w:left="0"/>
        <w:jc w:val="both"/>
        <w:rPr>
          <w:rFonts w:asciiTheme="minorBidi" w:hAnsiTheme="minorBidi" w:cstheme="minorBidi"/>
          <w:sz w:val="22"/>
          <w:szCs w:val="22"/>
          <w:rtl/>
        </w:rPr>
      </w:pPr>
      <w:r>
        <w:rPr>
          <w:rFonts w:asciiTheme="minorBidi" w:hAnsiTheme="minorBidi" w:cstheme="minorBidi"/>
          <w:b/>
          <w:bCs/>
          <w:color w:val="000080"/>
          <w:sz w:val="40"/>
          <w:szCs w:val="40"/>
          <w:rtl/>
        </w:rPr>
        <w:br w:type="page"/>
      </w:r>
    </w:p>
    <w:p w14:paraId="740D9952" w14:textId="77777777" w:rsidR="002F22D3" w:rsidRDefault="002F22D3" w:rsidP="00385A0D">
      <w:pPr>
        <w:pStyle w:val="a0"/>
        <w:ind w:left="-2" w:hanging="709"/>
      </w:pPr>
      <w:bookmarkStart w:id="39" w:name="_Toc411108968"/>
      <w:r w:rsidRPr="003D17F0">
        <w:rPr>
          <w:rtl/>
        </w:rPr>
        <w:lastRenderedPageBreak/>
        <w:t>ממצאים</w:t>
      </w:r>
      <w:bookmarkEnd w:id="39"/>
    </w:p>
    <w:p w14:paraId="740D9953" w14:textId="77777777" w:rsidR="00E04CE5" w:rsidRDefault="00E04CE5" w:rsidP="00E04CE5">
      <w:pPr>
        <w:spacing w:after="200" w:line="276" w:lineRule="auto"/>
        <w:rPr>
          <w:rFonts w:ascii="Calibri" w:eastAsia="Calibri" w:hAnsi="Calibri" w:cs="Arial"/>
          <w:color w:val="0070C0"/>
          <w:sz w:val="22"/>
          <w:szCs w:val="22"/>
          <w:u w:val="single"/>
          <w:rtl/>
        </w:rPr>
      </w:pPr>
      <w:r>
        <w:rPr>
          <w:rFonts w:ascii="Calibri" w:eastAsia="Calibri" w:hAnsi="Calibri" w:cs="Arial"/>
          <w:color w:val="0070C0"/>
          <w:sz w:val="22"/>
          <w:szCs w:val="22"/>
          <w:u w:val="single"/>
          <w:rtl/>
        </w:rPr>
        <w:t>מסכם</w:t>
      </w:r>
    </w:p>
    <w:p w14:paraId="740D9954" w14:textId="77777777" w:rsidR="00A83F49" w:rsidRDefault="00D42FCC" w:rsidP="00E87D25">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sidR="001A3DD5">
        <w:rPr>
          <w:rFonts w:ascii="Arial" w:eastAsia="MS Mincho" w:hAnsi="Arial" w:cs="Arial" w:hint="cs"/>
          <w:sz w:val="22"/>
          <w:szCs w:val="22"/>
          <w:rtl/>
        </w:rPr>
        <w:tab/>
      </w:r>
      <w:r w:rsidR="00256C00">
        <w:rPr>
          <w:rFonts w:ascii="Arial" w:eastAsia="MS Mincho" w:hAnsi="Arial" w:cs="Arial" w:hint="cs"/>
          <w:sz w:val="22"/>
          <w:szCs w:val="22"/>
          <w:rtl/>
        </w:rPr>
        <w:t>במחקר שיערנו</w:t>
      </w:r>
      <w:r>
        <w:rPr>
          <w:rFonts w:ascii="Arial" w:eastAsia="MS Mincho" w:hAnsi="Arial" w:cs="Arial" w:hint="cs"/>
          <w:sz w:val="22"/>
          <w:szCs w:val="22"/>
          <w:rtl/>
        </w:rPr>
        <w:t xml:space="preserve"> שיימצא שינוי לחיוב בעקבות הסדנא בתחומים, מסוגלות עצמית בקונטקסט של </w:t>
      </w:r>
      <w:r w:rsidR="00B74115">
        <w:rPr>
          <w:rFonts w:ascii="Arial" w:eastAsia="MS Mincho" w:hAnsi="Arial" w:cs="Arial" w:hint="cs"/>
          <w:sz w:val="22"/>
          <w:szCs w:val="22"/>
          <w:rtl/>
        </w:rPr>
        <w:t>בריאות</w:t>
      </w:r>
      <w:r>
        <w:rPr>
          <w:rFonts w:ascii="Arial" w:eastAsia="MS Mincho" w:hAnsi="Arial" w:cs="Arial" w:hint="cs"/>
          <w:sz w:val="22"/>
          <w:szCs w:val="22"/>
          <w:rtl/>
        </w:rPr>
        <w:t>, ניהול בפועל של אורח חיים בריא</w:t>
      </w:r>
      <w:r w:rsidR="00B74115">
        <w:rPr>
          <w:rFonts w:ascii="Arial" w:eastAsia="MS Mincho" w:hAnsi="Arial" w:cs="Arial" w:hint="cs"/>
          <w:sz w:val="22"/>
          <w:szCs w:val="22"/>
          <w:rtl/>
        </w:rPr>
        <w:t xml:space="preserve"> (שינוי התנהגותי, פעילות גופנית ותזונה), איכות השינה, מצב נפשי-רגשי ושייכות חברתית-קהילתית, שינוי בתום הסדנא ושינוי ארוך טווח. </w:t>
      </w:r>
      <w:r w:rsidR="00351CF1">
        <w:rPr>
          <w:rFonts w:ascii="Arial" w:eastAsia="MS Mincho" w:hAnsi="Arial" w:cs="Arial" w:hint="cs"/>
          <w:sz w:val="22"/>
          <w:szCs w:val="22"/>
          <w:rtl/>
        </w:rPr>
        <w:t xml:space="preserve">בהשוואה לתחילת הסדנא, </w:t>
      </w:r>
      <w:r w:rsidR="00B74115">
        <w:rPr>
          <w:rFonts w:ascii="Arial" w:eastAsia="MS Mincho" w:hAnsi="Arial" w:cs="Arial" w:hint="cs"/>
          <w:sz w:val="22"/>
          <w:szCs w:val="22"/>
          <w:rtl/>
        </w:rPr>
        <w:t xml:space="preserve">בתום הסדנא נמצא שינוי </w:t>
      </w:r>
      <w:r w:rsidR="00351CF1">
        <w:rPr>
          <w:rFonts w:ascii="Arial" w:eastAsia="MS Mincho" w:hAnsi="Arial" w:cs="Arial" w:hint="cs"/>
          <w:sz w:val="22"/>
          <w:szCs w:val="22"/>
          <w:rtl/>
        </w:rPr>
        <w:t xml:space="preserve">מובהק </w:t>
      </w:r>
      <w:r w:rsidR="00B74115">
        <w:rPr>
          <w:rFonts w:ascii="Arial" w:eastAsia="MS Mincho" w:hAnsi="Arial" w:cs="Arial" w:hint="cs"/>
          <w:sz w:val="22"/>
          <w:szCs w:val="22"/>
          <w:rtl/>
        </w:rPr>
        <w:t>לחיוב ב</w:t>
      </w:r>
      <w:r w:rsidR="00351CF1">
        <w:rPr>
          <w:rFonts w:ascii="Arial" w:eastAsia="MS Mincho" w:hAnsi="Arial" w:cs="Arial" w:hint="cs"/>
          <w:sz w:val="22"/>
          <w:szCs w:val="22"/>
          <w:rtl/>
        </w:rPr>
        <w:t>חמישה</w:t>
      </w:r>
      <w:r w:rsidR="00B74115">
        <w:rPr>
          <w:rFonts w:ascii="Arial" w:eastAsia="MS Mincho" w:hAnsi="Arial" w:cs="Arial" w:hint="cs"/>
          <w:sz w:val="22"/>
          <w:szCs w:val="22"/>
          <w:rtl/>
        </w:rPr>
        <w:t xml:space="preserve"> מתוך </w:t>
      </w:r>
      <w:r w:rsidR="00351CF1">
        <w:rPr>
          <w:rFonts w:ascii="Arial" w:eastAsia="MS Mincho" w:hAnsi="Arial" w:cs="Arial" w:hint="cs"/>
          <w:sz w:val="22"/>
          <w:szCs w:val="22"/>
          <w:rtl/>
        </w:rPr>
        <w:t>שישה</w:t>
      </w:r>
      <w:r w:rsidR="00B74115">
        <w:rPr>
          <w:rFonts w:ascii="Arial" w:eastAsia="MS Mincho" w:hAnsi="Arial" w:cs="Arial" w:hint="cs"/>
          <w:sz w:val="22"/>
          <w:szCs w:val="22"/>
          <w:rtl/>
        </w:rPr>
        <w:t xml:space="preserve"> תחומים, מסוגלות </w:t>
      </w:r>
      <w:r w:rsidR="00B74115" w:rsidRPr="00351CF1">
        <w:rPr>
          <w:rFonts w:ascii="Arial" w:eastAsia="MS Mincho" w:hAnsi="Arial" w:cs="Arial"/>
          <w:i/>
          <w:iCs/>
          <w:sz w:val="22"/>
          <w:szCs w:val="22"/>
        </w:rPr>
        <w:t>t</w:t>
      </w:r>
      <w:r w:rsidR="00B74115">
        <w:rPr>
          <w:rFonts w:ascii="Arial" w:eastAsia="MS Mincho" w:hAnsi="Arial" w:cs="Arial"/>
          <w:sz w:val="22"/>
          <w:szCs w:val="22"/>
        </w:rPr>
        <w:t>(104)</w:t>
      </w:r>
      <w:r w:rsidR="00351CF1">
        <w:rPr>
          <w:rFonts w:ascii="Arial" w:eastAsia="MS Mincho" w:hAnsi="Arial" w:cs="Arial"/>
          <w:sz w:val="22"/>
          <w:szCs w:val="22"/>
        </w:rPr>
        <w:t xml:space="preserve"> </w:t>
      </w:r>
      <w:r w:rsidR="00B74115">
        <w:rPr>
          <w:rFonts w:ascii="Arial" w:eastAsia="MS Mincho" w:hAnsi="Arial" w:cs="Arial"/>
          <w:sz w:val="22"/>
          <w:szCs w:val="22"/>
        </w:rPr>
        <w:t>=</w:t>
      </w:r>
      <w:r w:rsidR="00351CF1">
        <w:rPr>
          <w:rFonts w:ascii="Arial" w:eastAsia="MS Mincho" w:hAnsi="Arial" w:cs="Arial"/>
          <w:sz w:val="22"/>
          <w:szCs w:val="22"/>
        </w:rPr>
        <w:t xml:space="preserve"> -2.16, </w:t>
      </w:r>
      <w:r w:rsidR="00351CF1" w:rsidRPr="00351CF1">
        <w:rPr>
          <w:rFonts w:ascii="Arial" w:eastAsia="MS Mincho" w:hAnsi="Arial" w:cs="Arial"/>
          <w:i/>
          <w:iCs/>
          <w:sz w:val="22"/>
          <w:szCs w:val="22"/>
        </w:rPr>
        <w:t>p</w:t>
      </w:r>
      <w:r w:rsidR="00351CF1">
        <w:rPr>
          <w:rFonts w:ascii="Arial" w:eastAsia="MS Mincho" w:hAnsi="Arial" w:cs="Arial"/>
          <w:sz w:val="22"/>
          <w:szCs w:val="22"/>
        </w:rPr>
        <w:t xml:space="preserve"> &lt; .05</w:t>
      </w:r>
      <w:r w:rsidR="00351CF1">
        <w:rPr>
          <w:rFonts w:ascii="Arial" w:eastAsia="MS Mincho" w:hAnsi="Arial" w:cs="Arial" w:hint="cs"/>
          <w:sz w:val="22"/>
          <w:szCs w:val="22"/>
          <w:rtl/>
        </w:rPr>
        <w:t xml:space="preserve">, (סוגי) פעילות גופנית </w:t>
      </w:r>
      <w:r w:rsidR="00351CF1" w:rsidRPr="00351CF1">
        <w:rPr>
          <w:rFonts w:ascii="Arial" w:eastAsia="MS Mincho" w:hAnsi="Arial" w:cs="Arial"/>
          <w:i/>
          <w:iCs/>
          <w:sz w:val="22"/>
          <w:szCs w:val="22"/>
        </w:rPr>
        <w:t>t</w:t>
      </w:r>
      <w:r w:rsidR="00351CF1">
        <w:rPr>
          <w:rFonts w:ascii="Arial" w:eastAsia="MS Mincho" w:hAnsi="Arial" w:cs="Arial"/>
          <w:sz w:val="22"/>
          <w:szCs w:val="22"/>
        </w:rPr>
        <w:t xml:space="preserve">(104) = -2.48, </w:t>
      </w:r>
      <w:r w:rsidR="00351CF1" w:rsidRPr="00351CF1">
        <w:rPr>
          <w:rFonts w:ascii="Arial" w:eastAsia="MS Mincho" w:hAnsi="Arial" w:cs="Arial"/>
          <w:i/>
          <w:iCs/>
          <w:sz w:val="22"/>
          <w:szCs w:val="22"/>
        </w:rPr>
        <w:t>p</w:t>
      </w:r>
      <w:r w:rsidR="00351CF1">
        <w:rPr>
          <w:rFonts w:ascii="Arial" w:eastAsia="MS Mincho" w:hAnsi="Arial" w:cs="Arial"/>
          <w:sz w:val="22"/>
          <w:szCs w:val="22"/>
        </w:rPr>
        <w:t xml:space="preserve"> &lt; .05</w:t>
      </w:r>
      <w:r w:rsidR="00351CF1">
        <w:rPr>
          <w:rFonts w:ascii="Arial" w:eastAsia="MS Mincho" w:hAnsi="Arial" w:cs="Arial" w:hint="cs"/>
          <w:sz w:val="22"/>
          <w:szCs w:val="22"/>
          <w:rtl/>
        </w:rPr>
        <w:t xml:space="preserve">, תזונה </w:t>
      </w:r>
      <w:r w:rsidR="000B142C">
        <w:rPr>
          <w:rFonts w:ascii="Arial" w:eastAsia="MS Mincho" w:hAnsi="Arial" w:cs="Arial" w:hint="cs"/>
          <w:sz w:val="22"/>
          <w:szCs w:val="22"/>
          <w:rtl/>
        </w:rPr>
        <w:t xml:space="preserve">כפי שבא לידי ביטוי בקיום ארוחות בוקר מסודרות, </w:t>
      </w:r>
      <w:r w:rsidR="00351CF1">
        <w:rPr>
          <w:rFonts w:ascii="Arial" w:eastAsia="MS Mincho" w:hAnsi="Arial" w:cs="Arial" w:hint="cs"/>
          <w:sz w:val="22"/>
          <w:szCs w:val="22"/>
          <w:rtl/>
        </w:rPr>
        <w:t>עליה בצריכת ירקות</w:t>
      </w:r>
      <w:r w:rsidR="00DE4018">
        <w:rPr>
          <w:rFonts w:ascii="Arial" w:eastAsia="MS Mincho" w:hAnsi="Arial" w:cs="Arial" w:hint="cs"/>
          <w:sz w:val="22"/>
          <w:szCs w:val="22"/>
          <w:rtl/>
        </w:rPr>
        <w:t xml:space="preserve"> </w:t>
      </w:r>
      <w:r w:rsidR="00DE4018">
        <w:rPr>
          <w:rFonts w:ascii="Arial" w:eastAsia="MS Mincho" w:hAnsi="Arial" w:cs="Arial"/>
          <w:sz w:val="22"/>
          <w:szCs w:val="22"/>
        </w:rPr>
        <w:t>(</w:t>
      </w:r>
      <w:r w:rsidR="00DE4018" w:rsidRPr="00DE4018">
        <w:rPr>
          <w:rFonts w:ascii="Arial" w:eastAsia="MS Mincho" w:hAnsi="Arial" w:cs="Arial"/>
          <w:i/>
          <w:iCs/>
          <w:sz w:val="22"/>
          <w:szCs w:val="22"/>
        </w:rPr>
        <w:t>p</w:t>
      </w:r>
      <w:r w:rsidR="00DE4018">
        <w:rPr>
          <w:rFonts w:ascii="Arial" w:eastAsia="MS Mincho" w:hAnsi="Arial" w:cs="Arial"/>
          <w:sz w:val="22"/>
          <w:szCs w:val="22"/>
        </w:rPr>
        <w:t xml:space="preserve"> = .06)</w:t>
      </w:r>
      <w:r w:rsidR="00351CF1">
        <w:rPr>
          <w:rFonts w:ascii="Arial" w:eastAsia="MS Mincho" w:hAnsi="Arial" w:cs="Arial" w:hint="cs"/>
          <w:sz w:val="22"/>
          <w:szCs w:val="22"/>
          <w:rtl/>
        </w:rPr>
        <w:t xml:space="preserve"> </w:t>
      </w:r>
      <w:r w:rsidR="000B142C">
        <w:rPr>
          <w:rFonts w:ascii="Arial" w:eastAsia="MS Mincho" w:hAnsi="Arial" w:cs="Arial" w:hint="cs"/>
          <w:sz w:val="22"/>
          <w:szCs w:val="22"/>
          <w:rtl/>
        </w:rPr>
        <w:t>ו</w:t>
      </w:r>
      <w:r w:rsidR="00351CF1">
        <w:rPr>
          <w:rFonts w:ascii="Arial" w:eastAsia="MS Mincho" w:hAnsi="Arial" w:cs="Arial" w:hint="cs"/>
          <w:sz w:val="22"/>
          <w:szCs w:val="22"/>
          <w:rtl/>
        </w:rPr>
        <w:t>ירידה בצריכת ממתקים</w:t>
      </w:r>
      <w:r w:rsidR="00DE4018">
        <w:rPr>
          <w:rFonts w:ascii="Arial" w:eastAsia="MS Mincho" w:hAnsi="Arial" w:cs="Arial" w:hint="cs"/>
          <w:sz w:val="22"/>
          <w:szCs w:val="22"/>
          <w:rtl/>
        </w:rPr>
        <w:t xml:space="preserve"> </w:t>
      </w:r>
      <w:r w:rsidR="000B142C">
        <w:rPr>
          <w:rFonts w:ascii="Arial" w:eastAsia="MS Mincho" w:hAnsi="Arial" w:cs="Arial" w:hint="cs"/>
          <w:sz w:val="22"/>
          <w:szCs w:val="22"/>
          <w:rtl/>
        </w:rPr>
        <w:t>ודברי מאפה</w:t>
      </w:r>
      <w:r w:rsidR="00351CF1">
        <w:rPr>
          <w:rFonts w:ascii="Arial" w:eastAsia="MS Mincho" w:hAnsi="Arial" w:cs="Arial" w:hint="cs"/>
          <w:sz w:val="22"/>
          <w:szCs w:val="22"/>
          <w:rtl/>
        </w:rPr>
        <w:t xml:space="preserve">, מצב נפשי-רגשי  </w:t>
      </w:r>
      <w:r w:rsidR="00351CF1" w:rsidRPr="00351CF1">
        <w:rPr>
          <w:rFonts w:ascii="Arial" w:eastAsia="MS Mincho" w:hAnsi="Arial" w:cs="Arial"/>
          <w:i/>
          <w:iCs/>
          <w:sz w:val="22"/>
          <w:szCs w:val="22"/>
        </w:rPr>
        <w:t>t</w:t>
      </w:r>
      <w:r w:rsidR="00351CF1">
        <w:rPr>
          <w:rFonts w:ascii="Arial" w:eastAsia="MS Mincho" w:hAnsi="Arial" w:cs="Arial"/>
          <w:sz w:val="22"/>
          <w:szCs w:val="22"/>
        </w:rPr>
        <w:t xml:space="preserve">(104) = -1.77, </w:t>
      </w:r>
      <w:r w:rsidR="00351CF1" w:rsidRPr="00351CF1">
        <w:rPr>
          <w:rFonts w:ascii="Arial" w:eastAsia="MS Mincho" w:hAnsi="Arial" w:cs="Arial"/>
          <w:i/>
          <w:iCs/>
          <w:sz w:val="22"/>
          <w:szCs w:val="22"/>
        </w:rPr>
        <w:t>p</w:t>
      </w:r>
      <w:r w:rsidR="00351CF1">
        <w:rPr>
          <w:rFonts w:ascii="Arial" w:eastAsia="MS Mincho" w:hAnsi="Arial" w:cs="Arial"/>
          <w:sz w:val="22"/>
          <w:szCs w:val="22"/>
        </w:rPr>
        <w:t xml:space="preserve"> &lt; .05</w:t>
      </w:r>
      <w:r w:rsidR="00E87D25">
        <w:rPr>
          <w:rFonts w:ascii="Arial" w:eastAsia="MS Mincho" w:hAnsi="Arial" w:cs="Arial" w:hint="cs"/>
          <w:sz w:val="22"/>
          <w:szCs w:val="22"/>
          <w:rtl/>
        </w:rPr>
        <w:t>,</w:t>
      </w:r>
      <w:r w:rsidR="000B142C">
        <w:rPr>
          <w:rFonts w:ascii="Arial" w:eastAsia="MS Mincho" w:hAnsi="Arial" w:cs="Arial" w:hint="cs"/>
          <w:sz w:val="22"/>
          <w:szCs w:val="22"/>
          <w:rtl/>
        </w:rPr>
        <w:t xml:space="preserve"> שייכות חברתית</w:t>
      </w:r>
      <w:r w:rsidR="000B142C">
        <w:rPr>
          <w:rFonts w:ascii="Arial" w:eastAsia="MS Mincho" w:hAnsi="Arial" w:cs="Arial"/>
          <w:sz w:val="22"/>
          <w:szCs w:val="22"/>
          <w:rtl/>
        </w:rPr>
        <w:t>–</w:t>
      </w:r>
      <w:r w:rsidR="000B142C">
        <w:rPr>
          <w:rFonts w:ascii="Arial" w:eastAsia="MS Mincho" w:hAnsi="Arial" w:cs="Arial" w:hint="cs"/>
          <w:sz w:val="22"/>
          <w:szCs w:val="22"/>
          <w:rtl/>
        </w:rPr>
        <w:t xml:space="preserve">קהילתית </w:t>
      </w:r>
      <w:r w:rsidR="000B142C" w:rsidRPr="00351CF1">
        <w:rPr>
          <w:rFonts w:ascii="Arial" w:eastAsia="MS Mincho" w:hAnsi="Arial" w:cs="Arial"/>
          <w:i/>
          <w:iCs/>
          <w:sz w:val="22"/>
          <w:szCs w:val="22"/>
        </w:rPr>
        <w:t>t</w:t>
      </w:r>
      <w:r w:rsidR="000B142C">
        <w:rPr>
          <w:rFonts w:ascii="Arial" w:eastAsia="MS Mincho" w:hAnsi="Arial" w:cs="Arial"/>
          <w:sz w:val="22"/>
          <w:szCs w:val="22"/>
        </w:rPr>
        <w:t xml:space="preserve">(104) = -2.01, </w:t>
      </w:r>
      <w:r w:rsidR="000B142C" w:rsidRPr="00351CF1">
        <w:rPr>
          <w:rFonts w:ascii="Arial" w:eastAsia="MS Mincho" w:hAnsi="Arial" w:cs="Arial"/>
          <w:i/>
          <w:iCs/>
          <w:sz w:val="22"/>
          <w:szCs w:val="22"/>
        </w:rPr>
        <w:t>p</w:t>
      </w:r>
      <w:r w:rsidR="000B142C">
        <w:rPr>
          <w:rFonts w:ascii="Arial" w:eastAsia="MS Mincho" w:hAnsi="Arial" w:cs="Arial"/>
          <w:sz w:val="22"/>
          <w:szCs w:val="22"/>
        </w:rPr>
        <w:t xml:space="preserve"> &lt; .05</w:t>
      </w:r>
      <w:r w:rsidR="00E87D25">
        <w:rPr>
          <w:rFonts w:ascii="Arial" w:eastAsia="MS Mincho" w:hAnsi="Arial" w:cs="Arial" w:hint="cs"/>
          <w:sz w:val="22"/>
          <w:szCs w:val="22"/>
          <w:rtl/>
        </w:rPr>
        <w:t xml:space="preserve"> ומגמה </w:t>
      </w:r>
      <w:r w:rsidR="000B142C">
        <w:rPr>
          <w:rFonts w:ascii="Arial" w:eastAsia="MS Mincho" w:hAnsi="Arial" w:cs="Arial" w:hint="cs"/>
          <w:sz w:val="22"/>
          <w:szCs w:val="22"/>
          <w:rtl/>
        </w:rPr>
        <w:t>בתחום של איכות שינה</w:t>
      </w:r>
      <w:r w:rsidR="00B74115">
        <w:rPr>
          <w:rFonts w:ascii="Arial" w:eastAsia="MS Mincho" w:hAnsi="Arial" w:cs="Arial" w:hint="cs"/>
          <w:sz w:val="22"/>
          <w:szCs w:val="22"/>
          <w:rtl/>
        </w:rPr>
        <w:t xml:space="preserve"> </w:t>
      </w:r>
      <w:r w:rsidR="00E87D25">
        <w:rPr>
          <w:rFonts w:ascii="Arial" w:eastAsia="MS Mincho" w:hAnsi="Arial" w:cs="Arial"/>
          <w:i/>
          <w:iCs/>
          <w:sz w:val="22"/>
          <w:szCs w:val="22"/>
        </w:rPr>
        <w:t>(</w:t>
      </w:r>
      <w:r w:rsidR="000B142C" w:rsidRPr="00351CF1">
        <w:rPr>
          <w:rFonts w:ascii="Arial" w:eastAsia="MS Mincho" w:hAnsi="Arial" w:cs="Arial"/>
          <w:i/>
          <w:iCs/>
          <w:sz w:val="22"/>
          <w:szCs w:val="22"/>
        </w:rPr>
        <w:t>p</w:t>
      </w:r>
      <w:r w:rsidR="000B142C">
        <w:rPr>
          <w:rFonts w:ascii="Arial" w:eastAsia="MS Mincho" w:hAnsi="Arial" w:cs="Arial"/>
          <w:sz w:val="22"/>
          <w:szCs w:val="22"/>
        </w:rPr>
        <w:t xml:space="preserve"> </w:t>
      </w:r>
      <w:r w:rsidR="00552758">
        <w:rPr>
          <w:rFonts w:ascii="Arial" w:eastAsia="MS Mincho" w:hAnsi="Arial" w:cs="Arial"/>
          <w:sz w:val="22"/>
          <w:szCs w:val="22"/>
        </w:rPr>
        <w:t>=</w:t>
      </w:r>
      <w:r w:rsidR="000B142C">
        <w:rPr>
          <w:rFonts w:ascii="Arial" w:eastAsia="MS Mincho" w:hAnsi="Arial" w:cs="Arial"/>
          <w:sz w:val="22"/>
          <w:szCs w:val="22"/>
        </w:rPr>
        <w:t xml:space="preserve"> .0</w:t>
      </w:r>
      <w:r w:rsidR="00552758">
        <w:rPr>
          <w:rFonts w:ascii="Arial" w:eastAsia="MS Mincho" w:hAnsi="Arial" w:cs="Arial"/>
          <w:sz w:val="22"/>
          <w:szCs w:val="22"/>
        </w:rPr>
        <w:t>8</w:t>
      </w:r>
      <w:r w:rsidR="00E87D25">
        <w:rPr>
          <w:rFonts w:ascii="Arial" w:eastAsia="MS Mincho" w:hAnsi="Arial" w:cs="Arial"/>
          <w:sz w:val="22"/>
          <w:szCs w:val="22"/>
        </w:rPr>
        <w:t>)</w:t>
      </w:r>
      <w:r w:rsidR="00552758">
        <w:rPr>
          <w:rFonts w:ascii="Arial" w:eastAsia="MS Mincho" w:hAnsi="Arial" w:cs="Arial" w:hint="cs"/>
          <w:sz w:val="22"/>
          <w:szCs w:val="22"/>
          <w:rtl/>
        </w:rPr>
        <w:t>.</w:t>
      </w:r>
      <w:r w:rsidR="001A3DD5">
        <w:rPr>
          <w:rFonts w:ascii="Arial" w:eastAsia="MS Mincho" w:hAnsi="Arial" w:cs="Arial" w:hint="cs"/>
          <w:sz w:val="22"/>
          <w:szCs w:val="22"/>
          <w:rtl/>
        </w:rPr>
        <w:t xml:space="preserve"> יחד עם זאת, גודל האפקט </w:t>
      </w:r>
      <w:r w:rsidR="001A3DD5">
        <w:rPr>
          <w:rFonts w:ascii="Arial" w:eastAsia="MS Mincho" w:hAnsi="Arial" w:cs="Arial"/>
          <w:sz w:val="22"/>
          <w:szCs w:val="22"/>
        </w:rPr>
        <w:t>(effect size)</w:t>
      </w:r>
      <w:r w:rsidR="001A3DD5">
        <w:rPr>
          <w:rFonts w:ascii="Arial" w:eastAsia="MS Mincho" w:hAnsi="Arial" w:cs="Arial" w:hint="cs"/>
          <w:sz w:val="22"/>
          <w:szCs w:val="22"/>
          <w:rtl/>
        </w:rPr>
        <w:t xml:space="preserve"> שנמצא בכל התחומים</w:t>
      </w:r>
      <w:r w:rsidR="00A83F49">
        <w:rPr>
          <w:rFonts w:ascii="Arial" w:eastAsia="MS Mincho" w:hAnsi="Arial" w:cs="Arial" w:hint="cs"/>
          <w:sz w:val="22"/>
          <w:szCs w:val="22"/>
          <w:rtl/>
        </w:rPr>
        <w:t xml:space="preserve"> הוא נמוך-בינוני</w:t>
      </w:r>
      <w:r w:rsidR="001A3DD5">
        <w:rPr>
          <w:rFonts w:ascii="Arial" w:eastAsia="MS Mincho" w:hAnsi="Arial" w:cs="Arial" w:hint="cs"/>
          <w:sz w:val="22"/>
          <w:szCs w:val="22"/>
          <w:rtl/>
        </w:rPr>
        <w:t xml:space="preserve"> בלבד</w:t>
      </w:r>
      <w:r w:rsidR="00A83F49">
        <w:rPr>
          <w:rFonts w:ascii="Arial" w:eastAsia="MS Mincho" w:hAnsi="Arial" w:cs="Arial" w:hint="cs"/>
          <w:sz w:val="22"/>
          <w:szCs w:val="22"/>
          <w:rtl/>
        </w:rPr>
        <w:t>.</w:t>
      </w:r>
    </w:p>
    <w:p w14:paraId="740D9955" w14:textId="77777777" w:rsidR="00804551" w:rsidRDefault="00A83F49" w:rsidP="00E87D25">
      <w:pPr>
        <w:spacing w:line="360" w:lineRule="auto"/>
        <w:ind w:left="-2"/>
        <w:jc w:val="both"/>
        <w:rPr>
          <w:rFonts w:ascii="Arial" w:eastAsia="MS Mincho" w:hAnsi="Arial" w:cs="Arial"/>
          <w:sz w:val="22"/>
          <w:szCs w:val="22"/>
        </w:rPr>
      </w:pPr>
      <w:r>
        <w:rPr>
          <w:rFonts w:ascii="Arial" w:eastAsia="MS Mincho" w:hAnsi="Arial" w:cs="Arial" w:hint="cs"/>
          <w:sz w:val="22"/>
          <w:szCs w:val="22"/>
          <w:rtl/>
        </w:rPr>
        <w:tab/>
      </w:r>
      <w:r>
        <w:rPr>
          <w:rFonts w:ascii="Arial" w:eastAsia="MS Mincho" w:hAnsi="Arial" w:cs="Arial" w:hint="cs"/>
          <w:sz w:val="22"/>
          <w:szCs w:val="22"/>
          <w:rtl/>
        </w:rPr>
        <w:tab/>
        <w:t>בהשוואה לתחילת הסדנא, חצי שנה עד שנה מתום הסדנא נמצא שינוי מובהק לחיוב ב</w:t>
      </w:r>
      <w:r w:rsidR="00DE4018">
        <w:rPr>
          <w:rFonts w:ascii="Arial" w:eastAsia="MS Mincho" w:hAnsi="Arial" w:cs="Arial" w:hint="cs"/>
          <w:sz w:val="22"/>
          <w:szCs w:val="22"/>
          <w:rtl/>
        </w:rPr>
        <w:t>שלושה</w:t>
      </w:r>
      <w:r>
        <w:rPr>
          <w:rFonts w:ascii="Arial" w:eastAsia="MS Mincho" w:hAnsi="Arial" w:cs="Arial" w:hint="cs"/>
          <w:sz w:val="22"/>
          <w:szCs w:val="22"/>
          <w:rtl/>
        </w:rPr>
        <w:t xml:space="preserve"> תחומים בלבד, </w:t>
      </w:r>
      <w:r w:rsidR="00DE4018">
        <w:rPr>
          <w:rFonts w:ascii="Arial" w:eastAsia="MS Mincho" w:hAnsi="Arial" w:cs="Arial" w:hint="cs"/>
          <w:sz w:val="22"/>
          <w:szCs w:val="22"/>
          <w:rtl/>
        </w:rPr>
        <w:t xml:space="preserve">תזונה כפי שבא לידי ביטוי בעלי בצריכת פירות, ירידה בצריכת ממתקים </w:t>
      </w:r>
      <w:r w:rsidR="00DE4018">
        <w:rPr>
          <w:rFonts w:ascii="Arial" w:eastAsia="MS Mincho" w:hAnsi="Arial" w:cs="Arial"/>
          <w:sz w:val="22"/>
          <w:szCs w:val="22"/>
        </w:rPr>
        <w:t>(</w:t>
      </w:r>
      <w:r w:rsidR="00DE4018" w:rsidRPr="00DE4018">
        <w:rPr>
          <w:rFonts w:ascii="Arial" w:eastAsia="MS Mincho" w:hAnsi="Arial" w:cs="Arial"/>
          <w:i/>
          <w:iCs/>
          <w:sz w:val="22"/>
          <w:szCs w:val="22"/>
        </w:rPr>
        <w:t>p</w:t>
      </w:r>
      <w:r w:rsidR="00DE4018">
        <w:rPr>
          <w:rFonts w:ascii="Arial" w:eastAsia="MS Mincho" w:hAnsi="Arial" w:cs="Arial"/>
          <w:sz w:val="22"/>
          <w:szCs w:val="22"/>
        </w:rPr>
        <w:t xml:space="preserve"> = .06)</w:t>
      </w:r>
      <w:r w:rsidR="00DE4018">
        <w:rPr>
          <w:rFonts w:ascii="Arial" w:eastAsia="MS Mincho" w:hAnsi="Arial" w:cs="Arial" w:hint="cs"/>
          <w:sz w:val="22"/>
          <w:szCs w:val="22"/>
          <w:rtl/>
        </w:rPr>
        <w:t xml:space="preserve">, דברי מאפה מלוחים ו- 'אוכל מהיר', </w:t>
      </w:r>
      <w:r>
        <w:rPr>
          <w:rFonts w:ascii="Arial" w:eastAsia="MS Mincho" w:hAnsi="Arial" w:cs="Arial" w:hint="cs"/>
          <w:sz w:val="22"/>
          <w:szCs w:val="22"/>
          <w:rtl/>
        </w:rPr>
        <w:t xml:space="preserve">איכות שינה </w:t>
      </w:r>
      <w:r w:rsidRPr="00351CF1">
        <w:rPr>
          <w:rFonts w:ascii="Arial" w:eastAsia="MS Mincho" w:hAnsi="Arial" w:cs="Arial"/>
          <w:i/>
          <w:iCs/>
          <w:sz w:val="22"/>
          <w:szCs w:val="22"/>
        </w:rPr>
        <w:t>t</w:t>
      </w:r>
      <w:r>
        <w:rPr>
          <w:rFonts w:ascii="Arial" w:eastAsia="MS Mincho" w:hAnsi="Arial" w:cs="Arial"/>
          <w:sz w:val="22"/>
          <w:szCs w:val="22"/>
        </w:rPr>
        <w:t xml:space="preserve">(28) = 4.97, </w:t>
      </w:r>
      <w:r w:rsidRPr="00351CF1">
        <w:rPr>
          <w:rFonts w:ascii="Arial" w:eastAsia="MS Mincho" w:hAnsi="Arial" w:cs="Arial"/>
          <w:i/>
          <w:iCs/>
          <w:sz w:val="22"/>
          <w:szCs w:val="22"/>
        </w:rPr>
        <w:t>p</w:t>
      </w:r>
      <w:r>
        <w:rPr>
          <w:rFonts w:ascii="Arial" w:eastAsia="MS Mincho" w:hAnsi="Arial" w:cs="Arial"/>
          <w:sz w:val="22"/>
          <w:szCs w:val="22"/>
        </w:rPr>
        <w:t xml:space="preserve"> &lt; .001</w:t>
      </w:r>
      <w:r>
        <w:rPr>
          <w:rFonts w:ascii="Arial" w:eastAsia="MS Mincho" w:hAnsi="Arial" w:cs="Arial" w:hint="cs"/>
          <w:sz w:val="22"/>
          <w:szCs w:val="22"/>
          <w:rtl/>
        </w:rPr>
        <w:t xml:space="preserve"> ומצב נפשי-רגשי </w:t>
      </w:r>
      <w:r w:rsidRPr="00351CF1">
        <w:rPr>
          <w:rFonts w:ascii="Arial" w:eastAsia="MS Mincho" w:hAnsi="Arial" w:cs="Arial"/>
          <w:i/>
          <w:iCs/>
          <w:sz w:val="22"/>
          <w:szCs w:val="22"/>
        </w:rPr>
        <w:t>t</w:t>
      </w:r>
      <w:r>
        <w:rPr>
          <w:rFonts w:ascii="Arial" w:eastAsia="MS Mincho" w:hAnsi="Arial" w:cs="Arial"/>
          <w:sz w:val="22"/>
          <w:szCs w:val="22"/>
        </w:rPr>
        <w:t xml:space="preserve">(28) = -2.58, </w:t>
      </w:r>
      <w:r w:rsidRPr="00351CF1">
        <w:rPr>
          <w:rFonts w:ascii="Arial" w:eastAsia="MS Mincho" w:hAnsi="Arial" w:cs="Arial"/>
          <w:i/>
          <w:iCs/>
          <w:sz w:val="22"/>
          <w:szCs w:val="22"/>
        </w:rPr>
        <w:t>p</w:t>
      </w:r>
      <w:r>
        <w:rPr>
          <w:rFonts w:ascii="Arial" w:eastAsia="MS Mincho" w:hAnsi="Arial" w:cs="Arial"/>
          <w:sz w:val="22"/>
          <w:szCs w:val="22"/>
        </w:rPr>
        <w:t xml:space="preserve"> &lt; .01</w:t>
      </w:r>
      <w:r>
        <w:rPr>
          <w:rFonts w:ascii="Arial" w:eastAsia="MS Mincho" w:hAnsi="Arial" w:cs="Arial" w:hint="cs"/>
          <w:sz w:val="22"/>
          <w:szCs w:val="22"/>
          <w:rtl/>
        </w:rPr>
        <w:t xml:space="preserve">. יחד עם זאת, גודל האפקט שנמצא בתחומים </w:t>
      </w:r>
      <w:r w:rsidR="00DE4018">
        <w:rPr>
          <w:rFonts w:ascii="Arial" w:eastAsia="MS Mincho" w:hAnsi="Arial" w:cs="Arial" w:hint="cs"/>
          <w:sz w:val="22"/>
          <w:szCs w:val="22"/>
          <w:rtl/>
        </w:rPr>
        <w:t>איכות שינה ומצב נפשי-רגשי</w:t>
      </w:r>
      <w:r>
        <w:rPr>
          <w:rFonts w:ascii="Arial" w:eastAsia="MS Mincho" w:hAnsi="Arial" w:cs="Arial" w:hint="cs"/>
          <w:sz w:val="22"/>
          <w:szCs w:val="22"/>
          <w:rtl/>
        </w:rPr>
        <w:t xml:space="preserve"> בינוני-גדול</w:t>
      </w:r>
      <w:r>
        <w:rPr>
          <w:rFonts w:ascii="Arial" w:eastAsia="MS Mincho" w:hAnsi="Arial" w:cs="Arial"/>
          <w:sz w:val="22"/>
          <w:szCs w:val="22"/>
        </w:rPr>
        <w:t>(</w:t>
      </w:r>
      <w:r w:rsidR="00DE4018">
        <w:rPr>
          <w:rFonts w:ascii="Arial" w:eastAsia="MS Mincho" w:hAnsi="Arial" w:cs="Arial"/>
          <w:sz w:val="22"/>
          <w:szCs w:val="22"/>
        </w:rPr>
        <w:t>e</w:t>
      </w:r>
      <w:r>
        <w:rPr>
          <w:rFonts w:ascii="Arial" w:eastAsia="MS Mincho" w:hAnsi="Arial" w:cs="Arial"/>
          <w:sz w:val="22"/>
          <w:szCs w:val="22"/>
        </w:rPr>
        <w:t xml:space="preserve">ffect size = 0.94, 0.51) </w:t>
      </w:r>
      <w:r w:rsidR="00E87D25">
        <w:rPr>
          <w:rFonts w:ascii="Arial" w:eastAsia="MS Mincho" w:hAnsi="Arial" w:cs="Arial" w:hint="cs"/>
          <w:sz w:val="22"/>
          <w:szCs w:val="22"/>
          <w:rtl/>
        </w:rPr>
        <w:t xml:space="preserve">. </w:t>
      </w:r>
      <w:r w:rsidR="00E87D25" w:rsidRPr="009B6857">
        <w:rPr>
          <w:rFonts w:asciiTheme="minorBidi" w:hAnsiTheme="minorBidi" w:cstheme="minorBidi" w:hint="cs"/>
          <w:b/>
          <w:bCs/>
          <w:sz w:val="22"/>
          <w:szCs w:val="22"/>
          <w:u w:val="single"/>
          <w:rtl/>
        </w:rPr>
        <w:t>הממצאים מאששים שבטווח הקצר חל שינוי בכל התחומים אולם בטווח הארוך, השינוי נשמר (ואף התעצם) בהיבט הרגשי-נפשי בלבד</w:t>
      </w:r>
      <w:r>
        <w:rPr>
          <w:rFonts w:ascii="Arial" w:eastAsia="MS Mincho" w:hAnsi="Arial" w:cs="Arial" w:hint="cs"/>
          <w:sz w:val="22"/>
          <w:szCs w:val="22"/>
          <w:rtl/>
        </w:rPr>
        <w:t>.</w:t>
      </w:r>
      <w:r w:rsidR="001A3DD5">
        <w:rPr>
          <w:rFonts w:ascii="Arial" w:eastAsia="MS Mincho" w:hAnsi="Arial" w:cs="Arial" w:hint="cs"/>
          <w:sz w:val="22"/>
          <w:szCs w:val="22"/>
          <w:rtl/>
        </w:rPr>
        <w:t xml:space="preserve"> </w:t>
      </w:r>
      <w:r w:rsidR="00164C85">
        <w:rPr>
          <w:rFonts w:ascii="Arial" w:eastAsia="MS Mincho" w:hAnsi="Arial" w:cs="Arial" w:hint="cs"/>
          <w:sz w:val="22"/>
          <w:szCs w:val="22"/>
          <w:rtl/>
        </w:rPr>
        <w:t>הממצאים מופיעים ב</w:t>
      </w:r>
      <w:r w:rsidR="00627A93">
        <w:fldChar w:fldCharType="begin"/>
      </w:r>
      <w:r w:rsidR="00627A93">
        <w:instrText xml:space="preserve"> REF _Ref409258621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12</w:t>
      </w:r>
      <w:r w:rsidR="00627A93">
        <w:fldChar w:fldCharType="end"/>
      </w:r>
      <w:r w:rsidR="001A3DD5">
        <w:rPr>
          <w:rFonts w:ascii="Arial" w:eastAsia="MS Mincho" w:hAnsi="Arial" w:cs="Arial" w:hint="cs"/>
          <w:sz w:val="22"/>
          <w:szCs w:val="22"/>
          <w:rtl/>
        </w:rPr>
        <w:t xml:space="preserve"> </w:t>
      </w:r>
      <w:r w:rsidR="00164C85">
        <w:rPr>
          <w:rFonts w:ascii="Arial" w:eastAsia="MS Mincho" w:hAnsi="Arial" w:cs="Arial" w:hint="cs"/>
          <w:sz w:val="22"/>
          <w:szCs w:val="22"/>
          <w:rtl/>
        </w:rPr>
        <w:t>בעמוד הבא.</w:t>
      </w:r>
    </w:p>
    <w:p w14:paraId="740D9956" w14:textId="77777777" w:rsidR="00DD6C2A" w:rsidRPr="007A0E1C" w:rsidRDefault="00804551" w:rsidP="00552758">
      <w:pPr>
        <w:spacing w:line="360" w:lineRule="auto"/>
        <w:ind w:left="-2"/>
        <w:jc w:val="both"/>
        <w:rPr>
          <w:rFonts w:ascii="Arial" w:eastAsia="MS Mincho" w:hAnsi="Arial" w:cs="Arial"/>
          <w:sz w:val="22"/>
          <w:szCs w:val="22"/>
          <w:rtl/>
        </w:rPr>
      </w:pPr>
      <w:r>
        <w:rPr>
          <w:rFonts w:ascii="Arial" w:eastAsia="MS Mincho" w:hAnsi="Arial" w:cs="Arial" w:hint="cs"/>
          <w:sz w:val="22"/>
          <w:szCs w:val="22"/>
          <w:rtl/>
        </w:rPr>
        <w:tab/>
      </w:r>
      <w:r>
        <w:rPr>
          <w:rFonts w:ascii="Arial" w:eastAsia="MS Mincho" w:hAnsi="Arial" w:cs="Arial" w:hint="cs"/>
          <w:sz w:val="22"/>
          <w:szCs w:val="22"/>
          <w:rtl/>
        </w:rPr>
        <w:tab/>
      </w:r>
      <w:r w:rsidR="00B74115">
        <w:rPr>
          <w:rFonts w:ascii="Arial" w:eastAsia="MS Mincho" w:hAnsi="Arial" w:cs="Arial" w:hint="cs"/>
          <w:sz w:val="22"/>
          <w:szCs w:val="22"/>
          <w:rtl/>
        </w:rPr>
        <w:t xml:space="preserve"> </w:t>
      </w:r>
      <w:r w:rsidR="00D42FCC">
        <w:rPr>
          <w:rFonts w:ascii="Arial" w:eastAsia="MS Mincho" w:hAnsi="Arial" w:cs="Arial" w:hint="cs"/>
          <w:sz w:val="22"/>
          <w:szCs w:val="22"/>
          <w:rtl/>
        </w:rPr>
        <w:t xml:space="preserve"> </w:t>
      </w:r>
    </w:p>
    <w:p w14:paraId="740D9957" w14:textId="77777777" w:rsidR="0046066B" w:rsidRDefault="0046066B" w:rsidP="0046066B">
      <w:pPr>
        <w:spacing w:after="200" w:line="276" w:lineRule="auto"/>
        <w:rPr>
          <w:rFonts w:ascii="Calibri" w:eastAsia="Calibri" w:hAnsi="Calibri" w:cs="Arial"/>
          <w:b/>
          <w:bCs/>
          <w:sz w:val="22"/>
          <w:szCs w:val="22"/>
          <w:u w:val="single"/>
          <w:rtl/>
          <w:lang w:eastAsia="ja-JP"/>
        </w:rPr>
      </w:pPr>
      <w:r>
        <w:rPr>
          <w:rFonts w:ascii="Calibri" w:eastAsia="Calibri" w:hAnsi="Calibri" w:cs="Arial"/>
          <w:b/>
          <w:bCs/>
          <w:sz w:val="22"/>
          <w:szCs w:val="22"/>
          <w:u w:val="single"/>
          <w:rtl/>
        </w:rPr>
        <w:br w:type="page"/>
      </w:r>
    </w:p>
    <w:p w14:paraId="740D9958" w14:textId="77777777" w:rsidR="001537D1" w:rsidRPr="001537D1" w:rsidRDefault="001537D1" w:rsidP="001537D1">
      <w:pPr>
        <w:pStyle w:val="a9"/>
        <w:keepNext/>
        <w:spacing w:line="276" w:lineRule="auto"/>
        <w:ind w:left="-2"/>
        <w:rPr>
          <w:rFonts w:ascii="Calibri" w:eastAsia="Calibri" w:hAnsi="Calibri" w:cs="Arial"/>
          <w:b/>
          <w:bCs/>
          <w:sz w:val="22"/>
          <w:szCs w:val="22"/>
          <w:u w:val="single"/>
          <w:rtl/>
        </w:rPr>
      </w:pPr>
      <w:bookmarkStart w:id="40" w:name="_Ref409258621"/>
      <w:bookmarkStart w:id="41" w:name="_Toc409311400"/>
      <w:r w:rsidRPr="001537D1">
        <w:rPr>
          <w:rFonts w:ascii="Calibri" w:eastAsia="Calibri" w:hAnsi="Calibri" w:cs="Arial"/>
          <w:b/>
          <w:bCs/>
          <w:sz w:val="22"/>
          <w:szCs w:val="22"/>
          <w:u w:val="single"/>
          <w:rtl/>
        </w:rPr>
        <w:lastRenderedPageBreak/>
        <w:t xml:space="preserve">טבלה </w:t>
      </w:r>
      <w:r w:rsidR="00DC4923" w:rsidRPr="001537D1">
        <w:rPr>
          <w:rFonts w:asciiTheme="minorBidi" w:eastAsia="Calibri" w:hAnsiTheme="minorBidi" w:cstheme="minorBidi"/>
          <w:b/>
          <w:bCs/>
          <w:sz w:val="22"/>
          <w:szCs w:val="22"/>
          <w:u w:val="single"/>
        </w:rPr>
        <w:fldChar w:fldCharType="begin"/>
      </w:r>
      <w:r w:rsidRPr="001537D1">
        <w:rPr>
          <w:rFonts w:asciiTheme="minorBidi" w:eastAsia="Calibri" w:hAnsiTheme="minorBidi" w:cstheme="minorBidi"/>
          <w:b/>
          <w:bCs/>
          <w:sz w:val="22"/>
          <w:szCs w:val="22"/>
          <w:u w:val="single"/>
        </w:rPr>
        <w:instrText xml:space="preserve"> SEQ </w:instrText>
      </w:r>
      <w:r w:rsidRPr="001537D1">
        <w:rPr>
          <w:rFonts w:asciiTheme="minorBidi" w:eastAsia="Calibri" w:hAnsiTheme="minorBidi" w:cstheme="minorBidi"/>
          <w:b/>
          <w:bCs/>
          <w:sz w:val="22"/>
          <w:szCs w:val="22"/>
          <w:u w:val="single"/>
          <w:rtl/>
        </w:rPr>
        <w:instrText>טבלה</w:instrText>
      </w:r>
      <w:r w:rsidRPr="001537D1">
        <w:rPr>
          <w:rFonts w:asciiTheme="minorBidi" w:eastAsia="Calibri" w:hAnsiTheme="minorBidi" w:cstheme="minorBidi"/>
          <w:b/>
          <w:bCs/>
          <w:sz w:val="22"/>
          <w:szCs w:val="22"/>
          <w:u w:val="single"/>
        </w:rPr>
        <w:instrText xml:space="preserve"> \* ARABIC </w:instrText>
      </w:r>
      <w:r w:rsidR="00DC4923" w:rsidRPr="001537D1">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12</w:t>
      </w:r>
      <w:r w:rsidR="00DC4923" w:rsidRPr="001537D1">
        <w:rPr>
          <w:rFonts w:asciiTheme="minorBidi" w:eastAsia="Calibri" w:hAnsiTheme="minorBidi" w:cstheme="minorBidi"/>
          <w:b/>
          <w:bCs/>
          <w:sz w:val="22"/>
          <w:szCs w:val="22"/>
          <w:u w:val="single"/>
        </w:rPr>
        <w:fldChar w:fldCharType="end"/>
      </w:r>
      <w:bookmarkEnd w:id="40"/>
      <w:r>
        <w:rPr>
          <w:rFonts w:ascii="Calibri" w:eastAsia="Calibri" w:hAnsi="Calibri" w:cs="Arial" w:hint="cs"/>
          <w:b/>
          <w:bCs/>
          <w:sz w:val="22"/>
          <w:szCs w:val="22"/>
          <w:u w:val="single"/>
          <w:rtl/>
        </w:rPr>
        <w:t>: ציונים מסכמים כלל התחומים</w:t>
      </w:r>
      <w:bookmarkEnd w:id="41"/>
    </w:p>
    <w:tbl>
      <w:tblPr>
        <w:bidiVisual/>
        <w:tblW w:w="11506" w:type="dxa"/>
        <w:tblInd w:w="-1057" w:type="dxa"/>
        <w:tblCellMar>
          <w:left w:w="0" w:type="dxa"/>
          <w:right w:w="0" w:type="dxa"/>
        </w:tblCellMar>
        <w:tblLook w:val="04A0" w:firstRow="1" w:lastRow="0" w:firstColumn="1" w:lastColumn="0" w:noHBand="0" w:noVBand="1"/>
      </w:tblPr>
      <w:tblGrid>
        <w:gridCol w:w="3118"/>
        <w:gridCol w:w="1134"/>
        <w:gridCol w:w="1190"/>
        <w:gridCol w:w="1020"/>
        <w:gridCol w:w="907"/>
        <w:gridCol w:w="170"/>
        <w:gridCol w:w="1020"/>
        <w:gridCol w:w="1020"/>
        <w:gridCol w:w="1020"/>
        <w:gridCol w:w="907"/>
      </w:tblGrid>
      <w:tr w:rsidR="00CD010A" w:rsidRPr="00621D1F" w14:paraId="740D995D" w14:textId="77777777" w:rsidTr="00936042">
        <w:trPr>
          <w:trHeight w:val="454"/>
        </w:trPr>
        <w:tc>
          <w:tcPr>
            <w:tcW w:w="3118" w:type="dxa"/>
            <w:tcBorders>
              <w:top w:val="single" w:sz="12" w:space="0" w:color="auto"/>
              <w:left w:val="nil"/>
              <w:bottom w:val="nil"/>
              <w:right w:val="nil"/>
            </w:tcBorders>
            <w:tcMar>
              <w:top w:w="15" w:type="dxa"/>
              <w:left w:w="79" w:type="dxa"/>
              <w:bottom w:w="0" w:type="dxa"/>
              <w:right w:w="79" w:type="dxa"/>
            </w:tcMar>
            <w:vAlign w:val="center"/>
          </w:tcPr>
          <w:p w14:paraId="740D9959" w14:textId="77777777" w:rsidR="00CD010A" w:rsidRPr="00621D1F" w:rsidRDefault="00CD010A" w:rsidP="00621D1F">
            <w:pPr>
              <w:spacing w:line="276" w:lineRule="auto"/>
              <w:rPr>
                <w:rFonts w:ascii="Arial" w:hAnsi="Arial" w:cs="Arial"/>
                <w:b/>
                <w:bCs/>
              </w:rPr>
            </w:pPr>
          </w:p>
        </w:tc>
        <w:tc>
          <w:tcPr>
            <w:tcW w:w="4251" w:type="dxa"/>
            <w:gridSpan w:val="4"/>
            <w:tcBorders>
              <w:top w:val="single" w:sz="12" w:space="0" w:color="auto"/>
              <w:left w:val="nil"/>
              <w:bottom w:val="single" w:sz="4" w:space="0" w:color="auto"/>
              <w:right w:val="nil"/>
            </w:tcBorders>
            <w:tcMar>
              <w:top w:w="15" w:type="dxa"/>
              <w:left w:w="79" w:type="dxa"/>
              <w:bottom w:w="0" w:type="dxa"/>
              <w:right w:w="79" w:type="dxa"/>
            </w:tcMar>
            <w:vAlign w:val="center"/>
          </w:tcPr>
          <w:p w14:paraId="740D995A" w14:textId="77777777" w:rsidR="00CD010A" w:rsidRPr="00621D1F" w:rsidRDefault="00CD010A" w:rsidP="00621D1F">
            <w:pPr>
              <w:spacing w:line="276" w:lineRule="auto"/>
              <w:jc w:val="center"/>
              <w:rPr>
                <w:rFonts w:ascii="Arial" w:hAnsi="Arial" w:cs="Arial"/>
              </w:rPr>
            </w:pPr>
            <w:r w:rsidRPr="00621D1F">
              <w:rPr>
                <w:rFonts w:ascii="Arial" w:hAnsi="Arial" w:cs="Arial"/>
                <w:sz w:val="22"/>
                <w:szCs w:val="22"/>
              </w:rPr>
              <w:t>N = 106</w:t>
            </w:r>
          </w:p>
        </w:tc>
        <w:tc>
          <w:tcPr>
            <w:tcW w:w="170" w:type="dxa"/>
            <w:tcBorders>
              <w:top w:val="single" w:sz="12" w:space="0" w:color="auto"/>
              <w:left w:val="nil"/>
              <w:right w:val="nil"/>
            </w:tcBorders>
            <w:vAlign w:val="center"/>
          </w:tcPr>
          <w:p w14:paraId="740D995B" w14:textId="77777777" w:rsidR="00CD010A" w:rsidRPr="00621D1F" w:rsidRDefault="00CD010A" w:rsidP="00621D1F">
            <w:pPr>
              <w:spacing w:line="276" w:lineRule="auto"/>
              <w:jc w:val="center"/>
              <w:rPr>
                <w:rFonts w:ascii="Arial" w:hAnsi="Arial" w:cs="Arial"/>
              </w:rPr>
            </w:pPr>
          </w:p>
        </w:tc>
        <w:tc>
          <w:tcPr>
            <w:tcW w:w="3967" w:type="dxa"/>
            <w:gridSpan w:val="4"/>
            <w:tcBorders>
              <w:top w:val="single" w:sz="12" w:space="0" w:color="auto"/>
              <w:left w:val="nil"/>
              <w:bottom w:val="single" w:sz="4" w:space="0" w:color="auto"/>
              <w:right w:val="nil"/>
            </w:tcBorders>
            <w:vAlign w:val="center"/>
          </w:tcPr>
          <w:p w14:paraId="740D995C" w14:textId="77777777" w:rsidR="00CD010A" w:rsidRPr="00621D1F" w:rsidRDefault="00CD010A" w:rsidP="00621D1F">
            <w:pPr>
              <w:spacing w:line="276" w:lineRule="auto"/>
              <w:jc w:val="center"/>
              <w:rPr>
                <w:rFonts w:ascii="Arial" w:hAnsi="Arial" w:cs="Arial"/>
              </w:rPr>
            </w:pPr>
            <w:r w:rsidRPr="00621D1F">
              <w:rPr>
                <w:rFonts w:ascii="Arial" w:hAnsi="Arial" w:cs="Arial"/>
                <w:sz w:val="22"/>
                <w:szCs w:val="22"/>
              </w:rPr>
              <w:t>N = 30</w:t>
            </w:r>
          </w:p>
        </w:tc>
      </w:tr>
      <w:tr w:rsidR="00936042" w:rsidRPr="00621D1F" w14:paraId="740D9968" w14:textId="77777777" w:rsidTr="00936042">
        <w:trPr>
          <w:trHeight w:val="454"/>
        </w:trPr>
        <w:tc>
          <w:tcPr>
            <w:tcW w:w="3118" w:type="dxa"/>
            <w:tcBorders>
              <w:top w:val="nil"/>
              <w:left w:val="nil"/>
              <w:bottom w:val="single" w:sz="4" w:space="0" w:color="auto"/>
              <w:right w:val="nil"/>
            </w:tcBorders>
            <w:tcMar>
              <w:top w:w="15" w:type="dxa"/>
              <w:left w:w="79" w:type="dxa"/>
              <w:bottom w:w="0" w:type="dxa"/>
              <w:right w:w="79" w:type="dxa"/>
            </w:tcMar>
            <w:vAlign w:val="center"/>
            <w:hideMark/>
          </w:tcPr>
          <w:p w14:paraId="740D995E" w14:textId="77777777" w:rsidR="00936042" w:rsidRPr="00621D1F" w:rsidRDefault="00936042" w:rsidP="00621D1F">
            <w:pPr>
              <w:spacing w:line="276" w:lineRule="auto"/>
              <w:rPr>
                <w:rFonts w:ascii="Arial" w:hAnsi="Arial" w:cs="Arial"/>
                <w:b/>
                <w:bCs/>
              </w:rPr>
            </w:pPr>
            <w:r w:rsidRPr="00621D1F">
              <w:rPr>
                <w:rFonts w:ascii="Arial" w:hAnsi="Arial" w:cs="Arial" w:hint="cs"/>
                <w:b/>
                <w:bCs/>
                <w:sz w:val="22"/>
                <w:szCs w:val="22"/>
                <w:rtl/>
              </w:rPr>
              <w:t>תחום</w:t>
            </w:r>
          </w:p>
        </w:tc>
        <w:tc>
          <w:tcPr>
            <w:tcW w:w="1134"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95F" w14:textId="77777777" w:rsidR="00936042" w:rsidRPr="00621D1F" w:rsidRDefault="00936042" w:rsidP="00621D1F">
            <w:pPr>
              <w:spacing w:line="276" w:lineRule="auto"/>
              <w:jc w:val="center"/>
              <w:rPr>
                <w:rFonts w:ascii="Arial" w:hAnsi="Arial" w:cs="Arial"/>
              </w:rPr>
            </w:pPr>
            <w:r w:rsidRPr="00621D1F">
              <w:rPr>
                <w:rFonts w:ascii="Arial" w:hAnsi="Arial" w:cs="Arial"/>
                <w:sz w:val="22"/>
                <w:szCs w:val="22"/>
              </w:rPr>
              <w:t>T1</w:t>
            </w:r>
          </w:p>
        </w:tc>
        <w:tc>
          <w:tcPr>
            <w:tcW w:w="1190"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960" w14:textId="77777777" w:rsidR="00936042" w:rsidRPr="00621D1F" w:rsidRDefault="00936042" w:rsidP="00621D1F">
            <w:pPr>
              <w:spacing w:line="276" w:lineRule="auto"/>
              <w:jc w:val="center"/>
              <w:rPr>
                <w:rFonts w:ascii="Arial" w:hAnsi="Arial" w:cs="Arial"/>
              </w:rPr>
            </w:pPr>
            <w:r w:rsidRPr="00621D1F">
              <w:rPr>
                <w:rFonts w:ascii="Arial" w:hAnsi="Arial" w:cs="Arial"/>
                <w:sz w:val="22"/>
                <w:szCs w:val="22"/>
              </w:rPr>
              <w:t>T2</w:t>
            </w:r>
          </w:p>
        </w:tc>
        <w:tc>
          <w:tcPr>
            <w:tcW w:w="1020" w:type="dxa"/>
            <w:tcBorders>
              <w:top w:val="single" w:sz="4" w:space="0" w:color="auto"/>
              <w:left w:val="nil"/>
              <w:bottom w:val="single" w:sz="4" w:space="0" w:color="auto"/>
              <w:right w:val="nil"/>
            </w:tcBorders>
            <w:vAlign w:val="center"/>
          </w:tcPr>
          <w:p w14:paraId="740D9961" w14:textId="77777777" w:rsidR="00936042" w:rsidRPr="00621D1F" w:rsidRDefault="00936042" w:rsidP="00936042">
            <w:pPr>
              <w:spacing w:line="276" w:lineRule="auto"/>
              <w:jc w:val="center"/>
              <w:rPr>
                <w:rFonts w:ascii="Arial" w:hAnsi="Arial" w:cs="Arial"/>
              </w:rPr>
            </w:pPr>
            <w:r>
              <w:rPr>
                <w:rFonts w:ascii="Arial" w:hAnsi="Arial" w:cs="Arial"/>
                <w:sz w:val="22"/>
                <w:szCs w:val="22"/>
              </w:rPr>
              <w:t>t / z /</w:t>
            </w:r>
            <w:r>
              <w:rPr>
                <w:rFonts w:ascii="Arial" w:hAnsi="Arial" w:cs="Arial"/>
                <w:i/>
                <w:iCs/>
                <w:sz w:val="20"/>
                <w:szCs w:val="20"/>
              </w:rPr>
              <w:t xml:space="preserve"> </w:t>
            </w:r>
            <w:r w:rsidRPr="00936042">
              <w:rPr>
                <w:rFonts w:ascii="Arial" w:hAnsi="Arial" w:cs="Arial"/>
                <w:sz w:val="20"/>
                <w:szCs w:val="20"/>
              </w:rPr>
              <w:sym w:font="Symbol" w:char="F063"/>
            </w:r>
            <w:r w:rsidRPr="00936042">
              <w:rPr>
                <w:rFonts w:ascii="Arial" w:hAnsi="Arial" w:cs="Arial"/>
                <w:sz w:val="20"/>
                <w:szCs w:val="20"/>
                <w:vertAlign w:val="superscript"/>
              </w:rPr>
              <w:t>2</w:t>
            </w:r>
            <w:r>
              <w:rPr>
                <w:rFonts w:ascii="Arial" w:hAnsi="Arial" w:cs="Arial"/>
                <w:sz w:val="22"/>
                <w:szCs w:val="22"/>
              </w:rPr>
              <w:t xml:space="preserve"> </w:t>
            </w:r>
          </w:p>
        </w:tc>
        <w:tc>
          <w:tcPr>
            <w:tcW w:w="907" w:type="dxa"/>
            <w:tcBorders>
              <w:top w:val="single" w:sz="4" w:space="0" w:color="auto"/>
              <w:left w:val="nil"/>
              <w:bottom w:val="single" w:sz="4" w:space="0" w:color="auto"/>
              <w:right w:val="nil"/>
            </w:tcBorders>
            <w:vAlign w:val="center"/>
          </w:tcPr>
          <w:p w14:paraId="740D9962" w14:textId="77777777" w:rsidR="00936042" w:rsidRPr="00621D1F" w:rsidRDefault="00936042" w:rsidP="00621D1F">
            <w:pPr>
              <w:spacing w:line="276" w:lineRule="auto"/>
              <w:ind w:left="112"/>
              <w:jc w:val="center"/>
              <w:rPr>
                <w:rFonts w:ascii="Arial" w:hAnsi="Arial" w:cs="Arial"/>
                <w:rtl/>
              </w:rPr>
            </w:pPr>
            <w:r w:rsidRPr="00621D1F">
              <w:rPr>
                <w:rFonts w:ascii="Arial" w:hAnsi="Arial" w:cs="Arial"/>
                <w:sz w:val="22"/>
                <w:szCs w:val="22"/>
              </w:rPr>
              <w:t>E. S.</w:t>
            </w:r>
          </w:p>
        </w:tc>
        <w:tc>
          <w:tcPr>
            <w:tcW w:w="170" w:type="dxa"/>
            <w:tcBorders>
              <w:top w:val="nil"/>
              <w:left w:val="nil"/>
              <w:right w:val="nil"/>
            </w:tcBorders>
            <w:vAlign w:val="center"/>
          </w:tcPr>
          <w:p w14:paraId="740D9963" w14:textId="77777777" w:rsidR="00936042" w:rsidRPr="00621D1F" w:rsidRDefault="00936042" w:rsidP="00621D1F">
            <w:pPr>
              <w:spacing w:line="276" w:lineRule="auto"/>
              <w:jc w:val="center"/>
              <w:rPr>
                <w:rFonts w:ascii="Arial" w:hAnsi="Arial" w:cs="Arial"/>
              </w:rPr>
            </w:pPr>
          </w:p>
        </w:tc>
        <w:tc>
          <w:tcPr>
            <w:tcW w:w="1020" w:type="dxa"/>
            <w:tcBorders>
              <w:top w:val="single" w:sz="4" w:space="0" w:color="auto"/>
              <w:left w:val="nil"/>
              <w:bottom w:val="single" w:sz="4" w:space="0" w:color="auto"/>
              <w:right w:val="nil"/>
            </w:tcBorders>
            <w:vAlign w:val="center"/>
            <w:hideMark/>
          </w:tcPr>
          <w:p w14:paraId="740D9964" w14:textId="77777777" w:rsidR="00936042" w:rsidRPr="00621D1F" w:rsidRDefault="00936042" w:rsidP="00621D1F">
            <w:pPr>
              <w:spacing w:line="276" w:lineRule="auto"/>
              <w:jc w:val="center"/>
              <w:rPr>
                <w:rFonts w:ascii="Arial" w:hAnsi="Arial" w:cs="Arial"/>
              </w:rPr>
            </w:pPr>
            <w:r w:rsidRPr="00621D1F">
              <w:rPr>
                <w:rFonts w:ascii="Arial" w:hAnsi="Arial" w:cs="Arial"/>
                <w:sz w:val="22"/>
                <w:szCs w:val="22"/>
              </w:rPr>
              <w:t>T1</w:t>
            </w:r>
          </w:p>
        </w:tc>
        <w:tc>
          <w:tcPr>
            <w:tcW w:w="1020" w:type="dxa"/>
            <w:tcBorders>
              <w:top w:val="single" w:sz="4" w:space="0" w:color="auto"/>
              <w:left w:val="nil"/>
              <w:bottom w:val="single" w:sz="4" w:space="0" w:color="auto"/>
              <w:right w:val="nil"/>
            </w:tcBorders>
            <w:vAlign w:val="center"/>
            <w:hideMark/>
          </w:tcPr>
          <w:p w14:paraId="740D9965" w14:textId="77777777" w:rsidR="00936042" w:rsidRPr="00621D1F" w:rsidRDefault="00936042" w:rsidP="00621D1F">
            <w:pPr>
              <w:spacing w:line="276" w:lineRule="auto"/>
              <w:jc w:val="center"/>
              <w:rPr>
                <w:rFonts w:ascii="Arial" w:hAnsi="Arial" w:cs="Arial"/>
              </w:rPr>
            </w:pPr>
            <w:r w:rsidRPr="00621D1F">
              <w:rPr>
                <w:rFonts w:ascii="Arial" w:hAnsi="Arial" w:cs="Arial"/>
                <w:sz w:val="22"/>
                <w:szCs w:val="22"/>
              </w:rPr>
              <w:t>T3</w:t>
            </w:r>
          </w:p>
        </w:tc>
        <w:tc>
          <w:tcPr>
            <w:tcW w:w="1020" w:type="dxa"/>
            <w:tcBorders>
              <w:top w:val="single" w:sz="4" w:space="0" w:color="auto"/>
              <w:left w:val="nil"/>
              <w:bottom w:val="single" w:sz="4" w:space="0" w:color="auto"/>
              <w:right w:val="nil"/>
            </w:tcBorders>
            <w:vAlign w:val="center"/>
          </w:tcPr>
          <w:p w14:paraId="740D9966" w14:textId="77777777" w:rsidR="00936042" w:rsidRPr="00621D1F" w:rsidRDefault="00936042" w:rsidP="00BD2FE0">
            <w:pPr>
              <w:spacing w:line="276" w:lineRule="auto"/>
              <w:jc w:val="center"/>
              <w:rPr>
                <w:rFonts w:ascii="Arial" w:hAnsi="Arial" w:cs="Arial"/>
              </w:rPr>
            </w:pPr>
            <w:r>
              <w:rPr>
                <w:rFonts w:ascii="Arial" w:hAnsi="Arial" w:cs="Arial"/>
                <w:sz w:val="22"/>
                <w:szCs w:val="22"/>
              </w:rPr>
              <w:t>t / z /</w:t>
            </w:r>
            <w:r>
              <w:rPr>
                <w:rFonts w:ascii="Arial" w:hAnsi="Arial" w:cs="Arial"/>
                <w:i/>
                <w:iCs/>
                <w:sz w:val="20"/>
                <w:szCs w:val="20"/>
              </w:rPr>
              <w:t xml:space="preserve"> </w:t>
            </w:r>
            <w:r w:rsidRPr="00936042">
              <w:rPr>
                <w:rFonts w:ascii="Arial" w:hAnsi="Arial" w:cs="Arial"/>
                <w:sz w:val="20"/>
                <w:szCs w:val="20"/>
              </w:rPr>
              <w:sym w:font="Symbol" w:char="F063"/>
            </w:r>
            <w:r w:rsidRPr="00936042">
              <w:rPr>
                <w:rFonts w:ascii="Arial" w:hAnsi="Arial" w:cs="Arial"/>
                <w:sz w:val="20"/>
                <w:szCs w:val="20"/>
                <w:vertAlign w:val="superscript"/>
              </w:rPr>
              <w:t>2</w:t>
            </w:r>
            <w:r>
              <w:rPr>
                <w:rFonts w:ascii="Arial" w:hAnsi="Arial" w:cs="Arial"/>
                <w:sz w:val="22"/>
                <w:szCs w:val="22"/>
              </w:rPr>
              <w:t xml:space="preserve"> </w:t>
            </w:r>
          </w:p>
        </w:tc>
        <w:tc>
          <w:tcPr>
            <w:tcW w:w="907" w:type="dxa"/>
            <w:tcBorders>
              <w:top w:val="single" w:sz="4" w:space="0" w:color="auto"/>
              <w:left w:val="nil"/>
              <w:bottom w:val="single" w:sz="4" w:space="0" w:color="auto"/>
              <w:right w:val="nil"/>
            </w:tcBorders>
            <w:vAlign w:val="center"/>
          </w:tcPr>
          <w:p w14:paraId="740D9967" w14:textId="77777777" w:rsidR="00936042" w:rsidRPr="00621D1F" w:rsidRDefault="00936042" w:rsidP="00621D1F">
            <w:pPr>
              <w:spacing w:line="276" w:lineRule="auto"/>
              <w:ind w:left="112"/>
              <w:jc w:val="center"/>
              <w:rPr>
                <w:rFonts w:ascii="Arial" w:hAnsi="Arial" w:cs="Arial"/>
                <w:rtl/>
              </w:rPr>
            </w:pPr>
            <w:r w:rsidRPr="00621D1F">
              <w:rPr>
                <w:rFonts w:ascii="Arial" w:hAnsi="Arial" w:cs="Arial"/>
                <w:sz w:val="22"/>
                <w:szCs w:val="22"/>
              </w:rPr>
              <w:t>E. S.</w:t>
            </w:r>
          </w:p>
        </w:tc>
      </w:tr>
      <w:tr w:rsidR="007A0E1C" w:rsidRPr="00621D1F" w14:paraId="740D9973" w14:textId="77777777" w:rsidTr="00936042">
        <w:trPr>
          <w:trHeight w:val="454"/>
        </w:trPr>
        <w:tc>
          <w:tcPr>
            <w:tcW w:w="3118" w:type="dxa"/>
            <w:tcBorders>
              <w:top w:val="nil"/>
              <w:left w:val="nil"/>
              <w:bottom w:val="single" w:sz="4" w:space="0" w:color="auto"/>
              <w:right w:val="nil"/>
            </w:tcBorders>
            <w:tcMar>
              <w:top w:w="15" w:type="dxa"/>
              <w:left w:w="79" w:type="dxa"/>
              <w:bottom w:w="0" w:type="dxa"/>
              <w:right w:w="79" w:type="dxa"/>
            </w:tcMar>
            <w:vAlign w:val="center"/>
            <w:hideMark/>
          </w:tcPr>
          <w:p w14:paraId="740D9969" w14:textId="77777777" w:rsidR="007A0E1C" w:rsidRPr="00621D1F" w:rsidRDefault="007A0E1C" w:rsidP="00936042">
            <w:pPr>
              <w:spacing w:line="276" w:lineRule="auto"/>
              <w:rPr>
                <w:rFonts w:ascii="Arial" w:hAnsi="Arial" w:cs="Arial"/>
              </w:rPr>
            </w:pPr>
            <w:r w:rsidRPr="00621D1F">
              <w:rPr>
                <w:rFonts w:ascii="Arial" w:hAnsi="Arial" w:cs="Arial" w:hint="cs"/>
                <w:sz w:val="22"/>
                <w:szCs w:val="22"/>
                <w:rtl/>
              </w:rPr>
              <w:t>מסוגלות אורח חיים בריא מסכם</w:t>
            </w:r>
          </w:p>
        </w:tc>
        <w:tc>
          <w:tcPr>
            <w:tcW w:w="1134" w:type="dxa"/>
            <w:tcBorders>
              <w:top w:val="nil"/>
              <w:left w:val="nil"/>
              <w:bottom w:val="single" w:sz="4" w:space="0" w:color="auto"/>
              <w:right w:val="nil"/>
            </w:tcBorders>
            <w:tcMar>
              <w:top w:w="15" w:type="dxa"/>
              <w:left w:w="15" w:type="dxa"/>
              <w:bottom w:w="0" w:type="dxa"/>
              <w:right w:w="15" w:type="dxa"/>
            </w:tcMar>
            <w:vAlign w:val="center"/>
            <w:hideMark/>
          </w:tcPr>
          <w:p w14:paraId="740D996A" w14:textId="77777777" w:rsidR="007A0E1C" w:rsidRPr="00621D1F" w:rsidRDefault="007A0E1C" w:rsidP="00621D1F">
            <w:pPr>
              <w:spacing w:line="276" w:lineRule="auto"/>
              <w:jc w:val="center"/>
              <w:rPr>
                <w:rFonts w:ascii="Arial" w:hAnsi="Arial" w:cs="Arial"/>
              </w:rPr>
            </w:pPr>
            <w:r w:rsidRPr="00621D1F">
              <w:rPr>
                <w:rFonts w:ascii="Arial" w:hAnsi="Arial" w:cs="Arial"/>
                <w:sz w:val="22"/>
                <w:szCs w:val="22"/>
              </w:rPr>
              <w:t xml:space="preserve">4.0 </w:t>
            </w:r>
            <w:r w:rsidRPr="00621D1F">
              <w:rPr>
                <w:rFonts w:ascii="Arial" w:hAnsi="Arial" w:cs="Arial"/>
                <w:sz w:val="22"/>
                <w:szCs w:val="22"/>
                <w:vertAlign w:val="superscript"/>
              </w:rPr>
              <w:t>± 0.8</w:t>
            </w:r>
          </w:p>
        </w:tc>
        <w:tc>
          <w:tcPr>
            <w:tcW w:w="1190" w:type="dxa"/>
            <w:tcBorders>
              <w:top w:val="nil"/>
              <w:left w:val="nil"/>
              <w:bottom w:val="single" w:sz="4" w:space="0" w:color="auto"/>
              <w:right w:val="nil"/>
            </w:tcBorders>
            <w:tcMar>
              <w:top w:w="15" w:type="dxa"/>
              <w:left w:w="79" w:type="dxa"/>
              <w:bottom w:w="0" w:type="dxa"/>
              <w:right w:w="79" w:type="dxa"/>
            </w:tcMar>
            <w:vAlign w:val="center"/>
            <w:hideMark/>
          </w:tcPr>
          <w:p w14:paraId="740D996B" w14:textId="77777777" w:rsidR="007A0E1C" w:rsidRPr="00621D1F" w:rsidRDefault="007A0E1C" w:rsidP="00621D1F">
            <w:pPr>
              <w:spacing w:line="276" w:lineRule="auto"/>
              <w:jc w:val="center"/>
              <w:rPr>
                <w:rFonts w:ascii="Arial" w:hAnsi="Arial" w:cs="Arial"/>
                <w:rtl/>
              </w:rPr>
            </w:pPr>
            <w:r w:rsidRPr="00621D1F">
              <w:rPr>
                <w:rFonts w:ascii="Arial" w:hAnsi="Arial" w:cs="Arial"/>
                <w:sz w:val="22"/>
                <w:szCs w:val="22"/>
              </w:rPr>
              <w:t xml:space="preserve">4.1 </w:t>
            </w:r>
            <w:r w:rsidRPr="00621D1F">
              <w:rPr>
                <w:rFonts w:ascii="Arial" w:hAnsi="Arial" w:cs="Arial"/>
                <w:sz w:val="22"/>
                <w:szCs w:val="22"/>
                <w:vertAlign w:val="superscript"/>
              </w:rPr>
              <w:t>± 0.7</w:t>
            </w:r>
          </w:p>
        </w:tc>
        <w:tc>
          <w:tcPr>
            <w:tcW w:w="1020" w:type="dxa"/>
            <w:tcBorders>
              <w:top w:val="nil"/>
              <w:left w:val="nil"/>
              <w:bottom w:val="single" w:sz="4" w:space="0" w:color="auto"/>
              <w:right w:val="nil"/>
            </w:tcBorders>
            <w:vAlign w:val="center"/>
          </w:tcPr>
          <w:p w14:paraId="740D996C" w14:textId="77777777" w:rsidR="007A0E1C" w:rsidRPr="00621D1F" w:rsidRDefault="007A0E1C" w:rsidP="00621D1F">
            <w:pPr>
              <w:spacing w:line="276" w:lineRule="auto"/>
              <w:jc w:val="center"/>
              <w:rPr>
                <w:rFonts w:ascii="Arial" w:hAnsi="Arial" w:cs="Arial"/>
              </w:rPr>
            </w:pPr>
            <w:r w:rsidRPr="00621D1F">
              <w:rPr>
                <w:rFonts w:ascii="Arial" w:hAnsi="Arial" w:cs="Arial"/>
                <w:sz w:val="22"/>
                <w:szCs w:val="22"/>
              </w:rPr>
              <w:t>-2.16 *</w:t>
            </w:r>
          </w:p>
        </w:tc>
        <w:tc>
          <w:tcPr>
            <w:tcW w:w="907" w:type="dxa"/>
            <w:tcBorders>
              <w:top w:val="nil"/>
              <w:left w:val="nil"/>
              <w:bottom w:val="single" w:sz="4" w:space="0" w:color="auto"/>
              <w:right w:val="nil"/>
            </w:tcBorders>
            <w:vAlign w:val="center"/>
          </w:tcPr>
          <w:p w14:paraId="740D996D" w14:textId="77777777" w:rsidR="007A0E1C" w:rsidRPr="00621D1F" w:rsidRDefault="007A0E1C" w:rsidP="00621D1F">
            <w:pPr>
              <w:spacing w:line="276" w:lineRule="auto"/>
              <w:jc w:val="center"/>
              <w:rPr>
                <w:rFonts w:ascii="Arial" w:hAnsi="Arial" w:cs="Arial"/>
              </w:rPr>
            </w:pPr>
            <w:r w:rsidRPr="00621D1F">
              <w:rPr>
                <w:rFonts w:ascii="Arial" w:hAnsi="Arial" w:cs="Arial"/>
                <w:sz w:val="22"/>
                <w:szCs w:val="22"/>
              </w:rPr>
              <w:t>0.22</w:t>
            </w:r>
          </w:p>
        </w:tc>
        <w:tc>
          <w:tcPr>
            <w:tcW w:w="170" w:type="dxa"/>
            <w:tcBorders>
              <w:top w:val="nil"/>
              <w:left w:val="nil"/>
              <w:bottom w:val="single" w:sz="4" w:space="0" w:color="auto"/>
              <w:right w:val="nil"/>
            </w:tcBorders>
            <w:vAlign w:val="center"/>
          </w:tcPr>
          <w:p w14:paraId="740D996E" w14:textId="77777777" w:rsidR="007A0E1C" w:rsidRPr="00621D1F" w:rsidRDefault="007A0E1C" w:rsidP="00621D1F">
            <w:pPr>
              <w:spacing w:line="276" w:lineRule="auto"/>
              <w:jc w:val="center"/>
              <w:rPr>
                <w:rFonts w:ascii="Arial" w:hAnsi="Arial" w:cs="Arial"/>
                <w:color w:val="FF0000"/>
              </w:rPr>
            </w:pPr>
          </w:p>
        </w:tc>
        <w:tc>
          <w:tcPr>
            <w:tcW w:w="1020" w:type="dxa"/>
            <w:tcBorders>
              <w:top w:val="nil"/>
              <w:left w:val="nil"/>
              <w:bottom w:val="single" w:sz="4" w:space="0" w:color="auto"/>
              <w:right w:val="nil"/>
            </w:tcBorders>
            <w:vAlign w:val="center"/>
            <w:hideMark/>
          </w:tcPr>
          <w:p w14:paraId="740D996F" w14:textId="77777777" w:rsidR="007A0E1C" w:rsidRPr="00621D1F" w:rsidRDefault="007A0E1C" w:rsidP="00621D1F">
            <w:pPr>
              <w:spacing w:line="276" w:lineRule="auto"/>
              <w:jc w:val="center"/>
              <w:rPr>
                <w:rFonts w:ascii="Arial" w:hAnsi="Arial" w:cs="Arial"/>
              </w:rPr>
            </w:pPr>
            <w:r w:rsidRPr="00621D1F">
              <w:rPr>
                <w:rFonts w:ascii="Arial" w:hAnsi="Arial" w:cs="Arial"/>
                <w:sz w:val="22"/>
                <w:szCs w:val="22"/>
              </w:rPr>
              <w:t xml:space="preserve">3.9 </w:t>
            </w:r>
            <w:r w:rsidRPr="00621D1F">
              <w:rPr>
                <w:rFonts w:ascii="Arial" w:hAnsi="Arial" w:cs="Arial"/>
                <w:sz w:val="22"/>
                <w:szCs w:val="22"/>
                <w:vertAlign w:val="superscript"/>
              </w:rPr>
              <w:t>± 0.6</w:t>
            </w:r>
          </w:p>
        </w:tc>
        <w:tc>
          <w:tcPr>
            <w:tcW w:w="1020" w:type="dxa"/>
            <w:tcBorders>
              <w:top w:val="nil"/>
              <w:left w:val="nil"/>
              <w:bottom w:val="single" w:sz="4" w:space="0" w:color="auto"/>
              <w:right w:val="nil"/>
            </w:tcBorders>
            <w:vAlign w:val="center"/>
            <w:hideMark/>
          </w:tcPr>
          <w:p w14:paraId="740D9970" w14:textId="77777777" w:rsidR="007A0E1C" w:rsidRPr="00621D1F" w:rsidRDefault="007A0E1C" w:rsidP="00621D1F">
            <w:pPr>
              <w:spacing w:line="276" w:lineRule="auto"/>
              <w:jc w:val="center"/>
              <w:rPr>
                <w:rFonts w:ascii="Arial" w:hAnsi="Arial" w:cs="Arial"/>
              </w:rPr>
            </w:pPr>
            <w:r w:rsidRPr="00621D1F">
              <w:rPr>
                <w:rFonts w:ascii="Arial" w:hAnsi="Arial" w:cs="Arial"/>
                <w:sz w:val="22"/>
                <w:szCs w:val="22"/>
              </w:rPr>
              <w:t xml:space="preserve">3.9 </w:t>
            </w:r>
            <w:r w:rsidRPr="00621D1F">
              <w:rPr>
                <w:rFonts w:ascii="Arial" w:hAnsi="Arial" w:cs="Arial"/>
                <w:sz w:val="22"/>
                <w:szCs w:val="22"/>
                <w:vertAlign w:val="superscript"/>
              </w:rPr>
              <w:t>± 0.7</w:t>
            </w:r>
          </w:p>
        </w:tc>
        <w:tc>
          <w:tcPr>
            <w:tcW w:w="1020" w:type="dxa"/>
            <w:tcBorders>
              <w:top w:val="nil"/>
              <w:left w:val="nil"/>
              <w:bottom w:val="single" w:sz="4" w:space="0" w:color="auto"/>
              <w:right w:val="nil"/>
            </w:tcBorders>
            <w:vAlign w:val="center"/>
          </w:tcPr>
          <w:p w14:paraId="740D9971" w14:textId="77777777" w:rsidR="007A0E1C" w:rsidRPr="00621D1F" w:rsidRDefault="007A0E1C" w:rsidP="00621D1F">
            <w:pPr>
              <w:spacing w:line="276" w:lineRule="auto"/>
              <w:jc w:val="center"/>
              <w:rPr>
                <w:rFonts w:ascii="Arial" w:hAnsi="Arial" w:cs="Arial"/>
              </w:rPr>
            </w:pPr>
            <w:r w:rsidRPr="00621D1F">
              <w:rPr>
                <w:rFonts w:ascii="Arial" w:hAnsi="Arial" w:cs="Arial"/>
                <w:sz w:val="22"/>
                <w:szCs w:val="22"/>
              </w:rPr>
              <w:t>0.76</w:t>
            </w:r>
          </w:p>
        </w:tc>
        <w:tc>
          <w:tcPr>
            <w:tcW w:w="907" w:type="dxa"/>
            <w:tcBorders>
              <w:top w:val="nil"/>
              <w:left w:val="nil"/>
              <w:bottom w:val="single" w:sz="4" w:space="0" w:color="auto"/>
              <w:right w:val="nil"/>
            </w:tcBorders>
            <w:vAlign w:val="center"/>
          </w:tcPr>
          <w:p w14:paraId="740D9972" w14:textId="77777777" w:rsidR="007A0E1C" w:rsidRPr="00621D1F" w:rsidRDefault="007A0E1C" w:rsidP="00621D1F">
            <w:pPr>
              <w:spacing w:line="276" w:lineRule="auto"/>
              <w:jc w:val="center"/>
              <w:rPr>
                <w:rFonts w:ascii="Arial" w:hAnsi="Arial" w:cs="Arial"/>
                <w:color w:val="000000"/>
              </w:rPr>
            </w:pPr>
            <w:r w:rsidRPr="00621D1F">
              <w:rPr>
                <w:rFonts w:ascii="Arial" w:hAnsi="Arial" w:cs="Arial"/>
                <w:color w:val="000000"/>
                <w:sz w:val="22"/>
                <w:szCs w:val="22"/>
              </w:rPr>
              <w:t>0.17</w:t>
            </w:r>
          </w:p>
        </w:tc>
      </w:tr>
      <w:tr w:rsidR="00A96D8B" w:rsidRPr="00621D1F" w14:paraId="740D997E" w14:textId="77777777" w:rsidTr="00936042">
        <w:trPr>
          <w:trHeight w:val="454"/>
        </w:trPr>
        <w:tc>
          <w:tcPr>
            <w:tcW w:w="3118" w:type="dxa"/>
            <w:tcBorders>
              <w:top w:val="single" w:sz="4" w:space="0" w:color="auto"/>
              <w:left w:val="nil"/>
              <w:bottom w:val="nil"/>
              <w:right w:val="nil"/>
            </w:tcBorders>
            <w:tcMar>
              <w:top w:w="15" w:type="dxa"/>
              <w:left w:w="79" w:type="dxa"/>
              <w:bottom w:w="0" w:type="dxa"/>
              <w:right w:w="79" w:type="dxa"/>
            </w:tcMar>
            <w:vAlign w:val="center"/>
          </w:tcPr>
          <w:p w14:paraId="740D9974" w14:textId="77777777" w:rsidR="00A96D8B" w:rsidRPr="00621D1F" w:rsidRDefault="00A96D8B" w:rsidP="00936042">
            <w:pPr>
              <w:tabs>
                <w:tab w:val="left" w:pos="270"/>
              </w:tabs>
              <w:spacing w:line="276" w:lineRule="auto"/>
              <w:rPr>
                <w:rFonts w:ascii="Arial" w:hAnsi="Arial" w:cs="Arial"/>
              </w:rPr>
            </w:pPr>
            <w:r w:rsidRPr="00621D1F">
              <w:rPr>
                <w:rFonts w:ascii="Arial" w:hAnsi="Arial" w:cs="Arial" w:hint="cs"/>
                <w:sz w:val="22"/>
                <w:szCs w:val="22"/>
                <w:rtl/>
              </w:rPr>
              <w:t>פעילות גופנית</w:t>
            </w:r>
            <w:r w:rsidR="00804551">
              <w:rPr>
                <w:rStyle w:val="af"/>
                <w:rFonts w:ascii="Arial" w:hAnsi="Arial" w:cs="Arial"/>
                <w:sz w:val="22"/>
                <w:szCs w:val="22"/>
                <w:rtl/>
              </w:rPr>
              <w:footnoteReference w:id="46"/>
            </w:r>
            <w:r w:rsidRPr="00621D1F">
              <w:rPr>
                <w:rFonts w:ascii="Arial" w:hAnsi="Arial" w:cs="Arial" w:hint="cs"/>
                <w:sz w:val="22"/>
                <w:szCs w:val="22"/>
                <w:rtl/>
              </w:rPr>
              <w:t xml:space="preserve"> </w:t>
            </w:r>
          </w:p>
        </w:tc>
        <w:tc>
          <w:tcPr>
            <w:tcW w:w="1134" w:type="dxa"/>
            <w:tcBorders>
              <w:top w:val="single" w:sz="4" w:space="0" w:color="auto"/>
              <w:left w:val="nil"/>
              <w:bottom w:val="nil"/>
              <w:right w:val="nil"/>
            </w:tcBorders>
            <w:tcMar>
              <w:top w:w="15" w:type="dxa"/>
              <w:left w:w="15" w:type="dxa"/>
              <w:bottom w:w="0" w:type="dxa"/>
              <w:right w:w="15" w:type="dxa"/>
            </w:tcMar>
            <w:vAlign w:val="center"/>
          </w:tcPr>
          <w:p w14:paraId="740D9975" w14:textId="77777777" w:rsidR="00A96D8B" w:rsidRPr="00621D1F" w:rsidRDefault="00A96D8B" w:rsidP="00621D1F">
            <w:pPr>
              <w:tabs>
                <w:tab w:val="left" w:pos="270"/>
              </w:tabs>
              <w:spacing w:line="276" w:lineRule="auto"/>
              <w:jc w:val="center"/>
              <w:rPr>
                <w:rFonts w:ascii="Arial" w:hAnsi="Arial" w:cs="Arial"/>
              </w:rPr>
            </w:pPr>
          </w:p>
        </w:tc>
        <w:tc>
          <w:tcPr>
            <w:tcW w:w="1190" w:type="dxa"/>
            <w:tcBorders>
              <w:top w:val="single" w:sz="4" w:space="0" w:color="auto"/>
              <w:left w:val="nil"/>
              <w:bottom w:val="nil"/>
              <w:right w:val="nil"/>
            </w:tcBorders>
            <w:tcMar>
              <w:top w:w="15" w:type="dxa"/>
              <w:left w:w="79" w:type="dxa"/>
              <w:bottom w:w="0" w:type="dxa"/>
              <w:right w:w="79" w:type="dxa"/>
            </w:tcMar>
            <w:vAlign w:val="center"/>
          </w:tcPr>
          <w:p w14:paraId="740D9976" w14:textId="77777777" w:rsidR="00A96D8B" w:rsidRPr="00621D1F" w:rsidRDefault="00A96D8B" w:rsidP="00621D1F">
            <w:pPr>
              <w:tabs>
                <w:tab w:val="left" w:pos="270"/>
              </w:tabs>
              <w:spacing w:line="276" w:lineRule="auto"/>
              <w:jc w:val="center"/>
              <w:rPr>
                <w:rFonts w:ascii="Arial" w:hAnsi="Arial" w:cs="Arial"/>
              </w:rPr>
            </w:pPr>
          </w:p>
        </w:tc>
        <w:tc>
          <w:tcPr>
            <w:tcW w:w="1020" w:type="dxa"/>
            <w:tcBorders>
              <w:top w:val="single" w:sz="4" w:space="0" w:color="auto"/>
              <w:left w:val="nil"/>
              <w:bottom w:val="nil"/>
              <w:right w:val="nil"/>
            </w:tcBorders>
            <w:vAlign w:val="center"/>
          </w:tcPr>
          <w:p w14:paraId="740D9977" w14:textId="77777777" w:rsidR="00A96D8B" w:rsidRPr="00621D1F" w:rsidRDefault="00A96D8B" w:rsidP="00621D1F">
            <w:pPr>
              <w:tabs>
                <w:tab w:val="left" w:pos="270"/>
              </w:tabs>
              <w:spacing w:line="276" w:lineRule="auto"/>
              <w:jc w:val="center"/>
              <w:rPr>
                <w:rFonts w:ascii="Arial" w:hAnsi="Arial" w:cs="Arial"/>
                <w:color w:val="000000"/>
              </w:rPr>
            </w:pPr>
          </w:p>
        </w:tc>
        <w:tc>
          <w:tcPr>
            <w:tcW w:w="907" w:type="dxa"/>
            <w:tcBorders>
              <w:top w:val="single" w:sz="4" w:space="0" w:color="auto"/>
              <w:left w:val="nil"/>
              <w:bottom w:val="nil"/>
              <w:right w:val="nil"/>
            </w:tcBorders>
            <w:vAlign w:val="center"/>
          </w:tcPr>
          <w:p w14:paraId="740D9978" w14:textId="77777777" w:rsidR="00A96D8B" w:rsidRPr="00621D1F" w:rsidRDefault="00A96D8B" w:rsidP="00621D1F">
            <w:pPr>
              <w:tabs>
                <w:tab w:val="left" w:pos="270"/>
              </w:tabs>
              <w:spacing w:line="276" w:lineRule="auto"/>
              <w:jc w:val="center"/>
              <w:rPr>
                <w:rFonts w:ascii="Arial" w:hAnsi="Arial" w:cs="Arial"/>
              </w:rPr>
            </w:pPr>
          </w:p>
        </w:tc>
        <w:tc>
          <w:tcPr>
            <w:tcW w:w="170" w:type="dxa"/>
            <w:tcBorders>
              <w:top w:val="single" w:sz="4" w:space="0" w:color="auto"/>
              <w:left w:val="nil"/>
              <w:bottom w:val="nil"/>
              <w:right w:val="nil"/>
            </w:tcBorders>
            <w:vAlign w:val="center"/>
          </w:tcPr>
          <w:p w14:paraId="740D9979" w14:textId="77777777" w:rsidR="00A96D8B" w:rsidRPr="00621D1F" w:rsidRDefault="00A96D8B" w:rsidP="00621D1F">
            <w:pPr>
              <w:tabs>
                <w:tab w:val="left" w:pos="270"/>
              </w:tabs>
              <w:spacing w:line="276" w:lineRule="auto"/>
              <w:jc w:val="center"/>
              <w:rPr>
                <w:rFonts w:ascii="Arial" w:hAnsi="Arial" w:cs="Arial"/>
              </w:rPr>
            </w:pPr>
          </w:p>
        </w:tc>
        <w:tc>
          <w:tcPr>
            <w:tcW w:w="1020" w:type="dxa"/>
            <w:tcBorders>
              <w:top w:val="single" w:sz="4" w:space="0" w:color="auto"/>
              <w:left w:val="nil"/>
              <w:bottom w:val="nil"/>
              <w:right w:val="nil"/>
            </w:tcBorders>
            <w:vAlign w:val="center"/>
          </w:tcPr>
          <w:p w14:paraId="740D997A" w14:textId="77777777" w:rsidR="00A96D8B" w:rsidRPr="00621D1F" w:rsidRDefault="00A96D8B" w:rsidP="00621D1F">
            <w:pPr>
              <w:tabs>
                <w:tab w:val="left" w:pos="270"/>
              </w:tabs>
              <w:spacing w:line="276" w:lineRule="auto"/>
              <w:jc w:val="center"/>
              <w:rPr>
                <w:rFonts w:ascii="Arial" w:hAnsi="Arial" w:cs="Arial"/>
              </w:rPr>
            </w:pPr>
          </w:p>
        </w:tc>
        <w:tc>
          <w:tcPr>
            <w:tcW w:w="1020" w:type="dxa"/>
            <w:tcBorders>
              <w:top w:val="single" w:sz="4" w:space="0" w:color="auto"/>
              <w:left w:val="nil"/>
              <w:bottom w:val="nil"/>
              <w:right w:val="nil"/>
            </w:tcBorders>
            <w:vAlign w:val="center"/>
          </w:tcPr>
          <w:p w14:paraId="740D997B" w14:textId="77777777" w:rsidR="00A96D8B" w:rsidRPr="00621D1F" w:rsidRDefault="00A96D8B" w:rsidP="00621D1F">
            <w:pPr>
              <w:tabs>
                <w:tab w:val="left" w:pos="270"/>
              </w:tabs>
              <w:spacing w:line="276" w:lineRule="auto"/>
              <w:jc w:val="center"/>
              <w:rPr>
                <w:rFonts w:ascii="Arial" w:hAnsi="Arial" w:cs="Arial"/>
              </w:rPr>
            </w:pPr>
          </w:p>
        </w:tc>
        <w:tc>
          <w:tcPr>
            <w:tcW w:w="1020" w:type="dxa"/>
            <w:tcBorders>
              <w:top w:val="single" w:sz="4" w:space="0" w:color="auto"/>
              <w:left w:val="nil"/>
              <w:bottom w:val="nil"/>
              <w:right w:val="nil"/>
            </w:tcBorders>
            <w:vAlign w:val="center"/>
          </w:tcPr>
          <w:p w14:paraId="740D997C" w14:textId="77777777" w:rsidR="00A96D8B" w:rsidRPr="00621D1F" w:rsidRDefault="00A96D8B" w:rsidP="00621D1F">
            <w:pPr>
              <w:spacing w:line="276" w:lineRule="auto"/>
              <w:jc w:val="center"/>
              <w:rPr>
                <w:rFonts w:ascii="Arial" w:hAnsi="Arial" w:cs="Arial"/>
                <w:rtl/>
              </w:rPr>
            </w:pPr>
          </w:p>
        </w:tc>
        <w:tc>
          <w:tcPr>
            <w:tcW w:w="907" w:type="dxa"/>
            <w:tcBorders>
              <w:top w:val="single" w:sz="4" w:space="0" w:color="auto"/>
              <w:left w:val="nil"/>
              <w:bottom w:val="nil"/>
              <w:right w:val="nil"/>
            </w:tcBorders>
            <w:vAlign w:val="center"/>
          </w:tcPr>
          <w:p w14:paraId="740D997D" w14:textId="77777777" w:rsidR="00A96D8B" w:rsidRPr="00621D1F" w:rsidRDefault="00A96D8B" w:rsidP="00621D1F">
            <w:pPr>
              <w:tabs>
                <w:tab w:val="left" w:pos="270"/>
              </w:tabs>
              <w:spacing w:line="276" w:lineRule="auto"/>
              <w:jc w:val="center"/>
              <w:rPr>
                <w:rFonts w:ascii="Arial" w:hAnsi="Arial" w:cs="Arial"/>
                <w:color w:val="000000"/>
              </w:rPr>
            </w:pPr>
          </w:p>
        </w:tc>
      </w:tr>
      <w:tr w:rsidR="007A0E1C" w:rsidRPr="00621D1F" w14:paraId="740D9989" w14:textId="77777777" w:rsidTr="00936042">
        <w:trPr>
          <w:trHeight w:val="454"/>
        </w:trPr>
        <w:tc>
          <w:tcPr>
            <w:tcW w:w="3118" w:type="dxa"/>
            <w:tcMar>
              <w:top w:w="15" w:type="dxa"/>
              <w:left w:w="79" w:type="dxa"/>
              <w:bottom w:w="0" w:type="dxa"/>
              <w:right w:w="79" w:type="dxa"/>
            </w:tcMar>
            <w:vAlign w:val="center"/>
          </w:tcPr>
          <w:p w14:paraId="740D997F" w14:textId="77777777" w:rsidR="007A0E1C" w:rsidRPr="00621D1F" w:rsidRDefault="007A0E1C" w:rsidP="00936042">
            <w:pPr>
              <w:tabs>
                <w:tab w:val="left" w:pos="270"/>
              </w:tabs>
              <w:spacing w:line="276" w:lineRule="auto"/>
              <w:ind w:left="284"/>
              <w:rPr>
                <w:rFonts w:ascii="Arial" w:hAnsi="Arial" w:cs="Arial"/>
              </w:rPr>
            </w:pPr>
            <w:r w:rsidRPr="00621D1F">
              <w:rPr>
                <w:rFonts w:ascii="Arial" w:hAnsi="Arial" w:cs="Arial"/>
                <w:sz w:val="22"/>
                <w:szCs w:val="22"/>
                <w:rtl/>
              </w:rPr>
              <w:t>מספר סוגים של פעילות גופנית</w:t>
            </w:r>
          </w:p>
        </w:tc>
        <w:tc>
          <w:tcPr>
            <w:tcW w:w="1134" w:type="dxa"/>
            <w:tcMar>
              <w:top w:w="15" w:type="dxa"/>
              <w:left w:w="15" w:type="dxa"/>
              <w:bottom w:w="0" w:type="dxa"/>
              <w:right w:w="15" w:type="dxa"/>
            </w:tcMar>
            <w:vAlign w:val="center"/>
          </w:tcPr>
          <w:p w14:paraId="740D9980" w14:textId="77777777" w:rsidR="007A0E1C" w:rsidRPr="00621D1F" w:rsidRDefault="007A0E1C" w:rsidP="00621D1F">
            <w:pPr>
              <w:tabs>
                <w:tab w:val="left" w:pos="270"/>
              </w:tabs>
              <w:spacing w:line="276" w:lineRule="auto"/>
              <w:jc w:val="center"/>
              <w:rPr>
                <w:rFonts w:ascii="Arial" w:hAnsi="Arial" w:cs="Arial"/>
              </w:rPr>
            </w:pPr>
            <w:r w:rsidRPr="00621D1F">
              <w:rPr>
                <w:rFonts w:ascii="Arial" w:hAnsi="Arial" w:cs="Arial"/>
                <w:sz w:val="22"/>
                <w:szCs w:val="22"/>
              </w:rPr>
              <w:t xml:space="preserve">2.2 </w:t>
            </w:r>
            <w:r w:rsidRPr="00621D1F">
              <w:rPr>
                <w:rFonts w:ascii="Arial" w:hAnsi="Arial" w:cs="Arial"/>
                <w:sz w:val="22"/>
                <w:szCs w:val="22"/>
                <w:vertAlign w:val="superscript"/>
              </w:rPr>
              <w:t>± 2.0</w:t>
            </w:r>
          </w:p>
        </w:tc>
        <w:tc>
          <w:tcPr>
            <w:tcW w:w="1190" w:type="dxa"/>
            <w:tcMar>
              <w:top w:w="15" w:type="dxa"/>
              <w:left w:w="79" w:type="dxa"/>
              <w:bottom w:w="0" w:type="dxa"/>
              <w:right w:w="79" w:type="dxa"/>
            </w:tcMar>
            <w:vAlign w:val="center"/>
          </w:tcPr>
          <w:p w14:paraId="740D9981" w14:textId="77777777" w:rsidR="007A0E1C" w:rsidRPr="00621D1F" w:rsidRDefault="007A0E1C" w:rsidP="00621D1F">
            <w:pPr>
              <w:tabs>
                <w:tab w:val="left" w:pos="270"/>
              </w:tabs>
              <w:spacing w:line="276" w:lineRule="auto"/>
              <w:jc w:val="center"/>
              <w:rPr>
                <w:rFonts w:ascii="Arial" w:hAnsi="Arial" w:cs="Arial"/>
                <w:rtl/>
              </w:rPr>
            </w:pPr>
            <w:r w:rsidRPr="00621D1F">
              <w:rPr>
                <w:rFonts w:ascii="Arial" w:hAnsi="Arial" w:cs="Arial"/>
                <w:sz w:val="22"/>
                <w:szCs w:val="22"/>
              </w:rPr>
              <w:t xml:space="preserve">2.7 </w:t>
            </w:r>
            <w:r w:rsidRPr="00621D1F">
              <w:rPr>
                <w:rFonts w:ascii="Arial" w:hAnsi="Arial" w:cs="Arial"/>
                <w:sz w:val="22"/>
                <w:szCs w:val="22"/>
                <w:vertAlign w:val="superscript"/>
              </w:rPr>
              <w:t>±</w:t>
            </w:r>
            <w:r w:rsidRPr="00621D1F">
              <w:rPr>
                <w:rFonts w:ascii="Arial" w:hAnsi="Arial" w:cs="Arial"/>
                <w:sz w:val="22"/>
                <w:szCs w:val="22"/>
              </w:rPr>
              <w:t xml:space="preserve"> </w:t>
            </w:r>
            <w:r w:rsidRPr="00621D1F">
              <w:rPr>
                <w:rFonts w:ascii="Arial" w:hAnsi="Arial" w:cs="Arial"/>
                <w:sz w:val="22"/>
                <w:szCs w:val="22"/>
                <w:vertAlign w:val="superscript"/>
              </w:rPr>
              <w:t>2.5</w:t>
            </w:r>
          </w:p>
        </w:tc>
        <w:tc>
          <w:tcPr>
            <w:tcW w:w="1020" w:type="dxa"/>
            <w:vAlign w:val="center"/>
          </w:tcPr>
          <w:p w14:paraId="740D9982" w14:textId="77777777" w:rsidR="007A0E1C" w:rsidRPr="00621D1F" w:rsidRDefault="007A0E1C" w:rsidP="00621D1F">
            <w:pPr>
              <w:tabs>
                <w:tab w:val="left" w:pos="270"/>
              </w:tabs>
              <w:spacing w:line="276" w:lineRule="auto"/>
              <w:jc w:val="center"/>
              <w:rPr>
                <w:rFonts w:ascii="Arial" w:hAnsi="Arial" w:cs="Arial"/>
                <w:color w:val="000000"/>
              </w:rPr>
            </w:pPr>
            <w:r w:rsidRPr="00621D1F">
              <w:rPr>
                <w:rFonts w:ascii="Arial" w:hAnsi="Arial" w:cs="Arial"/>
                <w:color w:val="000000"/>
                <w:sz w:val="22"/>
                <w:szCs w:val="22"/>
              </w:rPr>
              <w:t>-2.48 *</w:t>
            </w:r>
          </w:p>
        </w:tc>
        <w:tc>
          <w:tcPr>
            <w:tcW w:w="907" w:type="dxa"/>
            <w:vAlign w:val="center"/>
          </w:tcPr>
          <w:p w14:paraId="740D9983" w14:textId="77777777" w:rsidR="007A0E1C" w:rsidRPr="00621D1F" w:rsidRDefault="007A0E1C" w:rsidP="00621D1F">
            <w:pPr>
              <w:tabs>
                <w:tab w:val="left" w:pos="270"/>
              </w:tabs>
              <w:spacing w:line="276" w:lineRule="auto"/>
              <w:jc w:val="center"/>
              <w:rPr>
                <w:rFonts w:ascii="Arial" w:hAnsi="Arial" w:cs="Arial"/>
              </w:rPr>
            </w:pPr>
            <w:r w:rsidRPr="00621D1F">
              <w:rPr>
                <w:rFonts w:ascii="Arial" w:hAnsi="Arial" w:cs="Arial"/>
                <w:sz w:val="22"/>
                <w:szCs w:val="22"/>
              </w:rPr>
              <w:t>0.25</w:t>
            </w:r>
          </w:p>
        </w:tc>
        <w:tc>
          <w:tcPr>
            <w:tcW w:w="170" w:type="dxa"/>
            <w:vAlign w:val="center"/>
          </w:tcPr>
          <w:p w14:paraId="740D9984" w14:textId="77777777" w:rsidR="007A0E1C" w:rsidRPr="00621D1F" w:rsidRDefault="007A0E1C" w:rsidP="00621D1F">
            <w:pPr>
              <w:tabs>
                <w:tab w:val="left" w:pos="270"/>
              </w:tabs>
              <w:spacing w:line="276" w:lineRule="auto"/>
              <w:jc w:val="center"/>
              <w:rPr>
                <w:rFonts w:ascii="Arial" w:hAnsi="Arial" w:cs="Arial"/>
              </w:rPr>
            </w:pPr>
          </w:p>
        </w:tc>
        <w:tc>
          <w:tcPr>
            <w:tcW w:w="1020" w:type="dxa"/>
            <w:vAlign w:val="center"/>
          </w:tcPr>
          <w:p w14:paraId="740D9985" w14:textId="77777777" w:rsidR="007A0E1C" w:rsidRPr="00621D1F" w:rsidRDefault="007A0E1C" w:rsidP="00621D1F">
            <w:pPr>
              <w:tabs>
                <w:tab w:val="left" w:pos="270"/>
              </w:tabs>
              <w:spacing w:line="276" w:lineRule="auto"/>
              <w:jc w:val="center"/>
              <w:rPr>
                <w:rFonts w:ascii="Arial" w:hAnsi="Arial" w:cs="Arial"/>
              </w:rPr>
            </w:pPr>
            <w:r w:rsidRPr="00621D1F">
              <w:rPr>
                <w:rFonts w:ascii="Arial" w:hAnsi="Arial" w:cs="Arial"/>
                <w:sz w:val="22"/>
                <w:szCs w:val="22"/>
              </w:rPr>
              <w:t xml:space="preserve">1.9 </w:t>
            </w:r>
            <w:r w:rsidRPr="00621D1F">
              <w:rPr>
                <w:rFonts w:ascii="Arial" w:hAnsi="Arial" w:cs="Arial"/>
                <w:sz w:val="22"/>
                <w:szCs w:val="22"/>
                <w:vertAlign w:val="superscript"/>
              </w:rPr>
              <w:t>± 1.5</w:t>
            </w:r>
          </w:p>
        </w:tc>
        <w:tc>
          <w:tcPr>
            <w:tcW w:w="1020" w:type="dxa"/>
            <w:vAlign w:val="center"/>
          </w:tcPr>
          <w:p w14:paraId="740D9986" w14:textId="77777777" w:rsidR="007A0E1C" w:rsidRPr="00621D1F" w:rsidRDefault="007A0E1C" w:rsidP="00621D1F">
            <w:pPr>
              <w:tabs>
                <w:tab w:val="left" w:pos="270"/>
              </w:tabs>
              <w:spacing w:line="276" w:lineRule="auto"/>
              <w:jc w:val="center"/>
              <w:rPr>
                <w:rFonts w:ascii="Arial" w:hAnsi="Arial" w:cs="Arial"/>
              </w:rPr>
            </w:pPr>
            <w:r w:rsidRPr="00621D1F">
              <w:rPr>
                <w:rFonts w:ascii="Arial" w:hAnsi="Arial" w:cs="Arial"/>
                <w:sz w:val="22"/>
                <w:szCs w:val="22"/>
              </w:rPr>
              <w:t xml:space="preserve">2.0 </w:t>
            </w:r>
            <w:r w:rsidRPr="00621D1F">
              <w:rPr>
                <w:rFonts w:ascii="Arial" w:hAnsi="Arial" w:cs="Arial"/>
                <w:sz w:val="22"/>
                <w:szCs w:val="22"/>
                <w:vertAlign w:val="superscript"/>
              </w:rPr>
              <w:t>± 1.8</w:t>
            </w:r>
          </w:p>
        </w:tc>
        <w:tc>
          <w:tcPr>
            <w:tcW w:w="1020" w:type="dxa"/>
            <w:vAlign w:val="center"/>
          </w:tcPr>
          <w:p w14:paraId="740D9987" w14:textId="77777777" w:rsidR="007A0E1C" w:rsidRPr="00621D1F" w:rsidRDefault="007A0E1C" w:rsidP="00621D1F">
            <w:pPr>
              <w:tabs>
                <w:tab w:val="left" w:pos="270"/>
              </w:tabs>
              <w:spacing w:line="276" w:lineRule="auto"/>
              <w:jc w:val="center"/>
              <w:rPr>
                <w:rFonts w:ascii="Arial" w:hAnsi="Arial" w:cs="Arial"/>
                <w:color w:val="000000"/>
              </w:rPr>
            </w:pPr>
            <w:r w:rsidRPr="00621D1F">
              <w:rPr>
                <w:rFonts w:ascii="Arial" w:hAnsi="Arial" w:cs="Arial"/>
                <w:color w:val="000000"/>
                <w:sz w:val="22"/>
                <w:szCs w:val="22"/>
              </w:rPr>
              <w:t>-0.33</w:t>
            </w:r>
          </w:p>
        </w:tc>
        <w:tc>
          <w:tcPr>
            <w:tcW w:w="907" w:type="dxa"/>
            <w:vAlign w:val="center"/>
          </w:tcPr>
          <w:p w14:paraId="740D9988" w14:textId="77777777" w:rsidR="007A0E1C" w:rsidRPr="00621D1F" w:rsidRDefault="007A0E1C" w:rsidP="00621D1F">
            <w:pPr>
              <w:tabs>
                <w:tab w:val="left" w:pos="270"/>
              </w:tabs>
              <w:spacing w:line="276" w:lineRule="auto"/>
              <w:jc w:val="center"/>
              <w:rPr>
                <w:rFonts w:ascii="Arial" w:hAnsi="Arial" w:cs="Arial"/>
                <w:color w:val="000000"/>
              </w:rPr>
            </w:pPr>
            <w:r w:rsidRPr="00621D1F">
              <w:rPr>
                <w:rFonts w:ascii="Arial" w:hAnsi="Arial" w:cs="Arial"/>
                <w:color w:val="000000"/>
                <w:sz w:val="22"/>
                <w:szCs w:val="22"/>
              </w:rPr>
              <w:t>0.06</w:t>
            </w:r>
          </w:p>
        </w:tc>
      </w:tr>
      <w:tr w:rsidR="00A96D8B" w:rsidRPr="00621D1F" w14:paraId="740D9994" w14:textId="77777777" w:rsidTr="00936042">
        <w:trPr>
          <w:trHeight w:val="454"/>
        </w:trPr>
        <w:tc>
          <w:tcPr>
            <w:tcW w:w="3118" w:type="dxa"/>
            <w:tcBorders>
              <w:top w:val="nil"/>
              <w:left w:val="nil"/>
              <w:bottom w:val="single" w:sz="4" w:space="0" w:color="auto"/>
              <w:right w:val="nil"/>
            </w:tcBorders>
            <w:tcMar>
              <w:top w:w="15" w:type="dxa"/>
              <w:left w:w="79" w:type="dxa"/>
              <w:bottom w:w="0" w:type="dxa"/>
              <w:right w:w="79" w:type="dxa"/>
            </w:tcMar>
            <w:vAlign w:val="center"/>
          </w:tcPr>
          <w:p w14:paraId="740D998A" w14:textId="77777777" w:rsidR="00A96D8B" w:rsidRPr="00621D1F" w:rsidRDefault="00A96D8B" w:rsidP="00936042">
            <w:pPr>
              <w:tabs>
                <w:tab w:val="left" w:pos="270"/>
              </w:tabs>
              <w:spacing w:line="276" w:lineRule="auto"/>
              <w:ind w:left="284"/>
              <w:rPr>
                <w:rFonts w:ascii="Arial" w:hAnsi="Arial" w:cs="Arial"/>
              </w:rPr>
            </w:pPr>
            <w:r w:rsidRPr="00621D1F">
              <w:rPr>
                <w:rFonts w:ascii="Arial" w:hAnsi="Arial" w:cs="Arial"/>
                <w:sz w:val="22"/>
                <w:szCs w:val="22"/>
                <w:rtl/>
              </w:rPr>
              <w:t xml:space="preserve">מבצעים פעילות גופנית </w:t>
            </w:r>
            <w:r w:rsidRPr="00621D1F">
              <w:rPr>
                <w:rFonts w:ascii="Arial" w:hAnsi="Arial" w:cs="Arial"/>
                <w:sz w:val="22"/>
                <w:szCs w:val="22"/>
              </w:rPr>
              <w:t>N (%)</w:t>
            </w:r>
            <w:r w:rsidRPr="00621D1F">
              <w:rPr>
                <w:rFonts w:ascii="Arial" w:hAnsi="Arial" w:cs="Arial"/>
                <w:sz w:val="22"/>
                <w:szCs w:val="22"/>
                <w:rtl/>
              </w:rPr>
              <w:t xml:space="preserve"> </w:t>
            </w:r>
          </w:p>
        </w:tc>
        <w:tc>
          <w:tcPr>
            <w:tcW w:w="1134" w:type="dxa"/>
            <w:tcBorders>
              <w:top w:val="nil"/>
              <w:left w:val="nil"/>
              <w:bottom w:val="single" w:sz="4" w:space="0" w:color="auto"/>
              <w:right w:val="nil"/>
            </w:tcBorders>
            <w:tcMar>
              <w:top w:w="15" w:type="dxa"/>
              <w:left w:w="15" w:type="dxa"/>
              <w:bottom w:w="0" w:type="dxa"/>
              <w:right w:w="15" w:type="dxa"/>
            </w:tcMar>
            <w:vAlign w:val="center"/>
          </w:tcPr>
          <w:p w14:paraId="740D998B" w14:textId="77777777" w:rsidR="00A96D8B" w:rsidRPr="00621D1F" w:rsidRDefault="00A96D8B" w:rsidP="00621D1F">
            <w:pPr>
              <w:tabs>
                <w:tab w:val="left" w:pos="270"/>
              </w:tabs>
              <w:spacing w:line="276" w:lineRule="auto"/>
              <w:jc w:val="center"/>
              <w:rPr>
                <w:rFonts w:ascii="Arial" w:hAnsi="Arial" w:cs="Arial"/>
              </w:rPr>
            </w:pPr>
            <w:r w:rsidRPr="00621D1F">
              <w:rPr>
                <w:rFonts w:ascii="Arial" w:hAnsi="Arial" w:cs="Arial"/>
                <w:sz w:val="22"/>
                <w:szCs w:val="22"/>
              </w:rPr>
              <w:t>78 (78%)</w:t>
            </w:r>
          </w:p>
        </w:tc>
        <w:tc>
          <w:tcPr>
            <w:tcW w:w="1190" w:type="dxa"/>
            <w:tcBorders>
              <w:top w:val="nil"/>
              <w:left w:val="nil"/>
              <w:bottom w:val="single" w:sz="4" w:space="0" w:color="auto"/>
              <w:right w:val="nil"/>
            </w:tcBorders>
            <w:tcMar>
              <w:top w:w="15" w:type="dxa"/>
              <w:left w:w="79" w:type="dxa"/>
              <w:bottom w:w="0" w:type="dxa"/>
              <w:right w:w="79" w:type="dxa"/>
            </w:tcMar>
            <w:vAlign w:val="center"/>
          </w:tcPr>
          <w:p w14:paraId="740D998C" w14:textId="77777777" w:rsidR="00A96D8B" w:rsidRPr="00621D1F" w:rsidRDefault="00A96D8B" w:rsidP="00621D1F">
            <w:pPr>
              <w:tabs>
                <w:tab w:val="left" w:pos="270"/>
              </w:tabs>
              <w:spacing w:line="276" w:lineRule="auto"/>
              <w:jc w:val="center"/>
              <w:rPr>
                <w:rFonts w:ascii="Arial" w:hAnsi="Arial" w:cs="Arial"/>
              </w:rPr>
            </w:pPr>
            <w:r w:rsidRPr="00621D1F">
              <w:rPr>
                <w:rFonts w:ascii="Arial" w:hAnsi="Arial" w:cs="Arial"/>
                <w:sz w:val="22"/>
                <w:szCs w:val="22"/>
              </w:rPr>
              <w:t>79 (79%)</w:t>
            </w:r>
          </w:p>
        </w:tc>
        <w:tc>
          <w:tcPr>
            <w:tcW w:w="1020" w:type="dxa"/>
            <w:tcBorders>
              <w:top w:val="nil"/>
              <w:left w:val="nil"/>
              <w:bottom w:val="single" w:sz="4" w:space="0" w:color="auto"/>
              <w:right w:val="nil"/>
            </w:tcBorders>
            <w:vAlign w:val="center"/>
          </w:tcPr>
          <w:p w14:paraId="740D998D" w14:textId="77777777" w:rsidR="00A96D8B" w:rsidRPr="00621D1F" w:rsidRDefault="00621D1F" w:rsidP="00621D1F">
            <w:pPr>
              <w:tabs>
                <w:tab w:val="left" w:pos="270"/>
              </w:tabs>
              <w:spacing w:line="276" w:lineRule="auto"/>
              <w:jc w:val="center"/>
              <w:rPr>
                <w:rFonts w:ascii="Arial" w:hAnsi="Arial" w:cs="Arial"/>
                <w:rtl/>
              </w:rPr>
            </w:pPr>
            <w:r w:rsidRPr="00621D1F">
              <w:rPr>
                <w:rFonts w:ascii="Arial" w:hAnsi="Arial" w:cs="Arial" w:hint="cs"/>
                <w:sz w:val="22"/>
                <w:szCs w:val="22"/>
                <w:rtl/>
              </w:rPr>
              <w:t>0.18</w:t>
            </w:r>
          </w:p>
        </w:tc>
        <w:tc>
          <w:tcPr>
            <w:tcW w:w="907" w:type="dxa"/>
            <w:tcBorders>
              <w:top w:val="nil"/>
              <w:left w:val="nil"/>
              <w:bottom w:val="single" w:sz="4" w:space="0" w:color="auto"/>
              <w:right w:val="nil"/>
            </w:tcBorders>
            <w:vAlign w:val="center"/>
          </w:tcPr>
          <w:p w14:paraId="740D998E" w14:textId="77777777" w:rsidR="00A96D8B" w:rsidRPr="00621D1F" w:rsidRDefault="00A96D8B" w:rsidP="00621D1F">
            <w:pPr>
              <w:tabs>
                <w:tab w:val="left" w:pos="270"/>
              </w:tabs>
              <w:spacing w:line="276" w:lineRule="auto"/>
              <w:jc w:val="center"/>
              <w:rPr>
                <w:rFonts w:ascii="Arial" w:hAnsi="Arial" w:cs="Arial"/>
                <w:color w:val="000000"/>
              </w:rPr>
            </w:pPr>
            <w:r w:rsidRPr="00621D1F">
              <w:rPr>
                <w:rFonts w:ascii="Arial" w:hAnsi="Arial" w:cs="Arial"/>
                <w:color w:val="000000"/>
                <w:sz w:val="22"/>
                <w:szCs w:val="22"/>
              </w:rPr>
              <w:t>0.05</w:t>
            </w:r>
          </w:p>
        </w:tc>
        <w:tc>
          <w:tcPr>
            <w:tcW w:w="170" w:type="dxa"/>
            <w:tcBorders>
              <w:top w:val="nil"/>
              <w:left w:val="nil"/>
              <w:bottom w:val="single" w:sz="4" w:space="0" w:color="auto"/>
              <w:right w:val="nil"/>
            </w:tcBorders>
            <w:vAlign w:val="center"/>
          </w:tcPr>
          <w:p w14:paraId="740D998F" w14:textId="77777777" w:rsidR="00A96D8B" w:rsidRPr="00621D1F" w:rsidRDefault="00A96D8B" w:rsidP="00621D1F">
            <w:pPr>
              <w:tabs>
                <w:tab w:val="left" w:pos="270"/>
              </w:tabs>
              <w:spacing w:line="276" w:lineRule="auto"/>
              <w:jc w:val="center"/>
              <w:rPr>
                <w:rFonts w:ascii="Arial" w:hAnsi="Arial" w:cs="Arial"/>
              </w:rPr>
            </w:pPr>
          </w:p>
        </w:tc>
        <w:tc>
          <w:tcPr>
            <w:tcW w:w="1020" w:type="dxa"/>
            <w:tcBorders>
              <w:top w:val="nil"/>
              <w:left w:val="nil"/>
              <w:bottom w:val="single" w:sz="4" w:space="0" w:color="auto"/>
              <w:right w:val="nil"/>
            </w:tcBorders>
            <w:vAlign w:val="center"/>
          </w:tcPr>
          <w:p w14:paraId="740D9990" w14:textId="77777777" w:rsidR="00A96D8B" w:rsidRPr="00621D1F" w:rsidRDefault="00A96D8B" w:rsidP="00621D1F">
            <w:pPr>
              <w:tabs>
                <w:tab w:val="left" w:pos="270"/>
              </w:tabs>
              <w:spacing w:line="276" w:lineRule="auto"/>
              <w:jc w:val="center"/>
              <w:rPr>
                <w:rFonts w:ascii="Arial" w:hAnsi="Arial" w:cs="Arial"/>
              </w:rPr>
            </w:pPr>
            <w:r w:rsidRPr="00621D1F">
              <w:rPr>
                <w:rFonts w:ascii="Arial" w:hAnsi="Arial" w:cs="Arial"/>
                <w:sz w:val="22"/>
                <w:szCs w:val="22"/>
              </w:rPr>
              <w:t>22 (81%)</w:t>
            </w:r>
          </w:p>
        </w:tc>
        <w:tc>
          <w:tcPr>
            <w:tcW w:w="1020" w:type="dxa"/>
            <w:tcBorders>
              <w:top w:val="nil"/>
              <w:left w:val="nil"/>
              <w:bottom w:val="single" w:sz="4" w:space="0" w:color="auto"/>
              <w:right w:val="nil"/>
            </w:tcBorders>
            <w:vAlign w:val="center"/>
          </w:tcPr>
          <w:p w14:paraId="740D9991" w14:textId="77777777" w:rsidR="00A96D8B" w:rsidRPr="00621D1F" w:rsidRDefault="00A96D8B" w:rsidP="00621D1F">
            <w:pPr>
              <w:tabs>
                <w:tab w:val="left" w:pos="270"/>
              </w:tabs>
              <w:spacing w:line="276" w:lineRule="auto"/>
              <w:jc w:val="center"/>
              <w:rPr>
                <w:rFonts w:ascii="Arial" w:hAnsi="Arial" w:cs="Arial"/>
              </w:rPr>
            </w:pPr>
            <w:r w:rsidRPr="00621D1F">
              <w:rPr>
                <w:rFonts w:ascii="Arial" w:hAnsi="Arial" w:cs="Arial"/>
                <w:sz w:val="22"/>
                <w:szCs w:val="22"/>
              </w:rPr>
              <w:t>22 (81%)</w:t>
            </w:r>
          </w:p>
        </w:tc>
        <w:tc>
          <w:tcPr>
            <w:tcW w:w="1020" w:type="dxa"/>
            <w:tcBorders>
              <w:top w:val="nil"/>
              <w:left w:val="nil"/>
              <w:bottom w:val="single" w:sz="4" w:space="0" w:color="auto"/>
              <w:right w:val="nil"/>
            </w:tcBorders>
            <w:vAlign w:val="center"/>
          </w:tcPr>
          <w:p w14:paraId="740D9992" w14:textId="77777777" w:rsidR="00A96D8B" w:rsidRPr="00621D1F" w:rsidRDefault="00621D1F" w:rsidP="00621D1F">
            <w:pPr>
              <w:tabs>
                <w:tab w:val="left" w:pos="270"/>
              </w:tabs>
              <w:spacing w:line="276" w:lineRule="auto"/>
              <w:jc w:val="center"/>
              <w:rPr>
                <w:rFonts w:ascii="Arial" w:hAnsi="Arial" w:cs="Arial"/>
              </w:rPr>
            </w:pPr>
            <w:r w:rsidRPr="00621D1F">
              <w:rPr>
                <w:rFonts w:ascii="Arial" w:hAnsi="Arial" w:cs="Arial"/>
                <w:sz w:val="22"/>
                <w:szCs w:val="22"/>
              </w:rPr>
              <w:t>0.00</w:t>
            </w:r>
          </w:p>
        </w:tc>
        <w:tc>
          <w:tcPr>
            <w:tcW w:w="907" w:type="dxa"/>
            <w:tcBorders>
              <w:top w:val="nil"/>
              <w:left w:val="nil"/>
              <w:bottom w:val="single" w:sz="4" w:space="0" w:color="auto"/>
              <w:right w:val="nil"/>
            </w:tcBorders>
            <w:vAlign w:val="center"/>
          </w:tcPr>
          <w:p w14:paraId="740D9993" w14:textId="77777777" w:rsidR="00A96D8B" w:rsidRPr="00621D1F" w:rsidRDefault="00A96D8B" w:rsidP="00621D1F">
            <w:pPr>
              <w:tabs>
                <w:tab w:val="left" w:pos="270"/>
              </w:tabs>
              <w:spacing w:line="276" w:lineRule="auto"/>
              <w:jc w:val="center"/>
              <w:rPr>
                <w:rFonts w:ascii="Arial" w:hAnsi="Arial" w:cs="Arial"/>
                <w:color w:val="000000"/>
              </w:rPr>
            </w:pPr>
            <w:r w:rsidRPr="00621D1F">
              <w:rPr>
                <w:rFonts w:ascii="Arial" w:hAnsi="Arial" w:cs="Arial"/>
                <w:color w:val="000000"/>
                <w:sz w:val="22"/>
                <w:szCs w:val="22"/>
              </w:rPr>
              <w:t>0.00</w:t>
            </w:r>
          </w:p>
        </w:tc>
      </w:tr>
      <w:tr w:rsidR="00A96D8B" w:rsidRPr="00621D1F" w14:paraId="740D999F" w14:textId="77777777" w:rsidTr="00936042">
        <w:trPr>
          <w:trHeight w:val="454"/>
        </w:trPr>
        <w:tc>
          <w:tcPr>
            <w:tcW w:w="3118" w:type="dxa"/>
            <w:tcBorders>
              <w:top w:val="single" w:sz="4" w:space="0" w:color="auto"/>
              <w:left w:val="nil"/>
              <w:right w:val="nil"/>
            </w:tcBorders>
            <w:tcMar>
              <w:top w:w="15" w:type="dxa"/>
              <w:left w:w="79" w:type="dxa"/>
              <w:bottom w:w="0" w:type="dxa"/>
              <w:right w:w="79" w:type="dxa"/>
            </w:tcMar>
            <w:vAlign w:val="center"/>
          </w:tcPr>
          <w:p w14:paraId="740D9995" w14:textId="77777777" w:rsidR="00A96D8B" w:rsidRPr="00621D1F" w:rsidRDefault="00A96D8B" w:rsidP="00936042">
            <w:pPr>
              <w:spacing w:line="276" w:lineRule="auto"/>
              <w:rPr>
                <w:rFonts w:ascii="Arial" w:hAnsi="Arial" w:cs="Arial"/>
                <w:rtl/>
              </w:rPr>
            </w:pPr>
            <w:r w:rsidRPr="00621D1F">
              <w:rPr>
                <w:rFonts w:ascii="Arial" w:hAnsi="Arial" w:cs="Arial" w:hint="cs"/>
                <w:sz w:val="22"/>
                <w:szCs w:val="22"/>
                <w:rtl/>
              </w:rPr>
              <w:t>תזונה (מרכבים נבחרים)</w:t>
            </w:r>
          </w:p>
        </w:tc>
        <w:tc>
          <w:tcPr>
            <w:tcW w:w="1134" w:type="dxa"/>
            <w:tcBorders>
              <w:top w:val="single" w:sz="4" w:space="0" w:color="auto"/>
              <w:left w:val="nil"/>
              <w:right w:val="nil"/>
            </w:tcBorders>
            <w:tcMar>
              <w:top w:w="15" w:type="dxa"/>
              <w:left w:w="15" w:type="dxa"/>
              <w:bottom w:w="0" w:type="dxa"/>
              <w:right w:w="15" w:type="dxa"/>
            </w:tcMar>
            <w:vAlign w:val="center"/>
          </w:tcPr>
          <w:p w14:paraId="740D9996" w14:textId="77777777" w:rsidR="00A96D8B" w:rsidRPr="00621D1F" w:rsidRDefault="00A96D8B" w:rsidP="00621D1F">
            <w:pPr>
              <w:spacing w:line="276" w:lineRule="auto"/>
              <w:ind w:left="113"/>
              <w:jc w:val="both"/>
              <w:rPr>
                <w:rFonts w:ascii="Arial" w:hAnsi="Arial" w:cs="Arial"/>
                <w:rtl/>
              </w:rPr>
            </w:pPr>
          </w:p>
        </w:tc>
        <w:tc>
          <w:tcPr>
            <w:tcW w:w="1190" w:type="dxa"/>
            <w:tcBorders>
              <w:top w:val="single" w:sz="4" w:space="0" w:color="auto"/>
              <w:left w:val="nil"/>
              <w:right w:val="nil"/>
            </w:tcBorders>
            <w:tcMar>
              <w:top w:w="15" w:type="dxa"/>
              <w:left w:w="79" w:type="dxa"/>
              <w:bottom w:w="0" w:type="dxa"/>
              <w:right w:w="79" w:type="dxa"/>
            </w:tcMar>
            <w:vAlign w:val="center"/>
          </w:tcPr>
          <w:p w14:paraId="740D9997" w14:textId="77777777" w:rsidR="00A96D8B" w:rsidRPr="00621D1F" w:rsidRDefault="00A96D8B" w:rsidP="00621D1F">
            <w:pPr>
              <w:spacing w:line="276" w:lineRule="auto"/>
              <w:ind w:right="-57"/>
              <w:jc w:val="both"/>
              <w:rPr>
                <w:rFonts w:ascii="Arial" w:hAnsi="Arial" w:cs="Arial"/>
                <w:rtl/>
              </w:rPr>
            </w:pPr>
          </w:p>
        </w:tc>
        <w:tc>
          <w:tcPr>
            <w:tcW w:w="1020" w:type="dxa"/>
            <w:tcBorders>
              <w:top w:val="single" w:sz="4" w:space="0" w:color="auto"/>
              <w:left w:val="nil"/>
              <w:right w:val="nil"/>
            </w:tcBorders>
            <w:vAlign w:val="center"/>
          </w:tcPr>
          <w:p w14:paraId="740D9998" w14:textId="77777777" w:rsidR="00A96D8B" w:rsidRPr="00621D1F" w:rsidRDefault="00A96D8B" w:rsidP="00621D1F">
            <w:pPr>
              <w:spacing w:line="276" w:lineRule="auto"/>
              <w:jc w:val="center"/>
              <w:rPr>
                <w:rFonts w:ascii="Arial" w:hAnsi="Arial" w:cs="Arial"/>
                <w:color w:val="000000"/>
              </w:rPr>
            </w:pPr>
          </w:p>
        </w:tc>
        <w:tc>
          <w:tcPr>
            <w:tcW w:w="907" w:type="dxa"/>
            <w:tcBorders>
              <w:top w:val="single" w:sz="4" w:space="0" w:color="auto"/>
              <w:left w:val="nil"/>
              <w:right w:val="nil"/>
            </w:tcBorders>
            <w:vAlign w:val="center"/>
          </w:tcPr>
          <w:p w14:paraId="740D9999" w14:textId="77777777" w:rsidR="00A96D8B" w:rsidRPr="00621D1F" w:rsidRDefault="00A96D8B" w:rsidP="00621D1F">
            <w:pPr>
              <w:spacing w:line="276" w:lineRule="auto"/>
              <w:jc w:val="center"/>
              <w:rPr>
                <w:rFonts w:ascii="Arial" w:hAnsi="Arial" w:cs="Arial"/>
              </w:rPr>
            </w:pPr>
          </w:p>
        </w:tc>
        <w:tc>
          <w:tcPr>
            <w:tcW w:w="170" w:type="dxa"/>
            <w:tcBorders>
              <w:top w:val="single" w:sz="4" w:space="0" w:color="auto"/>
              <w:left w:val="nil"/>
              <w:right w:val="nil"/>
            </w:tcBorders>
          </w:tcPr>
          <w:p w14:paraId="740D999A" w14:textId="77777777" w:rsidR="00A96D8B" w:rsidRPr="00621D1F" w:rsidRDefault="00A96D8B" w:rsidP="00621D1F">
            <w:pPr>
              <w:spacing w:line="276" w:lineRule="auto"/>
              <w:jc w:val="center"/>
              <w:rPr>
                <w:rFonts w:ascii="Arial" w:hAnsi="Arial" w:cs="Arial"/>
              </w:rPr>
            </w:pPr>
          </w:p>
        </w:tc>
        <w:tc>
          <w:tcPr>
            <w:tcW w:w="1020" w:type="dxa"/>
            <w:tcBorders>
              <w:top w:val="single" w:sz="4" w:space="0" w:color="auto"/>
              <w:left w:val="nil"/>
              <w:right w:val="nil"/>
            </w:tcBorders>
            <w:vAlign w:val="center"/>
          </w:tcPr>
          <w:p w14:paraId="740D999B" w14:textId="77777777" w:rsidR="00A96D8B" w:rsidRPr="00621D1F" w:rsidRDefault="00A96D8B" w:rsidP="00621D1F">
            <w:pPr>
              <w:spacing w:line="276" w:lineRule="auto"/>
              <w:ind w:left="113"/>
              <w:rPr>
                <w:rFonts w:ascii="Arial" w:hAnsi="Arial" w:cs="Arial"/>
                <w:rtl/>
              </w:rPr>
            </w:pPr>
          </w:p>
        </w:tc>
        <w:tc>
          <w:tcPr>
            <w:tcW w:w="1020" w:type="dxa"/>
            <w:tcBorders>
              <w:top w:val="single" w:sz="4" w:space="0" w:color="auto"/>
              <w:left w:val="nil"/>
              <w:right w:val="nil"/>
            </w:tcBorders>
            <w:vAlign w:val="center"/>
          </w:tcPr>
          <w:p w14:paraId="740D999C" w14:textId="77777777" w:rsidR="00A96D8B" w:rsidRPr="00621D1F" w:rsidRDefault="00A96D8B" w:rsidP="00621D1F">
            <w:pPr>
              <w:spacing w:line="276" w:lineRule="auto"/>
              <w:ind w:left="113"/>
              <w:rPr>
                <w:rFonts w:ascii="Arial" w:hAnsi="Arial" w:cs="Arial"/>
                <w:rtl/>
              </w:rPr>
            </w:pPr>
          </w:p>
        </w:tc>
        <w:tc>
          <w:tcPr>
            <w:tcW w:w="1020" w:type="dxa"/>
            <w:tcBorders>
              <w:top w:val="single" w:sz="4" w:space="0" w:color="auto"/>
              <w:left w:val="nil"/>
              <w:right w:val="nil"/>
            </w:tcBorders>
            <w:vAlign w:val="center"/>
          </w:tcPr>
          <w:p w14:paraId="740D999D" w14:textId="77777777" w:rsidR="00A96D8B" w:rsidRPr="00621D1F" w:rsidRDefault="00A96D8B" w:rsidP="00621D1F">
            <w:pPr>
              <w:spacing w:line="276" w:lineRule="auto"/>
              <w:jc w:val="center"/>
              <w:rPr>
                <w:rFonts w:ascii="Arial" w:hAnsi="Arial" w:cs="Arial"/>
                <w:color w:val="000000"/>
              </w:rPr>
            </w:pPr>
          </w:p>
        </w:tc>
        <w:tc>
          <w:tcPr>
            <w:tcW w:w="907" w:type="dxa"/>
            <w:tcBorders>
              <w:top w:val="single" w:sz="4" w:space="0" w:color="auto"/>
              <w:left w:val="nil"/>
              <w:right w:val="nil"/>
            </w:tcBorders>
            <w:vAlign w:val="center"/>
          </w:tcPr>
          <w:p w14:paraId="740D999E" w14:textId="77777777" w:rsidR="00A96D8B" w:rsidRPr="00621D1F" w:rsidRDefault="00A96D8B" w:rsidP="00621D1F">
            <w:pPr>
              <w:spacing w:line="276" w:lineRule="auto"/>
              <w:jc w:val="center"/>
              <w:rPr>
                <w:rFonts w:ascii="Arial" w:hAnsi="Arial" w:cs="Arial"/>
                <w:color w:val="000000"/>
              </w:rPr>
            </w:pPr>
          </w:p>
        </w:tc>
      </w:tr>
      <w:tr w:rsidR="00621D1F" w:rsidRPr="00621D1F" w14:paraId="740D99AA" w14:textId="77777777" w:rsidTr="00936042">
        <w:trPr>
          <w:trHeight w:val="454"/>
        </w:trPr>
        <w:tc>
          <w:tcPr>
            <w:tcW w:w="3118" w:type="dxa"/>
            <w:tcBorders>
              <w:left w:val="nil"/>
              <w:bottom w:val="nil"/>
              <w:right w:val="nil"/>
            </w:tcBorders>
            <w:tcMar>
              <w:top w:w="15" w:type="dxa"/>
              <w:left w:w="79" w:type="dxa"/>
              <w:bottom w:w="0" w:type="dxa"/>
              <w:right w:w="79" w:type="dxa"/>
            </w:tcMar>
            <w:vAlign w:val="center"/>
            <w:hideMark/>
          </w:tcPr>
          <w:p w14:paraId="740D99A0" w14:textId="77777777" w:rsidR="00621D1F" w:rsidRPr="00621D1F" w:rsidRDefault="00621D1F" w:rsidP="00936042">
            <w:pPr>
              <w:spacing w:line="276" w:lineRule="auto"/>
              <w:ind w:left="284"/>
              <w:rPr>
                <w:rFonts w:ascii="Arial" w:hAnsi="Arial" w:cs="Arial"/>
                <w:rtl/>
              </w:rPr>
            </w:pPr>
            <w:r w:rsidRPr="00621D1F">
              <w:rPr>
                <w:rFonts w:ascii="Arial" w:hAnsi="Arial" w:cs="Arial"/>
                <w:sz w:val="22"/>
                <w:szCs w:val="22"/>
                <w:rtl/>
              </w:rPr>
              <w:t>ירקות חיים או מבושלים</w:t>
            </w:r>
            <w:r w:rsidRPr="00621D1F">
              <w:rPr>
                <w:rFonts w:ascii="Arial" w:hAnsi="Arial" w:cs="Arial" w:hint="cs"/>
                <w:sz w:val="22"/>
                <w:szCs w:val="22"/>
                <w:rtl/>
              </w:rPr>
              <w:t xml:space="preserve"> </w:t>
            </w:r>
            <w:r w:rsidR="00936042" w:rsidRPr="00936042">
              <w:rPr>
                <w:rFonts w:ascii="Arial" w:hAnsi="Arial" w:cs="Arial" w:hint="cs"/>
                <w:sz w:val="22"/>
                <w:szCs w:val="22"/>
                <w:vertAlign w:val="superscript"/>
                <w:rtl/>
              </w:rPr>
              <w:t>א</w:t>
            </w:r>
            <w:r w:rsidRPr="00621D1F">
              <w:rPr>
                <w:rFonts w:ascii="Arial" w:hAnsi="Arial" w:cs="Arial"/>
                <w:sz w:val="22"/>
                <w:szCs w:val="22"/>
              </w:rPr>
              <w:t xml:space="preserve"> </w:t>
            </w:r>
          </w:p>
        </w:tc>
        <w:tc>
          <w:tcPr>
            <w:tcW w:w="1134" w:type="dxa"/>
            <w:tcBorders>
              <w:left w:val="nil"/>
              <w:bottom w:val="nil"/>
              <w:right w:val="nil"/>
            </w:tcBorders>
            <w:tcMar>
              <w:top w:w="15" w:type="dxa"/>
              <w:left w:w="15" w:type="dxa"/>
              <w:bottom w:w="0" w:type="dxa"/>
              <w:right w:w="15" w:type="dxa"/>
            </w:tcMar>
            <w:vAlign w:val="center"/>
            <w:hideMark/>
          </w:tcPr>
          <w:p w14:paraId="740D99A1" w14:textId="77777777" w:rsidR="00621D1F" w:rsidRPr="00621D1F" w:rsidRDefault="00621D1F" w:rsidP="00621D1F">
            <w:pPr>
              <w:spacing w:line="276" w:lineRule="auto"/>
              <w:ind w:left="113"/>
              <w:jc w:val="both"/>
              <w:rPr>
                <w:rFonts w:ascii="Arial" w:hAnsi="Arial" w:cs="Arial"/>
                <w:sz w:val="20"/>
                <w:szCs w:val="20"/>
              </w:rPr>
            </w:pPr>
            <w:r w:rsidRPr="00621D1F">
              <w:rPr>
                <w:rFonts w:ascii="Arial" w:hAnsi="Arial" w:cs="Arial"/>
                <w:sz w:val="20"/>
                <w:szCs w:val="20"/>
                <w:rtl/>
              </w:rPr>
              <w:t>1-2 ביום</w:t>
            </w:r>
          </w:p>
        </w:tc>
        <w:tc>
          <w:tcPr>
            <w:tcW w:w="1190" w:type="dxa"/>
            <w:tcBorders>
              <w:left w:val="nil"/>
              <w:bottom w:val="nil"/>
              <w:right w:val="nil"/>
            </w:tcBorders>
            <w:tcMar>
              <w:top w:w="15" w:type="dxa"/>
              <w:left w:w="79" w:type="dxa"/>
              <w:bottom w:w="0" w:type="dxa"/>
              <w:right w:w="79" w:type="dxa"/>
            </w:tcMar>
            <w:vAlign w:val="center"/>
            <w:hideMark/>
          </w:tcPr>
          <w:p w14:paraId="740D99A2" w14:textId="77777777" w:rsidR="00621D1F" w:rsidRPr="00621D1F" w:rsidRDefault="00621D1F" w:rsidP="00621D1F">
            <w:pPr>
              <w:spacing w:line="276" w:lineRule="auto"/>
              <w:ind w:right="-57"/>
              <w:jc w:val="both"/>
              <w:rPr>
                <w:rFonts w:ascii="Arial" w:hAnsi="Arial" w:cs="Arial"/>
                <w:sz w:val="20"/>
                <w:szCs w:val="20"/>
              </w:rPr>
            </w:pPr>
            <w:r w:rsidRPr="00621D1F">
              <w:rPr>
                <w:rFonts w:ascii="Arial" w:hAnsi="Arial" w:cs="Arial"/>
                <w:sz w:val="20"/>
                <w:szCs w:val="20"/>
                <w:rtl/>
              </w:rPr>
              <w:t>1-2 ביום</w:t>
            </w:r>
          </w:p>
        </w:tc>
        <w:tc>
          <w:tcPr>
            <w:tcW w:w="1020" w:type="dxa"/>
            <w:tcBorders>
              <w:left w:val="nil"/>
              <w:bottom w:val="nil"/>
              <w:right w:val="nil"/>
            </w:tcBorders>
            <w:vAlign w:val="center"/>
          </w:tcPr>
          <w:p w14:paraId="740D99A3" w14:textId="77777777" w:rsidR="00621D1F" w:rsidRPr="00621D1F" w:rsidRDefault="00621D1F" w:rsidP="00621D1F">
            <w:pPr>
              <w:spacing w:line="276" w:lineRule="auto"/>
              <w:jc w:val="center"/>
              <w:rPr>
                <w:rFonts w:ascii="Arial" w:hAnsi="Arial" w:cs="Arial"/>
              </w:rPr>
            </w:pPr>
            <w:r w:rsidRPr="00621D1F">
              <w:rPr>
                <w:rFonts w:ascii="Arial" w:hAnsi="Arial" w:cs="Arial"/>
                <w:sz w:val="22"/>
                <w:szCs w:val="22"/>
              </w:rPr>
              <w:t>1.59 ^</w:t>
            </w:r>
          </w:p>
        </w:tc>
        <w:tc>
          <w:tcPr>
            <w:tcW w:w="907" w:type="dxa"/>
            <w:tcBorders>
              <w:left w:val="nil"/>
              <w:bottom w:val="nil"/>
              <w:right w:val="nil"/>
            </w:tcBorders>
            <w:vAlign w:val="center"/>
          </w:tcPr>
          <w:p w14:paraId="740D99A4" w14:textId="77777777" w:rsidR="00621D1F" w:rsidRPr="00621D1F" w:rsidRDefault="00621D1F" w:rsidP="00621D1F">
            <w:pPr>
              <w:spacing w:line="276" w:lineRule="auto"/>
              <w:jc w:val="center"/>
              <w:rPr>
                <w:rFonts w:ascii="Arial" w:hAnsi="Arial" w:cs="Arial"/>
              </w:rPr>
            </w:pPr>
          </w:p>
        </w:tc>
        <w:tc>
          <w:tcPr>
            <w:tcW w:w="170" w:type="dxa"/>
            <w:tcBorders>
              <w:left w:val="nil"/>
              <w:bottom w:val="nil"/>
              <w:right w:val="nil"/>
            </w:tcBorders>
          </w:tcPr>
          <w:p w14:paraId="740D99A5" w14:textId="77777777" w:rsidR="00621D1F" w:rsidRPr="00621D1F" w:rsidRDefault="00621D1F" w:rsidP="00621D1F">
            <w:pPr>
              <w:spacing w:line="276" w:lineRule="auto"/>
              <w:jc w:val="center"/>
              <w:rPr>
                <w:rFonts w:ascii="Arial" w:hAnsi="Arial" w:cs="Arial"/>
              </w:rPr>
            </w:pPr>
          </w:p>
        </w:tc>
        <w:tc>
          <w:tcPr>
            <w:tcW w:w="1020" w:type="dxa"/>
            <w:tcBorders>
              <w:left w:val="nil"/>
              <w:bottom w:val="nil"/>
              <w:right w:val="nil"/>
            </w:tcBorders>
            <w:vAlign w:val="center"/>
            <w:hideMark/>
          </w:tcPr>
          <w:p w14:paraId="740D99A6"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1-2</w:t>
            </w:r>
            <w:r w:rsidRPr="00621D1F">
              <w:rPr>
                <w:rFonts w:ascii="Arial" w:hAnsi="Arial" w:cs="Arial"/>
                <w:sz w:val="20"/>
                <w:szCs w:val="20"/>
              </w:rPr>
              <w:t xml:space="preserve"> </w:t>
            </w:r>
            <w:r w:rsidRPr="00621D1F">
              <w:rPr>
                <w:rFonts w:ascii="Arial" w:hAnsi="Arial" w:cs="Arial"/>
                <w:sz w:val="20"/>
                <w:szCs w:val="20"/>
                <w:rtl/>
              </w:rPr>
              <w:t>ביום</w:t>
            </w:r>
          </w:p>
        </w:tc>
        <w:tc>
          <w:tcPr>
            <w:tcW w:w="1020" w:type="dxa"/>
            <w:tcBorders>
              <w:left w:val="nil"/>
              <w:bottom w:val="nil"/>
              <w:right w:val="nil"/>
            </w:tcBorders>
            <w:vAlign w:val="center"/>
            <w:hideMark/>
          </w:tcPr>
          <w:p w14:paraId="740D99A7"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1-2</w:t>
            </w:r>
            <w:r w:rsidRPr="00621D1F">
              <w:rPr>
                <w:rFonts w:ascii="Arial" w:hAnsi="Arial" w:cs="Arial"/>
                <w:sz w:val="20"/>
                <w:szCs w:val="20"/>
              </w:rPr>
              <w:t xml:space="preserve"> </w:t>
            </w:r>
            <w:r w:rsidRPr="00621D1F">
              <w:rPr>
                <w:rFonts w:ascii="Arial" w:hAnsi="Arial" w:cs="Arial"/>
                <w:sz w:val="20"/>
                <w:szCs w:val="20"/>
                <w:rtl/>
              </w:rPr>
              <w:t>ביום</w:t>
            </w:r>
          </w:p>
        </w:tc>
        <w:tc>
          <w:tcPr>
            <w:tcW w:w="1020" w:type="dxa"/>
            <w:tcBorders>
              <w:left w:val="nil"/>
              <w:bottom w:val="nil"/>
              <w:right w:val="nil"/>
            </w:tcBorders>
            <w:vAlign w:val="center"/>
          </w:tcPr>
          <w:p w14:paraId="740D99A8" w14:textId="77777777" w:rsidR="00621D1F" w:rsidRPr="00621D1F" w:rsidRDefault="00621D1F" w:rsidP="00621D1F">
            <w:pPr>
              <w:spacing w:line="276" w:lineRule="auto"/>
              <w:ind w:left="45"/>
              <w:jc w:val="center"/>
              <w:rPr>
                <w:rFonts w:ascii="Arial" w:hAnsi="Arial" w:cs="Arial"/>
              </w:rPr>
            </w:pPr>
            <w:r w:rsidRPr="00621D1F">
              <w:rPr>
                <w:rFonts w:ascii="Arial" w:hAnsi="Arial" w:cs="Arial"/>
                <w:sz w:val="22"/>
                <w:szCs w:val="22"/>
              </w:rPr>
              <w:t>-1.25</w:t>
            </w:r>
          </w:p>
        </w:tc>
        <w:tc>
          <w:tcPr>
            <w:tcW w:w="907" w:type="dxa"/>
            <w:tcBorders>
              <w:left w:val="nil"/>
              <w:bottom w:val="nil"/>
              <w:right w:val="nil"/>
            </w:tcBorders>
            <w:vAlign w:val="center"/>
          </w:tcPr>
          <w:p w14:paraId="740D99A9" w14:textId="77777777" w:rsidR="00621D1F" w:rsidRPr="00621D1F" w:rsidRDefault="00621D1F" w:rsidP="00621D1F">
            <w:pPr>
              <w:spacing w:line="276" w:lineRule="auto"/>
              <w:jc w:val="center"/>
              <w:rPr>
                <w:rFonts w:ascii="Arial" w:hAnsi="Arial" w:cs="Arial"/>
                <w:color w:val="000000"/>
              </w:rPr>
            </w:pPr>
          </w:p>
        </w:tc>
      </w:tr>
      <w:tr w:rsidR="00621D1F" w:rsidRPr="00621D1F" w14:paraId="740D99B5" w14:textId="77777777" w:rsidTr="00936042">
        <w:trPr>
          <w:trHeight w:val="454"/>
        </w:trPr>
        <w:tc>
          <w:tcPr>
            <w:tcW w:w="3118" w:type="dxa"/>
            <w:tcMar>
              <w:top w:w="15" w:type="dxa"/>
              <w:left w:w="79" w:type="dxa"/>
              <w:bottom w:w="0" w:type="dxa"/>
              <w:right w:w="79" w:type="dxa"/>
            </w:tcMar>
            <w:vAlign w:val="center"/>
            <w:hideMark/>
          </w:tcPr>
          <w:p w14:paraId="740D99AB" w14:textId="77777777" w:rsidR="00621D1F" w:rsidRPr="00621D1F" w:rsidRDefault="00621D1F" w:rsidP="00936042">
            <w:pPr>
              <w:spacing w:line="276" w:lineRule="auto"/>
              <w:ind w:left="284"/>
              <w:rPr>
                <w:rFonts w:ascii="Arial" w:hAnsi="Arial" w:cs="Arial"/>
              </w:rPr>
            </w:pPr>
            <w:r w:rsidRPr="00621D1F">
              <w:rPr>
                <w:rFonts w:ascii="Arial" w:hAnsi="Arial" w:cs="Arial"/>
                <w:sz w:val="22"/>
                <w:szCs w:val="22"/>
                <w:rtl/>
              </w:rPr>
              <w:t>פירות / פ</w:t>
            </w:r>
            <w:r w:rsidRPr="00621D1F">
              <w:rPr>
                <w:rFonts w:ascii="Arial" w:hAnsi="Arial" w:cs="Arial" w:hint="cs"/>
                <w:sz w:val="22"/>
                <w:szCs w:val="22"/>
                <w:rtl/>
              </w:rPr>
              <w:t>י</w:t>
            </w:r>
            <w:r w:rsidRPr="00621D1F">
              <w:rPr>
                <w:rFonts w:ascii="Arial" w:hAnsi="Arial" w:cs="Arial"/>
                <w:sz w:val="22"/>
                <w:szCs w:val="22"/>
                <w:rtl/>
              </w:rPr>
              <w:t>רות יבשים</w:t>
            </w:r>
            <w:r w:rsidRPr="00621D1F">
              <w:rPr>
                <w:rFonts w:ascii="Arial" w:hAnsi="Arial" w:cs="Arial" w:hint="cs"/>
                <w:sz w:val="22"/>
                <w:szCs w:val="22"/>
                <w:rtl/>
              </w:rPr>
              <w:t xml:space="preserve"> </w:t>
            </w:r>
            <w:r w:rsidRPr="00621D1F">
              <w:rPr>
                <w:rFonts w:ascii="Arial" w:hAnsi="Arial" w:cs="Arial"/>
                <w:sz w:val="22"/>
                <w:szCs w:val="22"/>
              </w:rPr>
              <w:t xml:space="preserve"> </w:t>
            </w:r>
            <w:r w:rsidR="00936042" w:rsidRPr="00936042">
              <w:rPr>
                <w:rFonts w:ascii="Arial" w:hAnsi="Arial" w:cs="Arial" w:hint="cs"/>
                <w:sz w:val="22"/>
                <w:szCs w:val="22"/>
                <w:vertAlign w:val="superscript"/>
                <w:rtl/>
              </w:rPr>
              <w:t>א</w:t>
            </w:r>
          </w:p>
        </w:tc>
        <w:tc>
          <w:tcPr>
            <w:tcW w:w="1134" w:type="dxa"/>
            <w:tcMar>
              <w:top w:w="15" w:type="dxa"/>
              <w:left w:w="15" w:type="dxa"/>
              <w:bottom w:w="0" w:type="dxa"/>
              <w:right w:w="15" w:type="dxa"/>
            </w:tcMar>
            <w:vAlign w:val="center"/>
            <w:hideMark/>
          </w:tcPr>
          <w:p w14:paraId="740D99AC" w14:textId="77777777" w:rsidR="00621D1F" w:rsidRPr="00621D1F" w:rsidRDefault="00621D1F" w:rsidP="00621D1F">
            <w:pPr>
              <w:spacing w:line="276" w:lineRule="auto"/>
              <w:ind w:left="113"/>
              <w:jc w:val="both"/>
              <w:rPr>
                <w:rFonts w:ascii="Arial" w:hAnsi="Arial" w:cs="Arial"/>
                <w:sz w:val="20"/>
                <w:szCs w:val="20"/>
              </w:rPr>
            </w:pPr>
            <w:r w:rsidRPr="00621D1F">
              <w:rPr>
                <w:rFonts w:ascii="Arial" w:hAnsi="Arial" w:cs="Arial"/>
                <w:sz w:val="20"/>
                <w:szCs w:val="20"/>
                <w:rtl/>
              </w:rPr>
              <w:t>3-4 בשבוע</w:t>
            </w:r>
          </w:p>
        </w:tc>
        <w:tc>
          <w:tcPr>
            <w:tcW w:w="1190" w:type="dxa"/>
            <w:tcMar>
              <w:top w:w="15" w:type="dxa"/>
              <w:left w:w="79" w:type="dxa"/>
              <w:bottom w:w="0" w:type="dxa"/>
              <w:right w:w="79" w:type="dxa"/>
            </w:tcMar>
            <w:vAlign w:val="center"/>
            <w:hideMark/>
          </w:tcPr>
          <w:p w14:paraId="740D99AD" w14:textId="77777777" w:rsidR="00621D1F" w:rsidRPr="00621D1F" w:rsidRDefault="00621D1F" w:rsidP="00621D1F">
            <w:pPr>
              <w:spacing w:line="276" w:lineRule="auto"/>
              <w:ind w:right="-57"/>
              <w:jc w:val="both"/>
              <w:rPr>
                <w:rFonts w:ascii="Arial" w:hAnsi="Arial" w:cs="Arial"/>
                <w:sz w:val="20"/>
                <w:szCs w:val="20"/>
              </w:rPr>
            </w:pPr>
            <w:r w:rsidRPr="00621D1F">
              <w:rPr>
                <w:rFonts w:ascii="Arial" w:hAnsi="Arial" w:cs="Arial"/>
                <w:sz w:val="20"/>
                <w:szCs w:val="20"/>
                <w:rtl/>
              </w:rPr>
              <w:t>3-4 בשבוע</w:t>
            </w:r>
          </w:p>
        </w:tc>
        <w:tc>
          <w:tcPr>
            <w:tcW w:w="1020" w:type="dxa"/>
            <w:vAlign w:val="center"/>
          </w:tcPr>
          <w:p w14:paraId="740D99AE" w14:textId="77777777" w:rsidR="00621D1F" w:rsidRPr="00621D1F" w:rsidRDefault="00621D1F" w:rsidP="00621D1F">
            <w:pPr>
              <w:spacing w:line="276" w:lineRule="auto"/>
              <w:jc w:val="center"/>
              <w:rPr>
                <w:rFonts w:ascii="Arial" w:hAnsi="Arial" w:cs="Arial"/>
              </w:rPr>
            </w:pPr>
            <w:r w:rsidRPr="00621D1F">
              <w:rPr>
                <w:rFonts w:ascii="Arial" w:hAnsi="Arial" w:cs="Arial"/>
                <w:sz w:val="22"/>
                <w:szCs w:val="22"/>
              </w:rPr>
              <w:t>-1.02</w:t>
            </w:r>
          </w:p>
        </w:tc>
        <w:tc>
          <w:tcPr>
            <w:tcW w:w="907" w:type="dxa"/>
            <w:vAlign w:val="center"/>
          </w:tcPr>
          <w:p w14:paraId="740D99AF" w14:textId="77777777" w:rsidR="00621D1F" w:rsidRPr="00621D1F" w:rsidRDefault="00621D1F" w:rsidP="00621D1F">
            <w:pPr>
              <w:spacing w:line="276" w:lineRule="auto"/>
              <w:jc w:val="center"/>
              <w:rPr>
                <w:rFonts w:ascii="Arial" w:hAnsi="Arial" w:cs="Arial"/>
              </w:rPr>
            </w:pPr>
          </w:p>
        </w:tc>
        <w:tc>
          <w:tcPr>
            <w:tcW w:w="170" w:type="dxa"/>
          </w:tcPr>
          <w:p w14:paraId="740D99B0" w14:textId="77777777" w:rsidR="00621D1F" w:rsidRPr="00621D1F" w:rsidRDefault="00621D1F" w:rsidP="00621D1F">
            <w:pPr>
              <w:spacing w:line="276" w:lineRule="auto"/>
              <w:jc w:val="center"/>
              <w:rPr>
                <w:rFonts w:ascii="Arial" w:hAnsi="Arial" w:cs="Arial"/>
              </w:rPr>
            </w:pPr>
          </w:p>
        </w:tc>
        <w:tc>
          <w:tcPr>
            <w:tcW w:w="1020" w:type="dxa"/>
            <w:vAlign w:val="center"/>
            <w:hideMark/>
          </w:tcPr>
          <w:p w14:paraId="740D99B1"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1-2 בשבוע</w:t>
            </w:r>
          </w:p>
        </w:tc>
        <w:tc>
          <w:tcPr>
            <w:tcW w:w="1020" w:type="dxa"/>
            <w:vAlign w:val="center"/>
            <w:hideMark/>
          </w:tcPr>
          <w:p w14:paraId="740D99B2"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1-2</w:t>
            </w:r>
            <w:r w:rsidRPr="00621D1F">
              <w:rPr>
                <w:rFonts w:ascii="Arial" w:hAnsi="Arial" w:cs="Arial"/>
                <w:sz w:val="20"/>
                <w:szCs w:val="20"/>
              </w:rPr>
              <w:t xml:space="preserve"> </w:t>
            </w:r>
            <w:r w:rsidRPr="00621D1F">
              <w:rPr>
                <w:rFonts w:ascii="Arial" w:hAnsi="Arial" w:cs="Arial"/>
                <w:sz w:val="20"/>
                <w:szCs w:val="20"/>
                <w:rtl/>
              </w:rPr>
              <w:t>ביום</w:t>
            </w:r>
          </w:p>
        </w:tc>
        <w:tc>
          <w:tcPr>
            <w:tcW w:w="1020" w:type="dxa"/>
            <w:vAlign w:val="center"/>
          </w:tcPr>
          <w:p w14:paraId="740D99B3" w14:textId="77777777" w:rsidR="00621D1F" w:rsidRPr="00621D1F" w:rsidRDefault="00621D1F" w:rsidP="00621D1F">
            <w:pPr>
              <w:spacing w:line="276" w:lineRule="auto"/>
              <w:ind w:left="45"/>
              <w:jc w:val="center"/>
              <w:rPr>
                <w:rFonts w:ascii="Arial" w:hAnsi="Arial" w:cs="Arial"/>
              </w:rPr>
            </w:pPr>
            <w:r w:rsidRPr="00621D1F">
              <w:rPr>
                <w:rFonts w:ascii="Arial" w:hAnsi="Arial" w:cs="Arial"/>
                <w:sz w:val="22"/>
                <w:szCs w:val="22"/>
              </w:rPr>
              <w:t>3.16 **</w:t>
            </w:r>
          </w:p>
        </w:tc>
        <w:tc>
          <w:tcPr>
            <w:tcW w:w="907" w:type="dxa"/>
            <w:vAlign w:val="center"/>
          </w:tcPr>
          <w:p w14:paraId="740D99B4" w14:textId="77777777" w:rsidR="00621D1F" w:rsidRPr="00621D1F" w:rsidRDefault="00621D1F" w:rsidP="00621D1F">
            <w:pPr>
              <w:spacing w:line="276" w:lineRule="auto"/>
              <w:jc w:val="center"/>
              <w:rPr>
                <w:rFonts w:ascii="Arial" w:hAnsi="Arial" w:cs="Arial"/>
                <w:color w:val="000000"/>
              </w:rPr>
            </w:pPr>
          </w:p>
        </w:tc>
      </w:tr>
      <w:tr w:rsidR="00621D1F" w:rsidRPr="00621D1F" w14:paraId="740D99C0" w14:textId="77777777" w:rsidTr="00936042">
        <w:trPr>
          <w:trHeight w:val="454"/>
        </w:trPr>
        <w:tc>
          <w:tcPr>
            <w:tcW w:w="3118" w:type="dxa"/>
            <w:tcMar>
              <w:top w:w="15" w:type="dxa"/>
              <w:left w:w="79" w:type="dxa"/>
              <w:bottom w:w="0" w:type="dxa"/>
              <w:right w:w="79" w:type="dxa"/>
            </w:tcMar>
            <w:vAlign w:val="center"/>
            <w:hideMark/>
          </w:tcPr>
          <w:p w14:paraId="740D99B6" w14:textId="77777777" w:rsidR="00621D1F" w:rsidRPr="00621D1F" w:rsidRDefault="00621D1F" w:rsidP="00936042">
            <w:pPr>
              <w:spacing w:line="276" w:lineRule="auto"/>
              <w:ind w:left="284"/>
              <w:rPr>
                <w:rFonts w:ascii="Arial" w:hAnsi="Arial" w:cs="Arial"/>
                <w:rtl/>
              </w:rPr>
            </w:pPr>
            <w:r w:rsidRPr="00621D1F">
              <w:rPr>
                <w:rFonts w:ascii="Arial" w:hAnsi="Arial" w:cs="Arial"/>
                <w:sz w:val="22"/>
                <w:szCs w:val="22"/>
                <w:rtl/>
              </w:rPr>
              <w:t xml:space="preserve">ממתקים </w:t>
            </w:r>
            <w:r w:rsidR="00936042" w:rsidRPr="00936042">
              <w:rPr>
                <w:rFonts w:ascii="Arial" w:hAnsi="Arial" w:cs="Arial" w:hint="cs"/>
                <w:sz w:val="22"/>
                <w:szCs w:val="22"/>
                <w:vertAlign w:val="superscript"/>
                <w:rtl/>
              </w:rPr>
              <w:t>א</w:t>
            </w:r>
          </w:p>
        </w:tc>
        <w:tc>
          <w:tcPr>
            <w:tcW w:w="1134" w:type="dxa"/>
            <w:tcMar>
              <w:top w:w="15" w:type="dxa"/>
              <w:left w:w="15" w:type="dxa"/>
              <w:bottom w:w="0" w:type="dxa"/>
              <w:right w:w="15" w:type="dxa"/>
            </w:tcMar>
            <w:vAlign w:val="center"/>
            <w:hideMark/>
          </w:tcPr>
          <w:p w14:paraId="740D99B7" w14:textId="77777777" w:rsidR="00621D1F" w:rsidRPr="00621D1F" w:rsidRDefault="00621D1F" w:rsidP="00621D1F">
            <w:pPr>
              <w:spacing w:line="276" w:lineRule="auto"/>
              <w:ind w:left="113"/>
              <w:jc w:val="both"/>
              <w:rPr>
                <w:rFonts w:ascii="Arial" w:hAnsi="Arial" w:cs="Arial"/>
                <w:sz w:val="20"/>
                <w:szCs w:val="20"/>
              </w:rPr>
            </w:pPr>
            <w:r w:rsidRPr="00621D1F">
              <w:rPr>
                <w:rFonts w:ascii="Arial" w:hAnsi="Arial" w:cs="Arial"/>
                <w:sz w:val="20"/>
                <w:szCs w:val="20"/>
                <w:rtl/>
              </w:rPr>
              <w:t>1-2 בשבוע</w:t>
            </w:r>
          </w:p>
        </w:tc>
        <w:tc>
          <w:tcPr>
            <w:tcW w:w="1190" w:type="dxa"/>
            <w:tcMar>
              <w:top w:w="15" w:type="dxa"/>
              <w:left w:w="79" w:type="dxa"/>
              <w:bottom w:w="0" w:type="dxa"/>
              <w:right w:w="79" w:type="dxa"/>
            </w:tcMar>
            <w:vAlign w:val="center"/>
            <w:hideMark/>
          </w:tcPr>
          <w:p w14:paraId="740D99B8" w14:textId="77777777" w:rsidR="00621D1F" w:rsidRPr="00621D1F" w:rsidRDefault="00621D1F" w:rsidP="00621D1F">
            <w:pPr>
              <w:spacing w:line="276" w:lineRule="auto"/>
              <w:ind w:right="-57"/>
              <w:jc w:val="both"/>
              <w:rPr>
                <w:rFonts w:ascii="Arial" w:hAnsi="Arial" w:cs="Arial"/>
                <w:sz w:val="20"/>
                <w:szCs w:val="20"/>
              </w:rPr>
            </w:pPr>
            <w:r w:rsidRPr="00621D1F">
              <w:rPr>
                <w:rFonts w:ascii="Arial" w:hAnsi="Arial" w:cs="Arial"/>
                <w:sz w:val="20"/>
                <w:szCs w:val="20"/>
                <w:rtl/>
              </w:rPr>
              <w:t>1-2 בשבוע</w:t>
            </w:r>
          </w:p>
        </w:tc>
        <w:tc>
          <w:tcPr>
            <w:tcW w:w="1020" w:type="dxa"/>
            <w:vAlign w:val="center"/>
          </w:tcPr>
          <w:p w14:paraId="740D99B9" w14:textId="77777777" w:rsidR="00621D1F" w:rsidRPr="00621D1F" w:rsidRDefault="00621D1F" w:rsidP="00621D1F">
            <w:pPr>
              <w:spacing w:line="276" w:lineRule="auto"/>
              <w:jc w:val="center"/>
              <w:rPr>
                <w:rFonts w:ascii="Arial" w:hAnsi="Arial" w:cs="Arial"/>
              </w:rPr>
            </w:pPr>
            <w:r w:rsidRPr="00621D1F">
              <w:rPr>
                <w:rFonts w:ascii="Arial" w:hAnsi="Arial" w:cs="Arial"/>
                <w:sz w:val="22"/>
                <w:szCs w:val="22"/>
              </w:rPr>
              <w:t>-2.12 *</w:t>
            </w:r>
          </w:p>
        </w:tc>
        <w:tc>
          <w:tcPr>
            <w:tcW w:w="907" w:type="dxa"/>
            <w:vAlign w:val="center"/>
          </w:tcPr>
          <w:p w14:paraId="740D99BA" w14:textId="77777777" w:rsidR="00621D1F" w:rsidRPr="00621D1F" w:rsidRDefault="00621D1F" w:rsidP="00621D1F">
            <w:pPr>
              <w:spacing w:line="276" w:lineRule="auto"/>
              <w:jc w:val="center"/>
              <w:rPr>
                <w:rFonts w:ascii="Arial" w:hAnsi="Arial" w:cs="Arial"/>
              </w:rPr>
            </w:pPr>
          </w:p>
        </w:tc>
        <w:tc>
          <w:tcPr>
            <w:tcW w:w="170" w:type="dxa"/>
          </w:tcPr>
          <w:p w14:paraId="740D99BB" w14:textId="77777777" w:rsidR="00621D1F" w:rsidRPr="00621D1F" w:rsidRDefault="00621D1F" w:rsidP="00621D1F">
            <w:pPr>
              <w:spacing w:line="276" w:lineRule="auto"/>
              <w:jc w:val="center"/>
              <w:rPr>
                <w:rFonts w:ascii="Arial" w:hAnsi="Arial" w:cs="Arial"/>
              </w:rPr>
            </w:pPr>
          </w:p>
        </w:tc>
        <w:tc>
          <w:tcPr>
            <w:tcW w:w="1020" w:type="dxa"/>
            <w:vAlign w:val="center"/>
            <w:hideMark/>
          </w:tcPr>
          <w:p w14:paraId="740D99BC"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1-2 בשבוע</w:t>
            </w:r>
          </w:p>
        </w:tc>
        <w:tc>
          <w:tcPr>
            <w:tcW w:w="1020" w:type="dxa"/>
            <w:vAlign w:val="center"/>
            <w:hideMark/>
          </w:tcPr>
          <w:p w14:paraId="740D99BD"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1-2 בשבוע</w:t>
            </w:r>
          </w:p>
        </w:tc>
        <w:tc>
          <w:tcPr>
            <w:tcW w:w="1020" w:type="dxa"/>
            <w:vAlign w:val="center"/>
          </w:tcPr>
          <w:p w14:paraId="740D99BE" w14:textId="77777777" w:rsidR="00621D1F" w:rsidRPr="00621D1F" w:rsidRDefault="00621D1F" w:rsidP="00621D1F">
            <w:pPr>
              <w:spacing w:line="276" w:lineRule="auto"/>
              <w:ind w:left="45"/>
              <w:jc w:val="center"/>
              <w:rPr>
                <w:rFonts w:ascii="Arial" w:hAnsi="Arial" w:cs="Arial"/>
              </w:rPr>
            </w:pPr>
            <w:r w:rsidRPr="00621D1F">
              <w:rPr>
                <w:rFonts w:ascii="Arial" w:hAnsi="Arial" w:cs="Arial"/>
                <w:sz w:val="22"/>
                <w:szCs w:val="22"/>
              </w:rPr>
              <w:t>-1.60 ^</w:t>
            </w:r>
          </w:p>
        </w:tc>
        <w:tc>
          <w:tcPr>
            <w:tcW w:w="907" w:type="dxa"/>
            <w:vAlign w:val="center"/>
          </w:tcPr>
          <w:p w14:paraId="740D99BF" w14:textId="77777777" w:rsidR="00621D1F" w:rsidRPr="00621D1F" w:rsidRDefault="00621D1F" w:rsidP="00621D1F">
            <w:pPr>
              <w:spacing w:line="276" w:lineRule="auto"/>
              <w:jc w:val="center"/>
              <w:rPr>
                <w:rFonts w:ascii="Arial" w:hAnsi="Arial" w:cs="Arial"/>
                <w:color w:val="000000"/>
              </w:rPr>
            </w:pPr>
          </w:p>
        </w:tc>
      </w:tr>
      <w:tr w:rsidR="00621D1F" w:rsidRPr="00621D1F" w14:paraId="740D99CB" w14:textId="77777777" w:rsidTr="00936042">
        <w:trPr>
          <w:trHeight w:val="454"/>
        </w:trPr>
        <w:tc>
          <w:tcPr>
            <w:tcW w:w="3118" w:type="dxa"/>
            <w:tcMar>
              <w:top w:w="15" w:type="dxa"/>
              <w:left w:w="79" w:type="dxa"/>
              <w:bottom w:w="0" w:type="dxa"/>
              <w:right w:w="79" w:type="dxa"/>
            </w:tcMar>
            <w:vAlign w:val="center"/>
            <w:hideMark/>
          </w:tcPr>
          <w:p w14:paraId="740D99C1" w14:textId="77777777" w:rsidR="00621D1F" w:rsidRPr="00621D1F" w:rsidRDefault="00621D1F" w:rsidP="00936042">
            <w:pPr>
              <w:spacing w:line="276" w:lineRule="auto"/>
              <w:ind w:left="284"/>
              <w:rPr>
                <w:rFonts w:ascii="Arial" w:hAnsi="Arial" w:cs="Arial"/>
                <w:rtl/>
              </w:rPr>
            </w:pPr>
            <w:r w:rsidRPr="00621D1F">
              <w:rPr>
                <w:rFonts w:ascii="Arial" w:hAnsi="Arial" w:cs="Arial"/>
                <w:sz w:val="22"/>
                <w:szCs w:val="22"/>
                <w:rtl/>
              </w:rPr>
              <w:t>דברי מאפה מלוחים</w:t>
            </w:r>
            <w:r w:rsidRPr="00621D1F">
              <w:rPr>
                <w:rFonts w:ascii="Arial" w:hAnsi="Arial" w:cs="Arial" w:hint="cs"/>
                <w:sz w:val="22"/>
                <w:szCs w:val="22"/>
                <w:rtl/>
              </w:rPr>
              <w:t xml:space="preserve"> </w:t>
            </w:r>
            <w:r w:rsidR="00936042" w:rsidRPr="00936042">
              <w:rPr>
                <w:rFonts w:ascii="Arial" w:hAnsi="Arial" w:cs="Arial" w:hint="cs"/>
                <w:sz w:val="22"/>
                <w:szCs w:val="22"/>
                <w:vertAlign w:val="superscript"/>
                <w:rtl/>
              </w:rPr>
              <w:t>א</w:t>
            </w:r>
            <w:r w:rsidRPr="00621D1F">
              <w:rPr>
                <w:rFonts w:ascii="Arial" w:hAnsi="Arial" w:cs="Arial" w:hint="cs"/>
                <w:sz w:val="22"/>
                <w:szCs w:val="22"/>
                <w:rtl/>
              </w:rPr>
              <w:t xml:space="preserve"> </w:t>
            </w:r>
            <w:r w:rsidRPr="00621D1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9C2" w14:textId="77777777" w:rsidR="00621D1F" w:rsidRPr="00621D1F" w:rsidRDefault="00621D1F" w:rsidP="00621D1F">
            <w:pPr>
              <w:spacing w:line="276" w:lineRule="auto"/>
              <w:ind w:left="113"/>
              <w:jc w:val="both"/>
              <w:rPr>
                <w:rFonts w:ascii="Arial" w:hAnsi="Arial" w:cs="Arial"/>
                <w:sz w:val="20"/>
                <w:szCs w:val="20"/>
              </w:rPr>
            </w:pPr>
            <w:r w:rsidRPr="00621D1F">
              <w:rPr>
                <w:rFonts w:ascii="Arial" w:hAnsi="Arial" w:cs="Arial"/>
                <w:sz w:val="20"/>
                <w:szCs w:val="20"/>
                <w:rtl/>
              </w:rPr>
              <w:t>1-3 בחודש</w:t>
            </w:r>
          </w:p>
        </w:tc>
        <w:tc>
          <w:tcPr>
            <w:tcW w:w="1190" w:type="dxa"/>
            <w:tcMar>
              <w:top w:w="15" w:type="dxa"/>
              <w:left w:w="79" w:type="dxa"/>
              <w:bottom w:w="0" w:type="dxa"/>
              <w:right w:w="79" w:type="dxa"/>
            </w:tcMar>
            <w:vAlign w:val="center"/>
            <w:hideMark/>
          </w:tcPr>
          <w:p w14:paraId="740D99C3" w14:textId="77777777" w:rsidR="00621D1F" w:rsidRPr="00621D1F" w:rsidRDefault="00621D1F" w:rsidP="00621D1F">
            <w:pPr>
              <w:spacing w:line="276" w:lineRule="auto"/>
              <w:ind w:right="-57"/>
              <w:jc w:val="both"/>
              <w:rPr>
                <w:rFonts w:ascii="Arial" w:hAnsi="Arial" w:cs="Arial"/>
                <w:sz w:val="20"/>
                <w:szCs w:val="20"/>
              </w:rPr>
            </w:pPr>
            <w:r w:rsidRPr="00621D1F">
              <w:rPr>
                <w:rFonts w:ascii="Arial" w:hAnsi="Arial" w:cs="Arial"/>
                <w:sz w:val="20"/>
                <w:szCs w:val="20"/>
                <w:rtl/>
              </w:rPr>
              <w:t>1-3 בחודש</w:t>
            </w:r>
          </w:p>
        </w:tc>
        <w:tc>
          <w:tcPr>
            <w:tcW w:w="1020" w:type="dxa"/>
            <w:vAlign w:val="center"/>
          </w:tcPr>
          <w:p w14:paraId="740D99C4" w14:textId="77777777" w:rsidR="00621D1F" w:rsidRPr="00621D1F" w:rsidRDefault="00621D1F" w:rsidP="00621D1F">
            <w:pPr>
              <w:spacing w:line="276" w:lineRule="auto"/>
              <w:jc w:val="center"/>
              <w:rPr>
                <w:rFonts w:ascii="Arial" w:hAnsi="Arial" w:cs="Arial"/>
              </w:rPr>
            </w:pPr>
            <w:r w:rsidRPr="00621D1F">
              <w:rPr>
                <w:rFonts w:ascii="Arial" w:hAnsi="Arial" w:cs="Arial"/>
                <w:sz w:val="22"/>
                <w:szCs w:val="22"/>
              </w:rPr>
              <w:t>-1.79 *</w:t>
            </w:r>
          </w:p>
        </w:tc>
        <w:tc>
          <w:tcPr>
            <w:tcW w:w="907" w:type="dxa"/>
            <w:vAlign w:val="center"/>
          </w:tcPr>
          <w:p w14:paraId="740D99C5" w14:textId="77777777" w:rsidR="00621D1F" w:rsidRPr="00621D1F" w:rsidRDefault="00621D1F" w:rsidP="00621D1F">
            <w:pPr>
              <w:spacing w:line="276" w:lineRule="auto"/>
              <w:jc w:val="center"/>
              <w:rPr>
                <w:rFonts w:ascii="Arial" w:hAnsi="Arial" w:cs="Arial"/>
              </w:rPr>
            </w:pPr>
          </w:p>
        </w:tc>
        <w:tc>
          <w:tcPr>
            <w:tcW w:w="170" w:type="dxa"/>
          </w:tcPr>
          <w:p w14:paraId="740D99C6" w14:textId="77777777" w:rsidR="00621D1F" w:rsidRPr="00621D1F" w:rsidRDefault="00621D1F" w:rsidP="00621D1F">
            <w:pPr>
              <w:spacing w:line="276" w:lineRule="auto"/>
              <w:jc w:val="center"/>
              <w:rPr>
                <w:rFonts w:ascii="Arial" w:hAnsi="Arial" w:cs="Arial"/>
              </w:rPr>
            </w:pPr>
          </w:p>
        </w:tc>
        <w:tc>
          <w:tcPr>
            <w:tcW w:w="1020" w:type="dxa"/>
            <w:vAlign w:val="center"/>
            <w:hideMark/>
          </w:tcPr>
          <w:p w14:paraId="740D99C7"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1-3 בחודש</w:t>
            </w:r>
          </w:p>
        </w:tc>
        <w:tc>
          <w:tcPr>
            <w:tcW w:w="1020" w:type="dxa"/>
            <w:vAlign w:val="center"/>
            <w:hideMark/>
          </w:tcPr>
          <w:p w14:paraId="740D99C8"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אף פעם</w:t>
            </w:r>
          </w:p>
        </w:tc>
        <w:tc>
          <w:tcPr>
            <w:tcW w:w="1020" w:type="dxa"/>
            <w:vAlign w:val="center"/>
          </w:tcPr>
          <w:p w14:paraId="740D99C9" w14:textId="77777777" w:rsidR="00621D1F" w:rsidRPr="00621D1F" w:rsidRDefault="00621D1F" w:rsidP="00621D1F">
            <w:pPr>
              <w:spacing w:line="276" w:lineRule="auto"/>
              <w:ind w:left="45"/>
              <w:jc w:val="center"/>
              <w:rPr>
                <w:rFonts w:ascii="Arial" w:hAnsi="Arial" w:cs="Arial"/>
              </w:rPr>
            </w:pPr>
            <w:r w:rsidRPr="00621D1F">
              <w:rPr>
                <w:rFonts w:ascii="Arial" w:hAnsi="Arial" w:cs="Arial"/>
                <w:sz w:val="22"/>
                <w:szCs w:val="22"/>
              </w:rPr>
              <w:t>-2.13 *</w:t>
            </w:r>
          </w:p>
        </w:tc>
        <w:tc>
          <w:tcPr>
            <w:tcW w:w="907" w:type="dxa"/>
            <w:vAlign w:val="center"/>
          </w:tcPr>
          <w:p w14:paraId="740D99CA" w14:textId="77777777" w:rsidR="00621D1F" w:rsidRPr="00621D1F" w:rsidRDefault="00621D1F" w:rsidP="00621D1F">
            <w:pPr>
              <w:spacing w:line="276" w:lineRule="auto"/>
              <w:jc w:val="center"/>
              <w:rPr>
                <w:rFonts w:ascii="Arial" w:hAnsi="Arial" w:cs="Arial"/>
                <w:color w:val="000000"/>
              </w:rPr>
            </w:pPr>
          </w:p>
        </w:tc>
      </w:tr>
      <w:tr w:rsidR="00621D1F" w:rsidRPr="00621D1F" w14:paraId="740D99D6" w14:textId="77777777" w:rsidTr="00936042">
        <w:trPr>
          <w:trHeight w:val="454"/>
        </w:trPr>
        <w:tc>
          <w:tcPr>
            <w:tcW w:w="3118" w:type="dxa"/>
            <w:tcMar>
              <w:top w:w="15" w:type="dxa"/>
              <w:left w:w="79" w:type="dxa"/>
              <w:bottom w:w="0" w:type="dxa"/>
              <w:right w:w="79" w:type="dxa"/>
            </w:tcMar>
            <w:vAlign w:val="center"/>
            <w:hideMark/>
          </w:tcPr>
          <w:p w14:paraId="740D99CC" w14:textId="77777777" w:rsidR="00621D1F" w:rsidRPr="00621D1F" w:rsidRDefault="00621D1F" w:rsidP="00936042">
            <w:pPr>
              <w:spacing w:line="276" w:lineRule="auto"/>
              <w:ind w:left="284"/>
              <w:rPr>
                <w:rFonts w:ascii="Arial" w:hAnsi="Arial" w:cs="Arial"/>
              </w:rPr>
            </w:pPr>
            <w:r w:rsidRPr="00621D1F">
              <w:rPr>
                <w:rFonts w:ascii="Arial" w:hAnsi="Arial" w:cs="Arial"/>
                <w:sz w:val="22"/>
                <w:szCs w:val="22"/>
                <w:rtl/>
              </w:rPr>
              <w:t xml:space="preserve">'אוכל מהיר' </w:t>
            </w:r>
            <w:r w:rsidR="00936042" w:rsidRPr="00936042">
              <w:rPr>
                <w:rFonts w:ascii="Arial" w:hAnsi="Arial" w:cs="Arial" w:hint="cs"/>
                <w:sz w:val="22"/>
                <w:szCs w:val="22"/>
                <w:vertAlign w:val="superscript"/>
                <w:rtl/>
              </w:rPr>
              <w:t>א</w:t>
            </w:r>
          </w:p>
        </w:tc>
        <w:tc>
          <w:tcPr>
            <w:tcW w:w="1134" w:type="dxa"/>
            <w:tcMar>
              <w:top w:w="15" w:type="dxa"/>
              <w:left w:w="15" w:type="dxa"/>
              <w:bottom w:w="0" w:type="dxa"/>
              <w:right w:w="15" w:type="dxa"/>
            </w:tcMar>
            <w:vAlign w:val="center"/>
            <w:hideMark/>
          </w:tcPr>
          <w:p w14:paraId="740D99CD" w14:textId="77777777" w:rsidR="00621D1F" w:rsidRPr="00621D1F" w:rsidRDefault="00621D1F" w:rsidP="00621D1F">
            <w:pPr>
              <w:spacing w:line="276" w:lineRule="auto"/>
              <w:ind w:left="113"/>
              <w:jc w:val="both"/>
              <w:rPr>
                <w:rFonts w:ascii="Arial" w:hAnsi="Arial" w:cs="Arial"/>
                <w:sz w:val="20"/>
                <w:szCs w:val="20"/>
              </w:rPr>
            </w:pPr>
            <w:r w:rsidRPr="00621D1F">
              <w:rPr>
                <w:rFonts w:ascii="Arial" w:hAnsi="Arial" w:cs="Arial"/>
                <w:sz w:val="20"/>
                <w:szCs w:val="20"/>
                <w:rtl/>
              </w:rPr>
              <w:t>1-3 בחודש</w:t>
            </w:r>
          </w:p>
        </w:tc>
        <w:tc>
          <w:tcPr>
            <w:tcW w:w="1190" w:type="dxa"/>
            <w:tcMar>
              <w:top w:w="15" w:type="dxa"/>
              <w:left w:w="79" w:type="dxa"/>
              <w:bottom w:w="0" w:type="dxa"/>
              <w:right w:w="79" w:type="dxa"/>
            </w:tcMar>
            <w:vAlign w:val="center"/>
            <w:hideMark/>
          </w:tcPr>
          <w:p w14:paraId="740D99CE" w14:textId="77777777" w:rsidR="00621D1F" w:rsidRPr="00621D1F" w:rsidRDefault="00621D1F" w:rsidP="00621D1F">
            <w:pPr>
              <w:spacing w:line="276" w:lineRule="auto"/>
              <w:ind w:right="-57"/>
              <w:jc w:val="both"/>
              <w:rPr>
                <w:rFonts w:ascii="Arial" w:hAnsi="Arial" w:cs="Arial"/>
                <w:sz w:val="20"/>
                <w:szCs w:val="20"/>
              </w:rPr>
            </w:pPr>
            <w:r w:rsidRPr="00621D1F">
              <w:rPr>
                <w:rFonts w:ascii="Arial" w:hAnsi="Arial" w:cs="Arial"/>
                <w:sz w:val="20"/>
                <w:szCs w:val="20"/>
                <w:rtl/>
              </w:rPr>
              <w:t>1-3 בחודש</w:t>
            </w:r>
          </w:p>
        </w:tc>
        <w:tc>
          <w:tcPr>
            <w:tcW w:w="1020" w:type="dxa"/>
            <w:vAlign w:val="center"/>
          </w:tcPr>
          <w:p w14:paraId="740D99CF" w14:textId="77777777" w:rsidR="00621D1F" w:rsidRPr="00621D1F" w:rsidRDefault="00621D1F" w:rsidP="00621D1F">
            <w:pPr>
              <w:spacing w:line="276" w:lineRule="auto"/>
              <w:jc w:val="center"/>
              <w:rPr>
                <w:rFonts w:ascii="Arial" w:hAnsi="Arial" w:cs="Arial"/>
              </w:rPr>
            </w:pPr>
            <w:r w:rsidRPr="00621D1F">
              <w:rPr>
                <w:rFonts w:ascii="Arial" w:hAnsi="Arial" w:cs="Arial"/>
                <w:sz w:val="22"/>
                <w:szCs w:val="22"/>
              </w:rPr>
              <w:t>-0.50</w:t>
            </w:r>
          </w:p>
        </w:tc>
        <w:tc>
          <w:tcPr>
            <w:tcW w:w="907" w:type="dxa"/>
            <w:vAlign w:val="center"/>
          </w:tcPr>
          <w:p w14:paraId="740D99D0" w14:textId="77777777" w:rsidR="00621D1F" w:rsidRPr="00621D1F" w:rsidRDefault="00621D1F" w:rsidP="00621D1F">
            <w:pPr>
              <w:spacing w:line="276" w:lineRule="auto"/>
              <w:jc w:val="center"/>
              <w:rPr>
                <w:rFonts w:ascii="Arial" w:hAnsi="Arial" w:cs="Arial"/>
              </w:rPr>
            </w:pPr>
          </w:p>
        </w:tc>
        <w:tc>
          <w:tcPr>
            <w:tcW w:w="170" w:type="dxa"/>
          </w:tcPr>
          <w:p w14:paraId="740D99D1" w14:textId="77777777" w:rsidR="00621D1F" w:rsidRPr="00621D1F" w:rsidRDefault="00621D1F" w:rsidP="00621D1F">
            <w:pPr>
              <w:spacing w:line="276" w:lineRule="auto"/>
              <w:jc w:val="center"/>
              <w:rPr>
                <w:rFonts w:ascii="Arial" w:hAnsi="Arial" w:cs="Arial"/>
              </w:rPr>
            </w:pPr>
          </w:p>
        </w:tc>
        <w:tc>
          <w:tcPr>
            <w:tcW w:w="1020" w:type="dxa"/>
            <w:vAlign w:val="center"/>
            <w:hideMark/>
          </w:tcPr>
          <w:p w14:paraId="740D99D2"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1-3 בחודש</w:t>
            </w:r>
          </w:p>
        </w:tc>
        <w:tc>
          <w:tcPr>
            <w:tcW w:w="1020" w:type="dxa"/>
            <w:vAlign w:val="center"/>
            <w:hideMark/>
          </w:tcPr>
          <w:p w14:paraId="740D99D3" w14:textId="77777777" w:rsidR="00621D1F" w:rsidRPr="00621D1F" w:rsidRDefault="00621D1F" w:rsidP="00621D1F">
            <w:pPr>
              <w:spacing w:line="276" w:lineRule="auto"/>
              <w:ind w:left="113"/>
              <w:rPr>
                <w:rFonts w:ascii="Arial" w:hAnsi="Arial" w:cs="Arial"/>
                <w:sz w:val="20"/>
                <w:szCs w:val="20"/>
              </w:rPr>
            </w:pPr>
            <w:r w:rsidRPr="00621D1F">
              <w:rPr>
                <w:rFonts w:ascii="Arial" w:hAnsi="Arial" w:cs="Arial"/>
                <w:sz w:val="20"/>
                <w:szCs w:val="20"/>
                <w:rtl/>
              </w:rPr>
              <w:t>1-3 בחודש</w:t>
            </w:r>
          </w:p>
        </w:tc>
        <w:tc>
          <w:tcPr>
            <w:tcW w:w="1020" w:type="dxa"/>
            <w:vAlign w:val="center"/>
          </w:tcPr>
          <w:p w14:paraId="740D99D4" w14:textId="77777777" w:rsidR="00621D1F" w:rsidRPr="00621D1F" w:rsidRDefault="00621D1F" w:rsidP="00621D1F">
            <w:pPr>
              <w:spacing w:line="276" w:lineRule="auto"/>
              <w:ind w:left="45"/>
              <w:jc w:val="center"/>
              <w:rPr>
                <w:rFonts w:ascii="Arial" w:hAnsi="Arial" w:cs="Arial"/>
              </w:rPr>
            </w:pPr>
            <w:r w:rsidRPr="00621D1F">
              <w:rPr>
                <w:rFonts w:ascii="Arial" w:hAnsi="Arial" w:cs="Arial"/>
                <w:sz w:val="22"/>
                <w:szCs w:val="22"/>
              </w:rPr>
              <w:t>-2.07 *</w:t>
            </w:r>
          </w:p>
        </w:tc>
        <w:tc>
          <w:tcPr>
            <w:tcW w:w="907" w:type="dxa"/>
            <w:vAlign w:val="center"/>
          </w:tcPr>
          <w:p w14:paraId="740D99D5" w14:textId="77777777" w:rsidR="00621D1F" w:rsidRPr="00621D1F" w:rsidRDefault="00621D1F" w:rsidP="00621D1F">
            <w:pPr>
              <w:spacing w:line="276" w:lineRule="auto"/>
              <w:jc w:val="center"/>
              <w:rPr>
                <w:rFonts w:ascii="Arial" w:hAnsi="Arial" w:cs="Arial"/>
                <w:color w:val="000000"/>
              </w:rPr>
            </w:pPr>
          </w:p>
        </w:tc>
      </w:tr>
      <w:tr w:rsidR="00621D1F" w:rsidRPr="00621D1F" w14:paraId="740D99E1" w14:textId="77777777" w:rsidTr="00936042">
        <w:trPr>
          <w:trHeight w:val="454"/>
        </w:trPr>
        <w:tc>
          <w:tcPr>
            <w:tcW w:w="3118" w:type="dxa"/>
            <w:tcBorders>
              <w:top w:val="nil"/>
              <w:left w:val="nil"/>
              <w:bottom w:val="single" w:sz="4" w:space="0" w:color="auto"/>
              <w:right w:val="nil"/>
            </w:tcBorders>
            <w:tcMar>
              <w:top w:w="15" w:type="dxa"/>
              <w:left w:w="79" w:type="dxa"/>
              <w:bottom w:w="0" w:type="dxa"/>
              <w:right w:w="79" w:type="dxa"/>
            </w:tcMar>
            <w:vAlign w:val="center"/>
            <w:hideMark/>
          </w:tcPr>
          <w:p w14:paraId="740D99D7" w14:textId="77777777" w:rsidR="00621D1F" w:rsidRPr="00621D1F" w:rsidRDefault="00621D1F" w:rsidP="00936042">
            <w:pPr>
              <w:tabs>
                <w:tab w:val="left" w:pos="0"/>
                <w:tab w:val="num" w:pos="546"/>
              </w:tabs>
              <w:spacing w:line="276" w:lineRule="auto"/>
              <w:ind w:left="284"/>
              <w:rPr>
                <w:rFonts w:ascii="Arial" w:hAnsi="Arial" w:cs="Arial"/>
                <w:color w:val="0070C0"/>
                <w:rtl/>
              </w:rPr>
            </w:pPr>
            <w:r w:rsidRPr="00621D1F">
              <w:rPr>
                <w:rFonts w:ascii="Arial" w:hAnsi="Arial" w:cs="Arial"/>
                <w:sz w:val="22"/>
                <w:szCs w:val="22"/>
                <w:rtl/>
              </w:rPr>
              <w:t>ארוחת בוקר מסודרת</w:t>
            </w:r>
            <w:r w:rsidRPr="00621D1F">
              <w:rPr>
                <w:rFonts w:ascii="Arial" w:hAnsi="Arial" w:cs="Arial" w:hint="cs"/>
                <w:color w:val="0070C0"/>
                <w:sz w:val="22"/>
                <w:szCs w:val="22"/>
                <w:rtl/>
              </w:rPr>
              <w:t xml:space="preserve"> </w:t>
            </w:r>
            <w:r w:rsidRPr="00621D1F">
              <w:rPr>
                <w:rFonts w:ascii="Arial" w:hAnsi="Arial" w:cs="Arial"/>
                <w:sz w:val="22"/>
                <w:szCs w:val="22"/>
              </w:rPr>
              <w:t>N (%)</w:t>
            </w:r>
            <w:r w:rsidR="00936042">
              <w:rPr>
                <w:rFonts w:ascii="Arial" w:hAnsi="Arial" w:cs="Arial" w:hint="cs"/>
                <w:color w:val="0070C0"/>
                <w:sz w:val="22"/>
                <w:szCs w:val="22"/>
                <w:rtl/>
              </w:rPr>
              <w:t xml:space="preserve"> </w:t>
            </w:r>
            <w:r w:rsidR="00936042" w:rsidRPr="00936042">
              <w:rPr>
                <w:rFonts w:ascii="Arial" w:hAnsi="Arial" w:cs="Arial" w:hint="cs"/>
                <w:sz w:val="22"/>
                <w:szCs w:val="22"/>
                <w:vertAlign w:val="superscript"/>
                <w:rtl/>
              </w:rPr>
              <w:t>ב</w:t>
            </w:r>
          </w:p>
        </w:tc>
        <w:tc>
          <w:tcPr>
            <w:tcW w:w="1134" w:type="dxa"/>
            <w:tcBorders>
              <w:top w:val="nil"/>
              <w:left w:val="nil"/>
              <w:bottom w:val="single" w:sz="4" w:space="0" w:color="auto"/>
              <w:right w:val="nil"/>
            </w:tcBorders>
            <w:tcMar>
              <w:top w:w="15" w:type="dxa"/>
              <w:left w:w="15" w:type="dxa"/>
              <w:bottom w:w="0" w:type="dxa"/>
              <w:right w:w="15" w:type="dxa"/>
            </w:tcMar>
            <w:vAlign w:val="center"/>
            <w:hideMark/>
          </w:tcPr>
          <w:p w14:paraId="740D99D8" w14:textId="77777777" w:rsidR="00621D1F" w:rsidRPr="00621D1F" w:rsidRDefault="00621D1F" w:rsidP="00621D1F">
            <w:pPr>
              <w:tabs>
                <w:tab w:val="left" w:pos="0"/>
                <w:tab w:val="num" w:pos="546"/>
              </w:tabs>
              <w:spacing w:line="276" w:lineRule="auto"/>
              <w:ind w:left="-7"/>
              <w:jc w:val="center"/>
              <w:rPr>
                <w:rFonts w:ascii="Arial" w:hAnsi="Arial" w:cs="Arial"/>
              </w:rPr>
            </w:pPr>
            <w:r w:rsidRPr="00621D1F">
              <w:rPr>
                <w:rFonts w:ascii="Arial" w:hAnsi="Arial" w:cs="Arial"/>
                <w:sz w:val="22"/>
                <w:szCs w:val="22"/>
              </w:rPr>
              <w:t>25 (51%)</w:t>
            </w:r>
          </w:p>
        </w:tc>
        <w:tc>
          <w:tcPr>
            <w:tcW w:w="1190" w:type="dxa"/>
            <w:tcBorders>
              <w:top w:val="nil"/>
              <w:left w:val="nil"/>
              <w:bottom w:val="single" w:sz="4" w:space="0" w:color="auto"/>
              <w:right w:val="nil"/>
            </w:tcBorders>
            <w:tcMar>
              <w:top w:w="15" w:type="dxa"/>
              <w:left w:w="79" w:type="dxa"/>
              <w:bottom w:w="0" w:type="dxa"/>
              <w:right w:w="79" w:type="dxa"/>
            </w:tcMar>
            <w:vAlign w:val="center"/>
            <w:hideMark/>
          </w:tcPr>
          <w:p w14:paraId="740D99D9" w14:textId="77777777" w:rsidR="00621D1F" w:rsidRPr="00621D1F" w:rsidRDefault="00621D1F" w:rsidP="00621D1F">
            <w:pPr>
              <w:tabs>
                <w:tab w:val="left" w:pos="0"/>
                <w:tab w:val="num" w:pos="546"/>
              </w:tabs>
              <w:spacing w:line="276" w:lineRule="auto"/>
              <w:ind w:left="-57" w:right="-57"/>
              <w:jc w:val="center"/>
              <w:rPr>
                <w:rFonts w:ascii="Arial" w:hAnsi="Arial" w:cs="Arial"/>
              </w:rPr>
            </w:pPr>
            <w:r w:rsidRPr="00621D1F">
              <w:rPr>
                <w:rFonts w:ascii="Arial" w:hAnsi="Arial" w:cs="Arial"/>
                <w:sz w:val="22"/>
                <w:szCs w:val="22"/>
              </w:rPr>
              <w:t>35 (71%)</w:t>
            </w:r>
          </w:p>
        </w:tc>
        <w:tc>
          <w:tcPr>
            <w:tcW w:w="1020" w:type="dxa"/>
            <w:tcBorders>
              <w:top w:val="nil"/>
              <w:left w:val="nil"/>
              <w:bottom w:val="single" w:sz="4" w:space="0" w:color="auto"/>
              <w:right w:val="nil"/>
            </w:tcBorders>
            <w:vAlign w:val="center"/>
          </w:tcPr>
          <w:p w14:paraId="740D99DA" w14:textId="77777777" w:rsidR="00621D1F" w:rsidRPr="00621D1F" w:rsidRDefault="00621D1F" w:rsidP="00A83F49">
            <w:pPr>
              <w:ind w:left="-7"/>
              <w:jc w:val="center"/>
              <w:rPr>
                <w:rFonts w:ascii="Arial" w:eastAsiaTheme="minorHAnsi" w:hAnsi="Arial" w:cs="Arial"/>
                <w:rtl/>
              </w:rPr>
            </w:pPr>
            <w:r w:rsidRPr="00621D1F">
              <w:rPr>
                <w:rFonts w:ascii="Arial" w:eastAsiaTheme="minorHAnsi" w:hAnsi="Arial" w:cs="Arial"/>
                <w:sz w:val="22"/>
                <w:szCs w:val="22"/>
              </w:rPr>
              <w:t>4.30</w:t>
            </w:r>
            <w:r w:rsidR="00A83F49">
              <w:rPr>
                <w:rFonts w:ascii="Arial" w:eastAsiaTheme="minorHAnsi" w:hAnsi="Arial" w:cs="Arial"/>
                <w:sz w:val="22"/>
                <w:szCs w:val="22"/>
              </w:rPr>
              <w:t xml:space="preserve"> </w:t>
            </w:r>
            <w:r w:rsidR="00351CF1">
              <w:rPr>
                <w:rFonts w:ascii="Arial" w:eastAsiaTheme="minorHAnsi" w:hAnsi="Arial" w:cs="Arial"/>
                <w:sz w:val="22"/>
                <w:szCs w:val="22"/>
              </w:rPr>
              <w:t>*</w:t>
            </w:r>
          </w:p>
        </w:tc>
        <w:tc>
          <w:tcPr>
            <w:tcW w:w="907" w:type="dxa"/>
            <w:tcBorders>
              <w:top w:val="nil"/>
              <w:left w:val="nil"/>
              <w:bottom w:val="single" w:sz="4" w:space="0" w:color="auto"/>
              <w:right w:val="nil"/>
            </w:tcBorders>
            <w:vAlign w:val="center"/>
          </w:tcPr>
          <w:p w14:paraId="740D99DB" w14:textId="77777777" w:rsidR="00621D1F" w:rsidRPr="00621D1F" w:rsidRDefault="00621D1F" w:rsidP="00621D1F">
            <w:pPr>
              <w:spacing w:line="276" w:lineRule="auto"/>
              <w:jc w:val="center"/>
              <w:rPr>
                <w:rFonts w:ascii="Arial" w:hAnsi="Arial" w:cs="Arial"/>
              </w:rPr>
            </w:pPr>
          </w:p>
        </w:tc>
        <w:tc>
          <w:tcPr>
            <w:tcW w:w="170" w:type="dxa"/>
            <w:tcBorders>
              <w:top w:val="nil"/>
              <w:left w:val="nil"/>
              <w:right w:val="nil"/>
            </w:tcBorders>
            <w:vAlign w:val="center"/>
          </w:tcPr>
          <w:p w14:paraId="740D99DC" w14:textId="77777777" w:rsidR="00621D1F" w:rsidRPr="00621D1F" w:rsidRDefault="00621D1F" w:rsidP="00621D1F">
            <w:pPr>
              <w:spacing w:line="276" w:lineRule="auto"/>
              <w:jc w:val="center"/>
              <w:rPr>
                <w:rFonts w:ascii="Arial" w:hAnsi="Arial" w:cs="Arial"/>
                <w:color w:val="FF0000"/>
              </w:rPr>
            </w:pPr>
          </w:p>
        </w:tc>
        <w:tc>
          <w:tcPr>
            <w:tcW w:w="1020" w:type="dxa"/>
            <w:tcBorders>
              <w:top w:val="nil"/>
              <w:left w:val="nil"/>
              <w:bottom w:val="single" w:sz="4" w:space="0" w:color="auto"/>
              <w:right w:val="nil"/>
            </w:tcBorders>
            <w:vAlign w:val="center"/>
            <w:hideMark/>
          </w:tcPr>
          <w:p w14:paraId="740D99DD" w14:textId="77777777" w:rsidR="00621D1F" w:rsidRPr="00621D1F" w:rsidRDefault="00621D1F" w:rsidP="00621D1F">
            <w:pPr>
              <w:tabs>
                <w:tab w:val="left" w:pos="0"/>
                <w:tab w:val="num" w:pos="546"/>
              </w:tabs>
              <w:spacing w:line="276" w:lineRule="auto"/>
              <w:ind w:left="-7"/>
              <w:jc w:val="center"/>
              <w:rPr>
                <w:rFonts w:ascii="Arial" w:hAnsi="Arial" w:cs="Arial"/>
              </w:rPr>
            </w:pPr>
            <w:r w:rsidRPr="00621D1F">
              <w:rPr>
                <w:rFonts w:ascii="Arial" w:hAnsi="Arial" w:cs="Arial"/>
                <w:sz w:val="22"/>
                <w:szCs w:val="22"/>
              </w:rPr>
              <w:t>11 (52%)</w:t>
            </w:r>
          </w:p>
        </w:tc>
        <w:tc>
          <w:tcPr>
            <w:tcW w:w="1020" w:type="dxa"/>
            <w:tcBorders>
              <w:top w:val="nil"/>
              <w:left w:val="nil"/>
              <w:bottom w:val="single" w:sz="4" w:space="0" w:color="auto"/>
              <w:right w:val="nil"/>
            </w:tcBorders>
            <w:vAlign w:val="center"/>
            <w:hideMark/>
          </w:tcPr>
          <w:p w14:paraId="740D99DE" w14:textId="77777777" w:rsidR="00621D1F" w:rsidRPr="00621D1F" w:rsidRDefault="00621D1F" w:rsidP="00621D1F">
            <w:pPr>
              <w:tabs>
                <w:tab w:val="left" w:pos="0"/>
                <w:tab w:val="num" w:pos="546"/>
              </w:tabs>
              <w:spacing w:line="276" w:lineRule="auto"/>
              <w:ind w:left="-7"/>
              <w:jc w:val="center"/>
              <w:rPr>
                <w:rFonts w:ascii="Arial" w:hAnsi="Arial" w:cs="Arial"/>
                <w:rtl/>
              </w:rPr>
            </w:pPr>
            <w:r w:rsidRPr="00621D1F">
              <w:rPr>
                <w:rFonts w:ascii="Arial" w:hAnsi="Arial" w:cs="Arial"/>
                <w:sz w:val="22"/>
                <w:szCs w:val="22"/>
              </w:rPr>
              <w:t>13 (62%)</w:t>
            </w:r>
          </w:p>
        </w:tc>
        <w:tc>
          <w:tcPr>
            <w:tcW w:w="1020" w:type="dxa"/>
            <w:tcBorders>
              <w:top w:val="nil"/>
              <w:left w:val="nil"/>
              <w:bottom w:val="single" w:sz="4" w:space="0" w:color="auto"/>
              <w:right w:val="nil"/>
            </w:tcBorders>
            <w:vAlign w:val="center"/>
          </w:tcPr>
          <w:p w14:paraId="740D99DF" w14:textId="77777777" w:rsidR="00621D1F" w:rsidRPr="00621D1F" w:rsidRDefault="00621D1F" w:rsidP="00621D1F">
            <w:pPr>
              <w:ind w:left="-7"/>
              <w:jc w:val="center"/>
              <w:rPr>
                <w:rFonts w:ascii="Arial" w:eastAsiaTheme="minorHAnsi" w:hAnsi="Arial" w:cs="Arial"/>
                <w:rtl/>
              </w:rPr>
            </w:pPr>
            <w:r w:rsidRPr="00621D1F">
              <w:rPr>
                <w:rFonts w:ascii="Arial" w:eastAsiaTheme="minorHAnsi" w:hAnsi="Arial" w:cs="Arial"/>
                <w:sz w:val="22"/>
                <w:szCs w:val="22"/>
              </w:rPr>
              <w:t>0.39</w:t>
            </w:r>
          </w:p>
        </w:tc>
        <w:tc>
          <w:tcPr>
            <w:tcW w:w="907" w:type="dxa"/>
            <w:tcBorders>
              <w:top w:val="nil"/>
              <w:left w:val="nil"/>
              <w:bottom w:val="single" w:sz="4" w:space="0" w:color="auto"/>
              <w:right w:val="nil"/>
            </w:tcBorders>
            <w:vAlign w:val="center"/>
          </w:tcPr>
          <w:p w14:paraId="740D99E0" w14:textId="77777777" w:rsidR="00621D1F" w:rsidRPr="00621D1F" w:rsidRDefault="00621D1F" w:rsidP="00621D1F">
            <w:pPr>
              <w:spacing w:line="276" w:lineRule="auto"/>
              <w:jc w:val="center"/>
              <w:rPr>
                <w:rFonts w:ascii="Arial" w:hAnsi="Arial" w:cs="Arial"/>
                <w:color w:val="000000"/>
              </w:rPr>
            </w:pPr>
          </w:p>
        </w:tc>
      </w:tr>
      <w:tr w:rsidR="00C42E65" w:rsidRPr="00621D1F" w14:paraId="740D99EC" w14:textId="77777777" w:rsidTr="00936042">
        <w:trPr>
          <w:trHeight w:val="454"/>
        </w:trPr>
        <w:tc>
          <w:tcPr>
            <w:tcW w:w="3118" w:type="dxa"/>
            <w:tcBorders>
              <w:top w:val="single" w:sz="4" w:space="0" w:color="auto"/>
              <w:left w:val="nil"/>
              <w:bottom w:val="nil"/>
              <w:right w:val="nil"/>
            </w:tcBorders>
            <w:tcMar>
              <w:top w:w="15" w:type="dxa"/>
              <w:left w:w="79" w:type="dxa"/>
              <w:bottom w:w="0" w:type="dxa"/>
              <w:right w:w="79" w:type="dxa"/>
            </w:tcMar>
            <w:vAlign w:val="center"/>
            <w:hideMark/>
          </w:tcPr>
          <w:p w14:paraId="740D99E2" w14:textId="77777777" w:rsidR="00C42E65" w:rsidRPr="00621D1F" w:rsidRDefault="00C42E65" w:rsidP="00936042">
            <w:pPr>
              <w:spacing w:line="276" w:lineRule="auto"/>
              <w:rPr>
                <w:rFonts w:ascii="Arial" w:hAnsi="Arial" w:cs="Arial"/>
              </w:rPr>
            </w:pPr>
            <w:r w:rsidRPr="00621D1F">
              <w:rPr>
                <w:rFonts w:ascii="Arial" w:hAnsi="Arial" w:cs="Arial"/>
                <w:sz w:val="22"/>
                <w:szCs w:val="22"/>
                <w:rtl/>
              </w:rPr>
              <w:t xml:space="preserve">איכות שינה </w:t>
            </w:r>
            <w:r w:rsidR="00936042" w:rsidRPr="00936042">
              <w:rPr>
                <w:rFonts w:ascii="Arial" w:hAnsi="Arial" w:cs="Arial" w:hint="cs"/>
                <w:sz w:val="22"/>
                <w:szCs w:val="22"/>
                <w:vertAlign w:val="superscript"/>
                <w:rtl/>
              </w:rPr>
              <w:t>ג</w:t>
            </w:r>
          </w:p>
        </w:tc>
        <w:tc>
          <w:tcPr>
            <w:tcW w:w="1134" w:type="dxa"/>
            <w:tcBorders>
              <w:top w:val="single" w:sz="4" w:space="0" w:color="auto"/>
              <w:left w:val="nil"/>
              <w:bottom w:val="nil"/>
              <w:right w:val="nil"/>
            </w:tcBorders>
            <w:tcMar>
              <w:top w:w="15" w:type="dxa"/>
              <w:left w:w="15" w:type="dxa"/>
              <w:bottom w:w="0" w:type="dxa"/>
              <w:right w:w="15" w:type="dxa"/>
            </w:tcMar>
            <w:vAlign w:val="center"/>
            <w:hideMark/>
          </w:tcPr>
          <w:p w14:paraId="740D99E3"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3.1 </w:t>
            </w:r>
            <w:r w:rsidRPr="00621D1F">
              <w:rPr>
                <w:rFonts w:ascii="Arial" w:hAnsi="Arial" w:cs="Arial"/>
                <w:sz w:val="22"/>
                <w:szCs w:val="22"/>
                <w:vertAlign w:val="superscript"/>
              </w:rPr>
              <w:t>± 1.4</w:t>
            </w:r>
          </w:p>
        </w:tc>
        <w:tc>
          <w:tcPr>
            <w:tcW w:w="1190" w:type="dxa"/>
            <w:tcBorders>
              <w:top w:val="single" w:sz="4" w:space="0" w:color="auto"/>
              <w:left w:val="nil"/>
              <w:bottom w:val="nil"/>
              <w:right w:val="nil"/>
            </w:tcBorders>
            <w:tcMar>
              <w:top w:w="15" w:type="dxa"/>
              <w:left w:w="79" w:type="dxa"/>
              <w:bottom w:w="0" w:type="dxa"/>
              <w:right w:w="79" w:type="dxa"/>
            </w:tcMar>
            <w:vAlign w:val="center"/>
            <w:hideMark/>
          </w:tcPr>
          <w:p w14:paraId="740D99E4"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2.9 </w:t>
            </w:r>
            <w:r w:rsidRPr="00621D1F">
              <w:rPr>
                <w:rFonts w:ascii="Arial" w:hAnsi="Arial" w:cs="Arial"/>
                <w:sz w:val="22"/>
                <w:szCs w:val="22"/>
                <w:vertAlign w:val="superscript"/>
              </w:rPr>
              <w:t>± 1.5</w:t>
            </w:r>
          </w:p>
        </w:tc>
        <w:tc>
          <w:tcPr>
            <w:tcW w:w="1020" w:type="dxa"/>
            <w:tcBorders>
              <w:top w:val="single" w:sz="4" w:space="0" w:color="auto"/>
              <w:left w:val="nil"/>
              <w:bottom w:val="nil"/>
              <w:right w:val="nil"/>
            </w:tcBorders>
            <w:vAlign w:val="center"/>
          </w:tcPr>
          <w:p w14:paraId="740D99E5" w14:textId="77777777" w:rsidR="00C42E65" w:rsidRPr="00374DB0" w:rsidRDefault="00C42E65" w:rsidP="00374DB0">
            <w:pPr>
              <w:spacing w:line="276" w:lineRule="auto"/>
              <w:jc w:val="center"/>
              <w:rPr>
                <w:rFonts w:ascii="Arial" w:hAnsi="Arial" w:cs="Arial"/>
              </w:rPr>
            </w:pPr>
            <w:r w:rsidRPr="00374DB0">
              <w:rPr>
                <w:rFonts w:ascii="Arial" w:hAnsi="Arial" w:cs="Arial"/>
                <w:sz w:val="22"/>
                <w:szCs w:val="22"/>
              </w:rPr>
              <w:t>1.41</w:t>
            </w:r>
            <w:r w:rsidRPr="00374DB0">
              <w:rPr>
                <w:rFonts w:ascii="Arial" w:hAnsi="Arial" w:cs="Arial"/>
              </w:rPr>
              <w:t xml:space="preserve"> ^</w:t>
            </w:r>
          </w:p>
        </w:tc>
        <w:tc>
          <w:tcPr>
            <w:tcW w:w="907" w:type="dxa"/>
            <w:tcBorders>
              <w:top w:val="single" w:sz="4" w:space="0" w:color="auto"/>
              <w:left w:val="nil"/>
              <w:bottom w:val="nil"/>
              <w:right w:val="nil"/>
            </w:tcBorders>
            <w:vAlign w:val="center"/>
          </w:tcPr>
          <w:p w14:paraId="740D99E6"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0.15</w:t>
            </w:r>
          </w:p>
        </w:tc>
        <w:tc>
          <w:tcPr>
            <w:tcW w:w="170" w:type="dxa"/>
            <w:tcBorders>
              <w:left w:val="nil"/>
              <w:bottom w:val="nil"/>
              <w:right w:val="nil"/>
            </w:tcBorders>
          </w:tcPr>
          <w:p w14:paraId="740D99E7" w14:textId="77777777" w:rsidR="00C42E65" w:rsidRPr="00621D1F" w:rsidRDefault="00C42E65" w:rsidP="00621D1F">
            <w:pPr>
              <w:spacing w:line="276" w:lineRule="auto"/>
              <w:jc w:val="center"/>
              <w:rPr>
                <w:rFonts w:ascii="Arial" w:hAnsi="Arial" w:cs="Arial"/>
              </w:rPr>
            </w:pPr>
          </w:p>
        </w:tc>
        <w:tc>
          <w:tcPr>
            <w:tcW w:w="1020" w:type="dxa"/>
            <w:tcBorders>
              <w:top w:val="single" w:sz="4" w:space="0" w:color="auto"/>
              <w:left w:val="nil"/>
              <w:bottom w:val="nil"/>
              <w:right w:val="nil"/>
            </w:tcBorders>
            <w:vAlign w:val="center"/>
            <w:hideMark/>
          </w:tcPr>
          <w:p w14:paraId="740D99E8"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3.4 </w:t>
            </w:r>
            <w:r w:rsidRPr="00621D1F">
              <w:rPr>
                <w:rFonts w:ascii="Arial" w:hAnsi="Arial" w:cs="Arial"/>
                <w:sz w:val="22"/>
                <w:szCs w:val="22"/>
                <w:vertAlign w:val="superscript"/>
              </w:rPr>
              <w:t>± 1.3</w:t>
            </w:r>
          </w:p>
        </w:tc>
        <w:tc>
          <w:tcPr>
            <w:tcW w:w="1020" w:type="dxa"/>
            <w:tcBorders>
              <w:top w:val="single" w:sz="4" w:space="0" w:color="auto"/>
              <w:left w:val="nil"/>
              <w:bottom w:val="nil"/>
              <w:right w:val="nil"/>
            </w:tcBorders>
            <w:vAlign w:val="center"/>
            <w:hideMark/>
          </w:tcPr>
          <w:p w14:paraId="740D99E9"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2.7 </w:t>
            </w:r>
            <w:r w:rsidRPr="00621D1F">
              <w:rPr>
                <w:rFonts w:ascii="Arial" w:hAnsi="Arial" w:cs="Arial"/>
                <w:sz w:val="22"/>
                <w:szCs w:val="22"/>
                <w:vertAlign w:val="superscript"/>
              </w:rPr>
              <w:t>± 1.3</w:t>
            </w:r>
          </w:p>
        </w:tc>
        <w:tc>
          <w:tcPr>
            <w:tcW w:w="1020" w:type="dxa"/>
            <w:tcBorders>
              <w:top w:val="single" w:sz="4" w:space="0" w:color="auto"/>
              <w:left w:val="nil"/>
              <w:bottom w:val="nil"/>
              <w:right w:val="nil"/>
            </w:tcBorders>
            <w:vAlign w:val="center"/>
          </w:tcPr>
          <w:p w14:paraId="740D99EA" w14:textId="77777777" w:rsidR="00C42E65" w:rsidRPr="00374DB0" w:rsidRDefault="00C42E65" w:rsidP="00374DB0">
            <w:pPr>
              <w:spacing w:line="276" w:lineRule="auto"/>
              <w:jc w:val="center"/>
              <w:rPr>
                <w:rFonts w:ascii="Arial" w:hAnsi="Arial" w:cs="Arial"/>
              </w:rPr>
            </w:pPr>
            <w:r w:rsidRPr="00374DB0">
              <w:rPr>
                <w:rFonts w:ascii="Arial" w:hAnsi="Arial" w:cs="Arial"/>
                <w:sz w:val="22"/>
                <w:szCs w:val="22"/>
              </w:rPr>
              <w:t>4.97 ***</w:t>
            </w:r>
          </w:p>
        </w:tc>
        <w:tc>
          <w:tcPr>
            <w:tcW w:w="907" w:type="dxa"/>
            <w:tcBorders>
              <w:top w:val="single" w:sz="4" w:space="0" w:color="auto"/>
              <w:left w:val="nil"/>
              <w:bottom w:val="nil"/>
              <w:right w:val="nil"/>
            </w:tcBorders>
            <w:vAlign w:val="center"/>
          </w:tcPr>
          <w:p w14:paraId="740D99EB" w14:textId="77777777" w:rsidR="00C42E65" w:rsidRPr="00621D1F" w:rsidRDefault="00C42E65" w:rsidP="00621D1F">
            <w:pPr>
              <w:spacing w:line="276" w:lineRule="auto"/>
              <w:jc w:val="center"/>
              <w:rPr>
                <w:rFonts w:ascii="Arial" w:hAnsi="Arial" w:cs="Arial"/>
                <w:color w:val="000000"/>
              </w:rPr>
            </w:pPr>
            <w:r w:rsidRPr="00621D1F">
              <w:rPr>
                <w:rFonts w:ascii="Arial" w:hAnsi="Arial" w:cs="Arial"/>
                <w:color w:val="000000"/>
                <w:sz w:val="22"/>
                <w:szCs w:val="22"/>
              </w:rPr>
              <w:t>0.94</w:t>
            </w:r>
          </w:p>
        </w:tc>
      </w:tr>
      <w:tr w:rsidR="00C42E65" w:rsidRPr="00621D1F" w14:paraId="740D99F7" w14:textId="77777777" w:rsidTr="00936042">
        <w:trPr>
          <w:trHeight w:val="454"/>
        </w:trPr>
        <w:tc>
          <w:tcPr>
            <w:tcW w:w="3118"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9ED" w14:textId="77777777" w:rsidR="00C42E65" w:rsidRPr="00621D1F" w:rsidRDefault="00C42E65" w:rsidP="00936042">
            <w:pPr>
              <w:spacing w:line="276" w:lineRule="auto"/>
              <w:rPr>
                <w:rFonts w:ascii="Arial" w:hAnsi="Arial" w:cs="Arial"/>
                <w:rtl/>
              </w:rPr>
            </w:pPr>
            <w:r w:rsidRPr="00621D1F">
              <w:rPr>
                <w:rFonts w:ascii="Arial" w:hAnsi="Arial" w:cs="Arial"/>
                <w:sz w:val="22"/>
                <w:szCs w:val="22"/>
                <w:rtl/>
              </w:rPr>
              <w:t xml:space="preserve">מצב נפשי רגשי </w:t>
            </w:r>
          </w:p>
        </w:tc>
        <w:tc>
          <w:tcPr>
            <w:tcW w:w="1134"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740D99EE" w14:textId="77777777" w:rsidR="00C42E65" w:rsidRPr="00621D1F" w:rsidRDefault="00C42E65" w:rsidP="00621D1F">
            <w:pPr>
              <w:spacing w:line="276" w:lineRule="auto"/>
              <w:jc w:val="center"/>
              <w:rPr>
                <w:rFonts w:ascii="Arial" w:hAnsi="Arial" w:cs="Arial"/>
                <w:rtl/>
              </w:rPr>
            </w:pPr>
            <w:r w:rsidRPr="00621D1F">
              <w:rPr>
                <w:rFonts w:ascii="Arial" w:hAnsi="Arial" w:cs="Arial"/>
                <w:sz w:val="22"/>
                <w:szCs w:val="22"/>
              </w:rPr>
              <w:t xml:space="preserve">3.6 </w:t>
            </w:r>
            <w:r w:rsidRPr="00621D1F">
              <w:rPr>
                <w:rFonts w:ascii="Arial" w:hAnsi="Arial" w:cs="Arial"/>
                <w:sz w:val="22"/>
                <w:szCs w:val="22"/>
                <w:vertAlign w:val="superscript"/>
              </w:rPr>
              <w:t>± 0.9</w:t>
            </w:r>
          </w:p>
        </w:tc>
        <w:tc>
          <w:tcPr>
            <w:tcW w:w="1190"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9EF"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3.7 </w:t>
            </w:r>
            <w:r w:rsidRPr="00621D1F">
              <w:rPr>
                <w:rFonts w:ascii="Arial" w:hAnsi="Arial" w:cs="Arial"/>
                <w:sz w:val="22"/>
                <w:szCs w:val="22"/>
                <w:vertAlign w:val="superscript"/>
              </w:rPr>
              <w:t>± 0.8</w:t>
            </w:r>
          </w:p>
        </w:tc>
        <w:tc>
          <w:tcPr>
            <w:tcW w:w="1020" w:type="dxa"/>
            <w:tcBorders>
              <w:top w:val="single" w:sz="4" w:space="0" w:color="auto"/>
              <w:left w:val="nil"/>
              <w:bottom w:val="single" w:sz="4" w:space="0" w:color="auto"/>
              <w:right w:val="nil"/>
            </w:tcBorders>
            <w:vAlign w:val="center"/>
          </w:tcPr>
          <w:p w14:paraId="740D99F0" w14:textId="77777777" w:rsidR="00C42E65" w:rsidRPr="00374DB0" w:rsidRDefault="00C42E65" w:rsidP="00374DB0">
            <w:pPr>
              <w:spacing w:line="276" w:lineRule="auto"/>
              <w:ind w:right="-150"/>
              <w:jc w:val="center"/>
              <w:rPr>
                <w:rFonts w:ascii="Arial" w:hAnsi="Arial" w:cs="Arial"/>
              </w:rPr>
            </w:pPr>
            <w:r w:rsidRPr="00374DB0">
              <w:rPr>
                <w:rFonts w:ascii="Arial" w:hAnsi="Arial" w:cs="Arial"/>
                <w:sz w:val="22"/>
                <w:szCs w:val="22"/>
              </w:rPr>
              <w:t>-1.77 *</w:t>
            </w:r>
          </w:p>
        </w:tc>
        <w:tc>
          <w:tcPr>
            <w:tcW w:w="907" w:type="dxa"/>
            <w:tcBorders>
              <w:top w:val="single" w:sz="4" w:space="0" w:color="auto"/>
              <w:left w:val="nil"/>
              <w:bottom w:val="single" w:sz="4" w:space="0" w:color="auto"/>
              <w:right w:val="nil"/>
            </w:tcBorders>
            <w:vAlign w:val="center"/>
          </w:tcPr>
          <w:p w14:paraId="740D99F1"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0.20</w:t>
            </w:r>
          </w:p>
        </w:tc>
        <w:tc>
          <w:tcPr>
            <w:tcW w:w="170" w:type="dxa"/>
            <w:tcBorders>
              <w:left w:val="nil"/>
              <w:right w:val="nil"/>
            </w:tcBorders>
            <w:vAlign w:val="center"/>
          </w:tcPr>
          <w:p w14:paraId="740D99F2" w14:textId="77777777" w:rsidR="00C42E65" w:rsidRPr="00621D1F" w:rsidRDefault="00C42E65" w:rsidP="00621D1F">
            <w:pPr>
              <w:spacing w:line="276" w:lineRule="auto"/>
              <w:jc w:val="center"/>
              <w:rPr>
                <w:rFonts w:ascii="Arial" w:hAnsi="Arial" w:cs="Arial"/>
              </w:rPr>
            </w:pPr>
          </w:p>
        </w:tc>
        <w:tc>
          <w:tcPr>
            <w:tcW w:w="1020" w:type="dxa"/>
            <w:tcBorders>
              <w:top w:val="single" w:sz="4" w:space="0" w:color="auto"/>
              <w:left w:val="nil"/>
              <w:bottom w:val="single" w:sz="4" w:space="0" w:color="auto"/>
              <w:right w:val="nil"/>
            </w:tcBorders>
            <w:vAlign w:val="center"/>
            <w:hideMark/>
          </w:tcPr>
          <w:p w14:paraId="740D99F3"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3.6 </w:t>
            </w:r>
            <w:r w:rsidRPr="00621D1F">
              <w:rPr>
                <w:rFonts w:ascii="Arial" w:hAnsi="Arial" w:cs="Arial"/>
                <w:sz w:val="22"/>
                <w:szCs w:val="22"/>
                <w:vertAlign w:val="superscript"/>
              </w:rPr>
              <w:t>± 1.0</w:t>
            </w:r>
          </w:p>
        </w:tc>
        <w:tc>
          <w:tcPr>
            <w:tcW w:w="1020" w:type="dxa"/>
            <w:tcBorders>
              <w:top w:val="single" w:sz="4" w:space="0" w:color="auto"/>
              <w:left w:val="nil"/>
              <w:bottom w:val="single" w:sz="4" w:space="0" w:color="auto"/>
              <w:right w:val="nil"/>
            </w:tcBorders>
            <w:vAlign w:val="center"/>
            <w:hideMark/>
          </w:tcPr>
          <w:p w14:paraId="740D99F4"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3.9 </w:t>
            </w:r>
            <w:r w:rsidRPr="00621D1F">
              <w:rPr>
                <w:rFonts w:ascii="Arial" w:hAnsi="Arial" w:cs="Arial"/>
                <w:sz w:val="22"/>
                <w:szCs w:val="22"/>
                <w:vertAlign w:val="superscript"/>
              </w:rPr>
              <w:t>± 0.9</w:t>
            </w:r>
          </w:p>
        </w:tc>
        <w:tc>
          <w:tcPr>
            <w:tcW w:w="1020" w:type="dxa"/>
            <w:tcBorders>
              <w:top w:val="single" w:sz="4" w:space="0" w:color="auto"/>
              <w:left w:val="nil"/>
              <w:bottom w:val="single" w:sz="4" w:space="0" w:color="auto"/>
              <w:right w:val="nil"/>
            </w:tcBorders>
            <w:vAlign w:val="center"/>
          </w:tcPr>
          <w:p w14:paraId="740D99F5" w14:textId="77777777" w:rsidR="00C42E65" w:rsidRPr="00374DB0" w:rsidRDefault="00C42E65" w:rsidP="00374DB0">
            <w:pPr>
              <w:spacing w:line="276" w:lineRule="auto"/>
              <w:jc w:val="center"/>
              <w:rPr>
                <w:rFonts w:ascii="Arial" w:hAnsi="Arial" w:cs="Arial"/>
              </w:rPr>
            </w:pPr>
            <w:r w:rsidRPr="00374DB0">
              <w:rPr>
                <w:rFonts w:ascii="Arial" w:hAnsi="Arial" w:cs="Arial"/>
                <w:sz w:val="22"/>
                <w:szCs w:val="22"/>
              </w:rPr>
              <w:t>-2.58 **</w:t>
            </w:r>
          </w:p>
        </w:tc>
        <w:tc>
          <w:tcPr>
            <w:tcW w:w="907" w:type="dxa"/>
            <w:tcBorders>
              <w:top w:val="single" w:sz="4" w:space="0" w:color="auto"/>
              <w:left w:val="nil"/>
              <w:bottom w:val="single" w:sz="4" w:space="0" w:color="auto"/>
              <w:right w:val="nil"/>
            </w:tcBorders>
            <w:vAlign w:val="center"/>
          </w:tcPr>
          <w:p w14:paraId="740D99F6" w14:textId="77777777" w:rsidR="00C42E65" w:rsidRPr="00621D1F" w:rsidRDefault="00C42E65" w:rsidP="00621D1F">
            <w:pPr>
              <w:spacing w:line="276" w:lineRule="auto"/>
              <w:jc w:val="center"/>
              <w:rPr>
                <w:rFonts w:ascii="Arial" w:hAnsi="Arial" w:cs="Arial"/>
                <w:color w:val="000000"/>
              </w:rPr>
            </w:pPr>
            <w:r w:rsidRPr="00621D1F">
              <w:rPr>
                <w:rFonts w:ascii="Arial" w:hAnsi="Arial" w:cs="Arial"/>
                <w:color w:val="000000"/>
                <w:sz w:val="22"/>
                <w:szCs w:val="22"/>
              </w:rPr>
              <w:t>0.51</w:t>
            </w:r>
          </w:p>
        </w:tc>
      </w:tr>
      <w:tr w:rsidR="00C42E65" w:rsidRPr="00621D1F" w14:paraId="740D9A02" w14:textId="77777777" w:rsidTr="00936042">
        <w:trPr>
          <w:trHeight w:val="454"/>
        </w:trPr>
        <w:tc>
          <w:tcPr>
            <w:tcW w:w="3118" w:type="dxa"/>
            <w:tcBorders>
              <w:top w:val="single" w:sz="4" w:space="0" w:color="auto"/>
              <w:left w:val="nil"/>
              <w:bottom w:val="single" w:sz="12" w:space="0" w:color="auto"/>
              <w:right w:val="nil"/>
            </w:tcBorders>
            <w:tcMar>
              <w:top w:w="15" w:type="dxa"/>
              <w:left w:w="79" w:type="dxa"/>
              <w:bottom w:w="0" w:type="dxa"/>
              <w:right w:w="79" w:type="dxa"/>
            </w:tcMar>
            <w:vAlign w:val="center"/>
            <w:hideMark/>
          </w:tcPr>
          <w:p w14:paraId="740D99F8" w14:textId="77777777" w:rsidR="00C42E65" w:rsidRPr="00621D1F" w:rsidRDefault="00C42E65" w:rsidP="00936042">
            <w:pPr>
              <w:spacing w:line="276" w:lineRule="auto"/>
              <w:rPr>
                <w:rFonts w:ascii="Arial" w:hAnsi="Arial" w:cs="Arial"/>
              </w:rPr>
            </w:pPr>
            <w:r w:rsidRPr="00621D1F">
              <w:rPr>
                <w:rFonts w:ascii="Arial" w:hAnsi="Arial" w:cs="Arial"/>
                <w:sz w:val="22"/>
                <w:szCs w:val="22"/>
                <w:rtl/>
              </w:rPr>
              <w:t>שייכות חברתית</w:t>
            </w:r>
          </w:p>
        </w:tc>
        <w:tc>
          <w:tcPr>
            <w:tcW w:w="1134" w:type="dxa"/>
            <w:tcBorders>
              <w:top w:val="single" w:sz="4" w:space="0" w:color="auto"/>
              <w:left w:val="nil"/>
              <w:bottom w:val="single" w:sz="12" w:space="0" w:color="auto"/>
              <w:right w:val="nil"/>
            </w:tcBorders>
            <w:tcMar>
              <w:top w:w="15" w:type="dxa"/>
              <w:left w:w="15" w:type="dxa"/>
              <w:bottom w:w="0" w:type="dxa"/>
              <w:right w:w="15" w:type="dxa"/>
            </w:tcMar>
            <w:vAlign w:val="center"/>
            <w:hideMark/>
          </w:tcPr>
          <w:p w14:paraId="740D99F9"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3.2 </w:t>
            </w:r>
            <w:r w:rsidRPr="00621D1F">
              <w:rPr>
                <w:rFonts w:ascii="Arial" w:hAnsi="Arial" w:cs="Arial"/>
                <w:sz w:val="22"/>
                <w:szCs w:val="22"/>
                <w:vertAlign w:val="superscript"/>
              </w:rPr>
              <w:t>± 0.9</w:t>
            </w:r>
          </w:p>
        </w:tc>
        <w:tc>
          <w:tcPr>
            <w:tcW w:w="1190" w:type="dxa"/>
            <w:tcBorders>
              <w:top w:val="single" w:sz="4" w:space="0" w:color="auto"/>
              <w:left w:val="nil"/>
              <w:bottom w:val="single" w:sz="12" w:space="0" w:color="auto"/>
              <w:right w:val="nil"/>
            </w:tcBorders>
            <w:tcMar>
              <w:top w:w="15" w:type="dxa"/>
              <w:left w:w="79" w:type="dxa"/>
              <w:bottom w:w="0" w:type="dxa"/>
              <w:right w:w="79" w:type="dxa"/>
            </w:tcMar>
            <w:vAlign w:val="center"/>
            <w:hideMark/>
          </w:tcPr>
          <w:p w14:paraId="740D99FA"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3.4 </w:t>
            </w:r>
            <w:r w:rsidRPr="00621D1F">
              <w:rPr>
                <w:rFonts w:ascii="Arial" w:hAnsi="Arial" w:cs="Arial"/>
                <w:sz w:val="22"/>
                <w:szCs w:val="22"/>
                <w:vertAlign w:val="superscript"/>
              </w:rPr>
              <w:t>± 0.8</w:t>
            </w:r>
          </w:p>
        </w:tc>
        <w:tc>
          <w:tcPr>
            <w:tcW w:w="1020" w:type="dxa"/>
            <w:tcBorders>
              <w:top w:val="single" w:sz="4" w:space="0" w:color="auto"/>
              <w:left w:val="nil"/>
              <w:bottom w:val="single" w:sz="12" w:space="0" w:color="auto"/>
              <w:right w:val="nil"/>
            </w:tcBorders>
            <w:vAlign w:val="center"/>
          </w:tcPr>
          <w:p w14:paraId="740D99FB" w14:textId="77777777" w:rsidR="00C42E65" w:rsidRPr="00374DB0" w:rsidRDefault="00C42E65" w:rsidP="00374DB0">
            <w:pPr>
              <w:spacing w:line="276" w:lineRule="auto"/>
              <w:jc w:val="center"/>
              <w:rPr>
                <w:rFonts w:ascii="Arial" w:hAnsi="Arial" w:cs="Arial"/>
              </w:rPr>
            </w:pPr>
            <w:r w:rsidRPr="00374DB0">
              <w:rPr>
                <w:rFonts w:ascii="Arial" w:hAnsi="Arial" w:cs="Arial"/>
                <w:sz w:val="22"/>
                <w:szCs w:val="22"/>
              </w:rPr>
              <w:t>-2.01 *</w:t>
            </w:r>
          </w:p>
        </w:tc>
        <w:tc>
          <w:tcPr>
            <w:tcW w:w="907" w:type="dxa"/>
            <w:tcBorders>
              <w:top w:val="single" w:sz="4" w:space="0" w:color="auto"/>
              <w:left w:val="nil"/>
              <w:bottom w:val="single" w:sz="12" w:space="0" w:color="auto"/>
              <w:right w:val="nil"/>
            </w:tcBorders>
            <w:vAlign w:val="center"/>
          </w:tcPr>
          <w:p w14:paraId="740D99FC"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0.22</w:t>
            </w:r>
          </w:p>
        </w:tc>
        <w:tc>
          <w:tcPr>
            <w:tcW w:w="170" w:type="dxa"/>
            <w:tcBorders>
              <w:left w:val="nil"/>
              <w:bottom w:val="single" w:sz="12" w:space="0" w:color="auto"/>
              <w:right w:val="nil"/>
            </w:tcBorders>
            <w:vAlign w:val="center"/>
          </w:tcPr>
          <w:p w14:paraId="740D99FD" w14:textId="77777777" w:rsidR="00C42E65" w:rsidRPr="00621D1F" w:rsidRDefault="00C42E65" w:rsidP="00621D1F">
            <w:pPr>
              <w:spacing w:line="276" w:lineRule="auto"/>
              <w:jc w:val="center"/>
              <w:rPr>
                <w:rFonts w:ascii="Arial" w:hAnsi="Arial" w:cs="Arial"/>
              </w:rPr>
            </w:pPr>
          </w:p>
        </w:tc>
        <w:tc>
          <w:tcPr>
            <w:tcW w:w="1020" w:type="dxa"/>
            <w:tcBorders>
              <w:top w:val="single" w:sz="4" w:space="0" w:color="auto"/>
              <w:left w:val="nil"/>
              <w:bottom w:val="single" w:sz="12" w:space="0" w:color="auto"/>
              <w:right w:val="nil"/>
            </w:tcBorders>
            <w:vAlign w:val="center"/>
            <w:hideMark/>
          </w:tcPr>
          <w:p w14:paraId="740D99FE"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3.6 </w:t>
            </w:r>
            <w:r w:rsidRPr="00621D1F">
              <w:rPr>
                <w:rFonts w:ascii="Arial" w:hAnsi="Arial" w:cs="Arial"/>
                <w:sz w:val="22"/>
                <w:szCs w:val="22"/>
                <w:vertAlign w:val="superscript"/>
              </w:rPr>
              <w:t>± 0.8</w:t>
            </w:r>
          </w:p>
        </w:tc>
        <w:tc>
          <w:tcPr>
            <w:tcW w:w="1020" w:type="dxa"/>
            <w:tcBorders>
              <w:top w:val="single" w:sz="4" w:space="0" w:color="auto"/>
              <w:left w:val="nil"/>
              <w:bottom w:val="single" w:sz="12" w:space="0" w:color="auto"/>
              <w:right w:val="nil"/>
            </w:tcBorders>
            <w:vAlign w:val="center"/>
            <w:hideMark/>
          </w:tcPr>
          <w:p w14:paraId="740D99FF" w14:textId="77777777" w:rsidR="00C42E65" w:rsidRPr="00621D1F" w:rsidRDefault="00C42E65" w:rsidP="00621D1F">
            <w:pPr>
              <w:spacing w:line="276" w:lineRule="auto"/>
              <w:jc w:val="center"/>
              <w:rPr>
                <w:rFonts w:ascii="Arial" w:hAnsi="Arial" w:cs="Arial"/>
              </w:rPr>
            </w:pPr>
            <w:r w:rsidRPr="00621D1F">
              <w:rPr>
                <w:rFonts w:ascii="Arial" w:hAnsi="Arial" w:cs="Arial"/>
                <w:sz w:val="22"/>
                <w:szCs w:val="22"/>
              </w:rPr>
              <w:t xml:space="preserve">3.6 </w:t>
            </w:r>
            <w:r w:rsidRPr="00621D1F">
              <w:rPr>
                <w:rFonts w:ascii="Arial" w:hAnsi="Arial" w:cs="Arial"/>
                <w:sz w:val="22"/>
                <w:szCs w:val="22"/>
                <w:vertAlign w:val="superscript"/>
              </w:rPr>
              <w:t>± 0.7</w:t>
            </w:r>
          </w:p>
        </w:tc>
        <w:tc>
          <w:tcPr>
            <w:tcW w:w="1020" w:type="dxa"/>
            <w:tcBorders>
              <w:top w:val="single" w:sz="4" w:space="0" w:color="auto"/>
              <w:left w:val="nil"/>
              <w:bottom w:val="single" w:sz="12" w:space="0" w:color="auto"/>
              <w:right w:val="nil"/>
            </w:tcBorders>
            <w:vAlign w:val="center"/>
          </w:tcPr>
          <w:p w14:paraId="740D9A00" w14:textId="77777777" w:rsidR="00C42E65" w:rsidRPr="00374DB0" w:rsidRDefault="00C42E65" w:rsidP="00374DB0">
            <w:pPr>
              <w:spacing w:line="276" w:lineRule="auto"/>
              <w:jc w:val="center"/>
              <w:rPr>
                <w:rFonts w:ascii="Arial" w:hAnsi="Arial" w:cs="Arial"/>
              </w:rPr>
            </w:pPr>
            <w:r w:rsidRPr="00374DB0">
              <w:rPr>
                <w:rFonts w:ascii="Arial" w:hAnsi="Arial" w:cs="Arial"/>
                <w:sz w:val="22"/>
                <w:szCs w:val="22"/>
              </w:rPr>
              <w:t>0.07</w:t>
            </w:r>
          </w:p>
        </w:tc>
        <w:tc>
          <w:tcPr>
            <w:tcW w:w="907" w:type="dxa"/>
            <w:tcBorders>
              <w:top w:val="single" w:sz="4" w:space="0" w:color="auto"/>
              <w:left w:val="nil"/>
              <w:bottom w:val="single" w:sz="12" w:space="0" w:color="auto"/>
              <w:right w:val="nil"/>
            </w:tcBorders>
            <w:vAlign w:val="center"/>
          </w:tcPr>
          <w:p w14:paraId="740D9A01" w14:textId="77777777" w:rsidR="00C42E65" w:rsidRPr="00621D1F" w:rsidRDefault="00C42E65" w:rsidP="00621D1F">
            <w:pPr>
              <w:spacing w:line="276" w:lineRule="auto"/>
              <w:jc w:val="center"/>
              <w:rPr>
                <w:rFonts w:ascii="Arial" w:hAnsi="Arial" w:cs="Arial"/>
                <w:color w:val="000000"/>
              </w:rPr>
            </w:pPr>
            <w:r w:rsidRPr="00621D1F">
              <w:rPr>
                <w:rFonts w:ascii="Arial" w:hAnsi="Arial" w:cs="Arial"/>
                <w:color w:val="000000"/>
                <w:sz w:val="22"/>
                <w:szCs w:val="22"/>
              </w:rPr>
              <w:t>0.01</w:t>
            </w:r>
          </w:p>
        </w:tc>
      </w:tr>
    </w:tbl>
    <w:p w14:paraId="740D9A03" w14:textId="77777777" w:rsidR="00A83F49" w:rsidRDefault="00A83F49" w:rsidP="00A83F49">
      <w:pPr>
        <w:tabs>
          <w:tab w:val="num" w:pos="546"/>
        </w:tabs>
        <w:spacing w:line="276" w:lineRule="auto"/>
        <w:ind w:left="-2"/>
        <w:jc w:val="both"/>
        <w:rPr>
          <w:rFonts w:ascii="Arial" w:hAnsi="Arial" w:cs="Arial"/>
          <w:b/>
          <w:bCs/>
          <w:sz w:val="28"/>
          <w:szCs w:val="28"/>
        </w:rPr>
      </w:pPr>
      <w:r>
        <w:rPr>
          <w:rFonts w:ascii="Arial" w:hAnsi="Arial" w:cs="Arial" w:hint="cs"/>
          <w:i/>
          <w:iCs/>
          <w:sz w:val="20"/>
          <w:szCs w:val="20"/>
          <w:rtl/>
        </w:rPr>
        <w:t xml:space="preserve">^ </w:t>
      </w:r>
      <w:r>
        <w:rPr>
          <w:rFonts w:ascii="Arial" w:hAnsi="Arial" w:cs="Arial"/>
          <w:i/>
          <w:iCs/>
          <w:sz w:val="20"/>
          <w:szCs w:val="20"/>
        </w:rPr>
        <w:t>p &lt; .10</w:t>
      </w:r>
      <w:r>
        <w:rPr>
          <w:rFonts w:ascii="Arial" w:hAnsi="Arial" w:cs="Arial" w:hint="cs"/>
          <w:i/>
          <w:iCs/>
          <w:sz w:val="20"/>
          <w:szCs w:val="20"/>
          <w:rtl/>
        </w:rPr>
        <w:t xml:space="preserve">, </w:t>
      </w: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sidRPr="005E0594">
        <w:rPr>
          <w:rFonts w:ascii="Arial" w:hAnsi="Arial" w:cs="Arial"/>
          <w:i/>
          <w:iCs/>
          <w:sz w:val="20"/>
          <w:szCs w:val="20"/>
          <w:rtl/>
        </w:rPr>
        <w:t xml:space="preserve">, **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.01</w:t>
      </w:r>
      <w:r>
        <w:rPr>
          <w:rFonts w:ascii="Arial" w:hAnsi="Arial" w:cs="Arial" w:hint="cs"/>
          <w:i/>
          <w:iCs/>
          <w:sz w:val="20"/>
          <w:szCs w:val="20"/>
          <w:rtl/>
        </w:rPr>
        <w:t xml:space="preserve">, *** </w:t>
      </w:r>
      <w:r>
        <w:rPr>
          <w:rFonts w:ascii="Arial" w:hAnsi="Arial" w:cs="Arial"/>
          <w:i/>
          <w:iCs/>
          <w:sz w:val="20"/>
          <w:szCs w:val="20"/>
        </w:rPr>
        <w:t>p &lt; .001</w:t>
      </w:r>
      <w:r>
        <w:rPr>
          <w:rFonts w:ascii="Arial" w:hAnsi="Arial" w:cs="Arial" w:hint="cs"/>
          <w:i/>
          <w:iCs/>
          <w:sz w:val="20"/>
          <w:szCs w:val="20"/>
          <w:rtl/>
        </w:rPr>
        <w:t>.</w:t>
      </w:r>
    </w:p>
    <w:p w14:paraId="740D9A04" w14:textId="77777777" w:rsidR="00E04CE5" w:rsidRPr="004C4FE9" w:rsidRDefault="00936042" w:rsidP="00A83F49">
      <w:pPr>
        <w:spacing w:line="276" w:lineRule="auto"/>
        <w:ind w:left="-2" w:right="-709"/>
        <w:rPr>
          <w:rFonts w:ascii="Calibri" w:eastAsia="Calibri" w:hAnsi="Calibri" w:cs="Arial"/>
          <w:i/>
          <w:iCs/>
          <w:sz w:val="20"/>
          <w:szCs w:val="20"/>
          <w:rtl/>
        </w:rPr>
      </w:pPr>
      <w:r>
        <w:rPr>
          <w:rFonts w:ascii="Calibri" w:eastAsia="Calibri" w:hAnsi="Calibri" w:cs="Arial" w:hint="cs"/>
          <w:i/>
          <w:iCs/>
          <w:sz w:val="20"/>
          <w:szCs w:val="20"/>
          <w:rtl/>
        </w:rPr>
        <w:t>א.</w:t>
      </w:r>
      <w:r w:rsidR="004E1221">
        <w:rPr>
          <w:rFonts w:ascii="Calibri" w:eastAsia="Calibri" w:hAnsi="Calibri" w:cs="Arial" w:hint="cs"/>
          <w:i/>
          <w:iCs/>
          <w:sz w:val="20"/>
          <w:szCs w:val="20"/>
          <w:rtl/>
        </w:rPr>
        <w:t xml:space="preserve"> סולם דירוגי, מוצג הערך החציוני. בשונה ממוצע אף שלעיתים לא ניכר השינוי בערך החציון חל שינוי (בהתייחס לכלל ההתפלגות)</w:t>
      </w:r>
      <w:r>
        <w:rPr>
          <w:rFonts w:ascii="Calibri" w:eastAsia="Calibri" w:hAnsi="Calibri" w:cs="Arial" w:hint="cs"/>
          <w:i/>
          <w:iCs/>
          <w:sz w:val="20"/>
          <w:szCs w:val="20"/>
          <w:rtl/>
        </w:rPr>
        <w:t xml:space="preserve">. בוצע מבחן </w:t>
      </w:r>
      <w:r>
        <w:rPr>
          <w:rFonts w:ascii="Calibri" w:eastAsia="Calibri" w:hAnsi="Calibri" w:cs="Arial"/>
          <w:i/>
          <w:iCs/>
          <w:sz w:val="20"/>
          <w:szCs w:val="20"/>
        </w:rPr>
        <w:t>Wilcoxon</w:t>
      </w:r>
      <w:r>
        <w:rPr>
          <w:rFonts w:ascii="Calibri" w:eastAsia="Calibri" w:hAnsi="Calibri" w:cs="Arial" w:hint="cs"/>
          <w:i/>
          <w:iCs/>
          <w:sz w:val="20"/>
          <w:szCs w:val="20"/>
          <w:rtl/>
        </w:rPr>
        <w:t>.</w:t>
      </w:r>
      <w:r w:rsidR="004E1221">
        <w:rPr>
          <w:rFonts w:ascii="Calibri" w:eastAsia="Calibri" w:hAnsi="Calibri" w:cs="Arial" w:hint="cs"/>
          <w:i/>
          <w:iCs/>
          <w:sz w:val="20"/>
          <w:szCs w:val="20"/>
          <w:rtl/>
        </w:rPr>
        <w:t xml:space="preserve"> </w:t>
      </w:r>
      <w:r>
        <w:rPr>
          <w:rFonts w:ascii="Calibri" w:eastAsia="Calibri" w:hAnsi="Calibri" w:cs="Arial" w:hint="cs"/>
          <w:i/>
          <w:iCs/>
          <w:sz w:val="20"/>
          <w:szCs w:val="20"/>
          <w:rtl/>
        </w:rPr>
        <w:t>ב. בוצע מבחן</w:t>
      </w:r>
      <w:r w:rsidRPr="005E0B1B">
        <w:rPr>
          <w:rFonts w:ascii="Arial" w:hAnsi="Arial" w:cs="Arial" w:hint="cs"/>
          <w:i/>
          <w:iCs/>
          <w:sz w:val="20"/>
          <w:szCs w:val="20"/>
          <w:rtl/>
        </w:rPr>
        <w:t xml:space="preserve"> </w:t>
      </w:r>
      <w:r w:rsidRPr="005E0B1B">
        <w:rPr>
          <w:rFonts w:ascii="Arial" w:hAnsi="Arial" w:cs="Arial"/>
          <w:i/>
          <w:iCs/>
          <w:sz w:val="20"/>
          <w:szCs w:val="20"/>
        </w:rPr>
        <w:sym w:font="Symbol" w:char="F063"/>
      </w:r>
      <w:r w:rsidRPr="005E0B1B">
        <w:rPr>
          <w:rFonts w:ascii="Arial" w:hAnsi="Arial" w:cs="Arial"/>
          <w:i/>
          <w:iCs/>
          <w:sz w:val="20"/>
          <w:szCs w:val="20"/>
          <w:vertAlign w:val="superscript"/>
        </w:rPr>
        <w:t>2</w:t>
      </w:r>
      <w:r>
        <w:rPr>
          <w:rFonts w:ascii="Arial" w:hAnsi="Arial" w:cs="Arial" w:hint="cs"/>
          <w:i/>
          <w:iCs/>
          <w:sz w:val="20"/>
          <w:szCs w:val="20"/>
          <w:rtl/>
        </w:rPr>
        <w:t>.</w:t>
      </w:r>
      <w:r w:rsidRPr="005E0B1B">
        <w:rPr>
          <w:rFonts w:ascii="Arial" w:hAnsi="Arial" w:cs="Arial" w:hint="cs"/>
          <w:i/>
          <w:iCs/>
          <w:sz w:val="20"/>
          <w:szCs w:val="20"/>
          <w:rtl/>
        </w:rPr>
        <w:t xml:space="preserve"> </w:t>
      </w:r>
      <w:r>
        <w:rPr>
          <w:rFonts w:ascii="Calibri" w:eastAsia="Calibri" w:hAnsi="Calibri" w:cs="Arial" w:hint="cs"/>
          <w:i/>
          <w:iCs/>
          <w:sz w:val="20"/>
          <w:szCs w:val="20"/>
          <w:rtl/>
        </w:rPr>
        <w:t xml:space="preserve">ג. </w:t>
      </w:r>
      <w:r w:rsidR="00CD010A" w:rsidRPr="004C4FE9">
        <w:rPr>
          <w:rFonts w:ascii="Calibri" w:eastAsia="Calibri" w:hAnsi="Calibri" w:cs="Arial" w:hint="cs"/>
          <w:i/>
          <w:iCs/>
          <w:sz w:val="20"/>
          <w:szCs w:val="20"/>
          <w:rtl/>
        </w:rPr>
        <w:t>ציון נמוך מבטא איכות שינה טובה.</w:t>
      </w:r>
    </w:p>
    <w:p w14:paraId="740D9A05" w14:textId="77777777" w:rsidR="00CD010A" w:rsidRDefault="00CD010A" w:rsidP="00CD6F28">
      <w:pPr>
        <w:spacing w:line="360" w:lineRule="auto"/>
        <w:jc w:val="both"/>
        <w:rPr>
          <w:rFonts w:ascii="Calibri" w:eastAsia="Calibri" w:hAnsi="Calibri" w:cs="Arial"/>
          <w:color w:val="0070C0"/>
          <w:sz w:val="22"/>
          <w:szCs w:val="22"/>
          <w:u w:val="single"/>
          <w:rtl/>
        </w:rPr>
      </w:pPr>
    </w:p>
    <w:p w14:paraId="740D9A06" w14:textId="77777777" w:rsidR="00CD010A" w:rsidRDefault="00CD010A" w:rsidP="00CD6F28">
      <w:pPr>
        <w:spacing w:line="360" w:lineRule="auto"/>
        <w:jc w:val="both"/>
        <w:rPr>
          <w:rFonts w:ascii="Calibri" w:eastAsia="Calibri" w:hAnsi="Calibri" w:cs="Arial"/>
          <w:color w:val="0070C0"/>
          <w:sz w:val="22"/>
          <w:szCs w:val="22"/>
          <w:u w:val="single"/>
          <w:rtl/>
        </w:rPr>
      </w:pPr>
    </w:p>
    <w:p w14:paraId="740D9A07" w14:textId="77777777" w:rsidR="00CD010A" w:rsidRDefault="00CD010A" w:rsidP="00CD6F28">
      <w:pPr>
        <w:spacing w:line="360" w:lineRule="auto"/>
        <w:jc w:val="both"/>
        <w:rPr>
          <w:rFonts w:ascii="Calibri" w:eastAsia="Calibri" w:hAnsi="Calibri" w:cs="Arial"/>
          <w:color w:val="0070C0"/>
          <w:sz w:val="22"/>
          <w:szCs w:val="22"/>
          <w:u w:val="single"/>
          <w:rtl/>
        </w:rPr>
      </w:pPr>
    </w:p>
    <w:p w14:paraId="740D9A08" w14:textId="77777777" w:rsidR="00CD010A" w:rsidRDefault="00CD010A" w:rsidP="00CD6F28">
      <w:pPr>
        <w:spacing w:line="360" w:lineRule="auto"/>
        <w:jc w:val="both"/>
        <w:rPr>
          <w:rFonts w:ascii="Calibri" w:eastAsia="Calibri" w:hAnsi="Calibri" w:cs="Arial"/>
          <w:color w:val="0070C0"/>
          <w:sz w:val="22"/>
          <w:szCs w:val="22"/>
          <w:u w:val="single"/>
          <w:rtl/>
        </w:rPr>
      </w:pPr>
    </w:p>
    <w:p w14:paraId="740D9A09" w14:textId="77777777" w:rsidR="00195DCC" w:rsidRDefault="00EA569D" w:rsidP="00804551">
      <w:pPr>
        <w:spacing w:after="200" w:line="276" w:lineRule="auto"/>
        <w:rPr>
          <w:rFonts w:ascii="Calibri" w:eastAsia="Calibri" w:hAnsi="Calibri" w:cs="Arial"/>
          <w:color w:val="0070C0"/>
          <w:sz w:val="22"/>
          <w:szCs w:val="22"/>
          <w:u w:val="single"/>
          <w:rtl/>
        </w:rPr>
      </w:pPr>
      <w:r>
        <w:rPr>
          <w:rFonts w:ascii="Calibri" w:eastAsia="Calibri" w:hAnsi="Calibri" w:cs="Arial"/>
          <w:color w:val="0070C0"/>
          <w:sz w:val="22"/>
          <w:szCs w:val="22"/>
          <w:u w:val="single"/>
          <w:rtl/>
        </w:rPr>
        <w:br w:type="page"/>
      </w:r>
      <w:r w:rsidR="00125E07">
        <w:rPr>
          <w:rFonts w:ascii="Calibri" w:eastAsia="Calibri" w:hAnsi="Calibri" w:cs="Arial" w:hint="cs"/>
          <w:color w:val="0070C0"/>
          <w:sz w:val="22"/>
          <w:szCs w:val="22"/>
          <w:u w:val="single"/>
          <w:rtl/>
        </w:rPr>
        <w:lastRenderedPageBreak/>
        <w:t>מסוגלות עצמית</w:t>
      </w:r>
    </w:p>
    <w:p w14:paraId="740D9A0A" w14:textId="77777777" w:rsidR="00D61B30" w:rsidRDefault="00B050EB" w:rsidP="00D61B30">
      <w:pPr>
        <w:spacing w:line="360" w:lineRule="auto"/>
        <w:jc w:val="both"/>
        <w:rPr>
          <w:rFonts w:ascii="Arial" w:eastAsia="MS Mincho" w:hAnsi="Arial" w:cs="Arial"/>
          <w:sz w:val="22"/>
          <w:szCs w:val="22"/>
          <w:rtl/>
        </w:rPr>
      </w:pPr>
      <w:r w:rsidRPr="00B050EB">
        <w:rPr>
          <w:rFonts w:ascii="Arial" w:eastAsia="MS Mincho" w:hAnsi="Arial" w:cs="Arial" w:hint="cs"/>
          <w:sz w:val="22"/>
          <w:szCs w:val="22"/>
          <w:rtl/>
        </w:rPr>
        <w:tab/>
        <w:t>בהתייחס למסוגלות בקונטקסט של בריאות</w:t>
      </w:r>
      <w:r w:rsidR="00E67454">
        <w:rPr>
          <w:rFonts w:ascii="Arial" w:eastAsia="MS Mincho" w:hAnsi="Arial" w:cs="Arial" w:hint="cs"/>
          <w:sz w:val="22"/>
          <w:szCs w:val="22"/>
          <w:rtl/>
        </w:rPr>
        <w:t xml:space="preserve">, בהשוואה לתחילת הסדנא, בתום הסדנא נמצא שינוי מובהק לחיוב בשני תתי התחומים, מסוגלות בתחום של פעילות גופנית </w:t>
      </w:r>
      <w:r w:rsidR="00E67454" w:rsidRPr="00351CF1">
        <w:rPr>
          <w:rFonts w:ascii="Arial" w:eastAsia="MS Mincho" w:hAnsi="Arial" w:cs="Arial"/>
          <w:i/>
          <w:iCs/>
          <w:sz w:val="22"/>
          <w:szCs w:val="22"/>
        </w:rPr>
        <w:t>t</w:t>
      </w:r>
      <w:r w:rsidR="00E67454">
        <w:rPr>
          <w:rFonts w:ascii="Arial" w:eastAsia="MS Mincho" w:hAnsi="Arial" w:cs="Arial"/>
          <w:sz w:val="22"/>
          <w:szCs w:val="22"/>
        </w:rPr>
        <w:t xml:space="preserve">(104) = -3.19, </w:t>
      </w:r>
      <w:r w:rsidR="00E67454" w:rsidRPr="00351CF1">
        <w:rPr>
          <w:rFonts w:ascii="Arial" w:eastAsia="MS Mincho" w:hAnsi="Arial" w:cs="Arial"/>
          <w:i/>
          <w:iCs/>
          <w:sz w:val="22"/>
          <w:szCs w:val="22"/>
        </w:rPr>
        <w:t>p</w:t>
      </w:r>
      <w:r w:rsidR="00E67454">
        <w:rPr>
          <w:rFonts w:ascii="Arial" w:eastAsia="MS Mincho" w:hAnsi="Arial" w:cs="Arial"/>
          <w:sz w:val="22"/>
          <w:szCs w:val="22"/>
        </w:rPr>
        <w:t xml:space="preserve"> &lt; .001</w:t>
      </w:r>
      <w:r w:rsidR="00E67454">
        <w:rPr>
          <w:rFonts w:ascii="Arial" w:eastAsia="MS Mincho" w:hAnsi="Arial" w:cs="Arial" w:hint="cs"/>
          <w:sz w:val="22"/>
          <w:szCs w:val="22"/>
          <w:rtl/>
        </w:rPr>
        <w:t xml:space="preserve"> ותזונה </w:t>
      </w:r>
      <w:r w:rsidR="00E67454" w:rsidRPr="00351CF1">
        <w:rPr>
          <w:rFonts w:ascii="Arial" w:eastAsia="MS Mincho" w:hAnsi="Arial" w:cs="Arial"/>
          <w:i/>
          <w:iCs/>
          <w:sz w:val="22"/>
          <w:szCs w:val="22"/>
        </w:rPr>
        <w:t>t</w:t>
      </w:r>
      <w:r w:rsidR="00E67454">
        <w:rPr>
          <w:rFonts w:ascii="Arial" w:eastAsia="MS Mincho" w:hAnsi="Arial" w:cs="Arial"/>
          <w:sz w:val="22"/>
          <w:szCs w:val="22"/>
        </w:rPr>
        <w:t xml:space="preserve">(104) = -2.34, </w:t>
      </w:r>
      <w:r w:rsidR="00E67454" w:rsidRPr="00351CF1">
        <w:rPr>
          <w:rFonts w:ascii="Arial" w:eastAsia="MS Mincho" w:hAnsi="Arial" w:cs="Arial"/>
          <w:i/>
          <w:iCs/>
          <w:sz w:val="22"/>
          <w:szCs w:val="22"/>
        </w:rPr>
        <w:t>p</w:t>
      </w:r>
      <w:r w:rsidR="00E67454">
        <w:rPr>
          <w:rFonts w:ascii="Arial" w:eastAsia="MS Mincho" w:hAnsi="Arial" w:cs="Arial"/>
          <w:sz w:val="22"/>
          <w:szCs w:val="22"/>
        </w:rPr>
        <w:t xml:space="preserve"> &lt; .05</w:t>
      </w:r>
      <w:r w:rsidR="00E67454">
        <w:rPr>
          <w:rFonts w:ascii="Arial" w:eastAsia="MS Mincho" w:hAnsi="Arial" w:cs="Arial" w:hint="cs"/>
          <w:sz w:val="22"/>
          <w:szCs w:val="22"/>
          <w:rtl/>
        </w:rPr>
        <w:t xml:space="preserve"> וכן בציון המסכם, מסוגלות לקיים אורח חיים בריא ככלל </w:t>
      </w:r>
      <w:r w:rsidR="00E67454" w:rsidRPr="00351CF1">
        <w:rPr>
          <w:rFonts w:ascii="Arial" w:eastAsia="MS Mincho" w:hAnsi="Arial" w:cs="Arial"/>
          <w:i/>
          <w:iCs/>
          <w:sz w:val="22"/>
          <w:szCs w:val="22"/>
        </w:rPr>
        <w:t>t</w:t>
      </w:r>
      <w:r w:rsidR="00E67454">
        <w:rPr>
          <w:rFonts w:ascii="Arial" w:eastAsia="MS Mincho" w:hAnsi="Arial" w:cs="Arial"/>
          <w:sz w:val="22"/>
          <w:szCs w:val="22"/>
        </w:rPr>
        <w:t xml:space="preserve">(104) = -2.16, </w:t>
      </w:r>
      <w:r w:rsidR="00E67454" w:rsidRPr="00351CF1">
        <w:rPr>
          <w:rFonts w:ascii="Arial" w:eastAsia="MS Mincho" w:hAnsi="Arial" w:cs="Arial"/>
          <w:i/>
          <w:iCs/>
          <w:sz w:val="22"/>
          <w:szCs w:val="22"/>
        </w:rPr>
        <w:t>p</w:t>
      </w:r>
      <w:r w:rsidR="00E67454">
        <w:rPr>
          <w:rFonts w:ascii="Arial" w:eastAsia="MS Mincho" w:hAnsi="Arial" w:cs="Arial"/>
          <w:sz w:val="22"/>
          <w:szCs w:val="22"/>
        </w:rPr>
        <w:t xml:space="preserve"> &lt; .05</w:t>
      </w:r>
      <w:r w:rsidR="00E67454">
        <w:rPr>
          <w:rFonts w:ascii="Arial" w:eastAsia="MS Mincho" w:hAnsi="Arial" w:cs="Arial" w:hint="cs"/>
          <w:sz w:val="22"/>
          <w:szCs w:val="22"/>
          <w:rtl/>
        </w:rPr>
        <w:t>. יתר על כן, נמצא שינוי לחיוב בחלק גדול מהפריטים ובפרט בפריטים אשר נושאם מקבל התייחסות קונקרטית ומשמעותית בסדנא, בתחום של פעילות גופנית, למצוא פעילויות גופניות מתאימות ולבצע באופן שגרתי ובתחום של תזונה, ללמוד, להסתמך על הידע ולהתאים תזונה בריאה.</w:t>
      </w:r>
    </w:p>
    <w:p w14:paraId="740D9A0B" w14:textId="77777777" w:rsidR="00164C85" w:rsidRPr="000A297A" w:rsidRDefault="00D61B30" w:rsidP="000A297A">
      <w:pPr>
        <w:spacing w:after="200" w:line="360" w:lineRule="auto"/>
        <w:jc w:val="both"/>
        <w:rPr>
          <w:rFonts w:ascii="Calibri" w:eastAsia="Calibri" w:hAnsi="Calibri" w:cs="Arial"/>
          <w:b/>
          <w:bCs/>
          <w:sz w:val="22"/>
          <w:szCs w:val="22"/>
          <w:u w:val="single"/>
          <w:rtl/>
        </w:rPr>
      </w:pPr>
      <w:r>
        <w:rPr>
          <w:rFonts w:ascii="Arial" w:eastAsia="MS Mincho" w:hAnsi="Arial" w:cs="Arial" w:hint="cs"/>
          <w:sz w:val="22"/>
          <w:szCs w:val="22"/>
          <w:rtl/>
        </w:rPr>
        <w:tab/>
        <w:t>בהשוואה לתחילת הסדנא, חצי שנה עד שנה מתום הסדנא לא נמצא שינוי בתחושת המסוגלות, לא בתתי התחומים, פעילות גופנית ותזונה ואף לא במסוגלות לקיים אורח חיים בריא ככלל. שינוי לחיוב נמצא בפריט הבודד המתייחס למנוחה ושינה, ממצא זה עולה בקנה אחד עם השינוי לחיוב שנמצא באיכות השינה ככלל במדידה השלישית. הממצאים מופיעים ב</w:t>
      </w:r>
      <w:r w:rsidR="00627A93">
        <w:fldChar w:fldCharType="begin"/>
      </w:r>
      <w:r w:rsidR="00627A93">
        <w:instrText xml:space="preserve"> REF _Ref409260424 \h  \* MERGEFORMAT </w:instrText>
      </w:r>
      <w:r w:rsidR="00627A93">
        <w:fldChar w:fldCharType="separate"/>
      </w:r>
      <w:r w:rsidR="008F73E2" w:rsidRPr="00903811">
        <w:rPr>
          <w:rFonts w:ascii="Calibri" w:eastAsia="Calibri" w:hAnsi="Calibri" w:cs="Arial"/>
          <w:b/>
          <w:bCs/>
          <w:noProof/>
          <w:sz w:val="22"/>
          <w:szCs w:val="22"/>
          <w:u w:val="single"/>
          <w:rtl/>
        </w:rPr>
        <w:t>טבלה</w:t>
      </w:r>
      <w:r w:rsidR="008F73E2" w:rsidRPr="00903811">
        <w:rPr>
          <w:rFonts w:ascii="Calibri" w:eastAsia="Calibri" w:hAnsi="Calibri" w:cs="Arial"/>
          <w:b/>
          <w:bCs/>
          <w:sz w:val="22"/>
          <w:szCs w:val="22"/>
          <w:u w:val="single"/>
          <w:rtl/>
        </w:rPr>
        <w:t xml:space="preserve"> </w:t>
      </w:r>
      <w:r w:rsidR="008F73E2">
        <w:rPr>
          <w:rFonts w:ascii="Calibri" w:eastAsia="Calibri" w:hAnsi="Calibri" w:cs="Arial"/>
          <w:b/>
          <w:bCs/>
          <w:noProof/>
          <w:sz w:val="22"/>
          <w:szCs w:val="22"/>
          <w:u w:val="single"/>
          <w:rtl/>
        </w:rPr>
        <w:t>13</w:t>
      </w:r>
      <w:r w:rsidR="00627A93">
        <w:fldChar w:fldCharType="end"/>
      </w:r>
      <w:r>
        <w:rPr>
          <w:rFonts w:ascii="Arial" w:eastAsia="MS Mincho" w:hAnsi="Arial" w:cs="Arial" w:hint="cs"/>
          <w:sz w:val="22"/>
          <w:szCs w:val="22"/>
          <w:rtl/>
        </w:rPr>
        <w:t xml:space="preserve"> בעמוד הבא.</w:t>
      </w:r>
      <w:r w:rsidR="00E67454">
        <w:rPr>
          <w:rFonts w:ascii="Arial" w:eastAsia="MS Mincho" w:hAnsi="Arial" w:cs="Arial" w:hint="cs"/>
          <w:sz w:val="22"/>
          <w:szCs w:val="22"/>
          <w:rtl/>
        </w:rPr>
        <w:t xml:space="preserve">   </w:t>
      </w:r>
    </w:p>
    <w:p w14:paraId="740D9A0C" w14:textId="77777777" w:rsidR="00D61B30" w:rsidRDefault="00D61B30" w:rsidP="00D61B30">
      <w:pPr>
        <w:spacing w:after="200" w:line="276" w:lineRule="auto"/>
        <w:rPr>
          <w:rFonts w:ascii="Calibri" w:eastAsia="Calibri" w:hAnsi="Calibri" w:cs="Arial"/>
          <w:b/>
          <w:bCs/>
          <w:sz w:val="22"/>
          <w:szCs w:val="22"/>
          <w:u w:val="single"/>
          <w:rtl/>
          <w:lang w:eastAsia="ja-JP"/>
        </w:rPr>
      </w:pPr>
      <w:bookmarkStart w:id="42" w:name="_Ref409260424"/>
      <w:r>
        <w:rPr>
          <w:rFonts w:ascii="Calibri" w:eastAsia="Calibri" w:hAnsi="Calibri" w:cs="Arial"/>
          <w:b/>
          <w:bCs/>
          <w:sz w:val="22"/>
          <w:szCs w:val="22"/>
          <w:u w:val="single"/>
          <w:rtl/>
        </w:rPr>
        <w:br w:type="page"/>
      </w:r>
    </w:p>
    <w:p w14:paraId="740D9A0D" w14:textId="77777777" w:rsidR="00130D64" w:rsidRPr="00903811" w:rsidRDefault="00130D64" w:rsidP="00125E07">
      <w:pPr>
        <w:pStyle w:val="a9"/>
        <w:keepNext/>
        <w:spacing w:line="276" w:lineRule="auto"/>
        <w:ind w:left="-2"/>
        <w:rPr>
          <w:rFonts w:ascii="Calibri" w:eastAsia="Calibri" w:hAnsi="Calibri" w:cs="Arial"/>
          <w:b/>
          <w:bCs/>
          <w:sz w:val="22"/>
          <w:szCs w:val="22"/>
          <w:u w:val="single"/>
        </w:rPr>
      </w:pPr>
      <w:bookmarkStart w:id="43" w:name="_Toc409311401"/>
      <w:r w:rsidRPr="00903811">
        <w:rPr>
          <w:rFonts w:ascii="Calibri" w:eastAsia="Calibri" w:hAnsi="Calibri" w:cs="Arial"/>
          <w:b/>
          <w:bCs/>
          <w:sz w:val="22"/>
          <w:szCs w:val="22"/>
          <w:u w:val="single"/>
          <w:rtl/>
        </w:rPr>
        <w:lastRenderedPageBreak/>
        <w:t xml:space="preserve">טבלה </w:t>
      </w:r>
      <w:r w:rsidR="00DC4923">
        <w:rPr>
          <w:rFonts w:ascii="Calibri" w:eastAsia="Calibri" w:hAnsi="Calibri" w:cs="Arial"/>
          <w:b/>
          <w:bCs/>
          <w:sz w:val="22"/>
          <w:szCs w:val="22"/>
          <w:u w:val="single"/>
          <w:rtl/>
        </w:rPr>
        <w:fldChar w:fldCharType="begin"/>
      </w:r>
      <w:r w:rsidR="001537D1">
        <w:rPr>
          <w:rFonts w:ascii="Calibri" w:eastAsia="Calibri" w:hAnsi="Calibri" w:cs="Arial"/>
          <w:b/>
          <w:bCs/>
          <w:sz w:val="22"/>
          <w:szCs w:val="22"/>
          <w:u w:val="single"/>
          <w:rtl/>
        </w:rPr>
        <w:instrText xml:space="preserve"> </w:instrText>
      </w:r>
      <w:r w:rsidR="001537D1">
        <w:rPr>
          <w:rFonts w:ascii="Calibri" w:eastAsia="Calibri" w:hAnsi="Calibri" w:cs="Arial"/>
          <w:b/>
          <w:bCs/>
          <w:sz w:val="22"/>
          <w:szCs w:val="22"/>
          <w:u w:val="single"/>
        </w:rPr>
        <w:instrText>SEQ</w:instrText>
      </w:r>
      <w:r w:rsidR="001537D1">
        <w:rPr>
          <w:rFonts w:ascii="Calibri" w:eastAsia="Calibri" w:hAnsi="Calibri" w:cs="Arial"/>
          <w:b/>
          <w:bCs/>
          <w:sz w:val="22"/>
          <w:szCs w:val="22"/>
          <w:u w:val="single"/>
          <w:rtl/>
        </w:rPr>
        <w:instrText xml:space="preserve"> טבלה \* </w:instrText>
      </w:r>
      <w:r w:rsidR="001537D1">
        <w:rPr>
          <w:rFonts w:ascii="Calibri" w:eastAsia="Calibri" w:hAnsi="Calibri" w:cs="Arial"/>
          <w:b/>
          <w:bCs/>
          <w:sz w:val="22"/>
          <w:szCs w:val="22"/>
          <w:u w:val="single"/>
        </w:rPr>
        <w:instrText>ARABIC</w:instrText>
      </w:r>
      <w:r w:rsidR="001537D1">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13</w:t>
      </w:r>
      <w:r w:rsidR="00DC4923">
        <w:rPr>
          <w:rFonts w:ascii="Calibri" w:eastAsia="Calibri" w:hAnsi="Calibri" w:cs="Arial"/>
          <w:b/>
          <w:bCs/>
          <w:sz w:val="22"/>
          <w:szCs w:val="22"/>
          <w:u w:val="single"/>
          <w:rtl/>
        </w:rPr>
        <w:fldChar w:fldCharType="end"/>
      </w:r>
      <w:bookmarkEnd w:id="42"/>
      <w:r w:rsidRPr="00903811">
        <w:rPr>
          <w:rFonts w:ascii="Calibri" w:eastAsia="Calibri" w:hAnsi="Calibri" w:cs="Arial" w:hint="cs"/>
          <w:b/>
          <w:bCs/>
          <w:sz w:val="22"/>
          <w:szCs w:val="22"/>
          <w:u w:val="single"/>
          <w:rtl/>
        </w:rPr>
        <w:t xml:space="preserve">: </w:t>
      </w:r>
      <w:r w:rsidR="00125E07">
        <w:rPr>
          <w:rFonts w:ascii="Calibri" w:eastAsia="Calibri" w:hAnsi="Calibri" w:cs="Arial" w:hint="cs"/>
          <w:b/>
          <w:bCs/>
          <w:sz w:val="22"/>
          <w:szCs w:val="22"/>
          <w:u w:val="single"/>
          <w:rtl/>
        </w:rPr>
        <w:t>מסוגלות</w:t>
      </w:r>
      <w:r w:rsidRPr="00903811">
        <w:rPr>
          <w:rFonts w:ascii="Calibri" w:eastAsia="Calibri" w:hAnsi="Calibri" w:cs="Arial"/>
          <w:b/>
          <w:bCs/>
          <w:sz w:val="22"/>
          <w:szCs w:val="22"/>
          <w:u w:val="single"/>
          <w:rtl/>
        </w:rPr>
        <w:t xml:space="preserve"> עצמית: פעילות</w:t>
      </w:r>
      <w:r w:rsidR="005437A0">
        <w:rPr>
          <w:rFonts w:ascii="Calibri" w:eastAsia="Calibri" w:hAnsi="Calibri" w:cs="Arial" w:hint="cs"/>
          <w:b/>
          <w:bCs/>
          <w:sz w:val="22"/>
          <w:szCs w:val="22"/>
          <w:u w:val="single"/>
          <w:rtl/>
        </w:rPr>
        <w:t xml:space="preserve"> גופנית</w:t>
      </w:r>
      <w:r w:rsidRPr="00903811">
        <w:rPr>
          <w:rFonts w:ascii="Calibri" w:eastAsia="Calibri" w:hAnsi="Calibri" w:cs="Arial"/>
          <w:b/>
          <w:bCs/>
          <w:sz w:val="22"/>
          <w:szCs w:val="22"/>
          <w:u w:val="single"/>
          <w:rtl/>
        </w:rPr>
        <w:t>, תזונה ואורח חיים בריא ככלל</w:t>
      </w:r>
      <w:bookmarkEnd w:id="43"/>
      <w:r w:rsidRPr="00903811">
        <w:rPr>
          <w:rFonts w:ascii="Calibri" w:eastAsia="Calibri" w:hAnsi="Calibri" w:cs="Arial"/>
          <w:b/>
          <w:bCs/>
          <w:sz w:val="22"/>
          <w:szCs w:val="22"/>
          <w:u w:val="single"/>
          <w:rtl/>
        </w:rPr>
        <w:t xml:space="preserve"> </w:t>
      </w:r>
    </w:p>
    <w:tbl>
      <w:tblPr>
        <w:bidiVisual/>
        <w:tblW w:w="11077" w:type="dxa"/>
        <w:tblInd w:w="-765" w:type="dxa"/>
        <w:tblCellMar>
          <w:left w:w="0" w:type="dxa"/>
          <w:right w:w="0" w:type="dxa"/>
        </w:tblCellMar>
        <w:tblLook w:val="04A0" w:firstRow="1" w:lastRow="0" w:firstColumn="1" w:lastColumn="0" w:noHBand="0" w:noVBand="1"/>
      </w:tblPr>
      <w:tblGrid>
        <w:gridCol w:w="4102"/>
        <w:gridCol w:w="1051"/>
        <w:gridCol w:w="992"/>
        <w:gridCol w:w="1188"/>
        <w:gridCol w:w="170"/>
        <w:gridCol w:w="1080"/>
        <w:gridCol w:w="1417"/>
        <w:gridCol w:w="1077"/>
      </w:tblGrid>
      <w:tr w:rsidR="00114E48" w:rsidRPr="002F22D3" w14:paraId="740D9A16" w14:textId="77777777" w:rsidTr="00D61B30">
        <w:trPr>
          <w:trHeight w:val="397"/>
        </w:trPr>
        <w:tc>
          <w:tcPr>
            <w:tcW w:w="4102" w:type="dxa"/>
            <w:tcBorders>
              <w:top w:val="single" w:sz="12" w:space="0" w:color="auto"/>
            </w:tcBorders>
            <w:shd w:val="clear" w:color="auto" w:fill="auto"/>
            <w:tcMar>
              <w:top w:w="15" w:type="dxa"/>
              <w:left w:w="79" w:type="dxa"/>
              <w:bottom w:w="0" w:type="dxa"/>
              <w:right w:w="79" w:type="dxa"/>
            </w:tcMar>
            <w:vAlign w:val="center"/>
          </w:tcPr>
          <w:p w14:paraId="740D9A0E" w14:textId="77777777" w:rsidR="00114E48" w:rsidRPr="00D61B30" w:rsidRDefault="00114E48" w:rsidP="00A77B45">
            <w:pPr>
              <w:rPr>
                <w:rFonts w:ascii="Arial" w:hAnsi="Arial" w:cs="Arial"/>
                <w:b/>
                <w:bCs/>
                <w:rtl/>
              </w:rPr>
            </w:pPr>
          </w:p>
        </w:tc>
        <w:tc>
          <w:tcPr>
            <w:tcW w:w="1051" w:type="dxa"/>
            <w:tcBorders>
              <w:top w:val="single" w:sz="12" w:space="0" w:color="auto"/>
              <w:bottom w:val="single" w:sz="4" w:space="0" w:color="auto"/>
            </w:tcBorders>
            <w:shd w:val="clear" w:color="auto" w:fill="auto"/>
            <w:tcMar>
              <w:top w:w="15" w:type="dxa"/>
              <w:left w:w="79" w:type="dxa"/>
              <w:bottom w:w="0" w:type="dxa"/>
              <w:right w:w="79" w:type="dxa"/>
            </w:tcMar>
            <w:vAlign w:val="center"/>
          </w:tcPr>
          <w:p w14:paraId="740D9A0F" w14:textId="77777777" w:rsidR="00114E48" w:rsidRPr="00D61B30" w:rsidRDefault="00114E48" w:rsidP="002F22D3">
            <w:pPr>
              <w:jc w:val="center"/>
              <w:rPr>
                <w:rFonts w:ascii="Arial" w:hAnsi="Arial" w:cs="Arial"/>
                <w:rtl/>
              </w:rPr>
            </w:pPr>
          </w:p>
        </w:tc>
        <w:tc>
          <w:tcPr>
            <w:tcW w:w="992" w:type="dxa"/>
            <w:tcBorders>
              <w:top w:val="single" w:sz="12" w:space="0" w:color="auto"/>
              <w:bottom w:val="single" w:sz="4" w:space="0" w:color="auto"/>
            </w:tcBorders>
            <w:shd w:val="clear" w:color="auto" w:fill="auto"/>
            <w:tcMar>
              <w:top w:w="15" w:type="dxa"/>
              <w:left w:w="79" w:type="dxa"/>
              <w:bottom w:w="0" w:type="dxa"/>
              <w:right w:w="79" w:type="dxa"/>
            </w:tcMar>
            <w:vAlign w:val="center"/>
          </w:tcPr>
          <w:p w14:paraId="740D9A10" w14:textId="77777777" w:rsidR="00114E48" w:rsidRPr="00D61B30" w:rsidRDefault="00114E48" w:rsidP="002F22D3">
            <w:pPr>
              <w:jc w:val="center"/>
              <w:rPr>
                <w:rFonts w:ascii="Arial" w:hAnsi="Arial" w:cs="Arial"/>
              </w:rPr>
            </w:pPr>
            <w:r w:rsidRPr="00D61B30">
              <w:rPr>
                <w:rFonts w:ascii="Arial" w:hAnsi="Arial" w:cs="Arial"/>
                <w:sz w:val="22"/>
                <w:szCs w:val="22"/>
              </w:rPr>
              <w:t>N=106</w:t>
            </w:r>
          </w:p>
        </w:tc>
        <w:tc>
          <w:tcPr>
            <w:tcW w:w="1188" w:type="dxa"/>
            <w:tcBorders>
              <w:top w:val="single" w:sz="12" w:space="0" w:color="auto"/>
              <w:bottom w:val="single" w:sz="4" w:space="0" w:color="auto"/>
            </w:tcBorders>
            <w:shd w:val="clear" w:color="auto" w:fill="auto"/>
            <w:vAlign w:val="center"/>
          </w:tcPr>
          <w:p w14:paraId="740D9A11" w14:textId="77777777" w:rsidR="00114E48" w:rsidRPr="00D61B30" w:rsidRDefault="00114E48" w:rsidP="00311C37">
            <w:pPr>
              <w:bidi w:val="0"/>
              <w:jc w:val="center"/>
              <w:rPr>
                <w:rFonts w:ascii="Arial" w:hAnsi="Arial" w:cs="Arial"/>
              </w:rPr>
            </w:pPr>
          </w:p>
        </w:tc>
        <w:tc>
          <w:tcPr>
            <w:tcW w:w="170" w:type="dxa"/>
            <w:tcBorders>
              <w:top w:val="single" w:sz="12" w:space="0" w:color="auto"/>
            </w:tcBorders>
            <w:vAlign w:val="center"/>
          </w:tcPr>
          <w:p w14:paraId="740D9A12" w14:textId="77777777" w:rsidR="00114E48" w:rsidRPr="00D61B30" w:rsidRDefault="00114E48" w:rsidP="00074E4E">
            <w:pPr>
              <w:jc w:val="center"/>
              <w:rPr>
                <w:rFonts w:ascii="Arial" w:hAnsi="Arial" w:cs="Arial"/>
                <w:rtl/>
              </w:rPr>
            </w:pPr>
          </w:p>
        </w:tc>
        <w:tc>
          <w:tcPr>
            <w:tcW w:w="1080" w:type="dxa"/>
            <w:tcBorders>
              <w:top w:val="single" w:sz="12" w:space="0" w:color="auto"/>
              <w:bottom w:val="single" w:sz="4" w:space="0" w:color="auto"/>
            </w:tcBorders>
            <w:vAlign w:val="center"/>
          </w:tcPr>
          <w:p w14:paraId="740D9A13" w14:textId="77777777" w:rsidR="00114E48" w:rsidRPr="00D61B30" w:rsidRDefault="00114E48" w:rsidP="008F1A74">
            <w:pPr>
              <w:jc w:val="center"/>
              <w:rPr>
                <w:rFonts w:ascii="Arial" w:hAnsi="Arial" w:cs="Arial"/>
                <w:rtl/>
              </w:rPr>
            </w:pPr>
          </w:p>
        </w:tc>
        <w:tc>
          <w:tcPr>
            <w:tcW w:w="1417" w:type="dxa"/>
            <w:tcBorders>
              <w:top w:val="single" w:sz="12" w:space="0" w:color="auto"/>
              <w:bottom w:val="single" w:sz="4" w:space="0" w:color="auto"/>
            </w:tcBorders>
            <w:vAlign w:val="center"/>
          </w:tcPr>
          <w:p w14:paraId="740D9A14" w14:textId="77777777" w:rsidR="00114E48" w:rsidRPr="00D61B30" w:rsidRDefault="00114E48" w:rsidP="00074E4E">
            <w:pPr>
              <w:jc w:val="center"/>
              <w:rPr>
                <w:rFonts w:ascii="Arial" w:hAnsi="Arial" w:cs="Arial"/>
              </w:rPr>
            </w:pPr>
            <w:r w:rsidRPr="00D61B30">
              <w:rPr>
                <w:rFonts w:ascii="Arial" w:hAnsi="Arial" w:cs="Arial"/>
                <w:sz w:val="22"/>
                <w:szCs w:val="22"/>
              </w:rPr>
              <w:t>N=30</w:t>
            </w:r>
          </w:p>
        </w:tc>
        <w:tc>
          <w:tcPr>
            <w:tcW w:w="1077" w:type="dxa"/>
            <w:tcBorders>
              <w:top w:val="single" w:sz="12" w:space="0" w:color="auto"/>
              <w:bottom w:val="single" w:sz="4" w:space="0" w:color="auto"/>
            </w:tcBorders>
            <w:vAlign w:val="center"/>
          </w:tcPr>
          <w:p w14:paraId="740D9A15" w14:textId="77777777" w:rsidR="00114E48" w:rsidRPr="00D61B30" w:rsidRDefault="00114E48" w:rsidP="008F1A74">
            <w:pPr>
              <w:bidi w:val="0"/>
              <w:jc w:val="center"/>
              <w:rPr>
                <w:rFonts w:ascii="Arial" w:hAnsi="Arial" w:cs="Arial"/>
              </w:rPr>
            </w:pPr>
          </w:p>
        </w:tc>
      </w:tr>
      <w:tr w:rsidR="00114E48" w:rsidRPr="002F22D3" w14:paraId="740D9A1F" w14:textId="77777777" w:rsidTr="00D61B30">
        <w:trPr>
          <w:trHeight w:val="397"/>
        </w:trPr>
        <w:tc>
          <w:tcPr>
            <w:tcW w:w="4102" w:type="dxa"/>
            <w:tcBorders>
              <w:bottom w:val="single" w:sz="4" w:space="0" w:color="auto"/>
            </w:tcBorders>
            <w:shd w:val="clear" w:color="auto" w:fill="auto"/>
            <w:tcMar>
              <w:top w:w="15" w:type="dxa"/>
              <w:left w:w="79" w:type="dxa"/>
              <w:bottom w:w="0" w:type="dxa"/>
              <w:right w:w="79" w:type="dxa"/>
            </w:tcMar>
            <w:vAlign w:val="center"/>
            <w:hideMark/>
          </w:tcPr>
          <w:p w14:paraId="740D9A17" w14:textId="77777777" w:rsidR="00114E48" w:rsidRPr="002F22D3" w:rsidRDefault="00114E48" w:rsidP="00A77B45">
            <w:pPr>
              <w:rPr>
                <w:rFonts w:ascii="Arial" w:hAnsi="Arial" w:cs="Arial"/>
                <w:b/>
                <w:bCs/>
              </w:rPr>
            </w:pPr>
            <w:r w:rsidRPr="002F22D3">
              <w:rPr>
                <w:rFonts w:ascii="Arial" w:hAnsi="Arial" w:cs="Arial"/>
                <w:b/>
                <w:bCs/>
                <w:sz w:val="22"/>
                <w:szCs w:val="22"/>
                <w:rtl/>
              </w:rPr>
              <w:t xml:space="preserve">פריט </w:t>
            </w:r>
            <w:r w:rsidRPr="00A77B45">
              <w:rPr>
                <w:rFonts w:ascii="Arial" w:hAnsi="Arial" w:cs="Arial"/>
                <w:sz w:val="20"/>
                <w:szCs w:val="20"/>
                <w:rtl/>
              </w:rPr>
              <w:t>[</w:t>
            </w:r>
            <w:r w:rsidRPr="00A77B45">
              <w:rPr>
                <w:rFonts w:ascii="Arial" w:eastAsia="Batang" w:hAnsi="Arial" w:cs="Arial"/>
                <w:sz w:val="20"/>
                <w:szCs w:val="20"/>
                <w:rtl/>
              </w:rPr>
              <w:t>באיזו מידה אתה מאמין שביכולתך לבצע</w:t>
            </w:r>
            <w:r w:rsidRPr="00A77B45">
              <w:rPr>
                <w:rFonts w:ascii="Arial" w:eastAsia="Batang" w:hAnsi="Arial" w:cs="Arial" w:hint="cs"/>
                <w:sz w:val="20"/>
                <w:szCs w:val="20"/>
                <w:rtl/>
              </w:rPr>
              <w:t>...</w:t>
            </w:r>
            <w:r w:rsidRPr="00A77B45">
              <w:rPr>
                <w:rFonts w:ascii="Arial" w:hAnsi="Arial" w:cs="Arial"/>
                <w:sz w:val="20"/>
                <w:szCs w:val="20"/>
                <w:rtl/>
              </w:rPr>
              <w:t>]</w:t>
            </w:r>
            <w:r w:rsidRPr="002F22D3">
              <w:rPr>
                <w:rFonts w:ascii="Arial" w:hAnsi="Arial" w:cs="Arial"/>
                <w:b/>
                <w:bCs/>
                <w:sz w:val="22"/>
                <w:szCs w:val="22"/>
              </w:rPr>
              <w:t xml:space="preserve"> </w:t>
            </w:r>
          </w:p>
        </w:tc>
        <w:tc>
          <w:tcPr>
            <w:tcW w:w="1051" w:type="dxa"/>
            <w:tcBorders>
              <w:top w:val="single" w:sz="4" w:space="0" w:color="auto"/>
              <w:bottom w:val="single" w:sz="4" w:space="0" w:color="auto"/>
            </w:tcBorders>
            <w:shd w:val="clear" w:color="auto" w:fill="auto"/>
            <w:tcMar>
              <w:top w:w="15" w:type="dxa"/>
              <w:left w:w="79" w:type="dxa"/>
              <w:bottom w:w="0" w:type="dxa"/>
              <w:right w:w="79" w:type="dxa"/>
            </w:tcMar>
            <w:vAlign w:val="center"/>
            <w:hideMark/>
          </w:tcPr>
          <w:p w14:paraId="740D9A18" w14:textId="77777777" w:rsidR="00114E48" w:rsidRPr="00074E4E" w:rsidRDefault="00114E48" w:rsidP="002F22D3">
            <w:pPr>
              <w:jc w:val="center"/>
              <w:rPr>
                <w:rFonts w:ascii="Arial" w:hAnsi="Arial" w:cs="Arial"/>
                <w:rtl/>
              </w:rPr>
            </w:pPr>
            <w:r w:rsidRPr="00074E4E">
              <w:rPr>
                <w:rFonts w:ascii="Arial" w:hAnsi="Arial" w:cs="Arial"/>
                <w:sz w:val="22"/>
                <w:szCs w:val="22"/>
              </w:rPr>
              <w:t>T1</w:t>
            </w:r>
          </w:p>
        </w:tc>
        <w:tc>
          <w:tcPr>
            <w:tcW w:w="992" w:type="dxa"/>
            <w:tcBorders>
              <w:top w:val="single" w:sz="4" w:space="0" w:color="auto"/>
              <w:bottom w:val="single" w:sz="4" w:space="0" w:color="auto"/>
            </w:tcBorders>
            <w:shd w:val="clear" w:color="auto" w:fill="auto"/>
            <w:tcMar>
              <w:top w:w="15" w:type="dxa"/>
              <w:left w:w="79" w:type="dxa"/>
              <w:bottom w:w="0" w:type="dxa"/>
              <w:right w:w="79" w:type="dxa"/>
            </w:tcMar>
            <w:vAlign w:val="center"/>
            <w:hideMark/>
          </w:tcPr>
          <w:p w14:paraId="740D9A19" w14:textId="77777777" w:rsidR="00114E48" w:rsidRPr="00074E4E" w:rsidRDefault="00114E48" w:rsidP="002F22D3">
            <w:pPr>
              <w:jc w:val="center"/>
              <w:rPr>
                <w:rFonts w:ascii="Arial" w:hAnsi="Arial" w:cs="Arial"/>
                <w:rtl/>
              </w:rPr>
            </w:pPr>
            <w:r w:rsidRPr="00074E4E">
              <w:rPr>
                <w:rFonts w:ascii="Arial" w:hAnsi="Arial" w:cs="Arial"/>
                <w:sz w:val="22"/>
                <w:szCs w:val="22"/>
              </w:rPr>
              <w:t>T2</w:t>
            </w:r>
          </w:p>
        </w:tc>
        <w:tc>
          <w:tcPr>
            <w:tcW w:w="1188" w:type="dxa"/>
            <w:tcBorders>
              <w:top w:val="single" w:sz="4" w:space="0" w:color="auto"/>
              <w:bottom w:val="single" w:sz="4" w:space="0" w:color="auto"/>
            </w:tcBorders>
            <w:shd w:val="clear" w:color="auto" w:fill="auto"/>
            <w:vAlign w:val="center"/>
          </w:tcPr>
          <w:p w14:paraId="740D9A1A" w14:textId="77777777" w:rsidR="00114E48" w:rsidRPr="00074E4E" w:rsidRDefault="00114E48" w:rsidP="00114E48">
            <w:pPr>
              <w:bidi w:val="0"/>
              <w:ind w:left="112"/>
              <w:jc w:val="center"/>
              <w:rPr>
                <w:rFonts w:ascii="Arial" w:hAnsi="Arial" w:cs="Arial"/>
              </w:rPr>
            </w:pPr>
            <w:r>
              <w:rPr>
                <w:rFonts w:ascii="Arial" w:hAnsi="Arial" w:cs="Arial"/>
                <w:sz w:val="22"/>
                <w:szCs w:val="22"/>
              </w:rPr>
              <w:t>t (pairs)</w:t>
            </w:r>
          </w:p>
        </w:tc>
        <w:tc>
          <w:tcPr>
            <w:tcW w:w="170" w:type="dxa"/>
            <w:vAlign w:val="center"/>
          </w:tcPr>
          <w:p w14:paraId="740D9A1B" w14:textId="77777777" w:rsidR="00114E48" w:rsidRPr="00074E4E" w:rsidRDefault="00114E48" w:rsidP="00074E4E">
            <w:pPr>
              <w:jc w:val="center"/>
              <w:rPr>
                <w:rFonts w:ascii="Arial" w:hAnsi="Arial" w:cs="Arial"/>
                <w:rtl/>
              </w:rPr>
            </w:pPr>
          </w:p>
        </w:tc>
        <w:tc>
          <w:tcPr>
            <w:tcW w:w="1080" w:type="dxa"/>
            <w:tcBorders>
              <w:top w:val="single" w:sz="4" w:space="0" w:color="auto"/>
              <w:bottom w:val="single" w:sz="4" w:space="0" w:color="auto"/>
            </w:tcBorders>
            <w:vAlign w:val="center"/>
          </w:tcPr>
          <w:p w14:paraId="740D9A1C" w14:textId="77777777" w:rsidR="00114E48" w:rsidRPr="00074E4E" w:rsidRDefault="00114E48" w:rsidP="008F1A74">
            <w:pPr>
              <w:jc w:val="center"/>
              <w:rPr>
                <w:rFonts w:ascii="Arial" w:hAnsi="Arial" w:cs="Arial"/>
                <w:rtl/>
              </w:rPr>
            </w:pPr>
            <w:r w:rsidRPr="00074E4E">
              <w:rPr>
                <w:rFonts w:ascii="Arial" w:hAnsi="Arial" w:cs="Arial"/>
                <w:sz w:val="22"/>
                <w:szCs w:val="22"/>
              </w:rPr>
              <w:t>T1</w:t>
            </w:r>
          </w:p>
        </w:tc>
        <w:tc>
          <w:tcPr>
            <w:tcW w:w="1417" w:type="dxa"/>
            <w:tcBorders>
              <w:top w:val="single" w:sz="4" w:space="0" w:color="auto"/>
              <w:bottom w:val="single" w:sz="4" w:space="0" w:color="auto"/>
            </w:tcBorders>
            <w:vAlign w:val="center"/>
          </w:tcPr>
          <w:p w14:paraId="740D9A1D" w14:textId="77777777" w:rsidR="00114E48" w:rsidRPr="00074E4E" w:rsidRDefault="00114E48" w:rsidP="00074E4E">
            <w:pPr>
              <w:jc w:val="center"/>
              <w:rPr>
                <w:rFonts w:ascii="Arial" w:hAnsi="Arial" w:cs="Arial"/>
              </w:rPr>
            </w:pPr>
            <w:r w:rsidRPr="00074E4E">
              <w:rPr>
                <w:rFonts w:ascii="Arial" w:hAnsi="Arial" w:cs="Arial"/>
                <w:sz w:val="22"/>
                <w:szCs w:val="22"/>
              </w:rPr>
              <w:t>T3</w:t>
            </w:r>
          </w:p>
        </w:tc>
        <w:tc>
          <w:tcPr>
            <w:tcW w:w="1077" w:type="dxa"/>
            <w:tcBorders>
              <w:top w:val="single" w:sz="4" w:space="0" w:color="auto"/>
              <w:bottom w:val="single" w:sz="4" w:space="0" w:color="auto"/>
            </w:tcBorders>
            <w:vAlign w:val="center"/>
          </w:tcPr>
          <w:p w14:paraId="740D9A1E" w14:textId="77777777" w:rsidR="00114E48" w:rsidRPr="00074E4E" w:rsidRDefault="00114E48" w:rsidP="008F1A74">
            <w:pPr>
              <w:bidi w:val="0"/>
              <w:ind w:left="112"/>
              <w:jc w:val="center"/>
              <w:rPr>
                <w:rFonts w:ascii="Arial" w:hAnsi="Arial" w:cs="Arial"/>
              </w:rPr>
            </w:pPr>
            <w:r>
              <w:rPr>
                <w:rFonts w:ascii="Arial" w:hAnsi="Arial" w:cs="Arial"/>
                <w:sz w:val="22"/>
                <w:szCs w:val="22"/>
              </w:rPr>
              <w:t>t (pairs)</w:t>
            </w:r>
          </w:p>
        </w:tc>
      </w:tr>
      <w:tr w:rsidR="00EA569D" w:rsidRPr="002F22D3" w14:paraId="740D9A28" w14:textId="77777777" w:rsidTr="00D61B30">
        <w:trPr>
          <w:trHeight w:val="397"/>
        </w:trPr>
        <w:tc>
          <w:tcPr>
            <w:tcW w:w="4102" w:type="dxa"/>
            <w:tcBorders>
              <w:top w:val="single" w:sz="4" w:space="0" w:color="auto"/>
            </w:tcBorders>
            <w:shd w:val="clear" w:color="auto" w:fill="auto"/>
            <w:tcMar>
              <w:top w:w="15" w:type="dxa"/>
              <w:left w:w="79" w:type="dxa"/>
              <w:bottom w:w="0" w:type="dxa"/>
              <w:right w:w="79" w:type="dxa"/>
            </w:tcMar>
            <w:vAlign w:val="center"/>
            <w:hideMark/>
          </w:tcPr>
          <w:p w14:paraId="740D9A20" w14:textId="77777777" w:rsidR="00EA569D" w:rsidRPr="000D3D1A" w:rsidRDefault="00EA569D" w:rsidP="002F22D3">
            <w:pPr>
              <w:rPr>
                <w:rFonts w:ascii="Arial" w:hAnsi="Arial" w:cs="Arial"/>
              </w:rPr>
            </w:pPr>
            <w:r w:rsidRPr="000D3D1A">
              <w:rPr>
                <w:rFonts w:ascii="Arial" w:hAnsi="Arial" w:cs="Arial"/>
                <w:sz w:val="22"/>
                <w:szCs w:val="22"/>
                <w:rtl/>
              </w:rPr>
              <w:t>לחפש ולמצוא פעילויות גופניות מתאימות עבורי</w:t>
            </w:r>
            <w:r w:rsidRPr="000D3D1A">
              <w:rPr>
                <w:rFonts w:ascii="Arial" w:hAnsi="Arial" w:cs="Arial"/>
                <w:sz w:val="22"/>
                <w:szCs w:val="22"/>
              </w:rPr>
              <w:t xml:space="preserve"> </w:t>
            </w:r>
          </w:p>
        </w:tc>
        <w:tc>
          <w:tcPr>
            <w:tcW w:w="1051" w:type="dxa"/>
            <w:tcBorders>
              <w:top w:val="single" w:sz="4" w:space="0" w:color="auto"/>
            </w:tcBorders>
            <w:shd w:val="clear" w:color="auto" w:fill="auto"/>
            <w:tcMar>
              <w:top w:w="15" w:type="dxa"/>
              <w:left w:w="15" w:type="dxa"/>
              <w:bottom w:w="0" w:type="dxa"/>
              <w:right w:w="15" w:type="dxa"/>
            </w:tcMar>
            <w:vAlign w:val="center"/>
            <w:hideMark/>
          </w:tcPr>
          <w:p w14:paraId="740D9A21"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3.6 </w:t>
            </w:r>
            <w:r w:rsidRPr="005437A0">
              <w:rPr>
                <w:rFonts w:ascii="Arial" w:hAnsi="Arial" w:cs="Arial"/>
                <w:sz w:val="22"/>
                <w:szCs w:val="22"/>
                <w:vertAlign w:val="superscript"/>
              </w:rPr>
              <w:t>± 1.4</w:t>
            </w:r>
          </w:p>
        </w:tc>
        <w:tc>
          <w:tcPr>
            <w:tcW w:w="992" w:type="dxa"/>
            <w:tcBorders>
              <w:top w:val="single" w:sz="4" w:space="0" w:color="auto"/>
            </w:tcBorders>
            <w:shd w:val="clear" w:color="auto" w:fill="auto"/>
            <w:tcMar>
              <w:top w:w="15" w:type="dxa"/>
              <w:left w:w="79" w:type="dxa"/>
              <w:right w:w="79" w:type="dxa"/>
            </w:tcMar>
            <w:vAlign w:val="center"/>
            <w:hideMark/>
          </w:tcPr>
          <w:p w14:paraId="740D9A22"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4.1 </w:t>
            </w:r>
            <w:r w:rsidRPr="005437A0">
              <w:rPr>
                <w:rFonts w:ascii="Arial" w:hAnsi="Arial" w:cs="Arial"/>
                <w:sz w:val="22"/>
                <w:szCs w:val="22"/>
                <w:vertAlign w:val="superscript"/>
              </w:rPr>
              <w:t>± 1.1</w:t>
            </w:r>
          </w:p>
        </w:tc>
        <w:tc>
          <w:tcPr>
            <w:tcW w:w="1188" w:type="dxa"/>
            <w:tcBorders>
              <w:top w:val="single" w:sz="4" w:space="0" w:color="auto"/>
            </w:tcBorders>
            <w:vAlign w:val="center"/>
          </w:tcPr>
          <w:p w14:paraId="740D9A23" w14:textId="77777777" w:rsidR="00EA569D" w:rsidRPr="005437A0" w:rsidRDefault="00EA569D" w:rsidP="00175AF3">
            <w:pPr>
              <w:bidi w:val="0"/>
              <w:ind w:left="282"/>
              <w:rPr>
                <w:rFonts w:ascii="Arial" w:hAnsi="Arial" w:cs="Arial"/>
              </w:rPr>
            </w:pPr>
            <w:r w:rsidRPr="005437A0">
              <w:rPr>
                <w:rFonts w:ascii="Arial" w:hAnsi="Arial" w:cs="Arial"/>
                <w:sz w:val="22"/>
                <w:szCs w:val="22"/>
              </w:rPr>
              <w:t>-3.5</w:t>
            </w:r>
            <w:r w:rsidRPr="005437A0">
              <w:rPr>
                <w:rFonts w:ascii="Arial" w:hAnsi="Arial" w:cs="Arial" w:hint="cs"/>
                <w:sz w:val="22"/>
                <w:szCs w:val="22"/>
                <w:rtl/>
              </w:rPr>
              <w:t>8</w:t>
            </w:r>
            <w:r w:rsidRPr="005437A0">
              <w:rPr>
                <w:rFonts w:ascii="Arial" w:hAnsi="Arial" w:cs="Arial"/>
                <w:sz w:val="22"/>
                <w:szCs w:val="22"/>
              </w:rPr>
              <w:t xml:space="preserve"> ***</w:t>
            </w:r>
          </w:p>
        </w:tc>
        <w:tc>
          <w:tcPr>
            <w:tcW w:w="170" w:type="dxa"/>
            <w:vAlign w:val="center"/>
          </w:tcPr>
          <w:p w14:paraId="740D9A24" w14:textId="77777777" w:rsidR="00EA569D" w:rsidRPr="005437A0" w:rsidRDefault="00EA569D" w:rsidP="00074E4E">
            <w:pPr>
              <w:bidi w:val="0"/>
              <w:jc w:val="center"/>
              <w:rPr>
                <w:rFonts w:ascii="Arial" w:hAnsi="Arial" w:cs="Arial"/>
                <w:color w:val="FF0000"/>
              </w:rPr>
            </w:pPr>
          </w:p>
        </w:tc>
        <w:tc>
          <w:tcPr>
            <w:tcW w:w="1080" w:type="dxa"/>
            <w:tcBorders>
              <w:top w:val="single" w:sz="4" w:space="0" w:color="auto"/>
            </w:tcBorders>
            <w:vAlign w:val="center"/>
          </w:tcPr>
          <w:p w14:paraId="740D9A25"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3.3 </w:t>
            </w:r>
            <w:r w:rsidRPr="005437A0">
              <w:rPr>
                <w:rFonts w:ascii="Arial" w:hAnsi="Arial" w:cs="Arial"/>
                <w:sz w:val="22"/>
                <w:szCs w:val="22"/>
                <w:vertAlign w:val="superscript"/>
              </w:rPr>
              <w:t>± 1.4</w:t>
            </w:r>
          </w:p>
        </w:tc>
        <w:tc>
          <w:tcPr>
            <w:tcW w:w="1417" w:type="dxa"/>
            <w:tcBorders>
              <w:top w:val="single" w:sz="4" w:space="0" w:color="auto"/>
            </w:tcBorders>
            <w:vAlign w:val="center"/>
          </w:tcPr>
          <w:p w14:paraId="740D9A26"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3.5 </w:t>
            </w:r>
            <w:r w:rsidRPr="005437A0">
              <w:rPr>
                <w:rFonts w:ascii="Arial" w:hAnsi="Arial" w:cs="Arial"/>
                <w:sz w:val="22"/>
                <w:szCs w:val="22"/>
                <w:vertAlign w:val="superscript"/>
              </w:rPr>
              <w:t>± 1.4</w:t>
            </w:r>
          </w:p>
        </w:tc>
        <w:tc>
          <w:tcPr>
            <w:tcW w:w="1077" w:type="dxa"/>
            <w:tcBorders>
              <w:top w:val="single" w:sz="4" w:space="0" w:color="auto"/>
            </w:tcBorders>
            <w:vAlign w:val="center"/>
          </w:tcPr>
          <w:p w14:paraId="740D9A27" w14:textId="77777777" w:rsidR="00EA569D" w:rsidRPr="005437A0" w:rsidRDefault="00EA569D">
            <w:pPr>
              <w:bidi w:val="0"/>
              <w:spacing w:line="276" w:lineRule="auto"/>
              <w:ind w:left="227"/>
              <w:rPr>
                <w:rFonts w:ascii="Arial" w:hAnsi="Arial" w:cs="Arial"/>
                <w:color w:val="000000"/>
              </w:rPr>
            </w:pPr>
            <w:r w:rsidRPr="005437A0">
              <w:rPr>
                <w:rFonts w:ascii="Arial" w:hAnsi="Arial" w:cs="Arial"/>
                <w:color w:val="000000"/>
                <w:sz w:val="22"/>
                <w:szCs w:val="22"/>
              </w:rPr>
              <w:t>-0.42</w:t>
            </w:r>
          </w:p>
        </w:tc>
      </w:tr>
      <w:tr w:rsidR="00EA569D" w:rsidRPr="002F22D3" w14:paraId="740D9A31"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29" w14:textId="77777777" w:rsidR="00EA569D" w:rsidRPr="000D3D1A" w:rsidRDefault="00EA569D" w:rsidP="002F22D3">
            <w:pPr>
              <w:rPr>
                <w:rFonts w:ascii="Arial" w:hAnsi="Arial" w:cs="Arial"/>
              </w:rPr>
            </w:pPr>
            <w:r w:rsidRPr="000D3D1A">
              <w:rPr>
                <w:rFonts w:ascii="Arial" w:hAnsi="Arial" w:cs="Arial"/>
                <w:sz w:val="22"/>
                <w:szCs w:val="22"/>
                <w:rtl/>
              </w:rPr>
              <w:t xml:space="preserve">לבצע באופן שגרתי פעילות גופנית </w:t>
            </w:r>
          </w:p>
        </w:tc>
        <w:tc>
          <w:tcPr>
            <w:tcW w:w="1051" w:type="dxa"/>
            <w:shd w:val="clear" w:color="auto" w:fill="auto"/>
            <w:tcMar>
              <w:top w:w="15" w:type="dxa"/>
              <w:left w:w="15" w:type="dxa"/>
              <w:bottom w:w="0" w:type="dxa"/>
              <w:right w:w="15" w:type="dxa"/>
            </w:tcMar>
            <w:vAlign w:val="center"/>
            <w:hideMark/>
          </w:tcPr>
          <w:p w14:paraId="740D9A2A"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3.4 </w:t>
            </w:r>
            <w:r w:rsidRPr="005437A0">
              <w:rPr>
                <w:rFonts w:ascii="Arial" w:hAnsi="Arial" w:cs="Arial"/>
                <w:sz w:val="22"/>
                <w:szCs w:val="22"/>
                <w:vertAlign w:val="superscript"/>
              </w:rPr>
              <w:t>± 1.4</w:t>
            </w:r>
          </w:p>
        </w:tc>
        <w:tc>
          <w:tcPr>
            <w:tcW w:w="992" w:type="dxa"/>
            <w:shd w:val="clear" w:color="auto" w:fill="auto"/>
            <w:tcMar>
              <w:top w:w="15" w:type="dxa"/>
              <w:left w:w="79" w:type="dxa"/>
              <w:right w:w="79" w:type="dxa"/>
            </w:tcMar>
            <w:vAlign w:val="center"/>
            <w:hideMark/>
          </w:tcPr>
          <w:p w14:paraId="740D9A2B"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1.1</w:t>
            </w:r>
          </w:p>
        </w:tc>
        <w:tc>
          <w:tcPr>
            <w:tcW w:w="1188" w:type="dxa"/>
            <w:vAlign w:val="center"/>
          </w:tcPr>
          <w:p w14:paraId="740D9A2C" w14:textId="77777777" w:rsidR="00EA569D" w:rsidRPr="005437A0" w:rsidRDefault="00EA569D" w:rsidP="00175AF3">
            <w:pPr>
              <w:bidi w:val="0"/>
              <w:ind w:left="282"/>
              <w:rPr>
                <w:rFonts w:ascii="Arial" w:hAnsi="Arial" w:cs="Arial"/>
              </w:rPr>
            </w:pPr>
            <w:r w:rsidRPr="005437A0">
              <w:rPr>
                <w:rFonts w:ascii="Arial" w:hAnsi="Arial" w:cs="Arial"/>
                <w:sz w:val="22"/>
                <w:szCs w:val="22"/>
              </w:rPr>
              <w:t>-3.4</w:t>
            </w:r>
            <w:r w:rsidRPr="005437A0">
              <w:rPr>
                <w:rFonts w:ascii="Arial" w:hAnsi="Arial" w:cs="Arial" w:hint="cs"/>
                <w:sz w:val="22"/>
                <w:szCs w:val="22"/>
                <w:rtl/>
              </w:rPr>
              <w:t>1</w:t>
            </w:r>
            <w:r w:rsidRPr="005437A0">
              <w:rPr>
                <w:rFonts w:ascii="Arial" w:hAnsi="Arial" w:cs="Arial"/>
                <w:sz w:val="22"/>
                <w:szCs w:val="22"/>
              </w:rPr>
              <w:t xml:space="preserve"> ***</w:t>
            </w:r>
          </w:p>
        </w:tc>
        <w:tc>
          <w:tcPr>
            <w:tcW w:w="170" w:type="dxa"/>
            <w:vAlign w:val="center"/>
          </w:tcPr>
          <w:p w14:paraId="740D9A2D" w14:textId="77777777" w:rsidR="00EA569D" w:rsidRPr="005437A0" w:rsidRDefault="00EA569D" w:rsidP="00074E4E">
            <w:pPr>
              <w:bidi w:val="0"/>
              <w:jc w:val="center"/>
              <w:rPr>
                <w:rFonts w:ascii="Arial" w:hAnsi="Arial" w:cs="Arial"/>
                <w:color w:val="FF0000"/>
              </w:rPr>
            </w:pPr>
          </w:p>
        </w:tc>
        <w:tc>
          <w:tcPr>
            <w:tcW w:w="1080" w:type="dxa"/>
            <w:vAlign w:val="center"/>
          </w:tcPr>
          <w:p w14:paraId="740D9A2E"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3.2 </w:t>
            </w:r>
            <w:r w:rsidRPr="005437A0">
              <w:rPr>
                <w:rFonts w:ascii="Arial" w:hAnsi="Arial" w:cs="Arial"/>
                <w:sz w:val="22"/>
                <w:szCs w:val="22"/>
                <w:vertAlign w:val="superscript"/>
              </w:rPr>
              <w:t>± 1.4</w:t>
            </w:r>
          </w:p>
        </w:tc>
        <w:tc>
          <w:tcPr>
            <w:tcW w:w="1417" w:type="dxa"/>
            <w:vAlign w:val="center"/>
          </w:tcPr>
          <w:p w14:paraId="740D9A2F"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3.2 </w:t>
            </w:r>
            <w:r w:rsidRPr="005437A0">
              <w:rPr>
                <w:rFonts w:ascii="Arial" w:hAnsi="Arial" w:cs="Arial"/>
                <w:sz w:val="22"/>
                <w:szCs w:val="22"/>
                <w:vertAlign w:val="superscript"/>
              </w:rPr>
              <w:t>± 1.4</w:t>
            </w:r>
          </w:p>
        </w:tc>
        <w:tc>
          <w:tcPr>
            <w:tcW w:w="1077" w:type="dxa"/>
            <w:vAlign w:val="center"/>
          </w:tcPr>
          <w:p w14:paraId="740D9A30" w14:textId="77777777" w:rsidR="00EA569D" w:rsidRPr="005437A0" w:rsidRDefault="00EA569D">
            <w:pPr>
              <w:bidi w:val="0"/>
              <w:spacing w:line="276" w:lineRule="auto"/>
              <w:ind w:left="227"/>
              <w:rPr>
                <w:rFonts w:ascii="Arial" w:hAnsi="Arial" w:cs="Arial"/>
                <w:color w:val="000000"/>
              </w:rPr>
            </w:pPr>
            <w:r w:rsidRPr="005437A0">
              <w:rPr>
                <w:rFonts w:ascii="Arial" w:hAnsi="Arial" w:cs="Arial"/>
                <w:color w:val="000000"/>
                <w:sz w:val="22"/>
                <w:szCs w:val="22"/>
              </w:rPr>
              <w:t>-0.19</w:t>
            </w:r>
          </w:p>
        </w:tc>
      </w:tr>
      <w:tr w:rsidR="00EA569D" w:rsidRPr="002F22D3" w14:paraId="740D9A3A"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32" w14:textId="77777777" w:rsidR="00EA569D" w:rsidRPr="000D3D1A" w:rsidRDefault="00EA569D" w:rsidP="002F22D3">
            <w:pPr>
              <w:rPr>
                <w:rFonts w:ascii="Arial" w:hAnsi="Arial" w:cs="Arial"/>
              </w:rPr>
            </w:pPr>
            <w:r w:rsidRPr="000D3D1A">
              <w:rPr>
                <w:rFonts w:ascii="Arial" w:hAnsi="Arial" w:cs="Arial"/>
                <w:sz w:val="22"/>
                <w:szCs w:val="22"/>
                <w:rtl/>
              </w:rPr>
              <w:t>ליהנות מפעילות גופנית</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33"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1.4</w:t>
            </w:r>
          </w:p>
        </w:tc>
        <w:tc>
          <w:tcPr>
            <w:tcW w:w="992" w:type="dxa"/>
            <w:shd w:val="clear" w:color="auto" w:fill="auto"/>
            <w:tcMar>
              <w:top w:w="15" w:type="dxa"/>
              <w:left w:w="79" w:type="dxa"/>
              <w:right w:w="79" w:type="dxa"/>
            </w:tcMar>
            <w:vAlign w:val="center"/>
            <w:hideMark/>
          </w:tcPr>
          <w:p w14:paraId="740D9A34"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4.0 </w:t>
            </w:r>
            <w:r w:rsidRPr="005437A0">
              <w:rPr>
                <w:rFonts w:ascii="Arial" w:hAnsi="Arial" w:cs="Arial"/>
                <w:sz w:val="22"/>
                <w:szCs w:val="22"/>
                <w:vertAlign w:val="superscript"/>
              </w:rPr>
              <w:t>± 1.2</w:t>
            </w:r>
          </w:p>
        </w:tc>
        <w:tc>
          <w:tcPr>
            <w:tcW w:w="1188" w:type="dxa"/>
            <w:vAlign w:val="center"/>
          </w:tcPr>
          <w:p w14:paraId="740D9A35" w14:textId="77777777" w:rsidR="00EA569D" w:rsidRPr="005437A0" w:rsidRDefault="00EA569D" w:rsidP="00175AF3">
            <w:pPr>
              <w:bidi w:val="0"/>
              <w:ind w:left="282"/>
              <w:rPr>
                <w:rFonts w:ascii="Arial" w:hAnsi="Arial" w:cs="Arial"/>
              </w:rPr>
            </w:pPr>
            <w:r w:rsidRPr="005437A0">
              <w:rPr>
                <w:rFonts w:ascii="Arial" w:hAnsi="Arial" w:cs="Arial"/>
                <w:sz w:val="22"/>
                <w:szCs w:val="22"/>
              </w:rPr>
              <w:t>-0.8</w:t>
            </w:r>
            <w:r w:rsidRPr="005437A0">
              <w:rPr>
                <w:rFonts w:ascii="Arial" w:hAnsi="Arial" w:cs="Arial" w:hint="cs"/>
                <w:sz w:val="22"/>
                <w:szCs w:val="22"/>
                <w:rtl/>
              </w:rPr>
              <w:t>2</w:t>
            </w:r>
          </w:p>
        </w:tc>
        <w:tc>
          <w:tcPr>
            <w:tcW w:w="170" w:type="dxa"/>
            <w:vAlign w:val="center"/>
          </w:tcPr>
          <w:p w14:paraId="740D9A36" w14:textId="77777777" w:rsidR="00EA569D" w:rsidRPr="005437A0" w:rsidRDefault="00EA569D" w:rsidP="00074E4E">
            <w:pPr>
              <w:bidi w:val="0"/>
              <w:jc w:val="center"/>
              <w:rPr>
                <w:rFonts w:ascii="Arial" w:hAnsi="Arial" w:cs="Arial"/>
                <w:color w:val="FF0000"/>
              </w:rPr>
            </w:pPr>
          </w:p>
        </w:tc>
        <w:tc>
          <w:tcPr>
            <w:tcW w:w="1080" w:type="dxa"/>
            <w:vAlign w:val="center"/>
          </w:tcPr>
          <w:p w14:paraId="740D9A37"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3.3 ± </w:t>
            </w:r>
            <w:r w:rsidRPr="005437A0">
              <w:rPr>
                <w:rFonts w:ascii="Arial" w:hAnsi="Arial" w:cs="Arial"/>
                <w:sz w:val="22"/>
                <w:szCs w:val="22"/>
                <w:vertAlign w:val="superscript"/>
              </w:rPr>
              <w:t>1.4</w:t>
            </w:r>
          </w:p>
        </w:tc>
        <w:tc>
          <w:tcPr>
            <w:tcW w:w="1417" w:type="dxa"/>
            <w:vAlign w:val="center"/>
          </w:tcPr>
          <w:p w14:paraId="740D9A38"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3.3 </w:t>
            </w:r>
            <w:r w:rsidRPr="005437A0">
              <w:rPr>
                <w:rFonts w:ascii="Arial" w:hAnsi="Arial" w:cs="Arial"/>
                <w:sz w:val="22"/>
                <w:szCs w:val="22"/>
                <w:vertAlign w:val="superscript"/>
              </w:rPr>
              <w:t>± 1.4</w:t>
            </w:r>
          </w:p>
        </w:tc>
        <w:tc>
          <w:tcPr>
            <w:tcW w:w="1077" w:type="dxa"/>
            <w:vAlign w:val="center"/>
          </w:tcPr>
          <w:p w14:paraId="740D9A39"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0.00</w:t>
            </w:r>
          </w:p>
        </w:tc>
      </w:tr>
      <w:tr w:rsidR="00EA569D" w:rsidRPr="002F22D3" w14:paraId="740D9A43"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3B" w14:textId="77777777" w:rsidR="00EA569D" w:rsidRPr="000D3D1A" w:rsidRDefault="00EA569D" w:rsidP="002F22D3">
            <w:pPr>
              <w:rPr>
                <w:rFonts w:ascii="Arial" w:hAnsi="Arial" w:cs="Arial"/>
              </w:rPr>
            </w:pPr>
            <w:r w:rsidRPr="000D3D1A">
              <w:rPr>
                <w:rFonts w:ascii="Arial" w:hAnsi="Arial" w:cs="Arial"/>
                <w:sz w:val="22"/>
                <w:szCs w:val="22"/>
                <w:rtl/>
              </w:rPr>
              <w:t>להתמיד לאורך זמן בפעילות גופנית</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3C"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3.6 </w:t>
            </w:r>
            <w:r w:rsidRPr="005437A0">
              <w:rPr>
                <w:rFonts w:ascii="Arial" w:hAnsi="Arial" w:cs="Arial"/>
                <w:sz w:val="22"/>
                <w:szCs w:val="22"/>
                <w:vertAlign w:val="superscript"/>
              </w:rPr>
              <w:t>± 1.3</w:t>
            </w:r>
          </w:p>
        </w:tc>
        <w:tc>
          <w:tcPr>
            <w:tcW w:w="992" w:type="dxa"/>
            <w:shd w:val="clear" w:color="auto" w:fill="auto"/>
            <w:tcMar>
              <w:top w:w="15" w:type="dxa"/>
              <w:left w:w="79" w:type="dxa"/>
              <w:right w:w="79" w:type="dxa"/>
            </w:tcMar>
            <w:vAlign w:val="center"/>
            <w:hideMark/>
          </w:tcPr>
          <w:p w14:paraId="740D9A3D"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1.1</w:t>
            </w:r>
          </w:p>
        </w:tc>
        <w:tc>
          <w:tcPr>
            <w:tcW w:w="1188" w:type="dxa"/>
            <w:vAlign w:val="center"/>
          </w:tcPr>
          <w:p w14:paraId="740D9A3E" w14:textId="77777777" w:rsidR="00EA569D" w:rsidRPr="005437A0" w:rsidRDefault="00EA569D" w:rsidP="00175AF3">
            <w:pPr>
              <w:bidi w:val="0"/>
              <w:ind w:left="282"/>
              <w:rPr>
                <w:rFonts w:ascii="Arial" w:hAnsi="Arial" w:cs="Arial"/>
              </w:rPr>
            </w:pPr>
            <w:r w:rsidRPr="005437A0">
              <w:rPr>
                <w:rFonts w:ascii="Arial" w:hAnsi="Arial" w:cs="Arial"/>
                <w:sz w:val="22"/>
                <w:szCs w:val="22"/>
              </w:rPr>
              <w:t>-2.80 **</w:t>
            </w:r>
          </w:p>
        </w:tc>
        <w:tc>
          <w:tcPr>
            <w:tcW w:w="170" w:type="dxa"/>
            <w:vAlign w:val="center"/>
          </w:tcPr>
          <w:p w14:paraId="740D9A3F" w14:textId="77777777" w:rsidR="00EA569D" w:rsidRPr="005437A0" w:rsidRDefault="00EA569D" w:rsidP="00074E4E">
            <w:pPr>
              <w:bidi w:val="0"/>
              <w:jc w:val="center"/>
              <w:rPr>
                <w:rFonts w:ascii="Arial" w:hAnsi="Arial" w:cs="Arial"/>
                <w:color w:val="FF0000"/>
              </w:rPr>
            </w:pPr>
          </w:p>
        </w:tc>
        <w:tc>
          <w:tcPr>
            <w:tcW w:w="1080" w:type="dxa"/>
            <w:vAlign w:val="center"/>
          </w:tcPr>
          <w:p w14:paraId="740D9A40"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3.0 </w:t>
            </w:r>
            <w:r w:rsidRPr="005437A0">
              <w:rPr>
                <w:rFonts w:ascii="Arial" w:hAnsi="Arial" w:cs="Arial"/>
                <w:sz w:val="22"/>
                <w:szCs w:val="22"/>
                <w:vertAlign w:val="superscript"/>
              </w:rPr>
              <w:t>± 1.3</w:t>
            </w:r>
          </w:p>
        </w:tc>
        <w:tc>
          <w:tcPr>
            <w:tcW w:w="1417" w:type="dxa"/>
            <w:vAlign w:val="center"/>
          </w:tcPr>
          <w:p w14:paraId="740D9A41"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2.9 </w:t>
            </w:r>
            <w:r w:rsidRPr="005437A0">
              <w:rPr>
                <w:rFonts w:ascii="Arial" w:hAnsi="Arial" w:cs="Arial"/>
                <w:sz w:val="22"/>
                <w:szCs w:val="22"/>
                <w:vertAlign w:val="superscript"/>
              </w:rPr>
              <w:t>± 1.3</w:t>
            </w:r>
          </w:p>
        </w:tc>
        <w:tc>
          <w:tcPr>
            <w:tcW w:w="1077" w:type="dxa"/>
            <w:vAlign w:val="center"/>
          </w:tcPr>
          <w:p w14:paraId="740D9A42"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0.20</w:t>
            </w:r>
          </w:p>
        </w:tc>
      </w:tr>
      <w:tr w:rsidR="00EA569D" w:rsidRPr="002F22D3" w14:paraId="740D9A4C" w14:textId="77777777" w:rsidTr="00D61B30">
        <w:trPr>
          <w:trHeight w:val="397"/>
        </w:trPr>
        <w:tc>
          <w:tcPr>
            <w:tcW w:w="4102" w:type="dxa"/>
            <w:tcBorders>
              <w:bottom w:val="single" w:sz="2" w:space="0" w:color="auto"/>
            </w:tcBorders>
            <w:shd w:val="clear" w:color="auto" w:fill="auto"/>
            <w:tcMar>
              <w:top w:w="15" w:type="dxa"/>
              <w:left w:w="79" w:type="dxa"/>
              <w:bottom w:w="0" w:type="dxa"/>
              <w:right w:w="79" w:type="dxa"/>
            </w:tcMar>
            <w:vAlign w:val="center"/>
            <w:hideMark/>
          </w:tcPr>
          <w:p w14:paraId="740D9A44" w14:textId="77777777" w:rsidR="00EA569D" w:rsidRPr="00207664" w:rsidRDefault="00EA569D" w:rsidP="004C4FE9">
            <w:pPr>
              <w:rPr>
                <w:rFonts w:ascii="Arial" w:hAnsi="Arial" w:cs="Arial"/>
                <w:b/>
                <w:bCs/>
              </w:rPr>
            </w:pPr>
            <w:r w:rsidRPr="00C80F3A">
              <w:rPr>
                <w:rFonts w:ascii="Arial" w:hAnsi="Arial" w:cs="Arial"/>
                <w:b/>
                <w:bCs/>
                <w:sz w:val="22"/>
                <w:szCs w:val="22"/>
                <w:rtl/>
              </w:rPr>
              <w:t>מסוגלות פעילות גופנית</w:t>
            </w:r>
            <w:r>
              <w:rPr>
                <w:rFonts w:ascii="Arial" w:hAnsi="Arial" w:cs="Arial" w:hint="cs"/>
                <w:b/>
                <w:bCs/>
                <w:sz w:val="22"/>
                <w:szCs w:val="22"/>
                <w:rtl/>
              </w:rPr>
              <w:t xml:space="preserve"> </w:t>
            </w:r>
            <w:r>
              <w:rPr>
                <w:rFonts w:ascii="Arial" w:hAnsi="Arial" w:cs="Arial" w:hint="cs"/>
                <w:b/>
                <w:bCs/>
                <w:rtl/>
              </w:rPr>
              <w:t xml:space="preserve"> </w:t>
            </w:r>
          </w:p>
        </w:tc>
        <w:tc>
          <w:tcPr>
            <w:tcW w:w="1051" w:type="dxa"/>
            <w:tcBorders>
              <w:bottom w:val="single" w:sz="2" w:space="0" w:color="auto"/>
            </w:tcBorders>
            <w:shd w:val="clear" w:color="auto" w:fill="auto"/>
            <w:tcMar>
              <w:top w:w="15" w:type="dxa"/>
              <w:left w:w="15" w:type="dxa"/>
              <w:bottom w:w="0" w:type="dxa"/>
              <w:right w:w="15" w:type="dxa"/>
            </w:tcMar>
            <w:vAlign w:val="center"/>
            <w:hideMark/>
          </w:tcPr>
          <w:p w14:paraId="740D9A45" w14:textId="77777777" w:rsidR="00EA569D" w:rsidRPr="005437A0" w:rsidRDefault="00EA569D" w:rsidP="00E92384">
            <w:pPr>
              <w:bidi w:val="0"/>
              <w:jc w:val="center"/>
              <w:rPr>
                <w:rFonts w:ascii="Arial" w:hAnsi="Arial" w:cs="Arial"/>
                <w:b/>
                <w:bCs/>
              </w:rPr>
            </w:pPr>
            <w:r w:rsidRPr="005437A0">
              <w:rPr>
                <w:rFonts w:ascii="Arial" w:hAnsi="Arial" w:cs="Arial"/>
                <w:b/>
                <w:bCs/>
                <w:sz w:val="22"/>
                <w:szCs w:val="22"/>
              </w:rPr>
              <w:t xml:space="preserve">3.6 </w:t>
            </w:r>
            <w:r w:rsidRPr="005437A0">
              <w:rPr>
                <w:rFonts w:ascii="Arial" w:hAnsi="Arial" w:cs="Arial"/>
                <w:sz w:val="22"/>
                <w:szCs w:val="22"/>
                <w:vertAlign w:val="superscript"/>
              </w:rPr>
              <w:t>± 1.2</w:t>
            </w:r>
          </w:p>
        </w:tc>
        <w:tc>
          <w:tcPr>
            <w:tcW w:w="992" w:type="dxa"/>
            <w:tcBorders>
              <w:bottom w:val="single" w:sz="2" w:space="0" w:color="auto"/>
            </w:tcBorders>
            <w:shd w:val="clear" w:color="auto" w:fill="auto"/>
            <w:tcMar>
              <w:top w:w="15" w:type="dxa"/>
              <w:left w:w="79" w:type="dxa"/>
              <w:right w:w="79" w:type="dxa"/>
            </w:tcMar>
            <w:vAlign w:val="center"/>
            <w:hideMark/>
          </w:tcPr>
          <w:p w14:paraId="740D9A46" w14:textId="77777777" w:rsidR="00EA569D" w:rsidRPr="005437A0" w:rsidRDefault="00EA569D" w:rsidP="00E92384">
            <w:pPr>
              <w:bidi w:val="0"/>
              <w:jc w:val="center"/>
              <w:rPr>
                <w:rFonts w:ascii="Arial" w:hAnsi="Arial" w:cs="Arial"/>
                <w:b/>
                <w:bCs/>
              </w:rPr>
            </w:pPr>
            <w:r w:rsidRPr="005437A0">
              <w:rPr>
                <w:rFonts w:ascii="Arial" w:hAnsi="Arial" w:cs="Arial"/>
                <w:b/>
                <w:bCs/>
                <w:sz w:val="22"/>
                <w:szCs w:val="22"/>
              </w:rPr>
              <w:t xml:space="preserve">3.9 </w:t>
            </w:r>
            <w:r w:rsidRPr="005437A0">
              <w:rPr>
                <w:rFonts w:ascii="Arial" w:hAnsi="Arial" w:cs="Arial"/>
                <w:sz w:val="22"/>
                <w:szCs w:val="22"/>
                <w:vertAlign w:val="superscript"/>
              </w:rPr>
              <w:t>± 1.0</w:t>
            </w:r>
          </w:p>
        </w:tc>
        <w:tc>
          <w:tcPr>
            <w:tcW w:w="1188" w:type="dxa"/>
            <w:tcBorders>
              <w:bottom w:val="single" w:sz="2" w:space="0" w:color="auto"/>
            </w:tcBorders>
            <w:shd w:val="clear" w:color="auto" w:fill="auto"/>
            <w:vAlign w:val="center"/>
          </w:tcPr>
          <w:p w14:paraId="740D9A47" w14:textId="77777777" w:rsidR="00EA569D" w:rsidRPr="005437A0" w:rsidRDefault="004C4FE9" w:rsidP="00175AF3">
            <w:pPr>
              <w:bidi w:val="0"/>
              <w:ind w:left="282"/>
              <w:rPr>
                <w:rFonts w:ascii="Arial" w:hAnsi="Arial" w:cs="Arial"/>
                <w:b/>
                <w:bCs/>
              </w:rPr>
            </w:pPr>
            <w:r w:rsidRPr="005437A0">
              <w:rPr>
                <w:rFonts w:ascii="Arial" w:hAnsi="Arial" w:cs="Arial" w:hint="cs"/>
                <w:b/>
                <w:bCs/>
                <w:sz w:val="22"/>
                <w:szCs w:val="22"/>
                <w:vertAlign w:val="superscript"/>
                <w:rtl/>
              </w:rPr>
              <w:t>א</w:t>
            </w:r>
            <w:r w:rsidR="00EA569D" w:rsidRPr="005437A0">
              <w:rPr>
                <w:rFonts w:ascii="Arial" w:hAnsi="Arial" w:cs="Arial"/>
                <w:b/>
                <w:bCs/>
                <w:sz w:val="22"/>
                <w:szCs w:val="22"/>
              </w:rPr>
              <w:t>-3.19 ***</w:t>
            </w:r>
          </w:p>
        </w:tc>
        <w:tc>
          <w:tcPr>
            <w:tcW w:w="170" w:type="dxa"/>
            <w:tcBorders>
              <w:bottom w:val="single" w:sz="2" w:space="0" w:color="auto"/>
            </w:tcBorders>
            <w:vAlign w:val="center"/>
          </w:tcPr>
          <w:p w14:paraId="740D9A48" w14:textId="77777777" w:rsidR="00EA569D" w:rsidRPr="005437A0" w:rsidRDefault="00EA569D" w:rsidP="00074E4E">
            <w:pPr>
              <w:bidi w:val="0"/>
              <w:jc w:val="center"/>
              <w:rPr>
                <w:rFonts w:ascii="Arial" w:hAnsi="Arial" w:cs="Arial"/>
                <w:color w:val="FF0000"/>
              </w:rPr>
            </w:pPr>
          </w:p>
        </w:tc>
        <w:tc>
          <w:tcPr>
            <w:tcW w:w="1080" w:type="dxa"/>
            <w:tcBorders>
              <w:bottom w:val="single" w:sz="2" w:space="0" w:color="auto"/>
            </w:tcBorders>
            <w:vAlign w:val="center"/>
          </w:tcPr>
          <w:p w14:paraId="740D9A49" w14:textId="77777777" w:rsidR="00EA569D" w:rsidRPr="005437A0" w:rsidRDefault="00EA569D">
            <w:pPr>
              <w:bidi w:val="0"/>
              <w:spacing w:line="276" w:lineRule="auto"/>
              <w:jc w:val="center"/>
              <w:rPr>
                <w:rFonts w:ascii="Arial" w:hAnsi="Arial" w:cs="Arial"/>
                <w:b/>
                <w:bCs/>
                <w:color w:val="000000"/>
              </w:rPr>
            </w:pPr>
            <w:r w:rsidRPr="005437A0">
              <w:rPr>
                <w:rFonts w:ascii="Arial" w:hAnsi="Arial" w:cs="Arial"/>
                <w:b/>
                <w:bCs/>
                <w:color w:val="000000"/>
                <w:sz w:val="22"/>
                <w:szCs w:val="22"/>
              </w:rPr>
              <w:t xml:space="preserve">3.2 </w:t>
            </w:r>
            <w:r w:rsidRPr="005437A0">
              <w:rPr>
                <w:rFonts w:ascii="Arial" w:hAnsi="Arial" w:cs="Arial"/>
                <w:b/>
                <w:bCs/>
                <w:sz w:val="22"/>
                <w:szCs w:val="22"/>
                <w:vertAlign w:val="superscript"/>
              </w:rPr>
              <w:t>± 1.3</w:t>
            </w:r>
          </w:p>
        </w:tc>
        <w:tc>
          <w:tcPr>
            <w:tcW w:w="1417" w:type="dxa"/>
            <w:tcBorders>
              <w:bottom w:val="single" w:sz="2" w:space="0" w:color="auto"/>
            </w:tcBorders>
            <w:vAlign w:val="center"/>
          </w:tcPr>
          <w:p w14:paraId="740D9A4A" w14:textId="77777777" w:rsidR="00EA569D" w:rsidRPr="005437A0" w:rsidRDefault="00EA569D">
            <w:pPr>
              <w:bidi w:val="0"/>
              <w:spacing w:line="276" w:lineRule="auto"/>
              <w:jc w:val="center"/>
              <w:rPr>
                <w:rFonts w:ascii="Arial" w:hAnsi="Arial" w:cs="Arial"/>
                <w:b/>
                <w:bCs/>
                <w:color w:val="000000"/>
              </w:rPr>
            </w:pPr>
            <w:r w:rsidRPr="005437A0">
              <w:rPr>
                <w:rFonts w:ascii="Arial" w:hAnsi="Arial" w:cs="Arial"/>
                <w:b/>
                <w:bCs/>
                <w:color w:val="000000"/>
                <w:sz w:val="22"/>
                <w:szCs w:val="22"/>
              </w:rPr>
              <w:t xml:space="preserve">3.2 </w:t>
            </w:r>
            <w:r w:rsidRPr="005437A0">
              <w:rPr>
                <w:rFonts w:ascii="Arial" w:hAnsi="Arial" w:cs="Arial"/>
                <w:b/>
                <w:bCs/>
                <w:sz w:val="22"/>
                <w:szCs w:val="22"/>
                <w:vertAlign w:val="superscript"/>
              </w:rPr>
              <w:t>± 1.2</w:t>
            </w:r>
          </w:p>
        </w:tc>
        <w:tc>
          <w:tcPr>
            <w:tcW w:w="1077" w:type="dxa"/>
            <w:tcBorders>
              <w:bottom w:val="single" w:sz="2" w:space="0" w:color="auto"/>
            </w:tcBorders>
            <w:vAlign w:val="center"/>
          </w:tcPr>
          <w:p w14:paraId="740D9A4B" w14:textId="77777777" w:rsidR="00EA569D" w:rsidRPr="005437A0" w:rsidRDefault="00EA569D">
            <w:pPr>
              <w:bidi w:val="0"/>
              <w:spacing w:line="276" w:lineRule="auto"/>
              <w:ind w:left="227"/>
              <w:rPr>
                <w:rFonts w:ascii="Arial" w:hAnsi="Arial" w:cs="Arial"/>
                <w:b/>
                <w:bCs/>
                <w:color w:val="000000"/>
              </w:rPr>
            </w:pPr>
            <w:r w:rsidRPr="005437A0">
              <w:rPr>
                <w:rFonts w:ascii="Arial" w:hAnsi="Arial" w:cs="Arial"/>
                <w:b/>
                <w:bCs/>
                <w:color w:val="000000"/>
                <w:sz w:val="22"/>
                <w:szCs w:val="22"/>
              </w:rPr>
              <w:t>-0.15</w:t>
            </w:r>
          </w:p>
        </w:tc>
      </w:tr>
      <w:tr w:rsidR="00EA569D" w:rsidRPr="002F22D3" w14:paraId="740D9A55" w14:textId="77777777" w:rsidTr="00D61B30">
        <w:trPr>
          <w:trHeight w:val="397"/>
        </w:trPr>
        <w:tc>
          <w:tcPr>
            <w:tcW w:w="4102" w:type="dxa"/>
            <w:tcBorders>
              <w:top w:val="single" w:sz="2" w:space="0" w:color="auto"/>
            </w:tcBorders>
            <w:shd w:val="clear" w:color="auto" w:fill="auto"/>
            <w:tcMar>
              <w:top w:w="15" w:type="dxa"/>
              <w:left w:w="79" w:type="dxa"/>
              <w:bottom w:w="0" w:type="dxa"/>
              <w:right w:w="79" w:type="dxa"/>
            </w:tcMar>
            <w:vAlign w:val="center"/>
            <w:hideMark/>
          </w:tcPr>
          <w:p w14:paraId="740D9A4D" w14:textId="77777777" w:rsidR="00EA569D" w:rsidRPr="000D3D1A" w:rsidRDefault="00EA569D" w:rsidP="002F22D3">
            <w:pPr>
              <w:rPr>
                <w:rFonts w:ascii="Arial" w:hAnsi="Arial" w:cs="Arial"/>
              </w:rPr>
            </w:pPr>
            <w:r w:rsidRPr="000D3D1A">
              <w:rPr>
                <w:rFonts w:ascii="Arial" w:hAnsi="Arial" w:cs="Arial"/>
                <w:sz w:val="22"/>
                <w:szCs w:val="22"/>
                <w:rtl/>
              </w:rPr>
              <w:t>ללמוד ולהכיר את הנושא של תזונה בריאה</w:t>
            </w:r>
            <w:r w:rsidRPr="000D3D1A">
              <w:rPr>
                <w:rFonts w:ascii="Arial" w:hAnsi="Arial" w:cs="Arial"/>
                <w:sz w:val="22"/>
                <w:szCs w:val="22"/>
              </w:rPr>
              <w:t xml:space="preserve"> </w:t>
            </w:r>
          </w:p>
        </w:tc>
        <w:tc>
          <w:tcPr>
            <w:tcW w:w="1051" w:type="dxa"/>
            <w:tcBorders>
              <w:top w:val="single" w:sz="2" w:space="0" w:color="auto"/>
            </w:tcBorders>
            <w:shd w:val="clear" w:color="auto" w:fill="auto"/>
            <w:tcMar>
              <w:top w:w="15" w:type="dxa"/>
              <w:left w:w="15" w:type="dxa"/>
              <w:bottom w:w="0" w:type="dxa"/>
              <w:right w:w="15" w:type="dxa"/>
            </w:tcMar>
            <w:vAlign w:val="center"/>
            <w:hideMark/>
          </w:tcPr>
          <w:p w14:paraId="740D9A4E"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4.1 </w:t>
            </w:r>
            <w:r w:rsidRPr="005437A0">
              <w:rPr>
                <w:rFonts w:ascii="Arial" w:hAnsi="Arial" w:cs="Arial"/>
                <w:sz w:val="22"/>
                <w:szCs w:val="22"/>
                <w:vertAlign w:val="superscript"/>
              </w:rPr>
              <w:t>± 1.1</w:t>
            </w:r>
          </w:p>
        </w:tc>
        <w:tc>
          <w:tcPr>
            <w:tcW w:w="992" w:type="dxa"/>
            <w:tcBorders>
              <w:top w:val="single" w:sz="2" w:space="0" w:color="auto"/>
            </w:tcBorders>
            <w:shd w:val="clear" w:color="auto" w:fill="auto"/>
            <w:tcMar>
              <w:top w:w="15" w:type="dxa"/>
              <w:left w:w="79" w:type="dxa"/>
              <w:right w:w="79" w:type="dxa"/>
            </w:tcMar>
            <w:vAlign w:val="center"/>
            <w:hideMark/>
          </w:tcPr>
          <w:p w14:paraId="740D9A4F"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0.8</w:t>
            </w:r>
          </w:p>
        </w:tc>
        <w:tc>
          <w:tcPr>
            <w:tcW w:w="1188" w:type="dxa"/>
            <w:tcBorders>
              <w:top w:val="single" w:sz="2" w:space="0" w:color="auto"/>
            </w:tcBorders>
            <w:vAlign w:val="center"/>
          </w:tcPr>
          <w:p w14:paraId="740D9A50" w14:textId="77777777" w:rsidR="00EA569D" w:rsidRPr="005437A0" w:rsidRDefault="00EA569D" w:rsidP="00175AF3">
            <w:pPr>
              <w:bidi w:val="0"/>
              <w:ind w:left="282"/>
              <w:rPr>
                <w:rFonts w:ascii="Arial" w:hAnsi="Arial" w:cs="Arial"/>
              </w:rPr>
            </w:pPr>
            <w:r w:rsidRPr="005437A0">
              <w:rPr>
                <w:rFonts w:ascii="Arial" w:hAnsi="Arial" w:cs="Arial"/>
                <w:sz w:val="22"/>
                <w:szCs w:val="22"/>
              </w:rPr>
              <w:t>-2.09 *</w:t>
            </w:r>
          </w:p>
        </w:tc>
        <w:tc>
          <w:tcPr>
            <w:tcW w:w="170" w:type="dxa"/>
            <w:tcBorders>
              <w:top w:val="single" w:sz="2" w:space="0" w:color="auto"/>
            </w:tcBorders>
            <w:vAlign w:val="center"/>
          </w:tcPr>
          <w:p w14:paraId="740D9A51" w14:textId="77777777" w:rsidR="00EA569D" w:rsidRPr="005437A0" w:rsidRDefault="00EA569D" w:rsidP="00074E4E">
            <w:pPr>
              <w:bidi w:val="0"/>
              <w:jc w:val="center"/>
              <w:rPr>
                <w:rFonts w:ascii="Arial" w:hAnsi="Arial" w:cs="Arial"/>
                <w:color w:val="FF0000"/>
              </w:rPr>
            </w:pPr>
          </w:p>
        </w:tc>
        <w:tc>
          <w:tcPr>
            <w:tcW w:w="1080" w:type="dxa"/>
            <w:tcBorders>
              <w:top w:val="single" w:sz="2" w:space="0" w:color="auto"/>
            </w:tcBorders>
            <w:vAlign w:val="center"/>
          </w:tcPr>
          <w:p w14:paraId="740D9A52"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4.2 ±</w:t>
            </w:r>
            <w:r w:rsidRPr="005437A0">
              <w:rPr>
                <w:rFonts w:ascii="Arial" w:hAnsi="Arial" w:cs="Arial"/>
                <w:sz w:val="22"/>
                <w:szCs w:val="22"/>
                <w:vertAlign w:val="superscript"/>
              </w:rPr>
              <w:t xml:space="preserve"> 0.8</w:t>
            </w:r>
          </w:p>
        </w:tc>
        <w:tc>
          <w:tcPr>
            <w:tcW w:w="1417" w:type="dxa"/>
            <w:tcBorders>
              <w:top w:val="single" w:sz="2" w:space="0" w:color="auto"/>
            </w:tcBorders>
            <w:vAlign w:val="center"/>
          </w:tcPr>
          <w:p w14:paraId="740D9A53"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4.3 </w:t>
            </w:r>
            <w:r w:rsidRPr="005437A0">
              <w:rPr>
                <w:rFonts w:ascii="Arial" w:hAnsi="Arial" w:cs="Arial"/>
                <w:sz w:val="22"/>
                <w:szCs w:val="22"/>
                <w:vertAlign w:val="superscript"/>
              </w:rPr>
              <w:t>± 0.8</w:t>
            </w:r>
          </w:p>
        </w:tc>
        <w:tc>
          <w:tcPr>
            <w:tcW w:w="1077" w:type="dxa"/>
            <w:tcBorders>
              <w:top w:val="single" w:sz="2" w:space="0" w:color="auto"/>
            </w:tcBorders>
            <w:vAlign w:val="center"/>
          </w:tcPr>
          <w:p w14:paraId="740D9A54" w14:textId="77777777" w:rsidR="00EA569D" w:rsidRPr="005437A0" w:rsidRDefault="00EA569D">
            <w:pPr>
              <w:bidi w:val="0"/>
              <w:spacing w:line="276" w:lineRule="auto"/>
              <w:ind w:left="227"/>
              <w:rPr>
                <w:rFonts w:ascii="Arial" w:hAnsi="Arial" w:cs="Arial"/>
                <w:color w:val="000000"/>
              </w:rPr>
            </w:pPr>
            <w:r w:rsidRPr="005437A0">
              <w:rPr>
                <w:rFonts w:ascii="Arial" w:hAnsi="Arial" w:cs="Arial"/>
                <w:color w:val="000000"/>
                <w:sz w:val="22"/>
                <w:szCs w:val="22"/>
              </w:rPr>
              <w:t>-0.27</w:t>
            </w:r>
          </w:p>
        </w:tc>
      </w:tr>
      <w:tr w:rsidR="00EA569D" w:rsidRPr="002F22D3" w14:paraId="740D9A5E"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56" w14:textId="77777777" w:rsidR="00EA569D" w:rsidRPr="000D3D1A" w:rsidRDefault="00EA569D" w:rsidP="002F22D3">
            <w:pPr>
              <w:rPr>
                <w:rFonts w:ascii="Arial" w:hAnsi="Arial" w:cs="Arial"/>
              </w:rPr>
            </w:pPr>
            <w:r w:rsidRPr="000D3D1A">
              <w:rPr>
                <w:rFonts w:ascii="Arial" w:hAnsi="Arial" w:cs="Arial"/>
                <w:sz w:val="22"/>
                <w:szCs w:val="22"/>
                <w:rtl/>
              </w:rPr>
              <w:t>להסתמך על הידע שלי בנושא של תזונה בריאה</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57"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3.8 </w:t>
            </w:r>
            <w:r w:rsidRPr="005437A0">
              <w:rPr>
                <w:rFonts w:ascii="Arial" w:hAnsi="Arial" w:cs="Arial"/>
                <w:sz w:val="22"/>
                <w:szCs w:val="22"/>
                <w:vertAlign w:val="superscript"/>
              </w:rPr>
              <w:t>± 1.1</w:t>
            </w:r>
          </w:p>
        </w:tc>
        <w:tc>
          <w:tcPr>
            <w:tcW w:w="992" w:type="dxa"/>
            <w:shd w:val="clear" w:color="auto" w:fill="auto"/>
            <w:tcMar>
              <w:top w:w="15" w:type="dxa"/>
              <w:left w:w="79" w:type="dxa"/>
              <w:right w:w="79" w:type="dxa"/>
            </w:tcMar>
            <w:vAlign w:val="center"/>
            <w:hideMark/>
          </w:tcPr>
          <w:p w14:paraId="740D9A58"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4.1 </w:t>
            </w:r>
            <w:r w:rsidRPr="005437A0">
              <w:rPr>
                <w:rFonts w:ascii="Arial" w:hAnsi="Arial" w:cs="Arial"/>
                <w:sz w:val="22"/>
                <w:szCs w:val="22"/>
                <w:vertAlign w:val="superscript"/>
              </w:rPr>
              <w:t>± 1.0</w:t>
            </w:r>
          </w:p>
        </w:tc>
        <w:tc>
          <w:tcPr>
            <w:tcW w:w="1188" w:type="dxa"/>
            <w:vAlign w:val="center"/>
          </w:tcPr>
          <w:p w14:paraId="740D9A59" w14:textId="77777777" w:rsidR="00EA569D" w:rsidRPr="005437A0" w:rsidRDefault="00EA569D" w:rsidP="00175AF3">
            <w:pPr>
              <w:bidi w:val="0"/>
              <w:ind w:left="282"/>
              <w:rPr>
                <w:rFonts w:ascii="Arial" w:hAnsi="Arial" w:cs="Arial"/>
              </w:rPr>
            </w:pPr>
            <w:r w:rsidRPr="005437A0">
              <w:rPr>
                <w:rFonts w:ascii="Arial" w:hAnsi="Arial" w:cs="Arial"/>
                <w:sz w:val="22"/>
                <w:szCs w:val="22"/>
              </w:rPr>
              <w:t>-2.33 *</w:t>
            </w:r>
          </w:p>
        </w:tc>
        <w:tc>
          <w:tcPr>
            <w:tcW w:w="170" w:type="dxa"/>
            <w:vAlign w:val="center"/>
          </w:tcPr>
          <w:p w14:paraId="740D9A5A" w14:textId="77777777" w:rsidR="00EA569D" w:rsidRPr="005437A0" w:rsidRDefault="00EA569D" w:rsidP="00074E4E">
            <w:pPr>
              <w:bidi w:val="0"/>
              <w:jc w:val="center"/>
              <w:rPr>
                <w:rFonts w:ascii="Arial" w:hAnsi="Arial" w:cs="Arial"/>
                <w:color w:val="FF0000"/>
              </w:rPr>
            </w:pPr>
          </w:p>
        </w:tc>
        <w:tc>
          <w:tcPr>
            <w:tcW w:w="1080" w:type="dxa"/>
            <w:vAlign w:val="center"/>
          </w:tcPr>
          <w:p w14:paraId="740D9A5B"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3.8 </w:t>
            </w:r>
            <w:r w:rsidRPr="005437A0">
              <w:rPr>
                <w:rFonts w:ascii="Arial" w:hAnsi="Arial" w:cs="Arial"/>
                <w:sz w:val="22"/>
                <w:szCs w:val="22"/>
                <w:vertAlign w:val="superscript"/>
              </w:rPr>
              <w:t>± 1.0</w:t>
            </w:r>
          </w:p>
        </w:tc>
        <w:tc>
          <w:tcPr>
            <w:tcW w:w="1417" w:type="dxa"/>
            <w:vAlign w:val="center"/>
          </w:tcPr>
          <w:p w14:paraId="740D9A5C"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3.8 </w:t>
            </w:r>
            <w:r w:rsidRPr="005437A0">
              <w:rPr>
                <w:rFonts w:ascii="Arial" w:hAnsi="Arial" w:cs="Arial"/>
                <w:sz w:val="22"/>
                <w:szCs w:val="22"/>
                <w:vertAlign w:val="superscript"/>
              </w:rPr>
              <w:t>± 1.1</w:t>
            </w:r>
          </w:p>
        </w:tc>
        <w:tc>
          <w:tcPr>
            <w:tcW w:w="1077" w:type="dxa"/>
            <w:vAlign w:val="center"/>
          </w:tcPr>
          <w:p w14:paraId="740D9A5D"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0.14</w:t>
            </w:r>
          </w:p>
        </w:tc>
      </w:tr>
      <w:tr w:rsidR="00EA569D" w:rsidRPr="002F22D3" w14:paraId="740D9A67"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5F" w14:textId="77777777" w:rsidR="00EA569D" w:rsidRPr="000D3D1A" w:rsidRDefault="00EA569D" w:rsidP="002F22D3">
            <w:pPr>
              <w:rPr>
                <w:rFonts w:ascii="Arial" w:hAnsi="Arial" w:cs="Arial"/>
              </w:rPr>
            </w:pPr>
            <w:r w:rsidRPr="000D3D1A">
              <w:rPr>
                <w:rFonts w:ascii="Arial" w:hAnsi="Arial" w:cs="Arial"/>
                <w:sz w:val="22"/>
                <w:szCs w:val="22"/>
                <w:rtl/>
              </w:rPr>
              <w:t>להתאים לעצמי תזונה בריאה</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60"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3.8 </w:t>
            </w:r>
            <w:r w:rsidRPr="005437A0">
              <w:rPr>
                <w:rFonts w:ascii="Arial" w:hAnsi="Arial" w:cs="Arial"/>
                <w:sz w:val="22"/>
                <w:szCs w:val="22"/>
                <w:vertAlign w:val="superscript"/>
              </w:rPr>
              <w:t>± 1.3</w:t>
            </w:r>
          </w:p>
        </w:tc>
        <w:tc>
          <w:tcPr>
            <w:tcW w:w="992" w:type="dxa"/>
            <w:shd w:val="clear" w:color="auto" w:fill="auto"/>
            <w:tcMar>
              <w:top w:w="15" w:type="dxa"/>
              <w:left w:w="79" w:type="dxa"/>
              <w:right w:w="79" w:type="dxa"/>
            </w:tcMar>
            <w:vAlign w:val="center"/>
            <w:hideMark/>
          </w:tcPr>
          <w:p w14:paraId="740D9A61"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4.2 </w:t>
            </w:r>
            <w:r w:rsidRPr="005437A0">
              <w:rPr>
                <w:rFonts w:ascii="Arial" w:hAnsi="Arial" w:cs="Arial"/>
                <w:sz w:val="22"/>
                <w:szCs w:val="22"/>
                <w:vertAlign w:val="superscript"/>
              </w:rPr>
              <w:t>± 1.0</w:t>
            </w:r>
          </w:p>
        </w:tc>
        <w:tc>
          <w:tcPr>
            <w:tcW w:w="1188" w:type="dxa"/>
            <w:vAlign w:val="center"/>
          </w:tcPr>
          <w:p w14:paraId="740D9A62" w14:textId="77777777" w:rsidR="00EA569D" w:rsidRPr="005437A0" w:rsidRDefault="00EA569D" w:rsidP="00175AF3">
            <w:pPr>
              <w:bidi w:val="0"/>
              <w:ind w:left="282"/>
              <w:rPr>
                <w:rFonts w:ascii="Arial" w:hAnsi="Arial" w:cs="Arial"/>
              </w:rPr>
            </w:pPr>
            <w:r w:rsidRPr="005437A0">
              <w:rPr>
                <w:rFonts w:ascii="Arial" w:hAnsi="Arial" w:cs="Arial"/>
                <w:sz w:val="22"/>
                <w:szCs w:val="22"/>
              </w:rPr>
              <w:t>-2.43 **</w:t>
            </w:r>
          </w:p>
        </w:tc>
        <w:tc>
          <w:tcPr>
            <w:tcW w:w="170" w:type="dxa"/>
            <w:vAlign w:val="center"/>
          </w:tcPr>
          <w:p w14:paraId="740D9A63" w14:textId="77777777" w:rsidR="00EA569D" w:rsidRPr="005437A0" w:rsidRDefault="00EA569D" w:rsidP="00074E4E">
            <w:pPr>
              <w:bidi w:val="0"/>
              <w:jc w:val="center"/>
              <w:rPr>
                <w:rFonts w:ascii="Arial" w:hAnsi="Arial" w:cs="Arial"/>
                <w:color w:val="FF0000"/>
              </w:rPr>
            </w:pPr>
          </w:p>
        </w:tc>
        <w:tc>
          <w:tcPr>
            <w:tcW w:w="1080" w:type="dxa"/>
            <w:vAlign w:val="center"/>
          </w:tcPr>
          <w:p w14:paraId="740D9A64"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4.2 </w:t>
            </w:r>
            <w:r w:rsidRPr="005437A0">
              <w:rPr>
                <w:rFonts w:ascii="Arial" w:hAnsi="Arial" w:cs="Arial"/>
                <w:sz w:val="22"/>
                <w:szCs w:val="22"/>
                <w:vertAlign w:val="superscript"/>
              </w:rPr>
              <w:t>± 0.9</w:t>
            </w:r>
          </w:p>
        </w:tc>
        <w:tc>
          <w:tcPr>
            <w:tcW w:w="1417" w:type="dxa"/>
            <w:vAlign w:val="center"/>
          </w:tcPr>
          <w:p w14:paraId="740D9A65"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3.9 </w:t>
            </w:r>
            <w:r w:rsidRPr="005437A0">
              <w:rPr>
                <w:rFonts w:ascii="Arial" w:hAnsi="Arial" w:cs="Arial"/>
                <w:sz w:val="22"/>
                <w:szCs w:val="22"/>
                <w:vertAlign w:val="superscript"/>
              </w:rPr>
              <w:t>± 1.2</w:t>
            </w:r>
          </w:p>
        </w:tc>
        <w:tc>
          <w:tcPr>
            <w:tcW w:w="1077" w:type="dxa"/>
            <w:vAlign w:val="center"/>
          </w:tcPr>
          <w:p w14:paraId="740D9A66"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1.00</w:t>
            </w:r>
          </w:p>
        </w:tc>
      </w:tr>
      <w:tr w:rsidR="00EA569D" w:rsidRPr="002F22D3" w14:paraId="740D9A70"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68" w14:textId="77777777" w:rsidR="00EA569D" w:rsidRPr="000D3D1A" w:rsidRDefault="00EA569D" w:rsidP="002F22D3">
            <w:pPr>
              <w:rPr>
                <w:rFonts w:ascii="Arial" w:hAnsi="Arial" w:cs="Arial"/>
              </w:rPr>
            </w:pPr>
            <w:r w:rsidRPr="000D3D1A">
              <w:rPr>
                <w:rFonts w:ascii="Arial" w:hAnsi="Arial" w:cs="Arial"/>
                <w:sz w:val="22"/>
                <w:szCs w:val="22"/>
                <w:rtl/>
              </w:rPr>
              <w:t xml:space="preserve">ליהנות מתזונה בריאה </w:t>
            </w:r>
          </w:p>
        </w:tc>
        <w:tc>
          <w:tcPr>
            <w:tcW w:w="1051" w:type="dxa"/>
            <w:shd w:val="clear" w:color="auto" w:fill="auto"/>
            <w:tcMar>
              <w:top w:w="15" w:type="dxa"/>
              <w:left w:w="15" w:type="dxa"/>
              <w:bottom w:w="0" w:type="dxa"/>
              <w:right w:w="15" w:type="dxa"/>
            </w:tcMar>
            <w:vAlign w:val="center"/>
            <w:hideMark/>
          </w:tcPr>
          <w:p w14:paraId="740D9A69"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4.2 </w:t>
            </w:r>
            <w:r w:rsidRPr="005437A0">
              <w:rPr>
                <w:rFonts w:ascii="Arial" w:hAnsi="Arial" w:cs="Arial"/>
                <w:sz w:val="22"/>
                <w:szCs w:val="22"/>
                <w:vertAlign w:val="superscript"/>
              </w:rPr>
              <w:t>± 1.1</w:t>
            </w:r>
          </w:p>
        </w:tc>
        <w:tc>
          <w:tcPr>
            <w:tcW w:w="992" w:type="dxa"/>
            <w:shd w:val="clear" w:color="auto" w:fill="auto"/>
            <w:tcMar>
              <w:top w:w="15" w:type="dxa"/>
              <w:left w:w="79" w:type="dxa"/>
              <w:right w:w="79" w:type="dxa"/>
            </w:tcMar>
            <w:vAlign w:val="center"/>
            <w:hideMark/>
          </w:tcPr>
          <w:p w14:paraId="740D9A6A"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0.9</w:t>
            </w:r>
          </w:p>
        </w:tc>
        <w:tc>
          <w:tcPr>
            <w:tcW w:w="1188" w:type="dxa"/>
            <w:vAlign w:val="center"/>
          </w:tcPr>
          <w:p w14:paraId="740D9A6B" w14:textId="77777777" w:rsidR="00EA569D" w:rsidRPr="005437A0" w:rsidRDefault="00EA569D" w:rsidP="00175AF3">
            <w:pPr>
              <w:bidi w:val="0"/>
              <w:ind w:left="282"/>
              <w:rPr>
                <w:rFonts w:ascii="Arial" w:hAnsi="Arial" w:cs="Arial"/>
              </w:rPr>
            </w:pPr>
            <w:r w:rsidRPr="005437A0">
              <w:rPr>
                <w:rFonts w:ascii="Arial" w:hAnsi="Arial" w:cs="Arial"/>
                <w:sz w:val="22"/>
                <w:szCs w:val="22"/>
              </w:rPr>
              <w:t>-0.79</w:t>
            </w:r>
          </w:p>
        </w:tc>
        <w:tc>
          <w:tcPr>
            <w:tcW w:w="170" w:type="dxa"/>
            <w:vAlign w:val="center"/>
          </w:tcPr>
          <w:p w14:paraId="740D9A6C" w14:textId="77777777" w:rsidR="00EA569D" w:rsidRPr="005437A0" w:rsidRDefault="00EA569D" w:rsidP="00074E4E">
            <w:pPr>
              <w:bidi w:val="0"/>
              <w:jc w:val="center"/>
              <w:rPr>
                <w:rFonts w:ascii="Arial" w:hAnsi="Arial" w:cs="Arial"/>
                <w:color w:val="FF0000"/>
              </w:rPr>
            </w:pPr>
          </w:p>
        </w:tc>
        <w:tc>
          <w:tcPr>
            <w:tcW w:w="1080" w:type="dxa"/>
            <w:vAlign w:val="center"/>
          </w:tcPr>
          <w:p w14:paraId="740D9A6D"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4.2 </w:t>
            </w:r>
            <w:r w:rsidRPr="005437A0">
              <w:rPr>
                <w:rFonts w:ascii="Arial" w:hAnsi="Arial" w:cs="Arial"/>
                <w:sz w:val="22"/>
                <w:szCs w:val="22"/>
                <w:vertAlign w:val="superscript"/>
              </w:rPr>
              <w:t>± 0.9</w:t>
            </w:r>
          </w:p>
        </w:tc>
        <w:tc>
          <w:tcPr>
            <w:tcW w:w="1417" w:type="dxa"/>
            <w:vAlign w:val="center"/>
          </w:tcPr>
          <w:p w14:paraId="740D9A6E"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4.4 </w:t>
            </w:r>
            <w:r w:rsidRPr="005437A0">
              <w:rPr>
                <w:rFonts w:ascii="Arial" w:hAnsi="Arial" w:cs="Arial"/>
                <w:sz w:val="22"/>
                <w:szCs w:val="22"/>
                <w:vertAlign w:val="superscript"/>
              </w:rPr>
              <w:t>± 0.9</w:t>
            </w:r>
          </w:p>
        </w:tc>
        <w:tc>
          <w:tcPr>
            <w:tcW w:w="1077" w:type="dxa"/>
            <w:vAlign w:val="center"/>
          </w:tcPr>
          <w:p w14:paraId="740D9A6F" w14:textId="77777777" w:rsidR="00EA569D" w:rsidRPr="005437A0" w:rsidRDefault="00EA569D">
            <w:pPr>
              <w:bidi w:val="0"/>
              <w:spacing w:line="276" w:lineRule="auto"/>
              <w:ind w:left="227"/>
              <w:rPr>
                <w:rFonts w:ascii="Arial" w:hAnsi="Arial" w:cs="Arial"/>
                <w:color w:val="000000"/>
              </w:rPr>
            </w:pPr>
            <w:r w:rsidRPr="005437A0">
              <w:rPr>
                <w:rFonts w:ascii="Arial" w:hAnsi="Arial" w:cs="Arial"/>
                <w:color w:val="000000"/>
                <w:sz w:val="22"/>
                <w:szCs w:val="22"/>
              </w:rPr>
              <w:t>-0.72</w:t>
            </w:r>
          </w:p>
        </w:tc>
      </w:tr>
      <w:tr w:rsidR="00EA569D" w:rsidRPr="002F22D3" w14:paraId="740D9A79"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71" w14:textId="77777777" w:rsidR="00EA569D" w:rsidRPr="000D3D1A" w:rsidRDefault="00EA569D" w:rsidP="002F22D3">
            <w:pPr>
              <w:rPr>
                <w:rFonts w:ascii="Arial" w:hAnsi="Arial" w:cs="Arial"/>
              </w:rPr>
            </w:pPr>
            <w:r w:rsidRPr="000D3D1A">
              <w:rPr>
                <w:rFonts w:ascii="Arial" w:hAnsi="Arial" w:cs="Arial"/>
                <w:sz w:val="22"/>
                <w:szCs w:val="22"/>
                <w:rtl/>
              </w:rPr>
              <w:t>להתמיד לאורך זמן בתזונה בריאה</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72"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1.1</w:t>
            </w:r>
          </w:p>
        </w:tc>
        <w:tc>
          <w:tcPr>
            <w:tcW w:w="992" w:type="dxa"/>
            <w:shd w:val="clear" w:color="auto" w:fill="auto"/>
            <w:tcMar>
              <w:top w:w="15" w:type="dxa"/>
              <w:left w:w="79" w:type="dxa"/>
              <w:right w:w="79" w:type="dxa"/>
            </w:tcMar>
            <w:vAlign w:val="center"/>
            <w:hideMark/>
          </w:tcPr>
          <w:p w14:paraId="740D9A73"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4.1 </w:t>
            </w:r>
            <w:r w:rsidRPr="005437A0">
              <w:rPr>
                <w:rFonts w:ascii="Arial" w:hAnsi="Arial" w:cs="Arial"/>
                <w:sz w:val="22"/>
                <w:szCs w:val="22"/>
                <w:vertAlign w:val="superscript"/>
              </w:rPr>
              <w:t>± 1.0</w:t>
            </w:r>
          </w:p>
        </w:tc>
        <w:tc>
          <w:tcPr>
            <w:tcW w:w="1188" w:type="dxa"/>
            <w:vAlign w:val="center"/>
          </w:tcPr>
          <w:p w14:paraId="740D9A74" w14:textId="77777777" w:rsidR="00EA569D" w:rsidRPr="005437A0" w:rsidRDefault="00EA569D" w:rsidP="00175AF3">
            <w:pPr>
              <w:bidi w:val="0"/>
              <w:ind w:left="282"/>
              <w:rPr>
                <w:rFonts w:ascii="Arial" w:hAnsi="Arial" w:cs="Arial"/>
              </w:rPr>
            </w:pPr>
            <w:r w:rsidRPr="005437A0">
              <w:rPr>
                <w:rFonts w:ascii="Arial" w:hAnsi="Arial" w:cs="Arial"/>
                <w:sz w:val="22"/>
                <w:szCs w:val="22"/>
              </w:rPr>
              <w:t>-1.87 *</w:t>
            </w:r>
          </w:p>
        </w:tc>
        <w:tc>
          <w:tcPr>
            <w:tcW w:w="170" w:type="dxa"/>
            <w:vAlign w:val="center"/>
          </w:tcPr>
          <w:p w14:paraId="740D9A75" w14:textId="77777777" w:rsidR="00EA569D" w:rsidRPr="005437A0" w:rsidRDefault="00EA569D" w:rsidP="00074E4E">
            <w:pPr>
              <w:bidi w:val="0"/>
              <w:jc w:val="center"/>
              <w:rPr>
                <w:rFonts w:ascii="Arial" w:hAnsi="Arial" w:cs="Arial"/>
                <w:color w:val="FF0000"/>
              </w:rPr>
            </w:pPr>
          </w:p>
        </w:tc>
        <w:tc>
          <w:tcPr>
            <w:tcW w:w="1080" w:type="dxa"/>
            <w:vAlign w:val="center"/>
          </w:tcPr>
          <w:p w14:paraId="740D9A76"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3.9 </w:t>
            </w:r>
            <w:r w:rsidRPr="005437A0">
              <w:rPr>
                <w:rFonts w:ascii="Arial" w:hAnsi="Arial" w:cs="Arial"/>
                <w:sz w:val="22"/>
                <w:szCs w:val="22"/>
                <w:vertAlign w:val="superscript"/>
              </w:rPr>
              <w:t>± 1.0</w:t>
            </w:r>
          </w:p>
        </w:tc>
        <w:tc>
          <w:tcPr>
            <w:tcW w:w="1417" w:type="dxa"/>
            <w:vAlign w:val="center"/>
          </w:tcPr>
          <w:p w14:paraId="740D9A77"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3.7 </w:t>
            </w:r>
            <w:r w:rsidRPr="005437A0">
              <w:rPr>
                <w:rFonts w:ascii="Arial" w:hAnsi="Arial" w:cs="Arial"/>
                <w:sz w:val="22"/>
                <w:szCs w:val="22"/>
                <w:vertAlign w:val="superscript"/>
              </w:rPr>
              <w:t>± 1.0</w:t>
            </w:r>
          </w:p>
        </w:tc>
        <w:tc>
          <w:tcPr>
            <w:tcW w:w="1077" w:type="dxa"/>
            <w:vAlign w:val="center"/>
          </w:tcPr>
          <w:p w14:paraId="740D9A78"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0.85</w:t>
            </w:r>
          </w:p>
        </w:tc>
      </w:tr>
      <w:tr w:rsidR="00EA569D" w:rsidRPr="002F22D3" w14:paraId="740D9A82" w14:textId="77777777" w:rsidTr="00D61B30">
        <w:trPr>
          <w:trHeight w:val="397"/>
        </w:trPr>
        <w:tc>
          <w:tcPr>
            <w:tcW w:w="4102" w:type="dxa"/>
            <w:tcBorders>
              <w:bottom w:val="single" w:sz="2" w:space="0" w:color="auto"/>
            </w:tcBorders>
            <w:shd w:val="clear" w:color="auto" w:fill="auto"/>
            <w:tcMar>
              <w:top w:w="15" w:type="dxa"/>
              <w:left w:w="79" w:type="dxa"/>
              <w:bottom w:w="0" w:type="dxa"/>
              <w:right w:w="79" w:type="dxa"/>
            </w:tcMar>
            <w:vAlign w:val="center"/>
            <w:hideMark/>
          </w:tcPr>
          <w:p w14:paraId="740D9A7A" w14:textId="77777777" w:rsidR="00EA569D" w:rsidRPr="00EA569D" w:rsidRDefault="00EA569D" w:rsidP="004C4FE9">
            <w:pPr>
              <w:rPr>
                <w:rFonts w:ascii="Arial" w:hAnsi="Arial" w:cs="Arial"/>
                <w:b/>
                <w:bCs/>
                <w:rtl/>
              </w:rPr>
            </w:pPr>
            <w:r w:rsidRPr="00EA569D">
              <w:rPr>
                <w:rFonts w:ascii="Arial" w:hAnsi="Arial" w:cs="Arial"/>
                <w:b/>
                <w:bCs/>
                <w:sz w:val="22"/>
                <w:szCs w:val="22"/>
                <w:rtl/>
              </w:rPr>
              <w:t>מסוגלות תזונה</w:t>
            </w:r>
            <w:r w:rsidRPr="00EA569D">
              <w:rPr>
                <w:rFonts w:ascii="Arial" w:hAnsi="Arial" w:cs="Arial"/>
                <w:b/>
                <w:bCs/>
                <w:sz w:val="22"/>
                <w:szCs w:val="22"/>
              </w:rPr>
              <w:t xml:space="preserve">  </w:t>
            </w:r>
            <w:r w:rsidRPr="00EA569D">
              <w:rPr>
                <w:rFonts w:ascii="Arial" w:hAnsi="Arial" w:cs="Arial" w:hint="cs"/>
                <w:b/>
                <w:bCs/>
                <w:sz w:val="22"/>
                <w:szCs w:val="22"/>
                <w:rtl/>
              </w:rPr>
              <w:t xml:space="preserve">  </w:t>
            </w:r>
          </w:p>
        </w:tc>
        <w:tc>
          <w:tcPr>
            <w:tcW w:w="1051" w:type="dxa"/>
            <w:tcBorders>
              <w:bottom w:val="single" w:sz="2" w:space="0" w:color="auto"/>
            </w:tcBorders>
            <w:shd w:val="clear" w:color="auto" w:fill="auto"/>
            <w:tcMar>
              <w:top w:w="15" w:type="dxa"/>
              <w:left w:w="15" w:type="dxa"/>
              <w:bottom w:w="0" w:type="dxa"/>
              <w:right w:w="15" w:type="dxa"/>
            </w:tcMar>
            <w:vAlign w:val="center"/>
            <w:hideMark/>
          </w:tcPr>
          <w:p w14:paraId="740D9A7B" w14:textId="77777777" w:rsidR="00EA569D" w:rsidRPr="005437A0" w:rsidRDefault="00EA569D" w:rsidP="00E92384">
            <w:pPr>
              <w:bidi w:val="0"/>
              <w:jc w:val="center"/>
              <w:rPr>
                <w:rFonts w:ascii="Arial" w:hAnsi="Arial" w:cs="Arial"/>
                <w:b/>
                <w:bCs/>
              </w:rPr>
            </w:pPr>
            <w:r w:rsidRPr="005437A0">
              <w:rPr>
                <w:rFonts w:ascii="Arial" w:hAnsi="Arial" w:cs="Arial"/>
                <w:b/>
                <w:bCs/>
                <w:sz w:val="22"/>
                <w:szCs w:val="22"/>
              </w:rPr>
              <w:t xml:space="preserve">4.0 </w:t>
            </w:r>
            <w:r w:rsidRPr="005437A0">
              <w:rPr>
                <w:rFonts w:ascii="Arial" w:hAnsi="Arial" w:cs="Arial"/>
                <w:sz w:val="22"/>
                <w:szCs w:val="22"/>
                <w:vertAlign w:val="superscript"/>
              </w:rPr>
              <w:t>± 1.0</w:t>
            </w:r>
          </w:p>
        </w:tc>
        <w:tc>
          <w:tcPr>
            <w:tcW w:w="992" w:type="dxa"/>
            <w:tcBorders>
              <w:bottom w:val="single" w:sz="2" w:space="0" w:color="auto"/>
            </w:tcBorders>
            <w:shd w:val="clear" w:color="auto" w:fill="auto"/>
            <w:tcMar>
              <w:top w:w="15" w:type="dxa"/>
              <w:left w:w="79" w:type="dxa"/>
              <w:right w:w="79" w:type="dxa"/>
            </w:tcMar>
            <w:vAlign w:val="center"/>
            <w:hideMark/>
          </w:tcPr>
          <w:p w14:paraId="740D9A7C" w14:textId="77777777" w:rsidR="00EA569D" w:rsidRPr="005437A0" w:rsidRDefault="00EA569D" w:rsidP="00E92384">
            <w:pPr>
              <w:bidi w:val="0"/>
              <w:jc w:val="center"/>
              <w:rPr>
                <w:rFonts w:ascii="Arial" w:hAnsi="Arial" w:cs="Arial"/>
                <w:b/>
                <w:bCs/>
              </w:rPr>
            </w:pPr>
            <w:r w:rsidRPr="005437A0">
              <w:rPr>
                <w:rFonts w:ascii="Arial" w:hAnsi="Arial" w:cs="Arial"/>
                <w:b/>
                <w:bCs/>
                <w:sz w:val="22"/>
                <w:szCs w:val="22"/>
              </w:rPr>
              <w:t xml:space="preserve">4.2 </w:t>
            </w:r>
            <w:r w:rsidRPr="005437A0">
              <w:rPr>
                <w:rFonts w:ascii="Arial" w:hAnsi="Arial" w:cs="Arial"/>
                <w:sz w:val="22"/>
                <w:szCs w:val="22"/>
                <w:vertAlign w:val="superscript"/>
              </w:rPr>
              <w:t>± 0.8</w:t>
            </w:r>
          </w:p>
        </w:tc>
        <w:tc>
          <w:tcPr>
            <w:tcW w:w="1188" w:type="dxa"/>
            <w:tcBorders>
              <w:bottom w:val="single" w:sz="2" w:space="0" w:color="auto"/>
            </w:tcBorders>
            <w:shd w:val="clear" w:color="auto" w:fill="auto"/>
            <w:vAlign w:val="center"/>
          </w:tcPr>
          <w:p w14:paraId="740D9A7D" w14:textId="77777777" w:rsidR="00EA569D" w:rsidRPr="005437A0" w:rsidRDefault="004C4FE9" w:rsidP="00175AF3">
            <w:pPr>
              <w:bidi w:val="0"/>
              <w:ind w:left="282"/>
              <w:rPr>
                <w:rFonts w:ascii="Arial" w:hAnsi="Arial" w:cs="Arial"/>
                <w:b/>
                <w:bCs/>
              </w:rPr>
            </w:pPr>
            <w:r w:rsidRPr="005437A0">
              <w:rPr>
                <w:rFonts w:ascii="Arial" w:hAnsi="Arial" w:cs="Arial" w:hint="cs"/>
                <w:b/>
                <w:bCs/>
                <w:sz w:val="22"/>
                <w:szCs w:val="22"/>
                <w:vertAlign w:val="superscript"/>
                <w:rtl/>
              </w:rPr>
              <w:t>ב</w:t>
            </w:r>
            <w:r w:rsidR="00EA569D" w:rsidRPr="005437A0">
              <w:rPr>
                <w:rFonts w:ascii="Arial" w:hAnsi="Arial" w:cs="Arial"/>
                <w:b/>
                <w:bCs/>
                <w:sz w:val="22"/>
                <w:szCs w:val="22"/>
              </w:rPr>
              <w:t>-2.34 *</w:t>
            </w:r>
          </w:p>
        </w:tc>
        <w:tc>
          <w:tcPr>
            <w:tcW w:w="170" w:type="dxa"/>
            <w:tcBorders>
              <w:bottom w:val="single" w:sz="2" w:space="0" w:color="auto"/>
            </w:tcBorders>
            <w:vAlign w:val="center"/>
          </w:tcPr>
          <w:p w14:paraId="740D9A7E" w14:textId="77777777" w:rsidR="00EA569D" w:rsidRPr="005437A0" w:rsidRDefault="00EA569D" w:rsidP="00074E4E">
            <w:pPr>
              <w:bidi w:val="0"/>
              <w:jc w:val="center"/>
              <w:rPr>
                <w:rFonts w:ascii="Arial" w:hAnsi="Arial" w:cs="Arial"/>
                <w:color w:val="FF0000"/>
              </w:rPr>
            </w:pPr>
          </w:p>
        </w:tc>
        <w:tc>
          <w:tcPr>
            <w:tcW w:w="1080" w:type="dxa"/>
            <w:tcBorders>
              <w:bottom w:val="single" w:sz="2" w:space="0" w:color="auto"/>
            </w:tcBorders>
            <w:vAlign w:val="center"/>
          </w:tcPr>
          <w:p w14:paraId="740D9A7F" w14:textId="77777777" w:rsidR="00EA569D" w:rsidRPr="005437A0" w:rsidRDefault="00EA569D">
            <w:pPr>
              <w:bidi w:val="0"/>
              <w:spacing w:line="276" w:lineRule="auto"/>
              <w:jc w:val="center"/>
              <w:rPr>
                <w:rFonts w:ascii="Arial" w:hAnsi="Arial" w:cs="Arial"/>
                <w:b/>
                <w:bCs/>
                <w:color w:val="000000"/>
              </w:rPr>
            </w:pPr>
            <w:r w:rsidRPr="005437A0">
              <w:rPr>
                <w:rFonts w:ascii="Arial" w:hAnsi="Arial" w:cs="Arial"/>
                <w:b/>
                <w:bCs/>
                <w:color w:val="000000"/>
                <w:sz w:val="22"/>
                <w:szCs w:val="22"/>
              </w:rPr>
              <w:t xml:space="preserve">4.1 </w:t>
            </w:r>
            <w:r w:rsidRPr="005437A0">
              <w:rPr>
                <w:rFonts w:ascii="Arial" w:hAnsi="Arial" w:cs="Arial"/>
                <w:b/>
                <w:bCs/>
                <w:sz w:val="22"/>
                <w:szCs w:val="22"/>
                <w:vertAlign w:val="superscript"/>
              </w:rPr>
              <w:t>± 0.7</w:t>
            </w:r>
          </w:p>
        </w:tc>
        <w:tc>
          <w:tcPr>
            <w:tcW w:w="1417" w:type="dxa"/>
            <w:tcBorders>
              <w:bottom w:val="single" w:sz="2" w:space="0" w:color="auto"/>
            </w:tcBorders>
            <w:vAlign w:val="center"/>
          </w:tcPr>
          <w:p w14:paraId="740D9A80" w14:textId="77777777" w:rsidR="00EA569D" w:rsidRPr="005437A0" w:rsidRDefault="00EA569D">
            <w:pPr>
              <w:bidi w:val="0"/>
              <w:spacing w:line="276" w:lineRule="auto"/>
              <w:jc w:val="center"/>
              <w:rPr>
                <w:rFonts w:ascii="Arial" w:hAnsi="Arial" w:cs="Arial"/>
                <w:b/>
                <w:bCs/>
                <w:color w:val="000000"/>
              </w:rPr>
            </w:pPr>
            <w:r w:rsidRPr="005437A0">
              <w:rPr>
                <w:rFonts w:ascii="Arial" w:hAnsi="Arial" w:cs="Arial"/>
                <w:b/>
                <w:bCs/>
                <w:color w:val="000000"/>
                <w:sz w:val="22"/>
                <w:szCs w:val="22"/>
              </w:rPr>
              <w:t xml:space="preserve">4.0 </w:t>
            </w:r>
            <w:r w:rsidRPr="005437A0">
              <w:rPr>
                <w:rFonts w:ascii="Arial" w:hAnsi="Arial" w:cs="Arial"/>
                <w:b/>
                <w:bCs/>
                <w:sz w:val="22"/>
                <w:szCs w:val="22"/>
                <w:vertAlign w:val="superscript"/>
              </w:rPr>
              <w:t>± 0.8</w:t>
            </w:r>
          </w:p>
        </w:tc>
        <w:tc>
          <w:tcPr>
            <w:tcW w:w="1077" w:type="dxa"/>
            <w:tcBorders>
              <w:bottom w:val="single" w:sz="2" w:space="0" w:color="auto"/>
            </w:tcBorders>
            <w:vAlign w:val="center"/>
          </w:tcPr>
          <w:p w14:paraId="740D9A81" w14:textId="77777777" w:rsidR="00EA569D" w:rsidRPr="005437A0" w:rsidRDefault="00EA569D">
            <w:pPr>
              <w:bidi w:val="0"/>
              <w:spacing w:line="276" w:lineRule="auto"/>
              <w:ind w:left="283"/>
              <w:rPr>
                <w:rFonts w:ascii="Arial" w:hAnsi="Arial" w:cs="Arial"/>
                <w:b/>
                <w:bCs/>
                <w:color w:val="000000"/>
              </w:rPr>
            </w:pPr>
            <w:r w:rsidRPr="005437A0">
              <w:rPr>
                <w:rFonts w:ascii="Arial" w:hAnsi="Arial" w:cs="Arial"/>
                <w:b/>
                <w:bCs/>
                <w:color w:val="000000"/>
                <w:sz w:val="22"/>
                <w:szCs w:val="22"/>
              </w:rPr>
              <w:t>0.39</w:t>
            </w:r>
          </w:p>
        </w:tc>
      </w:tr>
      <w:tr w:rsidR="00EA569D" w:rsidRPr="002F22D3" w14:paraId="740D9A8B" w14:textId="77777777" w:rsidTr="00D61B30">
        <w:trPr>
          <w:trHeight w:val="397"/>
        </w:trPr>
        <w:tc>
          <w:tcPr>
            <w:tcW w:w="4102" w:type="dxa"/>
            <w:tcBorders>
              <w:top w:val="single" w:sz="2" w:space="0" w:color="auto"/>
              <w:bottom w:val="single" w:sz="2" w:space="0" w:color="auto"/>
            </w:tcBorders>
            <w:shd w:val="clear" w:color="auto" w:fill="auto"/>
            <w:tcMar>
              <w:top w:w="15" w:type="dxa"/>
              <w:left w:w="79" w:type="dxa"/>
              <w:bottom w:w="0" w:type="dxa"/>
              <w:right w:w="79" w:type="dxa"/>
            </w:tcMar>
            <w:vAlign w:val="center"/>
            <w:hideMark/>
          </w:tcPr>
          <w:p w14:paraId="740D9A83" w14:textId="77777777" w:rsidR="00EA569D" w:rsidRPr="000D3D1A" w:rsidRDefault="00EA569D" w:rsidP="002F22D3">
            <w:pPr>
              <w:rPr>
                <w:rFonts w:ascii="Arial" w:hAnsi="Arial" w:cs="Arial"/>
              </w:rPr>
            </w:pPr>
            <w:r w:rsidRPr="000D3D1A">
              <w:rPr>
                <w:rFonts w:ascii="Arial" w:hAnsi="Arial" w:cs="Arial"/>
                <w:sz w:val="22"/>
                <w:szCs w:val="22"/>
                <w:rtl/>
              </w:rPr>
              <w:t>להקפיד על מנוחה ושינה מספקת</w:t>
            </w:r>
            <w:r w:rsidRPr="000D3D1A">
              <w:rPr>
                <w:rFonts w:ascii="Arial" w:hAnsi="Arial" w:cs="Arial"/>
                <w:sz w:val="22"/>
                <w:szCs w:val="22"/>
              </w:rPr>
              <w:t xml:space="preserve"> </w:t>
            </w:r>
          </w:p>
        </w:tc>
        <w:tc>
          <w:tcPr>
            <w:tcW w:w="1051" w:type="dxa"/>
            <w:tcBorders>
              <w:top w:val="single" w:sz="2" w:space="0" w:color="auto"/>
              <w:bottom w:val="single" w:sz="2" w:space="0" w:color="auto"/>
            </w:tcBorders>
            <w:shd w:val="clear" w:color="auto" w:fill="auto"/>
            <w:tcMar>
              <w:top w:w="15" w:type="dxa"/>
              <w:left w:w="15" w:type="dxa"/>
              <w:bottom w:w="0" w:type="dxa"/>
              <w:right w:w="15" w:type="dxa"/>
            </w:tcMar>
            <w:vAlign w:val="center"/>
            <w:hideMark/>
          </w:tcPr>
          <w:p w14:paraId="740D9A84"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1.1</w:t>
            </w:r>
          </w:p>
        </w:tc>
        <w:tc>
          <w:tcPr>
            <w:tcW w:w="992" w:type="dxa"/>
            <w:tcBorders>
              <w:top w:val="single" w:sz="2" w:space="0" w:color="auto"/>
              <w:bottom w:val="single" w:sz="2" w:space="0" w:color="auto"/>
            </w:tcBorders>
            <w:shd w:val="clear" w:color="auto" w:fill="auto"/>
            <w:tcMar>
              <w:top w:w="15" w:type="dxa"/>
              <w:left w:w="79" w:type="dxa"/>
              <w:right w:w="79" w:type="dxa"/>
            </w:tcMar>
            <w:vAlign w:val="center"/>
            <w:hideMark/>
          </w:tcPr>
          <w:p w14:paraId="740D9A85"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4.0 </w:t>
            </w:r>
            <w:r w:rsidRPr="005437A0">
              <w:rPr>
                <w:rFonts w:ascii="Arial" w:hAnsi="Arial" w:cs="Arial"/>
                <w:sz w:val="22"/>
                <w:szCs w:val="22"/>
                <w:vertAlign w:val="superscript"/>
              </w:rPr>
              <w:t>± 1.0</w:t>
            </w:r>
          </w:p>
        </w:tc>
        <w:tc>
          <w:tcPr>
            <w:tcW w:w="1188" w:type="dxa"/>
            <w:tcBorders>
              <w:top w:val="single" w:sz="2" w:space="0" w:color="auto"/>
              <w:bottom w:val="single" w:sz="2" w:space="0" w:color="auto"/>
            </w:tcBorders>
            <w:vAlign w:val="center"/>
          </w:tcPr>
          <w:p w14:paraId="740D9A86" w14:textId="77777777" w:rsidR="00EA569D" w:rsidRPr="005437A0" w:rsidRDefault="00EA569D" w:rsidP="00175AF3">
            <w:pPr>
              <w:bidi w:val="0"/>
              <w:ind w:left="282"/>
              <w:rPr>
                <w:rFonts w:ascii="Arial" w:hAnsi="Arial" w:cs="Arial"/>
              </w:rPr>
            </w:pPr>
            <w:r w:rsidRPr="005437A0">
              <w:rPr>
                <w:rFonts w:ascii="Arial" w:hAnsi="Arial" w:cs="Arial"/>
                <w:sz w:val="22"/>
                <w:szCs w:val="22"/>
              </w:rPr>
              <w:t>-1.05</w:t>
            </w:r>
          </w:p>
        </w:tc>
        <w:tc>
          <w:tcPr>
            <w:tcW w:w="170" w:type="dxa"/>
            <w:tcBorders>
              <w:top w:val="single" w:sz="2" w:space="0" w:color="auto"/>
              <w:bottom w:val="single" w:sz="2" w:space="0" w:color="auto"/>
            </w:tcBorders>
            <w:vAlign w:val="center"/>
          </w:tcPr>
          <w:p w14:paraId="740D9A87" w14:textId="77777777" w:rsidR="00EA569D" w:rsidRPr="005437A0" w:rsidRDefault="00EA569D" w:rsidP="00074E4E">
            <w:pPr>
              <w:bidi w:val="0"/>
              <w:jc w:val="center"/>
              <w:rPr>
                <w:rFonts w:ascii="Arial" w:hAnsi="Arial" w:cs="Arial"/>
                <w:color w:val="FF0000"/>
              </w:rPr>
            </w:pPr>
          </w:p>
        </w:tc>
        <w:tc>
          <w:tcPr>
            <w:tcW w:w="1080" w:type="dxa"/>
            <w:tcBorders>
              <w:top w:val="single" w:sz="2" w:space="0" w:color="auto"/>
              <w:bottom w:val="single" w:sz="2" w:space="0" w:color="auto"/>
            </w:tcBorders>
            <w:vAlign w:val="center"/>
          </w:tcPr>
          <w:p w14:paraId="740D9A88"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3.7 </w:t>
            </w:r>
            <w:r w:rsidRPr="005437A0">
              <w:rPr>
                <w:rFonts w:ascii="Arial" w:hAnsi="Arial" w:cs="Arial"/>
                <w:sz w:val="22"/>
                <w:szCs w:val="22"/>
                <w:vertAlign w:val="superscript"/>
              </w:rPr>
              <w:t>± 1.1</w:t>
            </w:r>
          </w:p>
        </w:tc>
        <w:tc>
          <w:tcPr>
            <w:tcW w:w="1417" w:type="dxa"/>
            <w:tcBorders>
              <w:top w:val="single" w:sz="2" w:space="0" w:color="auto"/>
              <w:bottom w:val="single" w:sz="2" w:space="0" w:color="auto"/>
            </w:tcBorders>
            <w:vAlign w:val="center"/>
          </w:tcPr>
          <w:p w14:paraId="740D9A89"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4.1 </w:t>
            </w:r>
            <w:r w:rsidRPr="005437A0">
              <w:rPr>
                <w:rFonts w:ascii="Arial" w:hAnsi="Arial" w:cs="Arial"/>
                <w:sz w:val="22"/>
                <w:szCs w:val="22"/>
                <w:vertAlign w:val="superscript"/>
              </w:rPr>
              <w:t>± 0.9</w:t>
            </w:r>
          </w:p>
        </w:tc>
        <w:tc>
          <w:tcPr>
            <w:tcW w:w="1077" w:type="dxa"/>
            <w:tcBorders>
              <w:top w:val="single" w:sz="2" w:space="0" w:color="auto"/>
              <w:bottom w:val="single" w:sz="2" w:space="0" w:color="auto"/>
            </w:tcBorders>
            <w:vAlign w:val="center"/>
          </w:tcPr>
          <w:p w14:paraId="740D9A8A" w14:textId="77777777" w:rsidR="00EA569D" w:rsidRPr="005437A0" w:rsidRDefault="00EA569D">
            <w:pPr>
              <w:bidi w:val="0"/>
              <w:spacing w:line="276" w:lineRule="auto"/>
              <w:ind w:left="227"/>
              <w:rPr>
                <w:rFonts w:ascii="Arial" w:hAnsi="Arial" w:cs="Arial"/>
                <w:color w:val="000000"/>
              </w:rPr>
            </w:pPr>
            <w:r w:rsidRPr="005437A0">
              <w:rPr>
                <w:rFonts w:ascii="Arial" w:hAnsi="Arial" w:cs="Arial"/>
                <w:color w:val="000000"/>
                <w:sz w:val="22"/>
                <w:szCs w:val="22"/>
              </w:rPr>
              <w:t>-2.18 *</w:t>
            </w:r>
          </w:p>
        </w:tc>
      </w:tr>
      <w:tr w:rsidR="00EA569D" w:rsidRPr="002F22D3" w14:paraId="740D9A94" w14:textId="77777777" w:rsidTr="00D61B30">
        <w:trPr>
          <w:trHeight w:val="397"/>
        </w:trPr>
        <w:tc>
          <w:tcPr>
            <w:tcW w:w="4102" w:type="dxa"/>
            <w:tcBorders>
              <w:top w:val="single" w:sz="2" w:space="0" w:color="auto"/>
            </w:tcBorders>
            <w:shd w:val="clear" w:color="auto" w:fill="auto"/>
            <w:tcMar>
              <w:top w:w="15" w:type="dxa"/>
              <w:left w:w="79" w:type="dxa"/>
              <w:bottom w:w="0" w:type="dxa"/>
              <w:right w:w="79" w:type="dxa"/>
            </w:tcMar>
            <w:vAlign w:val="center"/>
            <w:hideMark/>
          </w:tcPr>
          <w:p w14:paraId="740D9A8C" w14:textId="77777777" w:rsidR="00EA569D" w:rsidRPr="000D3D1A" w:rsidRDefault="00EA569D" w:rsidP="002F22D3">
            <w:pPr>
              <w:rPr>
                <w:rFonts w:ascii="Arial" w:hAnsi="Arial" w:cs="Arial"/>
              </w:rPr>
            </w:pPr>
            <w:r w:rsidRPr="000D3D1A">
              <w:rPr>
                <w:rFonts w:ascii="Arial" w:hAnsi="Arial" w:cs="Arial"/>
                <w:sz w:val="22"/>
                <w:szCs w:val="22"/>
                <w:rtl/>
              </w:rPr>
              <w:t>להפחית מתחים ולחיות בשלווה רבה יותר</w:t>
            </w:r>
            <w:r w:rsidRPr="000D3D1A">
              <w:rPr>
                <w:rFonts w:ascii="Arial" w:hAnsi="Arial" w:cs="Arial"/>
                <w:sz w:val="22"/>
                <w:szCs w:val="22"/>
              </w:rPr>
              <w:t xml:space="preserve"> </w:t>
            </w:r>
          </w:p>
        </w:tc>
        <w:tc>
          <w:tcPr>
            <w:tcW w:w="1051" w:type="dxa"/>
            <w:tcBorders>
              <w:top w:val="single" w:sz="2" w:space="0" w:color="auto"/>
            </w:tcBorders>
            <w:shd w:val="clear" w:color="auto" w:fill="auto"/>
            <w:tcMar>
              <w:top w:w="15" w:type="dxa"/>
              <w:left w:w="15" w:type="dxa"/>
              <w:bottom w:w="0" w:type="dxa"/>
              <w:right w:w="15" w:type="dxa"/>
            </w:tcMar>
            <w:vAlign w:val="center"/>
            <w:hideMark/>
          </w:tcPr>
          <w:p w14:paraId="740D9A8D"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4.1 </w:t>
            </w:r>
            <w:r w:rsidRPr="005437A0">
              <w:rPr>
                <w:rFonts w:ascii="Arial" w:hAnsi="Arial" w:cs="Arial"/>
                <w:sz w:val="22"/>
                <w:szCs w:val="22"/>
                <w:vertAlign w:val="superscript"/>
              </w:rPr>
              <w:t>± 1.0</w:t>
            </w:r>
          </w:p>
        </w:tc>
        <w:tc>
          <w:tcPr>
            <w:tcW w:w="992" w:type="dxa"/>
            <w:tcBorders>
              <w:top w:val="single" w:sz="2" w:space="0" w:color="auto"/>
            </w:tcBorders>
            <w:shd w:val="clear" w:color="auto" w:fill="auto"/>
            <w:tcMar>
              <w:top w:w="15" w:type="dxa"/>
              <w:left w:w="79" w:type="dxa"/>
              <w:right w:w="79" w:type="dxa"/>
            </w:tcMar>
            <w:vAlign w:val="center"/>
            <w:hideMark/>
          </w:tcPr>
          <w:p w14:paraId="740D9A8E"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4.0 </w:t>
            </w:r>
            <w:r w:rsidRPr="005437A0">
              <w:rPr>
                <w:rFonts w:ascii="Arial" w:hAnsi="Arial" w:cs="Arial"/>
                <w:sz w:val="22"/>
                <w:szCs w:val="22"/>
                <w:vertAlign w:val="superscript"/>
              </w:rPr>
              <w:t>± 1.0</w:t>
            </w:r>
          </w:p>
        </w:tc>
        <w:tc>
          <w:tcPr>
            <w:tcW w:w="1188" w:type="dxa"/>
            <w:tcBorders>
              <w:top w:val="single" w:sz="2" w:space="0" w:color="auto"/>
            </w:tcBorders>
            <w:vAlign w:val="center"/>
          </w:tcPr>
          <w:p w14:paraId="740D9A8F" w14:textId="77777777" w:rsidR="00EA569D" w:rsidRPr="005437A0" w:rsidRDefault="00EA569D" w:rsidP="00175AF3">
            <w:pPr>
              <w:bidi w:val="0"/>
              <w:ind w:left="369"/>
              <w:rPr>
                <w:rFonts w:ascii="Arial" w:hAnsi="Arial" w:cs="Arial"/>
              </w:rPr>
            </w:pPr>
            <w:r w:rsidRPr="005437A0">
              <w:rPr>
                <w:rFonts w:ascii="Arial" w:hAnsi="Arial" w:cs="Arial"/>
                <w:sz w:val="22"/>
                <w:szCs w:val="22"/>
              </w:rPr>
              <w:t>0.78</w:t>
            </w:r>
          </w:p>
        </w:tc>
        <w:tc>
          <w:tcPr>
            <w:tcW w:w="170" w:type="dxa"/>
            <w:tcBorders>
              <w:top w:val="single" w:sz="2" w:space="0" w:color="auto"/>
            </w:tcBorders>
            <w:vAlign w:val="center"/>
          </w:tcPr>
          <w:p w14:paraId="740D9A90" w14:textId="77777777" w:rsidR="00EA569D" w:rsidRPr="005437A0" w:rsidRDefault="00EA569D" w:rsidP="00074E4E">
            <w:pPr>
              <w:bidi w:val="0"/>
              <w:jc w:val="center"/>
              <w:rPr>
                <w:rFonts w:ascii="Arial" w:hAnsi="Arial" w:cs="Arial"/>
                <w:color w:val="FF0000"/>
              </w:rPr>
            </w:pPr>
          </w:p>
        </w:tc>
        <w:tc>
          <w:tcPr>
            <w:tcW w:w="1080" w:type="dxa"/>
            <w:tcBorders>
              <w:top w:val="single" w:sz="2" w:space="0" w:color="auto"/>
            </w:tcBorders>
            <w:vAlign w:val="center"/>
          </w:tcPr>
          <w:p w14:paraId="740D9A91"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4.0 </w:t>
            </w:r>
            <w:r w:rsidRPr="005437A0">
              <w:rPr>
                <w:rFonts w:ascii="Arial" w:hAnsi="Arial" w:cs="Arial"/>
                <w:sz w:val="22"/>
                <w:szCs w:val="22"/>
                <w:vertAlign w:val="superscript"/>
              </w:rPr>
              <w:t>± 1.2</w:t>
            </w:r>
          </w:p>
        </w:tc>
        <w:tc>
          <w:tcPr>
            <w:tcW w:w="1417" w:type="dxa"/>
            <w:tcBorders>
              <w:top w:val="single" w:sz="2" w:space="0" w:color="auto"/>
            </w:tcBorders>
            <w:vAlign w:val="center"/>
          </w:tcPr>
          <w:p w14:paraId="740D9A92"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3.5 </w:t>
            </w:r>
            <w:r w:rsidRPr="005437A0">
              <w:rPr>
                <w:rFonts w:ascii="Arial" w:hAnsi="Arial" w:cs="Arial"/>
                <w:sz w:val="22"/>
                <w:szCs w:val="22"/>
                <w:vertAlign w:val="superscript"/>
              </w:rPr>
              <w:t>± 1.4</w:t>
            </w:r>
          </w:p>
        </w:tc>
        <w:tc>
          <w:tcPr>
            <w:tcW w:w="1077" w:type="dxa"/>
            <w:tcBorders>
              <w:top w:val="single" w:sz="2" w:space="0" w:color="auto"/>
            </w:tcBorders>
            <w:vAlign w:val="center"/>
          </w:tcPr>
          <w:p w14:paraId="740D9A93"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1.95 *</w:t>
            </w:r>
            <w:r w:rsidR="00D61B30">
              <w:rPr>
                <w:rStyle w:val="af"/>
                <w:rFonts w:ascii="Arial" w:hAnsi="Arial" w:cs="Arial"/>
                <w:color w:val="000000"/>
                <w:sz w:val="22"/>
                <w:szCs w:val="22"/>
              </w:rPr>
              <w:footnoteReference w:id="47"/>
            </w:r>
          </w:p>
        </w:tc>
      </w:tr>
      <w:tr w:rsidR="00EA569D" w:rsidRPr="002F22D3" w14:paraId="740D9A9D"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95" w14:textId="77777777" w:rsidR="00EA569D" w:rsidRPr="000D3D1A" w:rsidRDefault="00EA569D" w:rsidP="002F22D3">
            <w:pPr>
              <w:rPr>
                <w:rFonts w:ascii="Arial" w:hAnsi="Arial" w:cs="Arial"/>
              </w:rPr>
            </w:pPr>
            <w:r w:rsidRPr="000D3D1A">
              <w:rPr>
                <w:rFonts w:ascii="Arial" w:hAnsi="Arial" w:cs="Arial"/>
                <w:sz w:val="22"/>
                <w:szCs w:val="22"/>
                <w:rtl/>
              </w:rPr>
              <w:t xml:space="preserve">ללמוד ולהכיר את הנושא של אורח חיים בריא  </w:t>
            </w:r>
          </w:p>
        </w:tc>
        <w:tc>
          <w:tcPr>
            <w:tcW w:w="1051" w:type="dxa"/>
            <w:shd w:val="clear" w:color="auto" w:fill="auto"/>
            <w:tcMar>
              <w:top w:w="15" w:type="dxa"/>
              <w:left w:w="15" w:type="dxa"/>
              <w:bottom w:w="0" w:type="dxa"/>
              <w:right w:w="15" w:type="dxa"/>
            </w:tcMar>
            <w:vAlign w:val="center"/>
            <w:hideMark/>
          </w:tcPr>
          <w:p w14:paraId="740D9A96"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4.4 </w:t>
            </w:r>
            <w:r w:rsidRPr="005437A0">
              <w:rPr>
                <w:rFonts w:ascii="Arial" w:hAnsi="Arial" w:cs="Arial"/>
                <w:sz w:val="22"/>
                <w:szCs w:val="22"/>
                <w:vertAlign w:val="superscript"/>
              </w:rPr>
              <w:t>± 0.9</w:t>
            </w:r>
          </w:p>
        </w:tc>
        <w:tc>
          <w:tcPr>
            <w:tcW w:w="992" w:type="dxa"/>
            <w:shd w:val="clear" w:color="auto" w:fill="auto"/>
            <w:tcMar>
              <w:top w:w="15" w:type="dxa"/>
              <w:left w:w="79" w:type="dxa"/>
              <w:right w:w="79" w:type="dxa"/>
            </w:tcMar>
            <w:vAlign w:val="center"/>
            <w:hideMark/>
          </w:tcPr>
          <w:p w14:paraId="740D9A97"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0.9</w:t>
            </w:r>
          </w:p>
        </w:tc>
        <w:tc>
          <w:tcPr>
            <w:tcW w:w="1188" w:type="dxa"/>
            <w:vAlign w:val="center"/>
          </w:tcPr>
          <w:p w14:paraId="740D9A98" w14:textId="77777777" w:rsidR="00EA569D" w:rsidRPr="005437A0" w:rsidRDefault="00EA569D" w:rsidP="00175AF3">
            <w:pPr>
              <w:bidi w:val="0"/>
              <w:ind w:left="369"/>
              <w:rPr>
                <w:rFonts w:ascii="Arial" w:hAnsi="Arial" w:cs="Arial"/>
              </w:rPr>
            </w:pPr>
            <w:r w:rsidRPr="005437A0">
              <w:rPr>
                <w:rFonts w:ascii="Arial" w:hAnsi="Arial" w:cs="Arial"/>
                <w:sz w:val="22"/>
                <w:szCs w:val="22"/>
              </w:rPr>
              <w:t>0.77</w:t>
            </w:r>
          </w:p>
        </w:tc>
        <w:tc>
          <w:tcPr>
            <w:tcW w:w="170" w:type="dxa"/>
            <w:vAlign w:val="center"/>
          </w:tcPr>
          <w:p w14:paraId="740D9A99" w14:textId="77777777" w:rsidR="00EA569D" w:rsidRPr="005437A0" w:rsidRDefault="00EA569D" w:rsidP="00074E4E">
            <w:pPr>
              <w:bidi w:val="0"/>
              <w:jc w:val="center"/>
              <w:rPr>
                <w:rFonts w:ascii="Arial" w:hAnsi="Arial" w:cs="Arial"/>
                <w:color w:val="FF0000"/>
              </w:rPr>
            </w:pPr>
          </w:p>
        </w:tc>
        <w:tc>
          <w:tcPr>
            <w:tcW w:w="1080" w:type="dxa"/>
            <w:vAlign w:val="center"/>
          </w:tcPr>
          <w:p w14:paraId="740D9A9A"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4.6 </w:t>
            </w:r>
            <w:r w:rsidRPr="005437A0">
              <w:rPr>
                <w:rFonts w:ascii="Arial" w:hAnsi="Arial" w:cs="Arial"/>
                <w:sz w:val="22"/>
                <w:szCs w:val="22"/>
                <w:vertAlign w:val="superscript"/>
              </w:rPr>
              <w:t>± 0.6</w:t>
            </w:r>
          </w:p>
        </w:tc>
        <w:tc>
          <w:tcPr>
            <w:tcW w:w="1417" w:type="dxa"/>
            <w:vAlign w:val="center"/>
          </w:tcPr>
          <w:p w14:paraId="740D9A9B"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4.4 </w:t>
            </w:r>
            <w:r w:rsidRPr="005437A0">
              <w:rPr>
                <w:rFonts w:ascii="Arial" w:hAnsi="Arial" w:cs="Arial"/>
                <w:sz w:val="22"/>
                <w:szCs w:val="22"/>
                <w:vertAlign w:val="superscript"/>
              </w:rPr>
              <w:t>± 0.8</w:t>
            </w:r>
          </w:p>
        </w:tc>
        <w:tc>
          <w:tcPr>
            <w:tcW w:w="1077" w:type="dxa"/>
            <w:vAlign w:val="center"/>
          </w:tcPr>
          <w:p w14:paraId="740D9A9C"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 xml:space="preserve">1.42 </w:t>
            </w:r>
          </w:p>
        </w:tc>
      </w:tr>
      <w:tr w:rsidR="00EA569D" w:rsidRPr="002F22D3" w14:paraId="740D9AA6"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9E" w14:textId="77777777" w:rsidR="00EA569D" w:rsidRPr="000D3D1A" w:rsidRDefault="00EA569D" w:rsidP="002F22D3">
            <w:pPr>
              <w:rPr>
                <w:rFonts w:ascii="Arial" w:hAnsi="Arial" w:cs="Arial"/>
              </w:rPr>
            </w:pPr>
            <w:r w:rsidRPr="000D3D1A">
              <w:rPr>
                <w:rFonts w:ascii="Arial" w:hAnsi="Arial" w:cs="Arial"/>
                <w:sz w:val="22"/>
                <w:szCs w:val="22"/>
                <w:rtl/>
              </w:rPr>
              <w:t>לצמצם הרגלים לא בריאים</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9F"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4.0 </w:t>
            </w:r>
            <w:r w:rsidRPr="005437A0">
              <w:rPr>
                <w:rFonts w:ascii="Arial" w:hAnsi="Arial" w:cs="Arial"/>
                <w:sz w:val="22"/>
                <w:szCs w:val="22"/>
                <w:vertAlign w:val="superscript"/>
              </w:rPr>
              <w:t>± 1.2</w:t>
            </w:r>
          </w:p>
        </w:tc>
        <w:tc>
          <w:tcPr>
            <w:tcW w:w="992" w:type="dxa"/>
            <w:shd w:val="clear" w:color="auto" w:fill="auto"/>
            <w:tcMar>
              <w:top w:w="15" w:type="dxa"/>
              <w:left w:w="79" w:type="dxa"/>
              <w:right w:w="79" w:type="dxa"/>
            </w:tcMar>
            <w:vAlign w:val="center"/>
            <w:hideMark/>
          </w:tcPr>
          <w:p w14:paraId="740D9AA0"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1.3</w:t>
            </w:r>
          </w:p>
        </w:tc>
        <w:tc>
          <w:tcPr>
            <w:tcW w:w="1188" w:type="dxa"/>
            <w:vAlign w:val="center"/>
          </w:tcPr>
          <w:p w14:paraId="740D9AA1" w14:textId="77777777" w:rsidR="00EA569D" w:rsidRPr="005437A0" w:rsidRDefault="00EA569D" w:rsidP="00175AF3">
            <w:pPr>
              <w:bidi w:val="0"/>
              <w:ind w:left="369"/>
              <w:rPr>
                <w:rFonts w:ascii="Arial" w:hAnsi="Arial" w:cs="Arial"/>
              </w:rPr>
            </w:pPr>
            <w:r w:rsidRPr="005437A0">
              <w:rPr>
                <w:rFonts w:ascii="Arial" w:hAnsi="Arial" w:cs="Arial"/>
                <w:sz w:val="22"/>
                <w:szCs w:val="22"/>
              </w:rPr>
              <w:t>0.83</w:t>
            </w:r>
          </w:p>
        </w:tc>
        <w:tc>
          <w:tcPr>
            <w:tcW w:w="170" w:type="dxa"/>
            <w:vAlign w:val="center"/>
          </w:tcPr>
          <w:p w14:paraId="740D9AA2" w14:textId="77777777" w:rsidR="00EA569D" w:rsidRPr="005437A0" w:rsidRDefault="00EA569D" w:rsidP="00074E4E">
            <w:pPr>
              <w:bidi w:val="0"/>
              <w:jc w:val="center"/>
              <w:rPr>
                <w:rFonts w:ascii="Arial" w:hAnsi="Arial" w:cs="Arial"/>
                <w:color w:val="FF0000"/>
              </w:rPr>
            </w:pPr>
          </w:p>
        </w:tc>
        <w:tc>
          <w:tcPr>
            <w:tcW w:w="1080" w:type="dxa"/>
            <w:vAlign w:val="center"/>
          </w:tcPr>
          <w:p w14:paraId="740D9AA3"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3.9 </w:t>
            </w:r>
            <w:r w:rsidRPr="005437A0">
              <w:rPr>
                <w:rFonts w:ascii="Arial" w:hAnsi="Arial" w:cs="Arial"/>
                <w:sz w:val="22"/>
                <w:szCs w:val="22"/>
                <w:vertAlign w:val="superscript"/>
              </w:rPr>
              <w:t>± 1.2</w:t>
            </w:r>
          </w:p>
        </w:tc>
        <w:tc>
          <w:tcPr>
            <w:tcW w:w="1417" w:type="dxa"/>
            <w:vAlign w:val="center"/>
          </w:tcPr>
          <w:p w14:paraId="740D9AA4"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3.9 </w:t>
            </w:r>
            <w:r w:rsidRPr="005437A0">
              <w:rPr>
                <w:rFonts w:ascii="Arial" w:hAnsi="Arial" w:cs="Arial"/>
                <w:sz w:val="22"/>
                <w:szCs w:val="22"/>
                <w:vertAlign w:val="superscript"/>
              </w:rPr>
              <w:t>± 1.1</w:t>
            </w:r>
          </w:p>
        </w:tc>
        <w:tc>
          <w:tcPr>
            <w:tcW w:w="1077" w:type="dxa"/>
            <w:vAlign w:val="center"/>
          </w:tcPr>
          <w:p w14:paraId="740D9AA5" w14:textId="77777777" w:rsidR="00EA569D" w:rsidRPr="005437A0" w:rsidRDefault="00EA569D">
            <w:pPr>
              <w:bidi w:val="0"/>
              <w:spacing w:line="276" w:lineRule="auto"/>
              <w:ind w:left="227"/>
              <w:rPr>
                <w:rFonts w:ascii="Arial" w:hAnsi="Arial" w:cs="Arial"/>
                <w:color w:val="000000"/>
              </w:rPr>
            </w:pPr>
            <w:r w:rsidRPr="005437A0">
              <w:rPr>
                <w:rFonts w:ascii="Arial" w:hAnsi="Arial" w:cs="Arial"/>
                <w:color w:val="000000"/>
                <w:sz w:val="22"/>
                <w:szCs w:val="22"/>
              </w:rPr>
              <w:t>-0.16</w:t>
            </w:r>
          </w:p>
        </w:tc>
      </w:tr>
      <w:tr w:rsidR="00EA569D" w:rsidRPr="002F22D3" w14:paraId="740D9AAF"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A7" w14:textId="77777777" w:rsidR="00EA569D" w:rsidRPr="000D3D1A" w:rsidRDefault="00EA569D" w:rsidP="00074E4E">
            <w:pPr>
              <w:rPr>
                <w:rFonts w:ascii="Arial" w:hAnsi="Arial" w:cs="Arial"/>
              </w:rPr>
            </w:pPr>
            <w:r w:rsidRPr="000D3D1A">
              <w:rPr>
                <w:rFonts w:ascii="Arial" w:hAnsi="Arial" w:cs="Arial"/>
                <w:sz w:val="22"/>
                <w:szCs w:val="22"/>
                <w:rtl/>
              </w:rPr>
              <w:t>להסתמך על הידע שלי בנושא אורח חיים בריא</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A8"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3.9 </w:t>
            </w:r>
            <w:r w:rsidRPr="005437A0">
              <w:rPr>
                <w:rFonts w:ascii="Arial" w:hAnsi="Arial" w:cs="Arial"/>
                <w:sz w:val="22"/>
                <w:szCs w:val="22"/>
                <w:vertAlign w:val="superscript"/>
              </w:rPr>
              <w:t>± 1.2</w:t>
            </w:r>
          </w:p>
        </w:tc>
        <w:tc>
          <w:tcPr>
            <w:tcW w:w="992" w:type="dxa"/>
            <w:shd w:val="clear" w:color="auto" w:fill="auto"/>
            <w:tcMar>
              <w:top w:w="15" w:type="dxa"/>
              <w:left w:w="79" w:type="dxa"/>
              <w:right w:w="79" w:type="dxa"/>
            </w:tcMar>
            <w:vAlign w:val="center"/>
            <w:hideMark/>
          </w:tcPr>
          <w:p w14:paraId="740D9AA9"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4.2 </w:t>
            </w:r>
            <w:r w:rsidRPr="005437A0">
              <w:rPr>
                <w:rFonts w:ascii="Arial" w:hAnsi="Arial" w:cs="Arial"/>
                <w:sz w:val="22"/>
                <w:szCs w:val="22"/>
                <w:vertAlign w:val="superscript"/>
              </w:rPr>
              <w:t>± 1.0</w:t>
            </w:r>
          </w:p>
        </w:tc>
        <w:tc>
          <w:tcPr>
            <w:tcW w:w="1188" w:type="dxa"/>
            <w:vAlign w:val="center"/>
          </w:tcPr>
          <w:p w14:paraId="740D9AAA" w14:textId="77777777" w:rsidR="00EA569D" w:rsidRPr="005437A0" w:rsidRDefault="00EA569D" w:rsidP="00175AF3">
            <w:pPr>
              <w:bidi w:val="0"/>
              <w:ind w:left="282"/>
              <w:rPr>
                <w:rFonts w:ascii="Arial" w:hAnsi="Arial" w:cs="Arial"/>
              </w:rPr>
            </w:pPr>
            <w:r w:rsidRPr="005437A0">
              <w:rPr>
                <w:rFonts w:ascii="Arial" w:hAnsi="Arial" w:cs="Arial"/>
                <w:sz w:val="22"/>
                <w:szCs w:val="22"/>
              </w:rPr>
              <w:t>-2.36 *</w:t>
            </w:r>
          </w:p>
        </w:tc>
        <w:tc>
          <w:tcPr>
            <w:tcW w:w="170" w:type="dxa"/>
            <w:vAlign w:val="center"/>
          </w:tcPr>
          <w:p w14:paraId="740D9AAB" w14:textId="77777777" w:rsidR="00EA569D" w:rsidRPr="005437A0" w:rsidRDefault="00EA569D" w:rsidP="00074E4E">
            <w:pPr>
              <w:bidi w:val="0"/>
              <w:jc w:val="center"/>
              <w:rPr>
                <w:rFonts w:ascii="Arial" w:hAnsi="Arial" w:cs="Arial"/>
                <w:color w:val="FF0000"/>
              </w:rPr>
            </w:pPr>
          </w:p>
        </w:tc>
        <w:tc>
          <w:tcPr>
            <w:tcW w:w="1080" w:type="dxa"/>
            <w:vAlign w:val="center"/>
          </w:tcPr>
          <w:p w14:paraId="740D9AAC"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4.2 </w:t>
            </w:r>
            <w:r w:rsidRPr="005437A0">
              <w:rPr>
                <w:rFonts w:ascii="Arial" w:hAnsi="Arial" w:cs="Arial"/>
                <w:sz w:val="22"/>
                <w:szCs w:val="22"/>
                <w:vertAlign w:val="superscript"/>
              </w:rPr>
              <w:t>± 0.7</w:t>
            </w:r>
          </w:p>
        </w:tc>
        <w:tc>
          <w:tcPr>
            <w:tcW w:w="1417" w:type="dxa"/>
            <w:vAlign w:val="center"/>
          </w:tcPr>
          <w:p w14:paraId="740D9AAD"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3.9 </w:t>
            </w:r>
            <w:r w:rsidRPr="005437A0">
              <w:rPr>
                <w:rFonts w:ascii="Arial" w:hAnsi="Arial" w:cs="Arial"/>
                <w:sz w:val="22"/>
                <w:szCs w:val="22"/>
                <w:vertAlign w:val="superscript"/>
              </w:rPr>
              <w:t>± 1.0</w:t>
            </w:r>
          </w:p>
        </w:tc>
        <w:tc>
          <w:tcPr>
            <w:tcW w:w="1077" w:type="dxa"/>
            <w:vAlign w:val="center"/>
          </w:tcPr>
          <w:p w14:paraId="740D9AAE"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1.32</w:t>
            </w:r>
          </w:p>
        </w:tc>
      </w:tr>
      <w:tr w:rsidR="00EA569D" w:rsidRPr="002F22D3" w14:paraId="740D9AB8"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B0" w14:textId="77777777" w:rsidR="00EA569D" w:rsidRPr="000D3D1A" w:rsidRDefault="00EA569D" w:rsidP="002F22D3">
            <w:pPr>
              <w:rPr>
                <w:rFonts w:ascii="Arial" w:hAnsi="Arial" w:cs="Arial"/>
              </w:rPr>
            </w:pPr>
            <w:r w:rsidRPr="000D3D1A">
              <w:rPr>
                <w:rFonts w:ascii="Arial" w:hAnsi="Arial" w:cs="Arial"/>
                <w:sz w:val="22"/>
                <w:szCs w:val="22"/>
                <w:rtl/>
              </w:rPr>
              <w:t>להתאים לעצמי אורח חיים בריא</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B1"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4.0 </w:t>
            </w:r>
            <w:r w:rsidRPr="005437A0">
              <w:rPr>
                <w:rFonts w:ascii="Arial" w:hAnsi="Arial" w:cs="Arial"/>
                <w:sz w:val="22"/>
                <w:szCs w:val="22"/>
                <w:vertAlign w:val="superscript"/>
              </w:rPr>
              <w:t>± 1.1</w:t>
            </w:r>
          </w:p>
        </w:tc>
        <w:tc>
          <w:tcPr>
            <w:tcW w:w="992" w:type="dxa"/>
            <w:shd w:val="clear" w:color="auto" w:fill="auto"/>
            <w:tcMar>
              <w:top w:w="15" w:type="dxa"/>
              <w:left w:w="79" w:type="dxa"/>
              <w:right w:w="79" w:type="dxa"/>
            </w:tcMar>
            <w:vAlign w:val="center"/>
            <w:hideMark/>
          </w:tcPr>
          <w:p w14:paraId="740D9AB2"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4.2 </w:t>
            </w:r>
            <w:r w:rsidRPr="005437A0">
              <w:rPr>
                <w:rFonts w:ascii="Arial" w:hAnsi="Arial" w:cs="Arial"/>
                <w:sz w:val="22"/>
                <w:szCs w:val="22"/>
                <w:vertAlign w:val="superscript"/>
              </w:rPr>
              <w:t>± 1.0</w:t>
            </w:r>
          </w:p>
        </w:tc>
        <w:tc>
          <w:tcPr>
            <w:tcW w:w="1188" w:type="dxa"/>
            <w:vAlign w:val="center"/>
          </w:tcPr>
          <w:p w14:paraId="740D9AB3" w14:textId="77777777" w:rsidR="00EA569D" w:rsidRPr="005437A0" w:rsidRDefault="00EA569D" w:rsidP="00175AF3">
            <w:pPr>
              <w:bidi w:val="0"/>
              <w:ind w:left="282"/>
              <w:rPr>
                <w:rFonts w:ascii="Arial" w:hAnsi="Arial" w:cs="Arial"/>
              </w:rPr>
            </w:pPr>
            <w:r w:rsidRPr="005437A0">
              <w:rPr>
                <w:rFonts w:ascii="Arial" w:hAnsi="Arial" w:cs="Arial"/>
                <w:sz w:val="22"/>
                <w:szCs w:val="22"/>
              </w:rPr>
              <w:t>-1.76 *</w:t>
            </w:r>
          </w:p>
        </w:tc>
        <w:tc>
          <w:tcPr>
            <w:tcW w:w="170" w:type="dxa"/>
            <w:vAlign w:val="center"/>
          </w:tcPr>
          <w:p w14:paraId="740D9AB4" w14:textId="77777777" w:rsidR="00EA569D" w:rsidRPr="005437A0" w:rsidRDefault="00EA569D" w:rsidP="00074E4E">
            <w:pPr>
              <w:bidi w:val="0"/>
              <w:jc w:val="center"/>
              <w:rPr>
                <w:rFonts w:ascii="Arial" w:hAnsi="Arial" w:cs="Arial"/>
                <w:color w:val="FF0000"/>
              </w:rPr>
            </w:pPr>
          </w:p>
        </w:tc>
        <w:tc>
          <w:tcPr>
            <w:tcW w:w="1080" w:type="dxa"/>
            <w:vAlign w:val="center"/>
          </w:tcPr>
          <w:p w14:paraId="740D9AB5"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4.4 </w:t>
            </w:r>
            <w:r w:rsidRPr="005437A0">
              <w:rPr>
                <w:rFonts w:ascii="Arial" w:hAnsi="Arial" w:cs="Arial"/>
                <w:sz w:val="22"/>
                <w:szCs w:val="22"/>
                <w:vertAlign w:val="superscript"/>
              </w:rPr>
              <w:t>± 0.7</w:t>
            </w:r>
          </w:p>
        </w:tc>
        <w:tc>
          <w:tcPr>
            <w:tcW w:w="1417" w:type="dxa"/>
            <w:vAlign w:val="center"/>
          </w:tcPr>
          <w:p w14:paraId="740D9AB6"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4.2 </w:t>
            </w:r>
            <w:r w:rsidRPr="005437A0">
              <w:rPr>
                <w:rFonts w:ascii="Arial" w:hAnsi="Arial" w:cs="Arial"/>
                <w:sz w:val="22"/>
                <w:szCs w:val="22"/>
                <w:vertAlign w:val="superscript"/>
              </w:rPr>
              <w:t>± 0.8</w:t>
            </w:r>
          </w:p>
        </w:tc>
        <w:tc>
          <w:tcPr>
            <w:tcW w:w="1077" w:type="dxa"/>
            <w:vAlign w:val="center"/>
          </w:tcPr>
          <w:p w14:paraId="740D9AB7"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0.89</w:t>
            </w:r>
          </w:p>
        </w:tc>
      </w:tr>
      <w:tr w:rsidR="00EA569D" w:rsidRPr="002F22D3" w14:paraId="740D9AC1"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B9" w14:textId="77777777" w:rsidR="00EA569D" w:rsidRPr="000D3D1A" w:rsidRDefault="00EA569D" w:rsidP="002F22D3">
            <w:pPr>
              <w:rPr>
                <w:rFonts w:ascii="Arial" w:hAnsi="Arial" w:cs="Arial"/>
              </w:rPr>
            </w:pPr>
            <w:r w:rsidRPr="000D3D1A">
              <w:rPr>
                <w:rFonts w:ascii="Arial" w:hAnsi="Arial" w:cs="Arial"/>
                <w:sz w:val="22"/>
                <w:szCs w:val="22"/>
                <w:rtl/>
              </w:rPr>
              <w:t>ליהנות מאורח חיים בריא</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BA"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4.2 </w:t>
            </w:r>
            <w:r w:rsidRPr="005437A0">
              <w:rPr>
                <w:rFonts w:ascii="Arial" w:hAnsi="Arial" w:cs="Arial"/>
                <w:sz w:val="22"/>
                <w:szCs w:val="22"/>
                <w:vertAlign w:val="superscript"/>
              </w:rPr>
              <w:t>± 1.0</w:t>
            </w:r>
          </w:p>
        </w:tc>
        <w:tc>
          <w:tcPr>
            <w:tcW w:w="992" w:type="dxa"/>
            <w:shd w:val="clear" w:color="auto" w:fill="auto"/>
            <w:tcMar>
              <w:top w:w="15" w:type="dxa"/>
              <w:left w:w="79" w:type="dxa"/>
              <w:right w:w="79" w:type="dxa"/>
            </w:tcMar>
            <w:vAlign w:val="center"/>
            <w:hideMark/>
          </w:tcPr>
          <w:p w14:paraId="740D9ABB"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1.0</w:t>
            </w:r>
          </w:p>
        </w:tc>
        <w:tc>
          <w:tcPr>
            <w:tcW w:w="1188" w:type="dxa"/>
            <w:vAlign w:val="center"/>
          </w:tcPr>
          <w:p w14:paraId="740D9ABC" w14:textId="77777777" w:rsidR="00EA569D" w:rsidRPr="005437A0" w:rsidRDefault="00EA569D" w:rsidP="00175AF3">
            <w:pPr>
              <w:bidi w:val="0"/>
              <w:ind w:left="282"/>
              <w:rPr>
                <w:rFonts w:ascii="Arial" w:hAnsi="Arial" w:cs="Arial"/>
              </w:rPr>
            </w:pPr>
            <w:r w:rsidRPr="005437A0">
              <w:rPr>
                <w:rFonts w:ascii="Arial" w:hAnsi="Arial" w:cs="Arial"/>
                <w:sz w:val="22"/>
                <w:szCs w:val="22"/>
              </w:rPr>
              <w:t>-0.37</w:t>
            </w:r>
          </w:p>
        </w:tc>
        <w:tc>
          <w:tcPr>
            <w:tcW w:w="170" w:type="dxa"/>
            <w:vAlign w:val="center"/>
          </w:tcPr>
          <w:p w14:paraId="740D9ABD" w14:textId="77777777" w:rsidR="00EA569D" w:rsidRPr="005437A0" w:rsidRDefault="00EA569D" w:rsidP="00074E4E">
            <w:pPr>
              <w:bidi w:val="0"/>
              <w:jc w:val="center"/>
              <w:rPr>
                <w:rFonts w:ascii="Arial" w:hAnsi="Arial" w:cs="Arial"/>
                <w:color w:val="FF0000"/>
              </w:rPr>
            </w:pPr>
          </w:p>
        </w:tc>
        <w:tc>
          <w:tcPr>
            <w:tcW w:w="1080" w:type="dxa"/>
            <w:vAlign w:val="center"/>
          </w:tcPr>
          <w:p w14:paraId="740D9ABE"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4.3 </w:t>
            </w:r>
            <w:r w:rsidRPr="005437A0">
              <w:rPr>
                <w:rFonts w:ascii="Arial" w:hAnsi="Arial" w:cs="Arial"/>
                <w:sz w:val="22"/>
                <w:szCs w:val="22"/>
                <w:vertAlign w:val="superscript"/>
              </w:rPr>
              <w:t>± 0.9</w:t>
            </w:r>
          </w:p>
        </w:tc>
        <w:tc>
          <w:tcPr>
            <w:tcW w:w="1417" w:type="dxa"/>
            <w:vAlign w:val="center"/>
          </w:tcPr>
          <w:p w14:paraId="740D9ABF"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4.3 </w:t>
            </w:r>
            <w:r w:rsidRPr="005437A0">
              <w:rPr>
                <w:rFonts w:ascii="Arial" w:hAnsi="Arial" w:cs="Arial"/>
                <w:sz w:val="22"/>
                <w:szCs w:val="22"/>
                <w:vertAlign w:val="superscript"/>
              </w:rPr>
              <w:t>± 0.8</w:t>
            </w:r>
          </w:p>
        </w:tc>
        <w:tc>
          <w:tcPr>
            <w:tcW w:w="1077" w:type="dxa"/>
            <w:vAlign w:val="center"/>
          </w:tcPr>
          <w:p w14:paraId="740D9AC0"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0.21</w:t>
            </w:r>
          </w:p>
        </w:tc>
      </w:tr>
      <w:tr w:rsidR="00EA569D" w:rsidRPr="002F22D3" w14:paraId="740D9ACA"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C2" w14:textId="77777777" w:rsidR="00EA569D" w:rsidRPr="000D3D1A" w:rsidRDefault="00EA569D" w:rsidP="002F22D3">
            <w:pPr>
              <w:rPr>
                <w:rFonts w:ascii="Arial" w:hAnsi="Arial" w:cs="Arial"/>
              </w:rPr>
            </w:pPr>
            <w:r w:rsidRPr="000D3D1A">
              <w:rPr>
                <w:rFonts w:ascii="Arial" w:hAnsi="Arial" w:cs="Arial"/>
                <w:sz w:val="22"/>
                <w:szCs w:val="22"/>
                <w:rtl/>
              </w:rPr>
              <w:t>להתמיד לאורך זמן בקיום אורח חיים בריא</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C3"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4.0 </w:t>
            </w:r>
            <w:r w:rsidRPr="005437A0">
              <w:rPr>
                <w:rFonts w:ascii="Arial" w:hAnsi="Arial" w:cs="Arial"/>
                <w:sz w:val="22"/>
                <w:szCs w:val="22"/>
                <w:vertAlign w:val="superscript"/>
              </w:rPr>
              <w:t>± 1.0</w:t>
            </w:r>
          </w:p>
        </w:tc>
        <w:tc>
          <w:tcPr>
            <w:tcW w:w="992" w:type="dxa"/>
            <w:shd w:val="clear" w:color="auto" w:fill="auto"/>
            <w:tcMar>
              <w:top w:w="15" w:type="dxa"/>
              <w:left w:w="79" w:type="dxa"/>
              <w:right w:w="79" w:type="dxa"/>
            </w:tcMar>
            <w:vAlign w:val="center"/>
            <w:hideMark/>
          </w:tcPr>
          <w:p w14:paraId="740D9AC4"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4.2 </w:t>
            </w:r>
            <w:r w:rsidRPr="005437A0">
              <w:rPr>
                <w:rFonts w:ascii="Arial" w:hAnsi="Arial" w:cs="Arial"/>
                <w:sz w:val="22"/>
                <w:szCs w:val="22"/>
                <w:vertAlign w:val="superscript"/>
              </w:rPr>
              <w:t>± 0.9</w:t>
            </w:r>
          </w:p>
        </w:tc>
        <w:tc>
          <w:tcPr>
            <w:tcW w:w="1188" w:type="dxa"/>
            <w:vAlign w:val="center"/>
          </w:tcPr>
          <w:p w14:paraId="740D9AC5" w14:textId="77777777" w:rsidR="00EA569D" w:rsidRPr="005437A0" w:rsidRDefault="00EA569D" w:rsidP="00175AF3">
            <w:pPr>
              <w:bidi w:val="0"/>
              <w:ind w:left="282"/>
              <w:rPr>
                <w:rFonts w:ascii="Arial" w:hAnsi="Arial" w:cs="Arial"/>
              </w:rPr>
            </w:pPr>
            <w:r w:rsidRPr="005437A0">
              <w:rPr>
                <w:rFonts w:ascii="Arial" w:hAnsi="Arial" w:cs="Arial"/>
                <w:sz w:val="22"/>
                <w:szCs w:val="22"/>
              </w:rPr>
              <w:t>-1.90 *</w:t>
            </w:r>
          </w:p>
        </w:tc>
        <w:tc>
          <w:tcPr>
            <w:tcW w:w="170" w:type="dxa"/>
            <w:vAlign w:val="center"/>
          </w:tcPr>
          <w:p w14:paraId="740D9AC6" w14:textId="77777777" w:rsidR="00EA569D" w:rsidRPr="005437A0" w:rsidRDefault="00EA569D" w:rsidP="00074E4E">
            <w:pPr>
              <w:bidi w:val="0"/>
              <w:jc w:val="center"/>
              <w:rPr>
                <w:rFonts w:ascii="Arial" w:hAnsi="Arial" w:cs="Arial"/>
                <w:color w:val="FF0000"/>
              </w:rPr>
            </w:pPr>
          </w:p>
        </w:tc>
        <w:tc>
          <w:tcPr>
            <w:tcW w:w="1080" w:type="dxa"/>
            <w:vAlign w:val="center"/>
          </w:tcPr>
          <w:p w14:paraId="740D9AC7"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4.2 </w:t>
            </w:r>
            <w:r w:rsidRPr="005437A0">
              <w:rPr>
                <w:rFonts w:ascii="Arial" w:hAnsi="Arial" w:cs="Arial"/>
                <w:sz w:val="22"/>
                <w:szCs w:val="22"/>
                <w:vertAlign w:val="superscript"/>
              </w:rPr>
              <w:t>± 0.8</w:t>
            </w:r>
          </w:p>
        </w:tc>
        <w:tc>
          <w:tcPr>
            <w:tcW w:w="1417" w:type="dxa"/>
            <w:vAlign w:val="center"/>
          </w:tcPr>
          <w:p w14:paraId="740D9AC8"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4.0 </w:t>
            </w:r>
            <w:r w:rsidRPr="005437A0">
              <w:rPr>
                <w:rFonts w:ascii="Arial" w:hAnsi="Arial" w:cs="Arial"/>
                <w:sz w:val="22"/>
                <w:szCs w:val="22"/>
                <w:vertAlign w:val="superscript"/>
              </w:rPr>
              <w:t>± 0.9</w:t>
            </w:r>
          </w:p>
        </w:tc>
        <w:tc>
          <w:tcPr>
            <w:tcW w:w="1077" w:type="dxa"/>
            <w:vAlign w:val="center"/>
          </w:tcPr>
          <w:p w14:paraId="740D9AC9"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0.89</w:t>
            </w:r>
          </w:p>
        </w:tc>
      </w:tr>
      <w:tr w:rsidR="00EA569D" w:rsidRPr="002F22D3" w14:paraId="740D9AD3" w14:textId="77777777" w:rsidTr="00D61B30">
        <w:trPr>
          <w:trHeight w:val="397"/>
        </w:trPr>
        <w:tc>
          <w:tcPr>
            <w:tcW w:w="4102" w:type="dxa"/>
            <w:shd w:val="clear" w:color="auto" w:fill="auto"/>
            <w:tcMar>
              <w:top w:w="15" w:type="dxa"/>
              <w:left w:w="79" w:type="dxa"/>
              <w:bottom w:w="0" w:type="dxa"/>
              <w:right w:w="79" w:type="dxa"/>
            </w:tcMar>
            <w:vAlign w:val="center"/>
            <w:hideMark/>
          </w:tcPr>
          <w:p w14:paraId="740D9ACB" w14:textId="77777777" w:rsidR="00EA569D" w:rsidRPr="000D3D1A" w:rsidRDefault="00EA569D" w:rsidP="002F22D3">
            <w:pPr>
              <w:rPr>
                <w:rFonts w:ascii="Arial" w:hAnsi="Arial" w:cs="Arial"/>
              </w:rPr>
            </w:pPr>
            <w:r w:rsidRPr="000D3D1A">
              <w:rPr>
                <w:rFonts w:ascii="Arial" w:hAnsi="Arial" w:cs="Arial"/>
                <w:sz w:val="22"/>
                <w:szCs w:val="22"/>
                <w:rtl/>
              </w:rPr>
              <w:t>לשמור על בריאותי</w:t>
            </w:r>
            <w:r w:rsidRPr="000D3D1A">
              <w:rPr>
                <w:rFonts w:ascii="Arial" w:hAnsi="Arial" w:cs="Arial"/>
                <w:sz w:val="22"/>
                <w:szCs w:val="22"/>
              </w:rPr>
              <w:t xml:space="preserve"> </w:t>
            </w:r>
          </w:p>
        </w:tc>
        <w:tc>
          <w:tcPr>
            <w:tcW w:w="1051" w:type="dxa"/>
            <w:shd w:val="clear" w:color="auto" w:fill="auto"/>
            <w:tcMar>
              <w:top w:w="15" w:type="dxa"/>
              <w:left w:w="15" w:type="dxa"/>
              <w:bottom w:w="0" w:type="dxa"/>
              <w:right w:w="15" w:type="dxa"/>
            </w:tcMar>
            <w:vAlign w:val="center"/>
            <w:hideMark/>
          </w:tcPr>
          <w:p w14:paraId="740D9ACC"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1.0</w:t>
            </w:r>
          </w:p>
        </w:tc>
        <w:tc>
          <w:tcPr>
            <w:tcW w:w="992" w:type="dxa"/>
            <w:shd w:val="clear" w:color="auto" w:fill="auto"/>
            <w:tcMar>
              <w:top w:w="15" w:type="dxa"/>
              <w:left w:w="79" w:type="dxa"/>
              <w:right w:w="79" w:type="dxa"/>
            </w:tcMar>
            <w:vAlign w:val="center"/>
            <w:hideMark/>
          </w:tcPr>
          <w:p w14:paraId="740D9ACD"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0.8</w:t>
            </w:r>
          </w:p>
        </w:tc>
        <w:tc>
          <w:tcPr>
            <w:tcW w:w="1188" w:type="dxa"/>
            <w:vAlign w:val="center"/>
          </w:tcPr>
          <w:p w14:paraId="740D9ACE" w14:textId="77777777" w:rsidR="00EA569D" w:rsidRPr="005437A0" w:rsidRDefault="00EA569D" w:rsidP="00175AF3">
            <w:pPr>
              <w:bidi w:val="0"/>
              <w:ind w:left="282"/>
              <w:rPr>
                <w:rFonts w:ascii="Arial" w:hAnsi="Arial" w:cs="Arial"/>
              </w:rPr>
            </w:pPr>
            <w:r w:rsidRPr="005437A0">
              <w:rPr>
                <w:rFonts w:ascii="Arial" w:hAnsi="Arial" w:cs="Arial"/>
                <w:sz w:val="22"/>
                <w:szCs w:val="22"/>
              </w:rPr>
              <w:t>-0.65</w:t>
            </w:r>
          </w:p>
        </w:tc>
        <w:tc>
          <w:tcPr>
            <w:tcW w:w="170" w:type="dxa"/>
            <w:vAlign w:val="center"/>
          </w:tcPr>
          <w:p w14:paraId="740D9ACF" w14:textId="77777777" w:rsidR="00EA569D" w:rsidRPr="005437A0" w:rsidRDefault="00EA569D" w:rsidP="00074E4E">
            <w:pPr>
              <w:bidi w:val="0"/>
              <w:jc w:val="center"/>
              <w:rPr>
                <w:rFonts w:ascii="Arial" w:hAnsi="Arial" w:cs="Arial"/>
                <w:color w:val="FF0000"/>
              </w:rPr>
            </w:pPr>
          </w:p>
        </w:tc>
        <w:tc>
          <w:tcPr>
            <w:tcW w:w="1080" w:type="dxa"/>
            <w:vAlign w:val="center"/>
          </w:tcPr>
          <w:p w14:paraId="740D9AD0"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4.4 </w:t>
            </w:r>
            <w:r w:rsidRPr="005437A0">
              <w:rPr>
                <w:rFonts w:ascii="Arial" w:hAnsi="Arial" w:cs="Arial"/>
                <w:sz w:val="22"/>
                <w:szCs w:val="22"/>
                <w:vertAlign w:val="superscript"/>
              </w:rPr>
              <w:t>± 0.9</w:t>
            </w:r>
          </w:p>
        </w:tc>
        <w:tc>
          <w:tcPr>
            <w:tcW w:w="1417" w:type="dxa"/>
            <w:vAlign w:val="center"/>
          </w:tcPr>
          <w:p w14:paraId="740D9AD1"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4.3 </w:t>
            </w:r>
            <w:r w:rsidRPr="005437A0">
              <w:rPr>
                <w:rFonts w:ascii="Arial" w:hAnsi="Arial" w:cs="Arial"/>
                <w:sz w:val="22"/>
                <w:szCs w:val="22"/>
                <w:vertAlign w:val="superscript"/>
              </w:rPr>
              <w:t>± 0.7</w:t>
            </w:r>
          </w:p>
        </w:tc>
        <w:tc>
          <w:tcPr>
            <w:tcW w:w="1077" w:type="dxa"/>
            <w:vAlign w:val="center"/>
          </w:tcPr>
          <w:p w14:paraId="740D9AD2"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0.37</w:t>
            </w:r>
          </w:p>
        </w:tc>
      </w:tr>
      <w:tr w:rsidR="00EA569D" w:rsidRPr="002F22D3" w14:paraId="740D9ADC" w14:textId="77777777" w:rsidTr="00D61B30">
        <w:trPr>
          <w:trHeight w:val="397"/>
        </w:trPr>
        <w:tc>
          <w:tcPr>
            <w:tcW w:w="4102" w:type="dxa"/>
            <w:tcBorders>
              <w:bottom w:val="single" w:sz="4" w:space="0" w:color="auto"/>
            </w:tcBorders>
            <w:shd w:val="clear" w:color="auto" w:fill="auto"/>
            <w:tcMar>
              <w:top w:w="15" w:type="dxa"/>
              <w:left w:w="79" w:type="dxa"/>
              <w:bottom w:w="0" w:type="dxa"/>
              <w:right w:w="79" w:type="dxa"/>
            </w:tcMar>
            <w:vAlign w:val="center"/>
            <w:hideMark/>
          </w:tcPr>
          <w:p w14:paraId="740D9AD4" w14:textId="77777777" w:rsidR="00EA569D" w:rsidRPr="000D3D1A" w:rsidRDefault="00EA569D" w:rsidP="002F22D3">
            <w:pPr>
              <w:rPr>
                <w:rFonts w:ascii="Arial" w:hAnsi="Arial" w:cs="Arial"/>
              </w:rPr>
            </w:pPr>
            <w:r w:rsidRPr="000D3D1A">
              <w:rPr>
                <w:rFonts w:ascii="Arial" w:hAnsi="Arial" w:cs="Arial"/>
                <w:sz w:val="22"/>
                <w:szCs w:val="22"/>
                <w:rtl/>
              </w:rPr>
              <w:t>לשפר את בריאותי</w:t>
            </w:r>
            <w:r w:rsidRPr="000D3D1A">
              <w:rPr>
                <w:rFonts w:ascii="Arial" w:hAnsi="Arial" w:cs="Arial"/>
                <w:sz w:val="22"/>
                <w:szCs w:val="22"/>
              </w:rPr>
              <w:t xml:space="preserve"> </w:t>
            </w:r>
          </w:p>
        </w:tc>
        <w:tc>
          <w:tcPr>
            <w:tcW w:w="1051" w:type="dxa"/>
            <w:tcBorders>
              <w:bottom w:val="single" w:sz="4" w:space="0" w:color="auto"/>
            </w:tcBorders>
            <w:shd w:val="clear" w:color="auto" w:fill="auto"/>
            <w:tcMar>
              <w:top w:w="15" w:type="dxa"/>
              <w:left w:w="15" w:type="dxa"/>
              <w:bottom w:w="0" w:type="dxa"/>
              <w:right w:w="15" w:type="dxa"/>
            </w:tcMar>
            <w:vAlign w:val="center"/>
            <w:hideMark/>
          </w:tcPr>
          <w:p w14:paraId="740D9AD5"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4.3 </w:t>
            </w:r>
            <w:r w:rsidRPr="005437A0">
              <w:rPr>
                <w:rFonts w:ascii="Arial" w:hAnsi="Arial" w:cs="Arial"/>
                <w:sz w:val="22"/>
                <w:szCs w:val="22"/>
                <w:vertAlign w:val="superscript"/>
              </w:rPr>
              <w:t>± 1.0</w:t>
            </w:r>
          </w:p>
        </w:tc>
        <w:tc>
          <w:tcPr>
            <w:tcW w:w="992" w:type="dxa"/>
            <w:tcBorders>
              <w:bottom w:val="single" w:sz="4" w:space="0" w:color="auto"/>
            </w:tcBorders>
            <w:shd w:val="clear" w:color="auto" w:fill="auto"/>
            <w:tcMar>
              <w:top w:w="15" w:type="dxa"/>
              <w:left w:w="79" w:type="dxa"/>
              <w:right w:w="79" w:type="dxa"/>
            </w:tcMar>
            <w:vAlign w:val="center"/>
            <w:hideMark/>
          </w:tcPr>
          <w:p w14:paraId="740D9AD6" w14:textId="77777777" w:rsidR="00EA569D" w:rsidRPr="005437A0" w:rsidRDefault="00EA569D" w:rsidP="00E92384">
            <w:pPr>
              <w:bidi w:val="0"/>
              <w:jc w:val="center"/>
              <w:rPr>
                <w:rFonts w:ascii="Arial" w:hAnsi="Arial" w:cs="Arial"/>
              </w:rPr>
            </w:pPr>
            <w:r w:rsidRPr="005437A0">
              <w:rPr>
                <w:rFonts w:ascii="Arial" w:hAnsi="Arial" w:cs="Arial"/>
                <w:sz w:val="22"/>
                <w:szCs w:val="22"/>
              </w:rPr>
              <w:t xml:space="preserve">4.4 </w:t>
            </w:r>
            <w:r w:rsidRPr="005437A0">
              <w:rPr>
                <w:rFonts w:ascii="Arial" w:hAnsi="Arial" w:cs="Arial"/>
                <w:sz w:val="22"/>
                <w:szCs w:val="22"/>
                <w:vertAlign w:val="superscript"/>
              </w:rPr>
              <w:t>± 0.8</w:t>
            </w:r>
          </w:p>
        </w:tc>
        <w:tc>
          <w:tcPr>
            <w:tcW w:w="1188" w:type="dxa"/>
            <w:tcBorders>
              <w:bottom w:val="single" w:sz="4" w:space="0" w:color="auto"/>
            </w:tcBorders>
            <w:vAlign w:val="center"/>
          </w:tcPr>
          <w:p w14:paraId="740D9AD7" w14:textId="77777777" w:rsidR="00EA569D" w:rsidRPr="005437A0" w:rsidRDefault="00EA569D" w:rsidP="00175AF3">
            <w:pPr>
              <w:bidi w:val="0"/>
              <w:ind w:left="282"/>
              <w:rPr>
                <w:rFonts w:ascii="Arial" w:hAnsi="Arial" w:cs="Arial"/>
              </w:rPr>
            </w:pPr>
            <w:r w:rsidRPr="005437A0">
              <w:rPr>
                <w:rFonts w:ascii="Arial" w:hAnsi="Arial" w:cs="Arial"/>
                <w:sz w:val="22"/>
                <w:szCs w:val="22"/>
              </w:rPr>
              <w:t>-0.87</w:t>
            </w:r>
          </w:p>
        </w:tc>
        <w:tc>
          <w:tcPr>
            <w:tcW w:w="170" w:type="dxa"/>
            <w:vAlign w:val="center"/>
          </w:tcPr>
          <w:p w14:paraId="740D9AD8" w14:textId="77777777" w:rsidR="00EA569D" w:rsidRPr="005437A0" w:rsidRDefault="00EA569D" w:rsidP="00074E4E">
            <w:pPr>
              <w:bidi w:val="0"/>
              <w:jc w:val="center"/>
              <w:rPr>
                <w:rFonts w:ascii="Arial" w:hAnsi="Arial" w:cs="Arial"/>
                <w:color w:val="FF0000"/>
              </w:rPr>
            </w:pPr>
          </w:p>
        </w:tc>
        <w:tc>
          <w:tcPr>
            <w:tcW w:w="1080" w:type="dxa"/>
            <w:tcBorders>
              <w:bottom w:val="single" w:sz="4" w:space="0" w:color="auto"/>
            </w:tcBorders>
            <w:vAlign w:val="center"/>
          </w:tcPr>
          <w:p w14:paraId="740D9AD9"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4.4 </w:t>
            </w:r>
            <w:r w:rsidRPr="005437A0">
              <w:rPr>
                <w:rFonts w:ascii="Arial" w:hAnsi="Arial" w:cs="Arial"/>
                <w:sz w:val="22"/>
                <w:szCs w:val="22"/>
                <w:vertAlign w:val="superscript"/>
              </w:rPr>
              <w:t>± 0.9</w:t>
            </w:r>
          </w:p>
        </w:tc>
        <w:tc>
          <w:tcPr>
            <w:tcW w:w="1417" w:type="dxa"/>
            <w:tcBorders>
              <w:bottom w:val="single" w:sz="4" w:space="0" w:color="auto"/>
            </w:tcBorders>
            <w:vAlign w:val="center"/>
          </w:tcPr>
          <w:p w14:paraId="740D9ADA" w14:textId="77777777" w:rsidR="00EA569D" w:rsidRPr="005437A0" w:rsidRDefault="00EA569D">
            <w:pPr>
              <w:bidi w:val="0"/>
              <w:spacing w:line="276" w:lineRule="auto"/>
              <w:jc w:val="center"/>
              <w:rPr>
                <w:rFonts w:ascii="Arial" w:hAnsi="Arial" w:cs="Arial"/>
                <w:color w:val="000000"/>
              </w:rPr>
            </w:pPr>
            <w:r w:rsidRPr="005437A0">
              <w:rPr>
                <w:rFonts w:ascii="Arial" w:hAnsi="Arial" w:cs="Arial"/>
                <w:color w:val="000000"/>
                <w:sz w:val="22"/>
                <w:szCs w:val="22"/>
              </w:rPr>
              <w:t xml:space="preserve">4.0 </w:t>
            </w:r>
            <w:r w:rsidRPr="005437A0">
              <w:rPr>
                <w:rFonts w:ascii="Arial" w:hAnsi="Arial" w:cs="Arial"/>
                <w:sz w:val="22"/>
                <w:szCs w:val="22"/>
                <w:vertAlign w:val="superscript"/>
              </w:rPr>
              <w:t>± 0.9</w:t>
            </w:r>
          </w:p>
        </w:tc>
        <w:tc>
          <w:tcPr>
            <w:tcW w:w="1077" w:type="dxa"/>
            <w:tcBorders>
              <w:bottom w:val="single" w:sz="4" w:space="0" w:color="auto"/>
            </w:tcBorders>
            <w:vAlign w:val="center"/>
          </w:tcPr>
          <w:p w14:paraId="740D9ADB" w14:textId="77777777" w:rsidR="00EA569D" w:rsidRPr="005437A0" w:rsidRDefault="00EA569D">
            <w:pPr>
              <w:bidi w:val="0"/>
              <w:spacing w:line="276" w:lineRule="auto"/>
              <w:ind w:left="283"/>
              <w:rPr>
                <w:rFonts w:ascii="Arial" w:hAnsi="Arial" w:cs="Arial"/>
                <w:color w:val="000000"/>
              </w:rPr>
            </w:pPr>
            <w:r w:rsidRPr="005437A0">
              <w:rPr>
                <w:rFonts w:ascii="Arial" w:hAnsi="Arial" w:cs="Arial"/>
                <w:color w:val="000000"/>
                <w:sz w:val="22"/>
                <w:szCs w:val="22"/>
              </w:rPr>
              <w:t xml:space="preserve">1.71 </w:t>
            </w:r>
          </w:p>
        </w:tc>
      </w:tr>
      <w:tr w:rsidR="00EA569D" w:rsidRPr="002F22D3" w14:paraId="740D9AE5" w14:textId="77777777" w:rsidTr="00D61B30">
        <w:trPr>
          <w:trHeight w:val="397"/>
        </w:trPr>
        <w:tc>
          <w:tcPr>
            <w:tcW w:w="4102" w:type="dxa"/>
            <w:tcBorders>
              <w:top w:val="single" w:sz="4" w:space="0" w:color="auto"/>
              <w:bottom w:val="single" w:sz="4" w:space="0" w:color="auto"/>
            </w:tcBorders>
            <w:shd w:val="clear" w:color="auto" w:fill="auto"/>
            <w:tcMar>
              <w:top w:w="15" w:type="dxa"/>
              <w:left w:w="79" w:type="dxa"/>
              <w:bottom w:w="0" w:type="dxa"/>
              <w:right w:w="79" w:type="dxa"/>
            </w:tcMar>
            <w:vAlign w:val="center"/>
          </w:tcPr>
          <w:p w14:paraId="740D9ADD" w14:textId="77777777" w:rsidR="00EA569D" w:rsidRDefault="00EA569D" w:rsidP="002776F3">
            <w:pPr>
              <w:spacing w:line="276" w:lineRule="auto"/>
              <w:rPr>
                <w:rFonts w:ascii="Arial" w:hAnsi="Arial" w:cs="Arial"/>
                <w:b/>
                <w:bCs/>
              </w:rPr>
            </w:pPr>
            <w:r>
              <w:rPr>
                <w:rFonts w:ascii="Arial" w:hAnsi="Arial" w:cs="Arial"/>
                <w:b/>
                <w:bCs/>
                <w:sz w:val="22"/>
                <w:szCs w:val="22"/>
                <w:rtl/>
              </w:rPr>
              <w:t>מסוגלות אורח חיים בריא</w:t>
            </w:r>
            <w:r w:rsidR="002776F3">
              <w:rPr>
                <w:rFonts w:ascii="Arial" w:hAnsi="Arial" w:cs="Arial" w:hint="cs"/>
                <w:b/>
                <w:bCs/>
                <w:sz w:val="22"/>
                <w:szCs w:val="22"/>
                <w:rtl/>
              </w:rPr>
              <w:t xml:space="preserve"> [ציון </w:t>
            </w:r>
            <w:r w:rsidR="00E67454">
              <w:rPr>
                <w:rFonts w:ascii="Arial" w:hAnsi="Arial" w:cs="Arial" w:hint="cs"/>
                <w:b/>
                <w:bCs/>
                <w:sz w:val="22"/>
                <w:szCs w:val="22"/>
                <w:rtl/>
              </w:rPr>
              <w:t xml:space="preserve">תת </w:t>
            </w:r>
            <w:r w:rsidR="002776F3">
              <w:rPr>
                <w:rFonts w:ascii="Arial" w:hAnsi="Arial" w:cs="Arial" w:hint="cs"/>
                <w:b/>
                <w:bCs/>
                <w:sz w:val="22"/>
                <w:szCs w:val="22"/>
                <w:rtl/>
              </w:rPr>
              <w:t>תחום]</w:t>
            </w:r>
            <w:r>
              <w:rPr>
                <w:rFonts w:ascii="Arial" w:hAnsi="Arial" w:cs="Arial"/>
                <w:b/>
                <w:bCs/>
                <w:rtl/>
              </w:rPr>
              <w:t xml:space="preserve"> </w:t>
            </w:r>
          </w:p>
        </w:tc>
        <w:tc>
          <w:tcPr>
            <w:tcW w:w="1051"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40D9ADE"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4.1 </w:t>
            </w:r>
            <w:r w:rsidRPr="005437A0">
              <w:rPr>
                <w:rFonts w:ascii="Arial" w:hAnsi="Arial" w:cs="Arial"/>
                <w:sz w:val="22"/>
                <w:szCs w:val="22"/>
                <w:vertAlign w:val="superscript"/>
              </w:rPr>
              <w:t>± 0.8</w:t>
            </w:r>
          </w:p>
        </w:tc>
        <w:tc>
          <w:tcPr>
            <w:tcW w:w="992" w:type="dxa"/>
            <w:tcBorders>
              <w:top w:val="single" w:sz="4" w:space="0" w:color="auto"/>
              <w:bottom w:val="single" w:sz="4" w:space="0" w:color="auto"/>
            </w:tcBorders>
            <w:shd w:val="clear" w:color="auto" w:fill="auto"/>
            <w:tcMar>
              <w:top w:w="15" w:type="dxa"/>
              <w:left w:w="79" w:type="dxa"/>
              <w:right w:w="79" w:type="dxa"/>
            </w:tcMar>
            <w:vAlign w:val="center"/>
            <w:hideMark/>
          </w:tcPr>
          <w:p w14:paraId="740D9ADF"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4.2 </w:t>
            </w:r>
            <w:r w:rsidRPr="005437A0">
              <w:rPr>
                <w:rFonts w:ascii="Arial" w:hAnsi="Arial" w:cs="Arial"/>
                <w:sz w:val="22"/>
                <w:szCs w:val="22"/>
                <w:vertAlign w:val="superscript"/>
              </w:rPr>
              <w:t>± 0.8</w:t>
            </w:r>
          </w:p>
        </w:tc>
        <w:tc>
          <w:tcPr>
            <w:tcW w:w="1188" w:type="dxa"/>
            <w:tcBorders>
              <w:top w:val="single" w:sz="4" w:space="0" w:color="auto"/>
              <w:bottom w:val="single" w:sz="4" w:space="0" w:color="auto"/>
            </w:tcBorders>
            <w:shd w:val="clear" w:color="auto" w:fill="auto"/>
            <w:vAlign w:val="center"/>
          </w:tcPr>
          <w:p w14:paraId="740D9AE0" w14:textId="77777777" w:rsidR="00EA569D" w:rsidRPr="005437A0" w:rsidRDefault="00EA569D">
            <w:pPr>
              <w:bidi w:val="0"/>
              <w:spacing w:line="276" w:lineRule="auto"/>
              <w:ind w:left="282"/>
              <w:rPr>
                <w:rFonts w:ascii="Arial" w:hAnsi="Arial" w:cs="Arial"/>
                <w:b/>
                <w:bCs/>
              </w:rPr>
            </w:pPr>
            <w:r w:rsidRPr="005437A0">
              <w:rPr>
                <w:rFonts w:ascii="Arial" w:hAnsi="Arial" w:cs="Arial"/>
                <w:b/>
                <w:bCs/>
                <w:sz w:val="22"/>
                <w:szCs w:val="22"/>
              </w:rPr>
              <w:t>-0.75</w:t>
            </w:r>
          </w:p>
        </w:tc>
        <w:tc>
          <w:tcPr>
            <w:tcW w:w="170" w:type="dxa"/>
            <w:vAlign w:val="center"/>
          </w:tcPr>
          <w:p w14:paraId="740D9AE1" w14:textId="77777777" w:rsidR="00EA569D" w:rsidRPr="005437A0" w:rsidRDefault="00EA569D">
            <w:pPr>
              <w:bidi w:val="0"/>
              <w:spacing w:line="276" w:lineRule="auto"/>
              <w:jc w:val="center"/>
              <w:rPr>
                <w:rFonts w:ascii="Arial" w:hAnsi="Arial" w:cs="Arial"/>
                <w:b/>
                <w:bCs/>
              </w:rPr>
            </w:pPr>
          </w:p>
        </w:tc>
        <w:tc>
          <w:tcPr>
            <w:tcW w:w="1080" w:type="dxa"/>
            <w:tcBorders>
              <w:top w:val="single" w:sz="4" w:space="0" w:color="auto"/>
              <w:bottom w:val="single" w:sz="4" w:space="0" w:color="auto"/>
            </w:tcBorders>
            <w:vAlign w:val="center"/>
          </w:tcPr>
          <w:p w14:paraId="740D9AE2"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4.3 </w:t>
            </w:r>
            <w:r w:rsidRPr="005437A0">
              <w:rPr>
                <w:rFonts w:ascii="Arial" w:hAnsi="Arial" w:cs="Arial"/>
                <w:sz w:val="22"/>
                <w:szCs w:val="22"/>
                <w:vertAlign w:val="superscript"/>
              </w:rPr>
              <w:t>± 0.6</w:t>
            </w:r>
          </w:p>
        </w:tc>
        <w:tc>
          <w:tcPr>
            <w:tcW w:w="1417" w:type="dxa"/>
            <w:tcBorders>
              <w:top w:val="single" w:sz="4" w:space="0" w:color="auto"/>
              <w:bottom w:val="single" w:sz="4" w:space="0" w:color="auto"/>
            </w:tcBorders>
            <w:vAlign w:val="center"/>
          </w:tcPr>
          <w:p w14:paraId="740D9AE3"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4.1 </w:t>
            </w:r>
            <w:r w:rsidRPr="005437A0">
              <w:rPr>
                <w:rFonts w:ascii="Arial" w:hAnsi="Arial" w:cs="Arial"/>
                <w:sz w:val="22"/>
                <w:szCs w:val="22"/>
                <w:vertAlign w:val="superscript"/>
              </w:rPr>
              <w:t>± 0.6</w:t>
            </w:r>
          </w:p>
        </w:tc>
        <w:tc>
          <w:tcPr>
            <w:tcW w:w="1077" w:type="dxa"/>
            <w:tcBorders>
              <w:top w:val="single" w:sz="4" w:space="0" w:color="auto"/>
              <w:bottom w:val="single" w:sz="4" w:space="0" w:color="auto"/>
            </w:tcBorders>
            <w:vAlign w:val="center"/>
          </w:tcPr>
          <w:p w14:paraId="740D9AE4" w14:textId="77777777" w:rsidR="00EA569D" w:rsidRPr="005437A0" w:rsidRDefault="00EA569D">
            <w:pPr>
              <w:bidi w:val="0"/>
              <w:spacing w:line="276" w:lineRule="auto"/>
              <w:ind w:left="283" w:right="-221"/>
              <w:rPr>
                <w:rFonts w:ascii="Arial" w:hAnsi="Arial" w:cs="Arial"/>
                <w:b/>
                <w:bCs/>
              </w:rPr>
            </w:pPr>
            <w:r w:rsidRPr="005437A0">
              <w:rPr>
                <w:rFonts w:ascii="Arial" w:hAnsi="Arial" w:cs="Arial"/>
                <w:b/>
                <w:bCs/>
                <w:sz w:val="22"/>
                <w:szCs w:val="22"/>
              </w:rPr>
              <w:t xml:space="preserve">1.47 </w:t>
            </w:r>
          </w:p>
        </w:tc>
      </w:tr>
      <w:tr w:rsidR="00EA569D" w:rsidRPr="002F22D3" w14:paraId="740D9AEE" w14:textId="77777777" w:rsidTr="00D61B30">
        <w:trPr>
          <w:trHeight w:val="397"/>
        </w:trPr>
        <w:tc>
          <w:tcPr>
            <w:tcW w:w="4102" w:type="dxa"/>
            <w:tcBorders>
              <w:top w:val="single" w:sz="4" w:space="0" w:color="auto"/>
              <w:bottom w:val="single" w:sz="12" w:space="0" w:color="auto"/>
            </w:tcBorders>
            <w:shd w:val="clear" w:color="auto" w:fill="auto"/>
            <w:tcMar>
              <w:top w:w="15" w:type="dxa"/>
              <w:left w:w="79" w:type="dxa"/>
              <w:bottom w:w="0" w:type="dxa"/>
              <w:right w:w="79" w:type="dxa"/>
            </w:tcMar>
            <w:vAlign w:val="center"/>
          </w:tcPr>
          <w:p w14:paraId="740D9AE6" w14:textId="77777777" w:rsidR="00EA569D" w:rsidRDefault="00EA569D" w:rsidP="002776F3">
            <w:pPr>
              <w:spacing w:line="276" w:lineRule="auto"/>
              <w:rPr>
                <w:rFonts w:ascii="Arial" w:hAnsi="Arial" w:cs="Arial"/>
                <w:b/>
                <w:bCs/>
              </w:rPr>
            </w:pPr>
            <w:r>
              <w:rPr>
                <w:rFonts w:ascii="Arial" w:hAnsi="Arial" w:cs="Arial"/>
                <w:b/>
                <w:bCs/>
                <w:sz w:val="22"/>
                <w:szCs w:val="22"/>
                <w:rtl/>
              </w:rPr>
              <w:t xml:space="preserve">מסוגלות אורח חיים בריא </w:t>
            </w:r>
            <w:r w:rsidR="002776F3">
              <w:rPr>
                <w:rFonts w:ascii="Arial" w:hAnsi="Arial" w:cs="Arial" w:hint="cs"/>
                <w:b/>
                <w:bCs/>
                <w:sz w:val="22"/>
                <w:szCs w:val="22"/>
                <w:rtl/>
              </w:rPr>
              <w:t>[ציון מסכם]</w:t>
            </w:r>
          </w:p>
        </w:tc>
        <w:tc>
          <w:tcPr>
            <w:tcW w:w="1051" w:type="dxa"/>
            <w:tcBorders>
              <w:top w:val="single" w:sz="4" w:space="0" w:color="auto"/>
              <w:bottom w:val="single" w:sz="12" w:space="0" w:color="auto"/>
            </w:tcBorders>
            <w:shd w:val="clear" w:color="auto" w:fill="auto"/>
            <w:tcMar>
              <w:top w:w="15" w:type="dxa"/>
              <w:left w:w="15" w:type="dxa"/>
              <w:bottom w:w="0" w:type="dxa"/>
              <w:right w:w="15" w:type="dxa"/>
            </w:tcMar>
            <w:vAlign w:val="center"/>
          </w:tcPr>
          <w:p w14:paraId="740D9AE7"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4.0 </w:t>
            </w:r>
            <w:r w:rsidRPr="005437A0">
              <w:rPr>
                <w:rFonts w:ascii="Arial" w:hAnsi="Arial" w:cs="Arial"/>
                <w:sz w:val="22"/>
                <w:szCs w:val="22"/>
                <w:vertAlign w:val="superscript"/>
              </w:rPr>
              <w:t>± 0.8</w:t>
            </w:r>
          </w:p>
        </w:tc>
        <w:tc>
          <w:tcPr>
            <w:tcW w:w="992" w:type="dxa"/>
            <w:tcBorders>
              <w:top w:val="single" w:sz="4" w:space="0" w:color="auto"/>
              <w:bottom w:val="single" w:sz="12" w:space="0" w:color="auto"/>
            </w:tcBorders>
            <w:shd w:val="clear" w:color="auto" w:fill="auto"/>
            <w:tcMar>
              <w:top w:w="15" w:type="dxa"/>
              <w:left w:w="79" w:type="dxa"/>
              <w:right w:w="79" w:type="dxa"/>
            </w:tcMar>
            <w:vAlign w:val="center"/>
          </w:tcPr>
          <w:p w14:paraId="740D9AE8"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4.1 </w:t>
            </w:r>
            <w:r w:rsidRPr="005437A0">
              <w:rPr>
                <w:rFonts w:ascii="Arial" w:hAnsi="Arial" w:cs="Arial"/>
                <w:sz w:val="22"/>
                <w:szCs w:val="22"/>
                <w:vertAlign w:val="superscript"/>
              </w:rPr>
              <w:t>± 0.7</w:t>
            </w:r>
          </w:p>
        </w:tc>
        <w:tc>
          <w:tcPr>
            <w:tcW w:w="1188" w:type="dxa"/>
            <w:tcBorders>
              <w:top w:val="single" w:sz="4" w:space="0" w:color="auto"/>
              <w:bottom w:val="single" w:sz="12" w:space="0" w:color="auto"/>
            </w:tcBorders>
            <w:shd w:val="clear" w:color="auto" w:fill="auto"/>
            <w:vAlign w:val="center"/>
          </w:tcPr>
          <w:p w14:paraId="740D9AE9" w14:textId="77777777" w:rsidR="00EA569D" w:rsidRPr="005437A0" w:rsidRDefault="004C4FE9">
            <w:pPr>
              <w:bidi w:val="0"/>
              <w:spacing w:line="276" w:lineRule="auto"/>
              <w:ind w:left="282"/>
              <w:rPr>
                <w:rFonts w:ascii="Arial" w:hAnsi="Arial" w:cs="Arial"/>
                <w:b/>
                <w:bCs/>
              </w:rPr>
            </w:pPr>
            <w:r w:rsidRPr="005437A0">
              <w:rPr>
                <w:rFonts w:ascii="Arial" w:hAnsi="Arial" w:cs="Arial" w:hint="cs"/>
                <w:b/>
                <w:bCs/>
                <w:sz w:val="22"/>
                <w:szCs w:val="22"/>
                <w:vertAlign w:val="superscript"/>
                <w:rtl/>
              </w:rPr>
              <w:t>ג</w:t>
            </w:r>
            <w:r w:rsidR="00EA569D" w:rsidRPr="005437A0">
              <w:rPr>
                <w:rFonts w:ascii="Arial" w:hAnsi="Arial" w:cs="Arial"/>
                <w:b/>
                <w:bCs/>
                <w:sz w:val="22"/>
                <w:szCs w:val="22"/>
              </w:rPr>
              <w:t>-2.16 *</w:t>
            </w:r>
          </w:p>
        </w:tc>
        <w:tc>
          <w:tcPr>
            <w:tcW w:w="170" w:type="dxa"/>
            <w:tcBorders>
              <w:bottom w:val="single" w:sz="12" w:space="0" w:color="auto"/>
            </w:tcBorders>
            <w:vAlign w:val="center"/>
          </w:tcPr>
          <w:p w14:paraId="740D9AEA" w14:textId="77777777" w:rsidR="00EA569D" w:rsidRPr="005437A0" w:rsidRDefault="00EA569D">
            <w:pPr>
              <w:bidi w:val="0"/>
              <w:spacing w:line="276" w:lineRule="auto"/>
              <w:jc w:val="center"/>
              <w:rPr>
                <w:rFonts w:ascii="Arial" w:hAnsi="Arial" w:cs="Arial"/>
                <w:color w:val="FF0000"/>
              </w:rPr>
            </w:pPr>
          </w:p>
        </w:tc>
        <w:tc>
          <w:tcPr>
            <w:tcW w:w="1080" w:type="dxa"/>
            <w:tcBorders>
              <w:top w:val="single" w:sz="4" w:space="0" w:color="auto"/>
              <w:bottom w:val="single" w:sz="12" w:space="0" w:color="auto"/>
            </w:tcBorders>
            <w:vAlign w:val="center"/>
          </w:tcPr>
          <w:p w14:paraId="740D9AEB"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3.9 </w:t>
            </w:r>
            <w:r w:rsidRPr="005437A0">
              <w:rPr>
                <w:rFonts w:ascii="Arial" w:hAnsi="Arial" w:cs="Arial"/>
                <w:b/>
                <w:bCs/>
                <w:sz w:val="22"/>
                <w:szCs w:val="22"/>
                <w:vertAlign w:val="superscript"/>
              </w:rPr>
              <w:t>± 0.6</w:t>
            </w:r>
          </w:p>
        </w:tc>
        <w:tc>
          <w:tcPr>
            <w:tcW w:w="1417" w:type="dxa"/>
            <w:tcBorders>
              <w:top w:val="single" w:sz="4" w:space="0" w:color="auto"/>
              <w:bottom w:val="single" w:sz="12" w:space="0" w:color="auto"/>
            </w:tcBorders>
            <w:vAlign w:val="center"/>
          </w:tcPr>
          <w:p w14:paraId="740D9AEC" w14:textId="77777777" w:rsidR="00EA569D" w:rsidRPr="005437A0" w:rsidRDefault="00EA569D">
            <w:pPr>
              <w:bidi w:val="0"/>
              <w:spacing w:line="276" w:lineRule="auto"/>
              <w:jc w:val="center"/>
              <w:rPr>
                <w:rFonts w:ascii="Arial" w:hAnsi="Arial" w:cs="Arial"/>
                <w:b/>
                <w:bCs/>
              </w:rPr>
            </w:pPr>
            <w:r w:rsidRPr="005437A0">
              <w:rPr>
                <w:rFonts w:ascii="Arial" w:hAnsi="Arial" w:cs="Arial"/>
                <w:b/>
                <w:bCs/>
                <w:sz w:val="22"/>
                <w:szCs w:val="22"/>
              </w:rPr>
              <w:t xml:space="preserve">3.9 </w:t>
            </w:r>
            <w:r w:rsidRPr="005437A0">
              <w:rPr>
                <w:rFonts w:ascii="Arial" w:hAnsi="Arial" w:cs="Arial"/>
                <w:b/>
                <w:bCs/>
                <w:sz w:val="22"/>
                <w:szCs w:val="22"/>
                <w:vertAlign w:val="superscript"/>
              </w:rPr>
              <w:t>± 0.7</w:t>
            </w:r>
          </w:p>
        </w:tc>
        <w:tc>
          <w:tcPr>
            <w:tcW w:w="1077" w:type="dxa"/>
            <w:tcBorders>
              <w:top w:val="single" w:sz="4" w:space="0" w:color="auto"/>
              <w:bottom w:val="single" w:sz="12" w:space="0" w:color="auto"/>
            </w:tcBorders>
            <w:vAlign w:val="center"/>
          </w:tcPr>
          <w:p w14:paraId="740D9AED" w14:textId="77777777" w:rsidR="00EA569D" w:rsidRPr="005437A0" w:rsidRDefault="00EA569D">
            <w:pPr>
              <w:bidi w:val="0"/>
              <w:spacing w:line="276" w:lineRule="auto"/>
              <w:ind w:left="283"/>
              <w:rPr>
                <w:rFonts w:ascii="Arial" w:hAnsi="Arial" w:cs="Arial"/>
                <w:b/>
                <w:bCs/>
              </w:rPr>
            </w:pPr>
            <w:r w:rsidRPr="005437A0">
              <w:rPr>
                <w:rFonts w:ascii="Arial" w:hAnsi="Arial" w:cs="Arial"/>
                <w:b/>
                <w:bCs/>
                <w:sz w:val="22"/>
                <w:szCs w:val="22"/>
              </w:rPr>
              <w:t>0.76</w:t>
            </w:r>
          </w:p>
        </w:tc>
      </w:tr>
    </w:tbl>
    <w:p w14:paraId="740D9AEF" w14:textId="77777777" w:rsidR="002F22D3" w:rsidRPr="00A77B45" w:rsidRDefault="005E0594" w:rsidP="005437A0">
      <w:pPr>
        <w:tabs>
          <w:tab w:val="center" w:pos="4153"/>
        </w:tabs>
        <w:ind w:left="-853" w:firstLine="851"/>
        <w:rPr>
          <w:rFonts w:ascii="Arial" w:hAnsi="Arial" w:cs="Arial"/>
          <w:i/>
          <w:iCs/>
          <w:sz w:val="20"/>
          <w:szCs w:val="20"/>
          <w:rtl/>
        </w:rPr>
      </w:pP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sidRPr="005E0594">
        <w:rPr>
          <w:rFonts w:ascii="Arial" w:hAnsi="Arial" w:cs="Arial"/>
          <w:i/>
          <w:iCs/>
          <w:sz w:val="20"/>
          <w:szCs w:val="20"/>
          <w:rtl/>
        </w:rPr>
        <w:t xml:space="preserve">, **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.01</w:t>
      </w:r>
      <w:r>
        <w:rPr>
          <w:rFonts w:ascii="Arial" w:hAnsi="Arial" w:cs="Arial" w:hint="cs"/>
          <w:i/>
          <w:iCs/>
          <w:sz w:val="20"/>
          <w:szCs w:val="20"/>
          <w:rtl/>
        </w:rPr>
        <w:t xml:space="preserve">, *** </w:t>
      </w:r>
      <w:r>
        <w:rPr>
          <w:rFonts w:ascii="Arial" w:hAnsi="Arial" w:cs="Arial"/>
          <w:i/>
          <w:iCs/>
          <w:sz w:val="20"/>
          <w:szCs w:val="20"/>
        </w:rPr>
        <w:t>p &lt; .001</w:t>
      </w:r>
      <w:r>
        <w:rPr>
          <w:rFonts w:ascii="Arial" w:hAnsi="Arial" w:cs="Arial" w:hint="cs"/>
          <w:i/>
          <w:iCs/>
          <w:sz w:val="20"/>
          <w:szCs w:val="20"/>
          <w:rtl/>
        </w:rPr>
        <w:t>.</w:t>
      </w:r>
      <w:r>
        <w:rPr>
          <w:rFonts w:ascii="Arial" w:hAnsi="Arial" w:cs="Arial"/>
          <w:i/>
          <w:iCs/>
          <w:sz w:val="20"/>
          <w:szCs w:val="20"/>
          <w:rtl/>
        </w:rPr>
        <w:tab/>
      </w:r>
    </w:p>
    <w:p w14:paraId="740D9AF0" w14:textId="77777777" w:rsidR="004C4FE9" w:rsidRPr="00A77B45" w:rsidRDefault="004C4FE9" w:rsidP="005437A0">
      <w:pPr>
        <w:tabs>
          <w:tab w:val="center" w:pos="4153"/>
        </w:tabs>
        <w:ind w:left="-853" w:firstLine="851"/>
        <w:rPr>
          <w:rFonts w:ascii="Arial" w:hAnsi="Arial" w:cs="Arial"/>
          <w:i/>
          <w:iCs/>
          <w:sz w:val="20"/>
          <w:szCs w:val="20"/>
          <w:rtl/>
        </w:rPr>
      </w:pPr>
      <w:r>
        <w:rPr>
          <w:rFonts w:ascii="Arial" w:hAnsi="Arial" w:cs="Arial" w:hint="cs"/>
          <w:i/>
          <w:iCs/>
          <w:sz w:val="20"/>
          <w:szCs w:val="20"/>
          <w:rtl/>
        </w:rPr>
        <w:t>א.</w:t>
      </w:r>
      <w:r w:rsidRPr="005E0594">
        <w:rPr>
          <w:rFonts w:ascii="Arial" w:hAnsi="Arial" w:cs="Arial"/>
          <w:i/>
          <w:iCs/>
          <w:sz w:val="20"/>
          <w:szCs w:val="20"/>
          <w:rtl/>
        </w:rPr>
        <w:t xml:space="preserve"> </w:t>
      </w:r>
      <w:r>
        <w:rPr>
          <w:rFonts w:ascii="Arial" w:hAnsi="Arial" w:cs="Arial"/>
          <w:i/>
          <w:iCs/>
          <w:sz w:val="20"/>
          <w:szCs w:val="20"/>
        </w:rPr>
        <w:t>effect size=0.32</w:t>
      </w:r>
      <w:r>
        <w:rPr>
          <w:rFonts w:ascii="Arial" w:hAnsi="Arial" w:cs="Arial" w:hint="cs"/>
          <w:i/>
          <w:iCs/>
          <w:sz w:val="20"/>
          <w:szCs w:val="20"/>
          <w:rtl/>
        </w:rPr>
        <w:t xml:space="preserve">, ב. </w:t>
      </w:r>
      <w:r>
        <w:rPr>
          <w:rFonts w:ascii="Arial" w:hAnsi="Arial" w:cs="Arial"/>
          <w:i/>
          <w:iCs/>
          <w:sz w:val="20"/>
          <w:szCs w:val="20"/>
        </w:rPr>
        <w:t>effect size=0.29</w:t>
      </w:r>
      <w:r>
        <w:rPr>
          <w:rFonts w:ascii="Arial" w:hAnsi="Arial" w:cs="Arial" w:hint="cs"/>
          <w:i/>
          <w:iCs/>
          <w:sz w:val="20"/>
          <w:szCs w:val="20"/>
          <w:rtl/>
        </w:rPr>
        <w:t xml:space="preserve">, ג. </w:t>
      </w:r>
      <w:r>
        <w:rPr>
          <w:rFonts w:ascii="Arial" w:hAnsi="Arial" w:cs="Arial"/>
          <w:i/>
          <w:iCs/>
          <w:sz w:val="20"/>
          <w:szCs w:val="20"/>
        </w:rPr>
        <w:t>effect size=0.22</w:t>
      </w:r>
      <w:r>
        <w:rPr>
          <w:rFonts w:ascii="Arial" w:hAnsi="Arial" w:cs="Arial" w:hint="cs"/>
          <w:i/>
          <w:iCs/>
          <w:sz w:val="20"/>
          <w:szCs w:val="20"/>
          <w:rtl/>
        </w:rPr>
        <w:t>.</w:t>
      </w:r>
      <w:r>
        <w:rPr>
          <w:rFonts w:ascii="Arial" w:hAnsi="Arial" w:cs="Arial"/>
          <w:i/>
          <w:iCs/>
          <w:sz w:val="20"/>
          <w:szCs w:val="20"/>
          <w:rtl/>
        </w:rPr>
        <w:tab/>
      </w:r>
    </w:p>
    <w:p w14:paraId="740D9AF1" w14:textId="77777777" w:rsidR="00A77B45" w:rsidRPr="00A77B45" w:rsidRDefault="00A77B45" w:rsidP="004C4FE9">
      <w:pPr>
        <w:ind w:left="-853"/>
        <w:rPr>
          <w:rFonts w:ascii="Arial" w:hAnsi="Arial" w:cs="Arial"/>
          <w:b/>
          <w:bCs/>
          <w:color w:val="000080"/>
          <w:sz w:val="28"/>
          <w:szCs w:val="28"/>
          <w:rtl/>
        </w:rPr>
      </w:pPr>
    </w:p>
    <w:p w14:paraId="740D9AF2" w14:textId="77777777" w:rsidR="009A2C97" w:rsidRDefault="009A2C97" w:rsidP="009308A0">
      <w:pPr>
        <w:spacing w:line="360" w:lineRule="auto"/>
        <w:ind w:left="-58" w:right="-284"/>
        <w:rPr>
          <w:rtl/>
        </w:rPr>
      </w:pPr>
    </w:p>
    <w:p w14:paraId="740D9AF3" w14:textId="77777777" w:rsidR="00D909AF" w:rsidRDefault="00D909AF">
      <w:pPr>
        <w:bidi w:val="0"/>
        <w:spacing w:after="200" w:line="276" w:lineRule="auto"/>
        <w:rPr>
          <w:rFonts w:asciiTheme="minorBidi" w:hAnsiTheme="minorBidi" w:cstheme="minorBidi"/>
          <w:b/>
          <w:bCs/>
          <w:color w:val="000080"/>
          <w:sz w:val="28"/>
          <w:szCs w:val="28"/>
          <w:rtl/>
        </w:rPr>
      </w:pPr>
      <w:r>
        <w:rPr>
          <w:rFonts w:asciiTheme="minorBidi" w:hAnsiTheme="minorBidi" w:cstheme="minorBidi"/>
          <w:b/>
          <w:bCs/>
          <w:color w:val="000080"/>
          <w:sz w:val="28"/>
          <w:szCs w:val="28"/>
          <w:rtl/>
        </w:rPr>
        <w:br w:type="page"/>
      </w:r>
    </w:p>
    <w:p w14:paraId="740D9AF4" w14:textId="77777777" w:rsidR="00D55038" w:rsidRDefault="00772011" w:rsidP="00D55038">
      <w:pPr>
        <w:spacing w:line="360" w:lineRule="auto"/>
        <w:jc w:val="both"/>
        <w:rPr>
          <w:rFonts w:ascii="Calibri" w:eastAsia="Calibri" w:hAnsi="Calibri" w:cs="Arial"/>
          <w:color w:val="0070C0"/>
          <w:sz w:val="22"/>
          <w:szCs w:val="22"/>
          <w:u w:val="single"/>
          <w:rtl/>
        </w:rPr>
      </w:pPr>
      <w:r>
        <w:rPr>
          <w:rFonts w:ascii="Calibri" w:eastAsia="Calibri" w:hAnsi="Calibri" w:cs="Arial" w:hint="cs"/>
          <w:color w:val="0070C0"/>
          <w:sz w:val="22"/>
          <w:szCs w:val="22"/>
          <w:u w:val="single"/>
          <w:rtl/>
        </w:rPr>
        <w:lastRenderedPageBreak/>
        <w:t>פעילות גופנית ופנאי</w:t>
      </w:r>
    </w:p>
    <w:p w14:paraId="740D9AF5" w14:textId="77777777" w:rsidR="00443FE0" w:rsidRPr="00B050EB" w:rsidRDefault="00443FE0" w:rsidP="00E87D25">
      <w:pPr>
        <w:spacing w:line="360" w:lineRule="auto"/>
        <w:jc w:val="both"/>
        <w:rPr>
          <w:rFonts w:ascii="Arial" w:eastAsia="MS Mincho" w:hAnsi="Arial" w:cs="Arial"/>
          <w:sz w:val="22"/>
          <w:szCs w:val="22"/>
          <w:rtl/>
        </w:rPr>
      </w:pPr>
      <w:r w:rsidRPr="00B050EB">
        <w:rPr>
          <w:rFonts w:ascii="Arial" w:eastAsia="MS Mincho" w:hAnsi="Arial" w:cs="Arial" w:hint="cs"/>
          <w:sz w:val="22"/>
          <w:szCs w:val="22"/>
          <w:rtl/>
        </w:rPr>
        <w:tab/>
        <w:t>בהתייחס ל</w:t>
      </w:r>
      <w:r>
        <w:rPr>
          <w:rFonts w:ascii="Arial" w:eastAsia="MS Mincho" w:hAnsi="Arial" w:cs="Arial" w:hint="cs"/>
          <w:sz w:val="22"/>
          <w:szCs w:val="22"/>
          <w:rtl/>
        </w:rPr>
        <w:t>פעילות גופנית ופנאי, ביצוע</w:t>
      </w:r>
      <w:r>
        <w:rPr>
          <w:rStyle w:val="af"/>
          <w:rFonts w:ascii="Arial" w:eastAsia="MS Mincho" w:hAnsi="Arial" w:cs="Arial"/>
          <w:sz w:val="22"/>
          <w:szCs w:val="22"/>
          <w:rtl/>
        </w:rPr>
        <w:footnoteReference w:id="48"/>
      </w:r>
      <w:r>
        <w:rPr>
          <w:rFonts w:ascii="Arial" w:eastAsia="MS Mincho" w:hAnsi="Arial" w:cs="Arial" w:hint="cs"/>
          <w:sz w:val="22"/>
          <w:szCs w:val="22"/>
          <w:rtl/>
        </w:rPr>
        <w:t xml:space="preserve"> ושביעות רצון, בהשוואה לתחילת הסדנא, בתום הסדנא נמצא שינוי מובהק לחיוב במספר סוגי הפעילויות שמבצעים, </w:t>
      </w:r>
      <w:r w:rsidR="00E87D25">
        <w:rPr>
          <w:rFonts w:ascii="Arial" w:eastAsia="MS Mincho" w:hAnsi="Arial" w:cs="Arial"/>
          <w:i/>
          <w:iCs/>
          <w:sz w:val="22"/>
          <w:szCs w:val="22"/>
        </w:rPr>
        <w:t>Δ</w:t>
      </w:r>
      <w:r w:rsidR="007724C8">
        <w:rPr>
          <w:rFonts w:ascii="Arial" w:eastAsia="MS Mincho" w:hAnsi="Arial" w:cs="Arial"/>
          <w:sz w:val="22"/>
          <w:szCs w:val="22"/>
        </w:rPr>
        <w:t xml:space="preserve"> = 0.5</w:t>
      </w:r>
      <w:r w:rsidR="007724C8">
        <w:rPr>
          <w:rFonts w:ascii="Arial" w:eastAsia="MS Mincho" w:hAnsi="Arial" w:cs="Arial" w:hint="cs"/>
          <w:sz w:val="22"/>
          <w:szCs w:val="22"/>
          <w:rtl/>
        </w:rPr>
        <w:t>,</w:t>
      </w:r>
      <w:r>
        <w:rPr>
          <w:rFonts w:ascii="Arial" w:eastAsia="MS Mincho" w:hAnsi="Arial" w:cs="Arial" w:hint="cs"/>
          <w:sz w:val="22"/>
          <w:szCs w:val="22"/>
          <w:rtl/>
        </w:rPr>
        <w:t xml:space="preserve"> </w:t>
      </w:r>
      <w:r w:rsidRPr="00351CF1">
        <w:rPr>
          <w:rFonts w:ascii="Arial" w:eastAsia="MS Mincho" w:hAnsi="Arial" w:cs="Arial"/>
          <w:i/>
          <w:iCs/>
          <w:sz w:val="22"/>
          <w:szCs w:val="22"/>
        </w:rPr>
        <w:t>t</w:t>
      </w:r>
      <w:r>
        <w:rPr>
          <w:rFonts w:ascii="Arial" w:eastAsia="MS Mincho" w:hAnsi="Arial" w:cs="Arial"/>
          <w:sz w:val="22"/>
          <w:szCs w:val="22"/>
        </w:rPr>
        <w:t xml:space="preserve">(98) = -2.48, </w:t>
      </w:r>
      <w:r w:rsidRPr="00351CF1">
        <w:rPr>
          <w:rFonts w:ascii="Arial" w:eastAsia="MS Mincho" w:hAnsi="Arial" w:cs="Arial"/>
          <w:i/>
          <w:iCs/>
          <w:sz w:val="22"/>
          <w:szCs w:val="22"/>
        </w:rPr>
        <w:t>p</w:t>
      </w:r>
      <w:r>
        <w:rPr>
          <w:rFonts w:ascii="Arial" w:eastAsia="MS Mincho" w:hAnsi="Arial" w:cs="Arial"/>
          <w:sz w:val="22"/>
          <w:szCs w:val="22"/>
        </w:rPr>
        <w:t xml:space="preserve"> &lt; .05</w:t>
      </w:r>
      <w:r>
        <w:rPr>
          <w:rFonts w:ascii="Arial" w:eastAsia="MS Mincho" w:hAnsi="Arial" w:cs="Arial" w:hint="cs"/>
          <w:sz w:val="22"/>
          <w:szCs w:val="22"/>
          <w:rtl/>
        </w:rPr>
        <w:t xml:space="preserve"> </w:t>
      </w:r>
      <w:r w:rsidR="007724C8">
        <w:rPr>
          <w:rFonts w:ascii="Arial" w:eastAsia="MS Mincho" w:hAnsi="Arial" w:cs="Arial" w:hint="cs"/>
          <w:sz w:val="22"/>
          <w:szCs w:val="22"/>
          <w:rtl/>
        </w:rPr>
        <w:t>ה</w:t>
      </w:r>
      <w:r>
        <w:rPr>
          <w:rFonts w:ascii="Arial" w:eastAsia="MS Mincho" w:hAnsi="Arial" w:cs="Arial" w:hint="cs"/>
          <w:sz w:val="22"/>
          <w:szCs w:val="22"/>
          <w:rtl/>
        </w:rPr>
        <w:t>שינוי לחיוב ניכר בפעילויות בעצימות נמוכה, יוגה ותרגילי נשימה.</w:t>
      </w:r>
      <w:r w:rsidR="007724C8">
        <w:rPr>
          <w:rFonts w:ascii="Arial" w:eastAsia="MS Mincho" w:hAnsi="Arial" w:cs="Arial" w:hint="cs"/>
          <w:sz w:val="22"/>
          <w:szCs w:val="22"/>
          <w:rtl/>
        </w:rPr>
        <w:t xml:space="preserve"> בנוסף, נמצא שינוי לחיוב בשביעות הרצון מכמות הפעילות הגופנית שמבצעים </w:t>
      </w:r>
      <w:r w:rsidR="007724C8" w:rsidRPr="00351CF1">
        <w:rPr>
          <w:rFonts w:ascii="Arial" w:eastAsia="MS Mincho" w:hAnsi="Arial" w:cs="Arial"/>
          <w:i/>
          <w:iCs/>
          <w:sz w:val="22"/>
          <w:szCs w:val="22"/>
        </w:rPr>
        <w:t>t</w:t>
      </w:r>
      <w:r w:rsidR="007724C8">
        <w:rPr>
          <w:rFonts w:ascii="Arial" w:eastAsia="MS Mincho" w:hAnsi="Arial" w:cs="Arial"/>
          <w:sz w:val="22"/>
          <w:szCs w:val="22"/>
        </w:rPr>
        <w:t xml:space="preserve">(104) = -1.77, </w:t>
      </w:r>
      <w:r w:rsidR="007724C8" w:rsidRPr="00351CF1">
        <w:rPr>
          <w:rFonts w:ascii="Arial" w:eastAsia="MS Mincho" w:hAnsi="Arial" w:cs="Arial"/>
          <w:i/>
          <w:iCs/>
          <w:sz w:val="22"/>
          <w:szCs w:val="22"/>
        </w:rPr>
        <w:t>p</w:t>
      </w:r>
      <w:r w:rsidR="007724C8">
        <w:rPr>
          <w:rFonts w:ascii="Arial" w:eastAsia="MS Mincho" w:hAnsi="Arial" w:cs="Arial"/>
          <w:sz w:val="22"/>
          <w:szCs w:val="22"/>
        </w:rPr>
        <w:t xml:space="preserve"> &lt; .05</w:t>
      </w:r>
      <w:r w:rsidR="007724C8">
        <w:rPr>
          <w:rFonts w:ascii="Arial" w:eastAsia="MS Mincho" w:hAnsi="Arial" w:cs="Arial" w:hint="cs"/>
          <w:sz w:val="22"/>
          <w:szCs w:val="22"/>
          <w:rtl/>
        </w:rPr>
        <w:t>.</w:t>
      </w:r>
      <w:r>
        <w:rPr>
          <w:rFonts w:ascii="Arial" w:eastAsia="MS Mincho" w:hAnsi="Arial" w:cs="Arial" w:hint="cs"/>
          <w:sz w:val="22"/>
          <w:szCs w:val="22"/>
          <w:rtl/>
        </w:rPr>
        <w:t xml:space="preserve"> לא נמצא שינוי </w:t>
      </w:r>
      <w:r w:rsidR="007724C8">
        <w:rPr>
          <w:rFonts w:ascii="Arial" w:eastAsia="MS Mincho" w:hAnsi="Arial" w:cs="Arial" w:hint="cs"/>
          <w:sz w:val="22"/>
          <w:szCs w:val="22"/>
          <w:rtl/>
        </w:rPr>
        <w:t xml:space="preserve">בשכיחות המבצעים פעילות גופנית, יחד עם זאת הוא נמצא גבוה כבר בכניסה (78%). </w:t>
      </w:r>
      <w:r>
        <w:rPr>
          <w:rFonts w:ascii="Arial" w:eastAsia="MS Mincho" w:hAnsi="Arial" w:cs="Arial" w:hint="cs"/>
          <w:sz w:val="22"/>
          <w:szCs w:val="22"/>
          <w:rtl/>
        </w:rPr>
        <w:t xml:space="preserve">בהשוואה לתחילת הסדנא, חצי שנה עד שנה מתום הסדנא לא נמצא שינוי </w:t>
      </w:r>
      <w:r w:rsidR="008E1F70">
        <w:rPr>
          <w:rFonts w:ascii="Arial" w:eastAsia="MS Mincho" w:hAnsi="Arial" w:cs="Arial" w:hint="cs"/>
          <w:sz w:val="22"/>
          <w:szCs w:val="22"/>
          <w:rtl/>
        </w:rPr>
        <w:t>מובהק לחיוב במספר סוגי הפעילויות, בשכיחות המבצעים פעילות ובשביעות הרצון מהפעילויות.</w:t>
      </w:r>
      <w:r>
        <w:rPr>
          <w:rFonts w:ascii="Arial" w:eastAsia="MS Mincho" w:hAnsi="Arial" w:cs="Arial" w:hint="cs"/>
          <w:sz w:val="22"/>
          <w:szCs w:val="22"/>
          <w:rtl/>
        </w:rPr>
        <w:t xml:space="preserve"> </w:t>
      </w:r>
      <w:r w:rsidR="008E1F70">
        <w:rPr>
          <w:rFonts w:ascii="Arial" w:eastAsia="MS Mincho" w:hAnsi="Arial" w:cs="Arial" w:hint="cs"/>
          <w:sz w:val="22"/>
          <w:szCs w:val="22"/>
          <w:rtl/>
        </w:rPr>
        <w:t>הממצאים מופיעים ב</w:t>
      </w:r>
      <w:r w:rsidR="00627A93">
        <w:fldChar w:fldCharType="begin"/>
      </w:r>
      <w:r w:rsidR="00627A93">
        <w:instrText xml:space="preserve"> REF _Ref409262421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14</w:t>
      </w:r>
      <w:r w:rsidR="00627A93">
        <w:fldChar w:fldCharType="end"/>
      </w:r>
      <w:r w:rsidR="008E1F70">
        <w:rPr>
          <w:rFonts w:ascii="Arial" w:eastAsia="MS Mincho" w:hAnsi="Arial" w:cs="Arial" w:hint="cs"/>
          <w:sz w:val="22"/>
          <w:szCs w:val="22"/>
          <w:rtl/>
        </w:rPr>
        <w:t xml:space="preserve"> ו</w:t>
      </w:r>
      <w:r>
        <w:rPr>
          <w:rFonts w:ascii="Arial" w:eastAsia="MS Mincho" w:hAnsi="Arial" w:cs="Arial" w:hint="cs"/>
          <w:sz w:val="22"/>
          <w:szCs w:val="22"/>
          <w:rtl/>
        </w:rPr>
        <w:t>ב</w:t>
      </w:r>
      <w:r w:rsidR="00627A93">
        <w:fldChar w:fldCharType="begin"/>
      </w:r>
      <w:r w:rsidR="00627A93">
        <w:instrText xml:space="preserve"> REF _Ref409262442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15</w:t>
      </w:r>
      <w:r w:rsidR="00627A93">
        <w:fldChar w:fldCharType="end"/>
      </w:r>
      <w:r w:rsidR="008E1F70">
        <w:rPr>
          <w:rFonts w:ascii="Arial" w:eastAsia="MS Mincho" w:hAnsi="Arial" w:cs="Arial" w:hint="cs"/>
          <w:sz w:val="22"/>
          <w:szCs w:val="22"/>
          <w:rtl/>
        </w:rPr>
        <w:t xml:space="preserve"> להלן</w:t>
      </w:r>
      <w:r>
        <w:rPr>
          <w:rFonts w:ascii="Arial" w:eastAsia="MS Mincho" w:hAnsi="Arial" w:cs="Arial" w:hint="cs"/>
          <w:sz w:val="22"/>
          <w:szCs w:val="22"/>
          <w:rtl/>
        </w:rPr>
        <w:t xml:space="preserve">.   </w:t>
      </w:r>
    </w:p>
    <w:p w14:paraId="740D9AF6" w14:textId="77777777" w:rsidR="009F0AF2" w:rsidRPr="009F0AF2" w:rsidRDefault="009F0AF2" w:rsidP="005B40A9">
      <w:pPr>
        <w:pStyle w:val="a9"/>
        <w:keepNext/>
        <w:spacing w:line="276" w:lineRule="auto"/>
        <w:ind w:left="-2"/>
        <w:rPr>
          <w:rFonts w:ascii="Calibri" w:eastAsia="Calibri" w:hAnsi="Calibri" w:cs="Arial"/>
          <w:b/>
          <w:bCs/>
          <w:sz w:val="22"/>
          <w:szCs w:val="22"/>
          <w:u w:val="single"/>
          <w:rtl/>
        </w:rPr>
      </w:pPr>
      <w:bookmarkStart w:id="44" w:name="_Ref409262421"/>
      <w:bookmarkStart w:id="45" w:name="_Toc409311402"/>
      <w:r w:rsidRPr="009F0AF2">
        <w:rPr>
          <w:rFonts w:ascii="Calibri" w:eastAsia="Calibri" w:hAnsi="Calibri" w:cs="Arial"/>
          <w:b/>
          <w:bCs/>
          <w:sz w:val="22"/>
          <w:szCs w:val="22"/>
          <w:u w:val="single"/>
          <w:rtl/>
        </w:rPr>
        <w:t xml:space="preserve">טבלה </w:t>
      </w:r>
      <w:r w:rsidR="00DC4923" w:rsidRPr="00F25CB9">
        <w:rPr>
          <w:rFonts w:asciiTheme="minorBidi" w:eastAsia="Calibri" w:hAnsiTheme="minorBidi" w:cstheme="minorBidi"/>
          <w:b/>
          <w:bCs/>
          <w:sz w:val="22"/>
          <w:szCs w:val="22"/>
          <w:u w:val="single"/>
        </w:rPr>
        <w:fldChar w:fldCharType="begin"/>
      </w:r>
      <w:r w:rsidR="001537D1" w:rsidRPr="00F25CB9">
        <w:rPr>
          <w:rFonts w:asciiTheme="minorBidi" w:eastAsia="Calibri" w:hAnsiTheme="minorBidi" w:cstheme="minorBidi"/>
          <w:b/>
          <w:bCs/>
          <w:sz w:val="22"/>
          <w:szCs w:val="22"/>
          <w:u w:val="single"/>
        </w:rPr>
        <w:instrText xml:space="preserve"> SEQ </w:instrText>
      </w:r>
      <w:r w:rsidR="001537D1" w:rsidRPr="00F25CB9">
        <w:rPr>
          <w:rFonts w:asciiTheme="minorBidi" w:eastAsia="Calibri" w:hAnsiTheme="minorBidi" w:cstheme="minorBidi"/>
          <w:b/>
          <w:bCs/>
          <w:sz w:val="22"/>
          <w:szCs w:val="22"/>
          <w:u w:val="single"/>
          <w:rtl/>
        </w:rPr>
        <w:instrText>טבלה</w:instrText>
      </w:r>
      <w:r w:rsidR="001537D1" w:rsidRPr="00F25CB9">
        <w:rPr>
          <w:rFonts w:asciiTheme="minorBidi" w:eastAsia="Calibri" w:hAnsiTheme="minorBidi" w:cstheme="minorBidi"/>
          <w:b/>
          <w:bCs/>
          <w:sz w:val="22"/>
          <w:szCs w:val="22"/>
          <w:u w:val="single"/>
        </w:rPr>
        <w:instrText xml:space="preserve"> \* ARABIC </w:instrText>
      </w:r>
      <w:r w:rsidR="00DC4923" w:rsidRPr="00F25CB9">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14</w:t>
      </w:r>
      <w:r w:rsidR="00DC4923" w:rsidRPr="00F25CB9">
        <w:rPr>
          <w:rFonts w:asciiTheme="minorBidi" w:eastAsia="Calibri" w:hAnsiTheme="minorBidi" w:cstheme="minorBidi"/>
          <w:b/>
          <w:bCs/>
          <w:sz w:val="22"/>
          <w:szCs w:val="22"/>
          <w:u w:val="single"/>
        </w:rPr>
        <w:fldChar w:fldCharType="end"/>
      </w:r>
      <w:bookmarkEnd w:id="44"/>
      <w:r w:rsidRPr="009F0AF2">
        <w:rPr>
          <w:rFonts w:ascii="Calibri" w:eastAsia="Calibri" w:hAnsi="Calibri" w:cs="Arial" w:hint="cs"/>
          <w:b/>
          <w:bCs/>
          <w:sz w:val="22"/>
          <w:szCs w:val="22"/>
          <w:u w:val="single"/>
          <w:rtl/>
        </w:rPr>
        <w:t xml:space="preserve">: </w:t>
      </w:r>
      <w:r w:rsidRPr="009F0AF2">
        <w:rPr>
          <w:rFonts w:ascii="Calibri" w:eastAsia="Calibri" w:hAnsi="Calibri" w:cs="Arial"/>
          <w:b/>
          <w:bCs/>
          <w:sz w:val="22"/>
          <w:szCs w:val="22"/>
          <w:u w:val="single"/>
          <w:rtl/>
        </w:rPr>
        <w:t>פעילות גופנית ופנאי</w:t>
      </w:r>
      <w:r w:rsidR="00125E07">
        <w:rPr>
          <w:rFonts w:ascii="Calibri" w:eastAsia="Calibri" w:hAnsi="Calibri" w:cs="Arial" w:hint="cs"/>
          <w:b/>
          <w:bCs/>
          <w:sz w:val="22"/>
          <w:szCs w:val="22"/>
          <w:u w:val="single"/>
          <w:rtl/>
        </w:rPr>
        <w:t xml:space="preserve">: </w:t>
      </w:r>
      <w:r w:rsidR="005B40A9">
        <w:rPr>
          <w:rFonts w:ascii="Calibri" w:eastAsia="Calibri" w:hAnsi="Calibri" w:cs="Arial" w:hint="cs"/>
          <w:b/>
          <w:bCs/>
          <w:sz w:val="22"/>
          <w:szCs w:val="22"/>
          <w:u w:val="single"/>
          <w:rtl/>
        </w:rPr>
        <w:t>ביצוע פעילויות</w:t>
      </w:r>
      <w:bookmarkEnd w:id="45"/>
    </w:p>
    <w:tbl>
      <w:tblPr>
        <w:bidiVisual/>
        <w:tblW w:w="10887" w:type="dxa"/>
        <w:tblInd w:w="-907" w:type="dxa"/>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951"/>
        <w:gridCol w:w="1418"/>
        <w:gridCol w:w="1417"/>
        <w:gridCol w:w="1020"/>
        <w:gridCol w:w="227"/>
        <w:gridCol w:w="1417"/>
        <w:gridCol w:w="1417"/>
        <w:gridCol w:w="1020"/>
      </w:tblGrid>
      <w:tr w:rsidR="00F25CB9" w:rsidRPr="00F25CB9" w14:paraId="740D9AFB" w14:textId="77777777" w:rsidTr="00A25164">
        <w:trPr>
          <w:trHeight w:val="396"/>
        </w:trPr>
        <w:tc>
          <w:tcPr>
            <w:tcW w:w="2951" w:type="dxa"/>
            <w:tcBorders>
              <w:top w:val="single" w:sz="12" w:space="0" w:color="auto"/>
              <w:left w:val="nil"/>
              <w:bottom w:val="nil"/>
              <w:right w:val="nil"/>
            </w:tcBorders>
            <w:tcMar>
              <w:top w:w="15" w:type="dxa"/>
              <w:left w:w="108" w:type="dxa"/>
              <w:bottom w:w="0" w:type="dxa"/>
              <w:right w:w="108" w:type="dxa"/>
            </w:tcMar>
            <w:vAlign w:val="center"/>
            <w:hideMark/>
          </w:tcPr>
          <w:p w14:paraId="740D9AF7" w14:textId="77777777" w:rsidR="00F25CB9" w:rsidRPr="00F25CB9" w:rsidRDefault="00F25CB9" w:rsidP="008E1F70">
            <w:pPr>
              <w:rPr>
                <w:rFonts w:ascii="Calibri" w:eastAsia="Calibri" w:hAnsi="Calibri"/>
              </w:rPr>
            </w:pPr>
          </w:p>
        </w:tc>
        <w:tc>
          <w:tcPr>
            <w:tcW w:w="3855" w:type="dxa"/>
            <w:gridSpan w:val="3"/>
            <w:tcBorders>
              <w:top w:val="single" w:sz="12" w:space="0" w:color="auto"/>
              <w:left w:val="nil"/>
              <w:bottom w:val="single" w:sz="4" w:space="0" w:color="auto"/>
              <w:right w:val="nil"/>
            </w:tcBorders>
            <w:tcMar>
              <w:top w:w="15" w:type="dxa"/>
              <w:left w:w="15" w:type="dxa"/>
              <w:bottom w:w="0" w:type="dxa"/>
              <w:right w:w="15" w:type="dxa"/>
            </w:tcMar>
            <w:vAlign w:val="center"/>
            <w:hideMark/>
          </w:tcPr>
          <w:p w14:paraId="740D9AF8" w14:textId="77777777" w:rsidR="00F25CB9" w:rsidRPr="00F25CB9" w:rsidRDefault="00F25CB9" w:rsidP="008E1F70">
            <w:pPr>
              <w:jc w:val="center"/>
              <w:rPr>
                <w:rFonts w:ascii="Calibri" w:eastAsia="Calibri" w:hAnsi="Calibri"/>
              </w:rPr>
            </w:pPr>
            <w:r w:rsidRPr="00F25CB9">
              <w:rPr>
                <w:rFonts w:ascii="Arial" w:hAnsi="Arial" w:cs="Arial"/>
                <w:sz w:val="22"/>
                <w:szCs w:val="22"/>
              </w:rPr>
              <w:t>N = 10</w:t>
            </w:r>
            <w:r w:rsidR="00443FE0">
              <w:rPr>
                <w:rFonts w:ascii="Arial" w:hAnsi="Arial" w:cs="Arial"/>
                <w:sz w:val="22"/>
                <w:szCs w:val="22"/>
              </w:rPr>
              <w:t>0</w:t>
            </w:r>
          </w:p>
        </w:tc>
        <w:tc>
          <w:tcPr>
            <w:tcW w:w="227" w:type="dxa"/>
            <w:tcBorders>
              <w:top w:val="single" w:sz="12" w:space="0" w:color="auto"/>
              <w:left w:val="nil"/>
              <w:bottom w:val="nil"/>
              <w:right w:val="nil"/>
            </w:tcBorders>
            <w:vAlign w:val="center"/>
          </w:tcPr>
          <w:p w14:paraId="740D9AF9" w14:textId="77777777" w:rsidR="00F25CB9" w:rsidRPr="00F25CB9" w:rsidRDefault="00F25CB9" w:rsidP="008E1F70">
            <w:pPr>
              <w:jc w:val="center"/>
              <w:rPr>
                <w:rFonts w:ascii="Arial" w:hAnsi="Arial" w:cs="Arial"/>
              </w:rPr>
            </w:pPr>
          </w:p>
        </w:tc>
        <w:tc>
          <w:tcPr>
            <w:tcW w:w="3854" w:type="dxa"/>
            <w:gridSpan w:val="3"/>
            <w:tcBorders>
              <w:top w:val="single" w:sz="12" w:space="0" w:color="auto"/>
              <w:left w:val="nil"/>
              <w:bottom w:val="single" w:sz="4" w:space="0" w:color="auto"/>
              <w:right w:val="nil"/>
            </w:tcBorders>
            <w:vAlign w:val="center"/>
          </w:tcPr>
          <w:p w14:paraId="740D9AFA" w14:textId="77777777" w:rsidR="00F25CB9" w:rsidRPr="00F25CB9" w:rsidRDefault="00F25CB9" w:rsidP="008E1F70">
            <w:pPr>
              <w:bidi w:val="0"/>
              <w:jc w:val="center"/>
              <w:rPr>
                <w:rFonts w:ascii="Arial" w:hAnsi="Arial" w:cs="Arial"/>
              </w:rPr>
            </w:pPr>
            <w:r w:rsidRPr="00F25CB9">
              <w:rPr>
                <w:rFonts w:ascii="Arial" w:hAnsi="Arial" w:cs="Arial"/>
                <w:sz w:val="22"/>
                <w:szCs w:val="22"/>
              </w:rPr>
              <w:t xml:space="preserve">N = </w:t>
            </w:r>
            <w:r w:rsidR="00443FE0">
              <w:rPr>
                <w:rFonts w:ascii="Arial" w:hAnsi="Arial" w:cs="Arial"/>
                <w:sz w:val="22"/>
                <w:szCs w:val="22"/>
              </w:rPr>
              <w:t>27</w:t>
            </w:r>
          </w:p>
        </w:tc>
      </w:tr>
      <w:tr w:rsidR="00F25CB9" w:rsidRPr="00F25CB9" w14:paraId="740D9B04" w14:textId="77777777" w:rsidTr="00A25164">
        <w:trPr>
          <w:trHeight w:val="396"/>
        </w:trPr>
        <w:tc>
          <w:tcPr>
            <w:tcW w:w="2951" w:type="dxa"/>
            <w:tcBorders>
              <w:top w:val="nil"/>
              <w:left w:val="nil"/>
              <w:bottom w:val="single" w:sz="4" w:space="0" w:color="auto"/>
              <w:right w:val="nil"/>
            </w:tcBorders>
            <w:tcMar>
              <w:top w:w="15" w:type="dxa"/>
              <w:left w:w="108" w:type="dxa"/>
              <w:bottom w:w="0" w:type="dxa"/>
              <w:right w:w="108" w:type="dxa"/>
            </w:tcMar>
            <w:vAlign w:val="center"/>
            <w:hideMark/>
          </w:tcPr>
          <w:p w14:paraId="740D9AFC" w14:textId="77777777" w:rsidR="00F25CB9" w:rsidRPr="00F25CB9" w:rsidRDefault="00F25CB9" w:rsidP="00F25CB9">
            <w:pPr>
              <w:tabs>
                <w:tab w:val="left" w:pos="270"/>
              </w:tabs>
              <w:spacing w:line="276" w:lineRule="auto"/>
              <w:rPr>
                <w:rFonts w:ascii="Arial" w:hAnsi="Arial" w:cs="Arial"/>
                <w:b/>
                <w:bCs/>
              </w:rPr>
            </w:pPr>
            <w:r w:rsidRPr="00F25CB9">
              <w:rPr>
                <w:rFonts w:ascii="Arial" w:hAnsi="Arial" w:cs="Arial"/>
                <w:b/>
                <w:bCs/>
                <w:sz w:val="22"/>
                <w:szCs w:val="22"/>
                <w:rtl/>
              </w:rPr>
              <w:t>סוג פעילות גופנית</w:t>
            </w:r>
          </w:p>
        </w:tc>
        <w:tc>
          <w:tcPr>
            <w:tcW w:w="1418"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740D9AFD" w14:textId="77777777" w:rsidR="00F25CB9" w:rsidRPr="00F25CB9" w:rsidRDefault="00F25CB9" w:rsidP="00F25CB9">
            <w:pPr>
              <w:spacing w:line="276" w:lineRule="auto"/>
              <w:jc w:val="center"/>
              <w:rPr>
                <w:rFonts w:ascii="Arial" w:hAnsi="Arial" w:cs="Arial"/>
              </w:rPr>
            </w:pPr>
            <w:r w:rsidRPr="00F25CB9">
              <w:rPr>
                <w:rFonts w:ascii="Arial" w:hAnsi="Arial" w:cs="Arial"/>
                <w:sz w:val="22"/>
                <w:szCs w:val="22"/>
              </w:rPr>
              <w:t>T1</w:t>
            </w:r>
          </w:p>
        </w:tc>
        <w:tc>
          <w:tcPr>
            <w:tcW w:w="1417"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740D9AFE" w14:textId="77777777" w:rsidR="00F25CB9" w:rsidRPr="00F25CB9" w:rsidRDefault="00F25CB9" w:rsidP="00F25CB9">
            <w:pPr>
              <w:spacing w:line="276" w:lineRule="auto"/>
              <w:jc w:val="center"/>
              <w:rPr>
                <w:rFonts w:ascii="Arial" w:hAnsi="Arial" w:cs="Arial"/>
              </w:rPr>
            </w:pPr>
            <w:r w:rsidRPr="00F25CB9">
              <w:rPr>
                <w:rFonts w:ascii="Arial" w:hAnsi="Arial" w:cs="Arial"/>
                <w:sz w:val="22"/>
                <w:szCs w:val="22"/>
              </w:rPr>
              <w:t>T2</w:t>
            </w:r>
          </w:p>
        </w:tc>
        <w:tc>
          <w:tcPr>
            <w:tcW w:w="1020"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740D9AFF" w14:textId="77777777" w:rsidR="00F25CB9" w:rsidRPr="00F25CB9" w:rsidRDefault="00F25CB9" w:rsidP="00F25CB9">
            <w:pPr>
              <w:tabs>
                <w:tab w:val="left" w:pos="270"/>
              </w:tabs>
              <w:bidi w:val="0"/>
              <w:spacing w:line="276" w:lineRule="auto"/>
              <w:jc w:val="center"/>
              <w:rPr>
                <w:rFonts w:ascii="Arial" w:hAnsi="Arial" w:cs="Arial"/>
              </w:rPr>
            </w:pPr>
            <w:r w:rsidRPr="00F25CB9">
              <w:rPr>
                <w:rFonts w:ascii="Arial" w:hAnsi="Arial" w:cs="Arial"/>
                <w:sz w:val="22"/>
                <w:szCs w:val="22"/>
                <w:rtl/>
              </w:rPr>
              <w:t>שינוי</w:t>
            </w:r>
          </w:p>
        </w:tc>
        <w:tc>
          <w:tcPr>
            <w:tcW w:w="227" w:type="dxa"/>
            <w:tcBorders>
              <w:top w:val="nil"/>
              <w:left w:val="nil"/>
              <w:bottom w:val="nil"/>
              <w:right w:val="nil"/>
            </w:tcBorders>
            <w:vAlign w:val="center"/>
          </w:tcPr>
          <w:p w14:paraId="740D9B00" w14:textId="77777777" w:rsidR="00F25CB9" w:rsidRPr="00F25CB9" w:rsidRDefault="00F25CB9" w:rsidP="00F25CB9">
            <w:pPr>
              <w:tabs>
                <w:tab w:val="left" w:pos="270"/>
              </w:tabs>
              <w:spacing w:line="276" w:lineRule="auto"/>
              <w:ind w:right="-57"/>
              <w:jc w:val="center"/>
              <w:rPr>
                <w:rFonts w:ascii="Arial" w:hAnsi="Arial" w:cs="Arial"/>
              </w:rPr>
            </w:pPr>
          </w:p>
        </w:tc>
        <w:tc>
          <w:tcPr>
            <w:tcW w:w="1417" w:type="dxa"/>
            <w:tcBorders>
              <w:top w:val="single" w:sz="4" w:space="0" w:color="auto"/>
              <w:left w:val="nil"/>
              <w:bottom w:val="single" w:sz="4" w:space="0" w:color="auto"/>
              <w:right w:val="nil"/>
            </w:tcBorders>
            <w:vAlign w:val="center"/>
            <w:hideMark/>
          </w:tcPr>
          <w:p w14:paraId="740D9B01" w14:textId="77777777" w:rsidR="00F25CB9" w:rsidRPr="00F25CB9" w:rsidRDefault="00F25CB9" w:rsidP="00F25CB9">
            <w:pPr>
              <w:spacing w:line="276" w:lineRule="auto"/>
              <w:jc w:val="center"/>
              <w:rPr>
                <w:rFonts w:ascii="Arial" w:hAnsi="Arial" w:cs="Arial"/>
              </w:rPr>
            </w:pPr>
            <w:r w:rsidRPr="00F25CB9">
              <w:rPr>
                <w:rFonts w:ascii="Arial" w:hAnsi="Arial" w:cs="Arial"/>
                <w:sz w:val="22"/>
                <w:szCs w:val="22"/>
              </w:rPr>
              <w:t>T1</w:t>
            </w:r>
          </w:p>
        </w:tc>
        <w:tc>
          <w:tcPr>
            <w:tcW w:w="1417" w:type="dxa"/>
            <w:tcBorders>
              <w:top w:val="single" w:sz="4" w:space="0" w:color="auto"/>
              <w:left w:val="nil"/>
              <w:bottom w:val="single" w:sz="4" w:space="0" w:color="auto"/>
              <w:right w:val="nil"/>
            </w:tcBorders>
            <w:vAlign w:val="center"/>
            <w:hideMark/>
          </w:tcPr>
          <w:p w14:paraId="740D9B02" w14:textId="77777777" w:rsidR="00F25CB9" w:rsidRPr="00F25CB9" w:rsidRDefault="00F25CB9" w:rsidP="00F25CB9">
            <w:pPr>
              <w:spacing w:line="276" w:lineRule="auto"/>
              <w:jc w:val="center"/>
              <w:rPr>
                <w:rFonts w:ascii="Arial" w:hAnsi="Arial" w:cs="Arial"/>
              </w:rPr>
            </w:pPr>
            <w:r w:rsidRPr="00F25CB9">
              <w:rPr>
                <w:rFonts w:ascii="Arial" w:hAnsi="Arial" w:cs="Arial"/>
                <w:sz w:val="22"/>
                <w:szCs w:val="22"/>
              </w:rPr>
              <w:t>T3</w:t>
            </w:r>
          </w:p>
        </w:tc>
        <w:tc>
          <w:tcPr>
            <w:tcW w:w="1020" w:type="dxa"/>
            <w:tcBorders>
              <w:top w:val="single" w:sz="4" w:space="0" w:color="auto"/>
              <w:left w:val="nil"/>
              <w:bottom w:val="single" w:sz="4" w:space="0" w:color="auto"/>
              <w:right w:val="nil"/>
            </w:tcBorders>
            <w:vAlign w:val="center"/>
            <w:hideMark/>
          </w:tcPr>
          <w:p w14:paraId="740D9B03" w14:textId="77777777" w:rsidR="00F25CB9" w:rsidRPr="00F25CB9" w:rsidRDefault="00F25CB9" w:rsidP="00F25CB9">
            <w:pPr>
              <w:tabs>
                <w:tab w:val="left" w:pos="270"/>
              </w:tabs>
              <w:bidi w:val="0"/>
              <w:spacing w:line="276" w:lineRule="auto"/>
              <w:jc w:val="center"/>
              <w:rPr>
                <w:rFonts w:ascii="Arial" w:hAnsi="Arial" w:cs="Arial"/>
              </w:rPr>
            </w:pPr>
            <w:r w:rsidRPr="00F25CB9">
              <w:rPr>
                <w:rFonts w:ascii="Arial" w:hAnsi="Arial" w:cs="Arial"/>
                <w:sz w:val="22"/>
                <w:szCs w:val="22"/>
                <w:rtl/>
              </w:rPr>
              <w:t>שינוי</w:t>
            </w:r>
          </w:p>
        </w:tc>
      </w:tr>
      <w:tr w:rsidR="00F25CB9" w:rsidRPr="00F25CB9" w14:paraId="740D9B0D" w14:textId="77777777" w:rsidTr="008E1F70">
        <w:trPr>
          <w:trHeight w:val="397"/>
        </w:trPr>
        <w:tc>
          <w:tcPr>
            <w:tcW w:w="2951" w:type="dxa"/>
            <w:tcBorders>
              <w:top w:val="single" w:sz="4" w:space="0" w:color="auto"/>
              <w:left w:val="nil"/>
              <w:bottom w:val="nil"/>
              <w:right w:val="nil"/>
            </w:tcBorders>
            <w:tcMar>
              <w:top w:w="15" w:type="dxa"/>
              <w:left w:w="108" w:type="dxa"/>
              <w:bottom w:w="0" w:type="dxa"/>
              <w:right w:w="108" w:type="dxa"/>
            </w:tcMar>
            <w:vAlign w:val="center"/>
            <w:hideMark/>
          </w:tcPr>
          <w:p w14:paraId="740D9B05"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ריצה</w:t>
            </w:r>
            <w:r w:rsidRPr="008E1F70">
              <w:rPr>
                <w:rFonts w:ascii="Arial" w:hAnsi="Arial" w:cs="Arial"/>
                <w:sz w:val="22"/>
                <w:szCs w:val="22"/>
              </w:rPr>
              <w:t xml:space="preserve"> </w:t>
            </w:r>
          </w:p>
        </w:tc>
        <w:tc>
          <w:tcPr>
            <w:tcW w:w="1418" w:type="dxa"/>
            <w:tcBorders>
              <w:top w:val="single" w:sz="4" w:space="0" w:color="auto"/>
              <w:left w:val="nil"/>
              <w:bottom w:val="nil"/>
              <w:right w:val="nil"/>
            </w:tcBorders>
            <w:tcMar>
              <w:top w:w="15" w:type="dxa"/>
              <w:left w:w="15" w:type="dxa"/>
              <w:bottom w:w="0" w:type="dxa"/>
              <w:right w:w="15" w:type="dxa"/>
            </w:tcMar>
            <w:vAlign w:val="center"/>
            <w:hideMark/>
          </w:tcPr>
          <w:p w14:paraId="740D9B06"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16 (16%)</w:t>
            </w:r>
          </w:p>
        </w:tc>
        <w:tc>
          <w:tcPr>
            <w:tcW w:w="1417" w:type="dxa"/>
            <w:tcBorders>
              <w:top w:val="single" w:sz="4" w:space="0" w:color="auto"/>
              <w:left w:val="nil"/>
              <w:bottom w:val="nil"/>
              <w:right w:val="nil"/>
            </w:tcBorders>
            <w:tcMar>
              <w:top w:w="15" w:type="dxa"/>
              <w:left w:w="108" w:type="dxa"/>
              <w:bottom w:w="0" w:type="dxa"/>
              <w:right w:w="108" w:type="dxa"/>
            </w:tcMar>
            <w:vAlign w:val="center"/>
            <w:hideMark/>
          </w:tcPr>
          <w:p w14:paraId="740D9B07"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18 (18%)</w:t>
            </w:r>
          </w:p>
        </w:tc>
        <w:tc>
          <w:tcPr>
            <w:tcW w:w="1020" w:type="dxa"/>
            <w:tcBorders>
              <w:top w:val="single" w:sz="4" w:space="0" w:color="auto"/>
              <w:left w:val="nil"/>
              <w:bottom w:val="nil"/>
              <w:right w:val="nil"/>
            </w:tcBorders>
            <w:tcMar>
              <w:top w:w="15" w:type="dxa"/>
              <w:left w:w="108" w:type="dxa"/>
              <w:bottom w:w="0" w:type="dxa"/>
              <w:right w:w="108" w:type="dxa"/>
            </w:tcMar>
            <w:vAlign w:val="center"/>
            <w:hideMark/>
          </w:tcPr>
          <w:p w14:paraId="740D9B08"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2%</w:t>
            </w:r>
          </w:p>
        </w:tc>
        <w:tc>
          <w:tcPr>
            <w:tcW w:w="227" w:type="dxa"/>
            <w:tcBorders>
              <w:top w:val="nil"/>
              <w:left w:val="nil"/>
              <w:bottom w:val="nil"/>
              <w:right w:val="nil"/>
            </w:tcBorders>
            <w:vAlign w:val="center"/>
          </w:tcPr>
          <w:p w14:paraId="740D9B09"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single" w:sz="4" w:space="0" w:color="auto"/>
              <w:left w:val="nil"/>
              <w:bottom w:val="nil"/>
              <w:right w:val="nil"/>
            </w:tcBorders>
            <w:vAlign w:val="center"/>
            <w:hideMark/>
          </w:tcPr>
          <w:p w14:paraId="740D9B0A"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 (4%)</w:t>
            </w:r>
          </w:p>
        </w:tc>
        <w:tc>
          <w:tcPr>
            <w:tcW w:w="1417" w:type="dxa"/>
            <w:tcBorders>
              <w:top w:val="single" w:sz="4" w:space="0" w:color="auto"/>
              <w:left w:val="nil"/>
              <w:bottom w:val="nil"/>
              <w:right w:val="nil"/>
            </w:tcBorders>
            <w:vAlign w:val="center"/>
            <w:hideMark/>
          </w:tcPr>
          <w:p w14:paraId="740D9B0B"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0 (0%)</w:t>
            </w:r>
          </w:p>
        </w:tc>
        <w:tc>
          <w:tcPr>
            <w:tcW w:w="1020" w:type="dxa"/>
            <w:tcBorders>
              <w:top w:val="single" w:sz="4" w:space="0" w:color="auto"/>
              <w:left w:val="nil"/>
              <w:bottom w:val="nil"/>
              <w:right w:val="nil"/>
            </w:tcBorders>
            <w:vAlign w:val="center"/>
            <w:hideMark/>
          </w:tcPr>
          <w:p w14:paraId="740D9B0C"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r>
      <w:tr w:rsidR="00F25CB9" w:rsidRPr="00F25CB9" w14:paraId="740D9B16"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0E"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הליכה מהירה</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0F"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36 (36%)</w:t>
            </w:r>
          </w:p>
        </w:tc>
        <w:tc>
          <w:tcPr>
            <w:tcW w:w="1417" w:type="dxa"/>
            <w:tcBorders>
              <w:top w:val="nil"/>
              <w:left w:val="nil"/>
              <w:bottom w:val="nil"/>
              <w:right w:val="nil"/>
            </w:tcBorders>
            <w:tcMar>
              <w:top w:w="15" w:type="dxa"/>
              <w:left w:w="108" w:type="dxa"/>
              <w:bottom w:w="0" w:type="dxa"/>
              <w:right w:w="108" w:type="dxa"/>
            </w:tcMar>
            <w:vAlign w:val="center"/>
            <w:hideMark/>
          </w:tcPr>
          <w:p w14:paraId="740D9B10"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45 (45%)</w:t>
            </w:r>
          </w:p>
        </w:tc>
        <w:tc>
          <w:tcPr>
            <w:tcW w:w="1020" w:type="dxa"/>
            <w:tcBorders>
              <w:top w:val="nil"/>
              <w:left w:val="nil"/>
              <w:bottom w:val="nil"/>
              <w:right w:val="nil"/>
            </w:tcBorders>
            <w:tcMar>
              <w:top w:w="15" w:type="dxa"/>
              <w:left w:w="108" w:type="dxa"/>
              <w:bottom w:w="0" w:type="dxa"/>
              <w:right w:w="108" w:type="dxa"/>
            </w:tcMar>
            <w:vAlign w:val="center"/>
            <w:hideMark/>
          </w:tcPr>
          <w:p w14:paraId="740D9B11"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9%</w:t>
            </w:r>
          </w:p>
        </w:tc>
        <w:tc>
          <w:tcPr>
            <w:tcW w:w="227" w:type="dxa"/>
            <w:tcBorders>
              <w:top w:val="nil"/>
              <w:left w:val="nil"/>
              <w:bottom w:val="nil"/>
              <w:right w:val="nil"/>
            </w:tcBorders>
            <w:vAlign w:val="center"/>
          </w:tcPr>
          <w:p w14:paraId="740D9B12"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13"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9 (33%)</w:t>
            </w:r>
          </w:p>
        </w:tc>
        <w:tc>
          <w:tcPr>
            <w:tcW w:w="1417" w:type="dxa"/>
            <w:tcBorders>
              <w:top w:val="nil"/>
              <w:left w:val="nil"/>
              <w:bottom w:val="nil"/>
              <w:right w:val="nil"/>
            </w:tcBorders>
            <w:vAlign w:val="center"/>
            <w:hideMark/>
          </w:tcPr>
          <w:p w14:paraId="740D9B14"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7 (26%)</w:t>
            </w:r>
          </w:p>
        </w:tc>
        <w:tc>
          <w:tcPr>
            <w:tcW w:w="1020" w:type="dxa"/>
            <w:tcBorders>
              <w:top w:val="nil"/>
              <w:left w:val="nil"/>
              <w:bottom w:val="nil"/>
              <w:right w:val="nil"/>
            </w:tcBorders>
            <w:vAlign w:val="center"/>
            <w:hideMark/>
          </w:tcPr>
          <w:p w14:paraId="740D9B15"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-7%</w:t>
            </w:r>
          </w:p>
        </w:tc>
      </w:tr>
      <w:tr w:rsidR="00F25CB9" w:rsidRPr="00F25CB9" w14:paraId="740D9B1F"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17"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אופניים / אופני כושר</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18"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20 (20%)</w:t>
            </w:r>
          </w:p>
        </w:tc>
        <w:tc>
          <w:tcPr>
            <w:tcW w:w="1417" w:type="dxa"/>
            <w:tcBorders>
              <w:top w:val="nil"/>
              <w:left w:val="nil"/>
              <w:bottom w:val="nil"/>
              <w:right w:val="nil"/>
            </w:tcBorders>
            <w:tcMar>
              <w:top w:w="15" w:type="dxa"/>
              <w:left w:w="108" w:type="dxa"/>
              <w:bottom w:w="0" w:type="dxa"/>
              <w:right w:w="108" w:type="dxa"/>
            </w:tcMar>
            <w:vAlign w:val="center"/>
            <w:hideMark/>
          </w:tcPr>
          <w:p w14:paraId="740D9B19"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23 (23%)</w:t>
            </w:r>
          </w:p>
        </w:tc>
        <w:tc>
          <w:tcPr>
            <w:tcW w:w="1020" w:type="dxa"/>
            <w:tcBorders>
              <w:top w:val="nil"/>
              <w:left w:val="nil"/>
              <w:bottom w:val="nil"/>
              <w:right w:val="nil"/>
            </w:tcBorders>
            <w:tcMar>
              <w:top w:w="15" w:type="dxa"/>
              <w:left w:w="108" w:type="dxa"/>
              <w:bottom w:w="0" w:type="dxa"/>
              <w:right w:w="108" w:type="dxa"/>
            </w:tcMar>
            <w:vAlign w:val="center"/>
            <w:hideMark/>
          </w:tcPr>
          <w:p w14:paraId="740D9B1A"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3%</w:t>
            </w:r>
          </w:p>
        </w:tc>
        <w:tc>
          <w:tcPr>
            <w:tcW w:w="227" w:type="dxa"/>
            <w:tcBorders>
              <w:top w:val="nil"/>
              <w:left w:val="nil"/>
              <w:bottom w:val="nil"/>
              <w:right w:val="nil"/>
            </w:tcBorders>
            <w:vAlign w:val="center"/>
          </w:tcPr>
          <w:p w14:paraId="740D9B1B"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1C"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4 (15%)</w:t>
            </w:r>
          </w:p>
        </w:tc>
        <w:tc>
          <w:tcPr>
            <w:tcW w:w="1417" w:type="dxa"/>
            <w:tcBorders>
              <w:top w:val="nil"/>
              <w:left w:val="nil"/>
              <w:bottom w:val="nil"/>
              <w:right w:val="nil"/>
            </w:tcBorders>
            <w:vAlign w:val="center"/>
            <w:hideMark/>
          </w:tcPr>
          <w:p w14:paraId="740D9B1D"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4 (15%)</w:t>
            </w:r>
          </w:p>
        </w:tc>
        <w:tc>
          <w:tcPr>
            <w:tcW w:w="1020" w:type="dxa"/>
            <w:tcBorders>
              <w:top w:val="nil"/>
              <w:left w:val="nil"/>
              <w:bottom w:val="nil"/>
              <w:right w:val="nil"/>
            </w:tcBorders>
            <w:vAlign w:val="center"/>
            <w:hideMark/>
          </w:tcPr>
          <w:p w14:paraId="740D9B1E"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0%</w:t>
            </w:r>
          </w:p>
        </w:tc>
      </w:tr>
      <w:tr w:rsidR="00F25CB9" w:rsidRPr="00F25CB9" w14:paraId="740D9B28"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20"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שחייה</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21"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27 (27%)</w:t>
            </w:r>
          </w:p>
        </w:tc>
        <w:tc>
          <w:tcPr>
            <w:tcW w:w="1417" w:type="dxa"/>
            <w:tcBorders>
              <w:top w:val="nil"/>
              <w:left w:val="nil"/>
              <w:bottom w:val="nil"/>
              <w:right w:val="nil"/>
            </w:tcBorders>
            <w:tcMar>
              <w:top w:w="15" w:type="dxa"/>
              <w:left w:w="108" w:type="dxa"/>
              <w:bottom w:w="0" w:type="dxa"/>
              <w:right w:w="108" w:type="dxa"/>
            </w:tcMar>
            <w:vAlign w:val="center"/>
            <w:hideMark/>
          </w:tcPr>
          <w:p w14:paraId="740D9B22"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31 (31%)</w:t>
            </w:r>
          </w:p>
        </w:tc>
        <w:tc>
          <w:tcPr>
            <w:tcW w:w="1020" w:type="dxa"/>
            <w:tcBorders>
              <w:top w:val="nil"/>
              <w:left w:val="nil"/>
              <w:bottom w:val="nil"/>
              <w:right w:val="nil"/>
            </w:tcBorders>
            <w:tcMar>
              <w:top w:w="15" w:type="dxa"/>
              <w:left w:w="108" w:type="dxa"/>
              <w:bottom w:w="0" w:type="dxa"/>
              <w:right w:w="108" w:type="dxa"/>
            </w:tcMar>
            <w:vAlign w:val="center"/>
            <w:hideMark/>
          </w:tcPr>
          <w:p w14:paraId="740D9B23"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c>
          <w:tcPr>
            <w:tcW w:w="227" w:type="dxa"/>
            <w:tcBorders>
              <w:top w:val="nil"/>
              <w:left w:val="nil"/>
              <w:bottom w:val="nil"/>
              <w:right w:val="nil"/>
            </w:tcBorders>
            <w:vAlign w:val="center"/>
          </w:tcPr>
          <w:p w14:paraId="740D9B24"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25"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7 (26%)</w:t>
            </w:r>
          </w:p>
        </w:tc>
        <w:tc>
          <w:tcPr>
            <w:tcW w:w="1417" w:type="dxa"/>
            <w:tcBorders>
              <w:top w:val="nil"/>
              <w:left w:val="nil"/>
              <w:bottom w:val="nil"/>
              <w:right w:val="nil"/>
            </w:tcBorders>
            <w:vAlign w:val="center"/>
            <w:hideMark/>
          </w:tcPr>
          <w:p w14:paraId="740D9B26"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8 (30%)</w:t>
            </w:r>
          </w:p>
        </w:tc>
        <w:tc>
          <w:tcPr>
            <w:tcW w:w="1020" w:type="dxa"/>
            <w:tcBorders>
              <w:top w:val="nil"/>
              <w:left w:val="nil"/>
              <w:bottom w:val="nil"/>
              <w:right w:val="nil"/>
            </w:tcBorders>
            <w:vAlign w:val="center"/>
            <w:hideMark/>
          </w:tcPr>
          <w:p w14:paraId="740D9B27"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r>
      <w:tr w:rsidR="00F25CB9" w:rsidRPr="00F25CB9" w14:paraId="740D9B31"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29"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הידרותרפיה / התעמלות מים</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2A"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9 (9%)</w:t>
            </w:r>
          </w:p>
        </w:tc>
        <w:tc>
          <w:tcPr>
            <w:tcW w:w="1417" w:type="dxa"/>
            <w:tcBorders>
              <w:top w:val="nil"/>
              <w:left w:val="nil"/>
              <w:bottom w:val="nil"/>
              <w:right w:val="nil"/>
            </w:tcBorders>
            <w:tcMar>
              <w:top w:w="15" w:type="dxa"/>
              <w:left w:w="108" w:type="dxa"/>
              <w:bottom w:w="0" w:type="dxa"/>
              <w:right w:w="108" w:type="dxa"/>
            </w:tcMar>
            <w:vAlign w:val="center"/>
            <w:hideMark/>
          </w:tcPr>
          <w:p w14:paraId="740D9B2B"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13 (13%)</w:t>
            </w:r>
          </w:p>
        </w:tc>
        <w:tc>
          <w:tcPr>
            <w:tcW w:w="1020" w:type="dxa"/>
            <w:tcBorders>
              <w:top w:val="nil"/>
              <w:left w:val="nil"/>
              <w:bottom w:val="nil"/>
              <w:right w:val="nil"/>
            </w:tcBorders>
            <w:tcMar>
              <w:top w:w="15" w:type="dxa"/>
              <w:left w:w="108" w:type="dxa"/>
              <w:bottom w:w="0" w:type="dxa"/>
              <w:right w:w="108" w:type="dxa"/>
            </w:tcMar>
            <w:vAlign w:val="center"/>
            <w:hideMark/>
          </w:tcPr>
          <w:p w14:paraId="740D9B2C"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c>
          <w:tcPr>
            <w:tcW w:w="227" w:type="dxa"/>
            <w:tcBorders>
              <w:top w:val="nil"/>
              <w:left w:val="nil"/>
              <w:bottom w:val="nil"/>
              <w:right w:val="nil"/>
            </w:tcBorders>
            <w:vAlign w:val="center"/>
          </w:tcPr>
          <w:p w14:paraId="740D9B2D"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2E"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 (4%)</w:t>
            </w:r>
          </w:p>
        </w:tc>
        <w:tc>
          <w:tcPr>
            <w:tcW w:w="1417" w:type="dxa"/>
            <w:tcBorders>
              <w:top w:val="nil"/>
              <w:left w:val="nil"/>
              <w:bottom w:val="nil"/>
              <w:right w:val="nil"/>
            </w:tcBorders>
            <w:vAlign w:val="center"/>
            <w:hideMark/>
          </w:tcPr>
          <w:p w14:paraId="740D9B2F"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3 (11%)</w:t>
            </w:r>
          </w:p>
        </w:tc>
        <w:tc>
          <w:tcPr>
            <w:tcW w:w="1020" w:type="dxa"/>
            <w:tcBorders>
              <w:top w:val="nil"/>
              <w:left w:val="nil"/>
              <w:bottom w:val="nil"/>
              <w:right w:val="nil"/>
            </w:tcBorders>
            <w:vAlign w:val="center"/>
            <w:hideMark/>
          </w:tcPr>
          <w:p w14:paraId="740D9B30"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7%</w:t>
            </w:r>
          </w:p>
        </w:tc>
      </w:tr>
      <w:tr w:rsidR="00F25CB9" w:rsidRPr="00F25CB9" w14:paraId="740D9B3A"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32"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אירובי, מדרגה, ספינינג וכיו"ב</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33"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14 (14%)</w:t>
            </w:r>
          </w:p>
        </w:tc>
        <w:tc>
          <w:tcPr>
            <w:tcW w:w="1417" w:type="dxa"/>
            <w:tcBorders>
              <w:top w:val="nil"/>
              <w:left w:val="nil"/>
              <w:bottom w:val="nil"/>
              <w:right w:val="nil"/>
            </w:tcBorders>
            <w:tcMar>
              <w:top w:w="15" w:type="dxa"/>
              <w:left w:w="108" w:type="dxa"/>
              <w:bottom w:w="0" w:type="dxa"/>
              <w:right w:w="108" w:type="dxa"/>
            </w:tcMar>
            <w:vAlign w:val="center"/>
            <w:hideMark/>
          </w:tcPr>
          <w:p w14:paraId="740D9B34"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10 (10%)</w:t>
            </w:r>
          </w:p>
        </w:tc>
        <w:tc>
          <w:tcPr>
            <w:tcW w:w="1020" w:type="dxa"/>
            <w:tcBorders>
              <w:top w:val="nil"/>
              <w:left w:val="nil"/>
              <w:bottom w:val="nil"/>
              <w:right w:val="nil"/>
            </w:tcBorders>
            <w:tcMar>
              <w:top w:w="15" w:type="dxa"/>
              <w:left w:w="108" w:type="dxa"/>
              <w:bottom w:w="0" w:type="dxa"/>
              <w:right w:w="108" w:type="dxa"/>
            </w:tcMar>
            <w:vAlign w:val="center"/>
            <w:hideMark/>
          </w:tcPr>
          <w:p w14:paraId="740D9B35"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c>
          <w:tcPr>
            <w:tcW w:w="227" w:type="dxa"/>
            <w:tcBorders>
              <w:top w:val="nil"/>
              <w:left w:val="nil"/>
              <w:bottom w:val="nil"/>
              <w:right w:val="nil"/>
            </w:tcBorders>
            <w:vAlign w:val="center"/>
          </w:tcPr>
          <w:p w14:paraId="740D9B36"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37"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 (7%)</w:t>
            </w:r>
          </w:p>
        </w:tc>
        <w:tc>
          <w:tcPr>
            <w:tcW w:w="1417" w:type="dxa"/>
            <w:tcBorders>
              <w:top w:val="nil"/>
              <w:left w:val="nil"/>
              <w:bottom w:val="nil"/>
              <w:right w:val="nil"/>
            </w:tcBorders>
            <w:vAlign w:val="center"/>
            <w:hideMark/>
          </w:tcPr>
          <w:p w14:paraId="740D9B38"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 (4%)</w:t>
            </w:r>
          </w:p>
        </w:tc>
        <w:tc>
          <w:tcPr>
            <w:tcW w:w="1020" w:type="dxa"/>
            <w:tcBorders>
              <w:top w:val="nil"/>
              <w:left w:val="nil"/>
              <w:bottom w:val="nil"/>
              <w:right w:val="nil"/>
            </w:tcBorders>
            <w:vAlign w:val="center"/>
            <w:hideMark/>
          </w:tcPr>
          <w:p w14:paraId="740D9B39"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-3%</w:t>
            </w:r>
          </w:p>
        </w:tc>
      </w:tr>
      <w:tr w:rsidR="00F25CB9" w:rsidRPr="00F25CB9" w14:paraId="740D9B43"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3B"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ריקוד</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3C"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22 (22%)</w:t>
            </w:r>
          </w:p>
        </w:tc>
        <w:tc>
          <w:tcPr>
            <w:tcW w:w="1417" w:type="dxa"/>
            <w:tcBorders>
              <w:top w:val="nil"/>
              <w:left w:val="nil"/>
              <w:bottom w:val="nil"/>
              <w:right w:val="nil"/>
            </w:tcBorders>
            <w:tcMar>
              <w:top w:w="15" w:type="dxa"/>
              <w:left w:w="108" w:type="dxa"/>
              <w:bottom w:w="0" w:type="dxa"/>
              <w:right w:w="108" w:type="dxa"/>
            </w:tcMar>
            <w:vAlign w:val="center"/>
            <w:hideMark/>
          </w:tcPr>
          <w:p w14:paraId="740D9B3D"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28 (28%)</w:t>
            </w:r>
          </w:p>
        </w:tc>
        <w:tc>
          <w:tcPr>
            <w:tcW w:w="1020" w:type="dxa"/>
            <w:tcBorders>
              <w:top w:val="nil"/>
              <w:left w:val="nil"/>
              <w:bottom w:val="nil"/>
              <w:right w:val="nil"/>
            </w:tcBorders>
            <w:tcMar>
              <w:top w:w="15" w:type="dxa"/>
              <w:left w:w="108" w:type="dxa"/>
              <w:bottom w:w="0" w:type="dxa"/>
              <w:right w:w="108" w:type="dxa"/>
            </w:tcMar>
            <w:vAlign w:val="center"/>
            <w:hideMark/>
          </w:tcPr>
          <w:p w14:paraId="740D9B3E"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6%</w:t>
            </w:r>
          </w:p>
        </w:tc>
        <w:tc>
          <w:tcPr>
            <w:tcW w:w="227" w:type="dxa"/>
            <w:tcBorders>
              <w:top w:val="nil"/>
              <w:left w:val="nil"/>
              <w:bottom w:val="nil"/>
              <w:right w:val="nil"/>
            </w:tcBorders>
            <w:vAlign w:val="center"/>
          </w:tcPr>
          <w:p w14:paraId="740D9B3F"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40"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8 (30%)</w:t>
            </w:r>
          </w:p>
        </w:tc>
        <w:tc>
          <w:tcPr>
            <w:tcW w:w="1417" w:type="dxa"/>
            <w:tcBorders>
              <w:top w:val="nil"/>
              <w:left w:val="nil"/>
              <w:bottom w:val="nil"/>
              <w:right w:val="nil"/>
            </w:tcBorders>
            <w:vAlign w:val="center"/>
            <w:hideMark/>
          </w:tcPr>
          <w:p w14:paraId="740D9B41"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8 (30%)</w:t>
            </w:r>
          </w:p>
        </w:tc>
        <w:tc>
          <w:tcPr>
            <w:tcW w:w="1020" w:type="dxa"/>
            <w:tcBorders>
              <w:top w:val="nil"/>
              <w:left w:val="nil"/>
              <w:bottom w:val="nil"/>
              <w:right w:val="nil"/>
            </w:tcBorders>
            <w:vAlign w:val="center"/>
            <w:hideMark/>
          </w:tcPr>
          <w:p w14:paraId="740D9B42"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0%</w:t>
            </w:r>
          </w:p>
        </w:tc>
      </w:tr>
      <w:tr w:rsidR="00F25CB9" w:rsidRPr="00F25CB9" w14:paraId="740D9B4C"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44"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שיעורי עיצוב, פילטיס וכיו"ב</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45"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10 (10%)</w:t>
            </w:r>
          </w:p>
        </w:tc>
        <w:tc>
          <w:tcPr>
            <w:tcW w:w="1417" w:type="dxa"/>
            <w:tcBorders>
              <w:top w:val="nil"/>
              <w:left w:val="nil"/>
              <w:bottom w:val="nil"/>
              <w:right w:val="nil"/>
            </w:tcBorders>
            <w:tcMar>
              <w:top w:w="15" w:type="dxa"/>
              <w:left w:w="108" w:type="dxa"/>
              <w:bottom w:w="0" w:type="dxa"/>
              <w:right w:w="108" w:type="dxa"/>
            </w:tcMar>
            <w:vAlign w:val="center"/>
            <w:hideMark/>
          </w:tcPr>
          <w:p w14:paraId="740D9B46"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13 (13%)</w:t>
            </w:r>
          </w:p>
        </w:tc>
        <w:tc>
          <w:tcPr>
            <w:tcW w:w="1020" w:type="dxa"/>
            <w:tcBorders>
              <w:top w:val="nil"/>
              <w:left w:val="nil"/>
              <w:bottom w:val="nil"/>
              <w:right w:val="nil"/>
            </w:tcBorders>
            <w:tcMar>
              <w:top w:w="15" w:type="dxa"/>
              <w:left w:w="108" w:type="dxa"/>
              <w:bottom w:w="0" w:type="dxa"/>
              <w:right w:w="108" w:type="dxa"/>
            </w:tcMar>
            <w:vAlign w:val="center"/>
            <w:hideMark/>
          </w:tcPr>
          <w:p w14:paraId="740D9B47"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3%</w:t>
            </w:r>
          </w:p>
        </w:tc>
        <w:tc>
          <w:tcPr>
            <w:tcW w:w="227" w:type="dxa"/>
            <w:tcBorders>
              <w:top w:val="nil"/>
              <w:left w:val="nil"/>
              <w:bottom w:val="nil"/>
              <w:right w:val="nil"/>
            </w:tcBorders>
            <w:vAlign w:val="center"/>
          </w:tcPr>
          <w:p w14:paraId="740D9B48"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49"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 (7%)</w:t>
            </w:r>
          </w:p>
        </w:tc>
        <w:tc>
          <w:tcPr>
            <w:tcW w:w="1417" w:type="dxa"/>
            <w:tcBorders>
              <w:top w:val="nil"/>
              <w:left w:val="nil"/>
              <w:bottom w:val="nil"/>
              <w:right w:val="nil"/>
            </w:tcBorders>
            <w:vAlign w:val="center"/>
            <w:hideMark/>
          </w:tcPr>
          <w:p w14:paraId="740D9B4A"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 (4%)</w:t>
            </w:r>
          </w:p>
        </w:tc>
        <w:tc>
          <w:tcPr>
            <w:tcW w:w="1020" w:type="dxa"/>
            <w:tcBorders>
              <w:top w:val="nil"/>
              <w:left w:val="nil"/>
              <w:bottom w:val="nil"/>
              <w:right w:val="nil"/>
            </w:tcBorders>
            <w:vAlign w:val="center"/>
            <w:hideMark/>
          </w:tcPr>
          <w:p w14:paraId="740D9B4B"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-3%</w:t>
            </w:r>
          </w:p>
        </w:tc>
      </w:tr>
      <w:tr w:rsidR="00F25CB9" w:rsidRPr="00F25CB9" w14:paraId="740D9B55"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4D"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תרגילי כוח / משקולות</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4E"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17 (17%)</w:t>
            </w:r>
          </w:p>
        </w:tc>
        <w:tc>
          <w:tcPr>
            <w:tcW w:w="1417" w:type="dxa"/>
            <w:tcBorders>
              <w:top w:val="nil"/>
              <w:left w:val="nil"/>
              <w:bottom w:val="nil"/>
              <w:right w:val="nil"/>
            </w:tcBorders>
            <w:tcMar>
              <w:top w:w="15" w:type="dxa"/>
              <w:left w:w="108" w:type="dxa"/>
              <w:bottom w:w="0" w:type="dxa"/>
              <w:right w:w="108" w:type="dxa"/>
            </w:tcMar>
            <w:vAlign w:val="center"/>
            <w:hideMark/>
          </w:tcPr>
          <w:p w14:paraId="740D9B4F"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22 (22%)</w:t>
            </w:r>
          </w:p>
        </w:tc>
        <w:tc>
          <w:tcPr>
            <w:tcW w:w="1020" w:type="dxa"/>
            <w:tcBorders>
              <w:top w:val="nil"/>
              <w:left w:val="nil"/>
              <w:bottom w:val="nil"/>
              <w:right w:val="nil"/>
            </w:tcBorders>
            <w:tcMar>
              <w:top w:w="15" w:type="dxa"/>
              <w:left w:w="108" w:type="dxa"/>
              <w:bottom w:w="0" w:type="dxa"/>
              <w:right w:w="108" w:type="dxa"/>
            </w:tcMar>
            <w:vAlign w:val="center"/>
            <w:hideMark/>
          </w:tcPr>
          <w:p w14:paraId="740D9B50"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5%</w:t>
            </w:r>
          </w:p>
        </w:tc>
        <w:tc>
          <w:tcPr>
            <w:tcW w:w="227" w:type="dxa"/>
            <w:tcBorders>
              <w:top w:val="nil"/>
              <w:left w:val="nil"/>
              <w:bottom w:val="nil"/>
              <w:right w:val="nil"/>
            </w:tcBorders>
            <w:vAlign w:val="center"/>
          </w:tcPr>
          <w:p w14:paraId="740D9B51"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52"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 (7%)</w:t>
            </w:r>
          </w:p>
        </w:tc>
        <w:tc>
          <w:tcPr>
            <w:tcW w:w="1417" w:type="dxa"/>
            <w:tcBorders>
              <w:top w:val="nil"/>
              <w:left w:val="nil"/>
              <w:bottom w:val="nil"/>
              <w:right w:val="nil"/>
            </w:tcBorders>
            <w:vAlign w:val="center"/>
            <w:hideMark/>
          </w:tcPr>
          <w:p w14:paraId="740D9B53"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3 (11%)</w:t>
            </w:r>
          </w:p>
        </w:tc>
        <w:tc>
          <w:tcPr>
            <w:tcW w:w="1020" w:type="dxa"/>
            <w:tcBorders>
              <w:top w:val="nil"/>
              <w:left w:val="nil"/>
              <w:bottom w:val="nil"/>
              <w:right w:val="nil"/>
            </w:tcBorders>
            <w:vAlign w:val="center"/>
            <w:hideMark/>
          </w:tcPr>
          <w:p w14:paraId="740D9B54"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r>
      <w:tr w:rsidR="00F25CB9" w:rsidRPr="00F25CB9" w14:paraId="740D9B5E"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56"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 xml:space="preserve">משחקי כדור </w:t>
            </w:r>
          </w:p>
        </w:tc>
        <w:tc>
          <w:tcPr>
            <w:tcW w:w="1418" w:type="dxa"/>
            <w:tcBorders>
              <w:top w:val="nil"/>
              <w:left w:val="nil"/>
              <w:bottom w:val="nil"/>
              <w:right w:val="nil"/>
            </w:tcBorders>
            <w:tcMar>
              <w:top w:w="15" w:type="dxa"/>
              <w:left w:w="15" w:type="dxa"/>
              <w:bottom w:w="0" w:type="dxa"/>
              <w:right w:w="15" w:type="dxa"/>
            </w:tcMar>
            <w:vAlign w:val="center"/>
            <w:hideMark/>
          </w:tcPr>
          <w:p w14:paraId="740D9B57"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14 (14%)</w:t>
            </w:r>
          </w:p>
        </w:tc>
        <w:tc>
          <w:tcPr>
            <w:tcW w:w="1417" w:type="dxa"/>
            <w:tcBorders>
              <w:top w:val="nil"/>
              <w:left w:val="nil"/>
              <w:bottom w:val="nil"/>
              <w:right w:val="nil"/>
            </w:tcBorders>
            <w:tcMar>
              <w:top w:w="15" w:type="dxa"/>
              <w:left w:w="108" w:type="dxa"/>
              <w:bottom w:w="0" w:type="dxa"/>
              <w:right w:w="108" w:type="dxa"/>
            </w:tcMar>
            <w:vAlign w:val="center"/>
            <w:hideMark/>
          </w:tcPr>
          <w:p w14:paraId="740D9B58"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19 (19%)</w:t>
            </w:r>
          </w:p>
        </w:tc>
        <w:tc>
          <w:tcPr>
            <w:tcW w:w="1020" w:type="dxa"/>
            <w:tcBorders>
              <w:top w:val="nil"/>
              <w:left w:val="nil"/>
              <w:bottom w:val="nil"/>
              <w:right w:val="nil"/>
            </w:tcBorders>
            <w:tcMar>
              <w:top w:w="15" w:type="dxa"/>
              <w:left w:w="108" w:type="dxa"/>
              <w:bottom w:w="0" w:type="dxa"/>
              <w:right w:w="108" w:type="dxa"/>
            </w:tcMar>
            <w:vAlign w:val="center"/>
            <w:hideMark/>
          </w:tcPr>
          <w:p w14:paraId="740D9B59"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5%</w:t>
            </w:r>
          </w:p>
        </w:tc>
        <w:tc>
          <w:tcPr>
            <w:tcW w:w="227" w:type="dxa"/>
            <w:tcBorders>
              <w:top w:val="nil"/>
              <w:left w:val="nil"/>
              <w:bottom w:val="nil"/>
              <w:right w:val="nil"/>
            </w:tcBorders>
            <w:vAlign w:val="center"/>
          </w:tcPr>
          <w:p w14:paraId="740D9B5A"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5B"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3 (11%)</w:t>
            </w:r>
          </w:p>
        </w:tc>
        <w:tc>
          <w:tcPr>
            <w:tcW w:w="1417" w:type="dxa"/>
            <w:tcBorders>
              <w:top w:val="nil"/>
              <w:left w:val="nil"/>
              <w:bottom w:val="nil"/>
              <w:right w:val="nil"/>
            </w:tcBorders>
            <w:vAlign w:val="center"/>
            <w:hideMark/>
          </w:tcPr>
          <w:p w14:paraId="740D9B5C"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4 (15%)</w:t>
            </w:r>
          </w:p>
        </w:tc>
        <w:tc>
          <w:tcPr>
            <w:tcW w:w="1020" w:type="dxa"/>
            <w:tcBorders>
              <w:top w:val="nil"/>
              <w:left w:val="nil"/>
              <w:bottom w:val="nil"/>
              <w:right w:val="nil"/>
            </w:tcBorders>
            <w:vAlign w:val="center"/>
            <w:hideMark/>
          </w:tcPr>
          <w:p w14:paraId="740D9B5D"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r>
      <w:tr w:rsidR="00F25CB9" w:rsidRPr="00F25CB9" w14:paraId="740D9B67"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5F"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יוגה וכדומה</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60"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13 (13%)</w:t>
            </w:r>
          </w:p>
        </w:tc>
        <w:tc>
          <w:tcPr>
            <w:tcW w:w="1417" w:type="dxa"/>
            <w:tcBorders>
              <w:top w:val="nil"/>
              <w:left w:val="nil"/>
              <w:bottom w:val="nil"/>
              <w:right w:val="nil"/>
            </w:tcBorders>
            <w:tcMar>
              <w:top w:w="15" w:type="dxa"/>
              <w:left w:w="108" w:type="dxa"/>
              <w:bottom w:w="0" w:type="dxa"/>
              <w:right w:w="108" w:type="dxa"/>
            </w:tcMar>
            <w:vAlign w:val="center"/>
            <w:hideMark/>
          </w:tcPr>
          <w:p w14:paraId="740D9B61"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22 (22%)</w:t>
            </w:r>
          </w:p>
        </w:tc>
        <w:tc>
          <w:tcPr>
            <w:tcW w:w="1020" w:type="dxa"/>
            <w:tcBorders>
              <w:top w:val="nil"/>
              <w:left w:val="nil"/>
              <w:bottom w:val="nil"/>
              <w:right w:val="nil"/>
            </w:tcBorders>
            <w:tcMar>
              <w:top w:w="15" w:type="dxa"/>
              <w:left w:w="108" w:type="dxa"/>
              <w:bottom w:w="0" w:type="dxa"/>
              <w:right w:w="108" w:type="dxa"/>
            </w:tcMar>
            <w:vAlign w:val="center"/>
            <w:hideMark/>
          </w:tcPr>
          <w:p w14:paraId="740D9B62"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9%</w:t>
            </w:r>
          </w:p>
        </w:tc>
        <w:tc>
          <w:tcPr>
            <w:tcW w:w="227" w:type="dxa"/>
            <w:tcBorders>
              <w:top w:val="nil"/>
              <w:left w:val="nil"/>
              <w:bottom w:val="nil"/>
              <w:right w:val="nil"/>
            </w:tcBorders>
            <w:vAlign w:val="center"/>
          </w:tcPr>
          <w:p w14:paraId="740D9B63"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64"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4 (15%)</w:t>
            </w:r>
          </w:p>
        </w:tc>
        <w:tc>
          <w:tcPr>
            <w:tcW w:w="1417" w:type="dxa"/>
            <w:tcBorders>
              <w:top w:val="nil"/>
              <w:left w:val="nil"/>
              <w:bottom w:val="nil"/>
              <w:right w:val="nil"/>
            </w:tcBorders>
            <w:vAlign w:val="center"/>
            <w:hideMark/>
          </w:tcPr>
          <w:p w14:paraId="740D9B65"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3 (11%)</w:t>
            </w:r>
          </w:p>
        </w:tc>
        <w:tc>
          <w:tcPr>
            <w:tcW w:w="1020" w:type="dxa"/>
            <w:tcBorders>
              <w:top w:val="nil"/>
              <w:left w:val="nil"/>
              <w:bottom w:val="nil"/>
              <w:right w:val="nil"/>
            </w:tcBorders>
            <w:vAlign w:val="center"/>
            <w:hideMark/>
          </w:tcPr>
          <w:p w14:paraId="740D9B66"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-4%</w:t>
            </w:r>
          </w:p>
        </w:tc>
      </w:tr>
      <w:tr w:rsidR="00F25CB9" w:rsidRPr="00F25CB9" w14:paraId="740D9B70" w14:textId="77777777" w:rsidTr="008E1F70">
        <w:trPr>
          <w:trHeight w:val="397"/>
        </w:trPr>
        <w:tc>
          <w:tcPr>
            <w:tcW w:w="2951" w:type="dxa"/>
            <w:tcBorders>
              <w:top w:val="nil"/>
              <w:left w:val="nil"/>
              <w:bottom w:val="nil"/>
              <w:right w:val="nil"/>
            </w:tcBorders>
            <w:tcMar>
              <w:top w:w="15" w:type="dxa"/>
              <w:left w:w="108" w:type="dxa"/>
              <w:bottom w:w="0" w:type="dxa"/>
              <w:right w:w="108" w:type="dxa"/>
            </w:tcMar>
            <w:vAlign w:val="center"/>
            <w:hideMark/>
          </w:tcPr>
          <w:p w14:paraId="740D9B68" w14:textId="77777777" w:rsidR="00F25CB9" w:rsidRPr="008E1F70" w:rsidRDefault="00F25CB9" w:rsidP="00F25CB9">
            <w:pPr>
              <w:tabs>
                <w:tab w:val="left" w:pos="270"/>
              </w:tabs>
              <w:spacing w:line="276" w:lineRule="auto"/>
              <w:rPr>
                <w:rFonts w:ascii="Arial" w:hAnsi="Arial" w:cs="Arial"/>
              </w:rPr>
            </w:pPr>
            <w:r w:rsidRPr="008E1F70">
              <w:rPr>
                <w:rFonts w:ascii="Arial" w:hAnsi="Arial" w:cs="Arial"/>
                <w:sz w:val="22"/>
                <w:szCs w:val="22"/>
                <w:rtl/>
              </w:rPr>
              <w:t>תרגילי נשימה וכדומה</w:t>
            </w:r>
            <w:r w:rsidRPr="008E1F70">
              <w:rPr>
                <w:rFonts w:ascii="Arial" w:hAnsi="Arial" w:cs="Arial"/>
                <w:sz w:val="22"/>
                <w:szCs w:val="22"/>
              </w:rPr>
              <w:t xml:space="preserve"> </w:t>
            </w:r>
          </w:p>
        </w:tc>
        <w:tc>
          <w:tcPr>
            <w:tcW w:w="1418" w:type="dxa"/>
            <w:tcBorders>
              <w:top w:val="nil"/>
              <w:left w:val="nil"/>
              <w:bottom w:val="nil"/>
              <w:right w:val="nil"/>
            </w:tcBorders>
            <w:tcMar>
              <w:top w:w="15" w:type="dxa"/>
              <w:left w:w="15" w:type="dxa"/>
              <w:bottom w:w="0" w:type="dxa"/>
              <w:right w:w="15" w:type="dxa"/>
            </w:tcMar>
            <w:vAlign w:val="center"/>
            <w:hideMark/>
          </w:tcPr>
          <w:p w14:paraId="740D9B69"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20 (20%)</w:t>
            </w:r>
          </w:p>
        </w:tc>
        <w:tc>
          <w:tcPr>
            <w:tcW w:w="1417" w:type="dxa"/>
            <w:tcBorders>
              <w:top w:val="nil"/>
              <w:left w:val="nil"/>
              <w:bottom w:val="nil"/>
              <w:right w:val="nil"/>
            </w:tcBorders>
            <w:tcMar>
              <w:top w:w="15" w:type="dxa"/>
              <w:left w:w="108" w:type="dxa"/>
              <w:bottom w:w="0" w:type="dxa"/>
              <w:right w:w="108" w:type="dxa"/>
            </w:tcMar>
            <w:vAlign w:val="center"/>
            <w:hideMark/>
          </w:tcPr>
          <w:p w14:paraId="740D9B6A"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29 (29%)</w:t>
            </w:r>
          </w:p>
        </w:tc>
        <w:tc>
          <w:tcPr>
            <w:tcW w:w="1020" w:type="dxa"/>
            <w:tcBorders>
              <w:top w:val="nil"/>
              <w:left w:val="nil"/>
              <w:bottom w:val="nil"/>
              <w:right w:val="nil"/>
            </w:tcBorders>
            <w:tcMar>
              <w:top w:w="15" w:type="dxa"/>
              <w:left w:w="108" w:type="dxa"/>
              <w:bottom w:w="0" w:type="dxa"/>
              <w:right w:w="108" w:type="dxa"/>
            </w:tcMar>
            <w:vAlign w:val="center"/>
            <w:hideMark/>
          </w:tcPr>
          <w:p w14:paraId="740D9B6B"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9%</w:t>
            </w:r>
          </w:p>
        </w:tc>
        <w:tc>
          <w:tcPr>
            <w:tcW w:w="227" w:type="dxa"/>
            <w:tcBorders>
              <w:top w:val="nil"/>
              <w:left w:val="nil"/>
              <w:bottom w:val="nil"/>
              <w:right w:val="nil"/>
            </w:tcBorders>
            <w:vAlign w:val="center"/>
          </w:tcPr>
          <w:p w14:paraId="740D9B6C" w14:textId="77777777" w:rsidR="00F25CB9" w:rsidRPr="008E1F70" w:rsidRDefault="00F25CB9" w:rsidP="00F25CB9">
            <w:pPr>
              <w:tabs>
                <w:tab w:val="left" w:pos="270"/>
              </w:tabs>
              <w:bidi w:val="0"/>
              <w:spacing w:line="276" w:lineRule="auto"/>
              <w:jc w:val="center"/>
              <w:rPr>
                <w:rFonts w:ascii="Arial" w:hAnsi="Arial" w:cs="Arial"/>
              </w:rPr>
            </w:pPr>
          </w:p>
        </w:tc>
        <w:tc>
          <w:tcPr>
            <w:tcW w:w="1417" w:type="dxa"/>
            <w:tcBorders>
              <w:top w:val="nil"/>
              <w:left w:val="nil"/>
              <w:bottom w:val="nil"/>
              <w:right w:val="nil"/>
            </w:tcBorders>
            <w:vAlign w:val="center"/>
            <w:hideMark/>
          </w:tcPr>
          <w:p w14:paraId="740D9B6D"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8 (30%)</w:t>
            </w:r>
          </w:p>
        </w:tc>
        <w:tc>
          <w:tcPr>
            <w:tcW w:w="1417" w:type="dxa"/>
            <w:tcBorders>
              <w:top w:val="nil"/>
              <w:left w:val="nil"/>
              <w:bottom w:val="nil"/>
              <w:right w:val="nil"/>
            </w:tcBorders>
            <w:vAlign w:val="center"/>
            <w:hideMark/>
          </w:tcPr>
          <w:p w14:paraId="740D9B6E" w14:textId="77777777" w:rsidR="00F25CB9" w:rsidRPr="008E1F70" w:rsidRDefault="00F25CB9" w:rsidP="00F25CB9">
            <w:pPr>
              <w:tabs>
                <w:tab w:val="left" w:pos="270"/>
              </w:tabs>
              <w:bidi w:val="0"/>
              <w:spacing w:line="276" w:lineRule="auto"/>
              <w:jc w:val="center"/>
              <w:rPr>
                <w:rFonts w:ascii="Arial" w:hAnsi="Arial" w:cs="Arial"/>
              </w:rPr>
            </w:pPr>
            <w:r w:rsidRPr="008E1F70">
              <w:rPr>
                <w:rFonts w:ascii="Arial" w:hAnsi="Arial" w:cs="Arial"/>
                <w:sz w:val="22"/>
                <w:szCs w:val="22"/>
              </w:rPr>
              <w:t>13 (48%)</w:t>
            </w:r>
          </w:p>
        </w:tc>
        <w:tc>
          <w:tcPr>
            <w:tcW w:w="1020" w:type="dxa"/>
            <w:tcBorders>
              <w:top w:val="nil"/>
              <w:left w:val="nil"/>
              <w:bottom w:val="nil"/>
              <w:right w:val="nil"/>
            </w:tcBorders>
            <w:vAlign w:val="center"/>
            <w:hideMark/>
          </w:tcPr>
          <w:p w14:paraId="740D9B6F" w14:textId="77777777" w:rsidR="00F25CB9" w:rsidRPr="008E1F70" w:rsidRDefault="00F25CB9" w:rsidP="00F25CB9">
            <w:pPr>
              <w:tabs>
                <w:tab w:val="left" w:pos="270"/>
              </w:tabs>
              <w:bidi w:val="0"/>
              <w:spacing w:line="276" w:lineRule="auto"/>
              <w:jc w:val="center"/>
              <w:rPr>
                <w:rFonts w:ascii="Arial" w:hAnsi="Arial" w:cs="Arial"/>
                <w:color w:val="000000"/>
              </w:rPr>
            </w:pPr>
            <w:r w:rsidRPr="008E1F70">
              <w:rPr>
                <w:rFonts w:ascii="Arial" w:hAnsi="Arial" w:cs="Arial"/>
                <w:color w:val="000000"/>
                <w:sz w:val="22"/>
                <w:szCs w:val="22"/>
              </w:rPr>
              <w:t>18%</w:t>
            </w:r>
          </w:p>
        </w:tc>
      </w:tr>
      <w:tr w:rsidR="00F25CB9" w:rsidRPr="00F25CB9" w14:paraId="740D9B79" w14:textId="77777777" w:rsidTr="00A25164">
        <w:trPr>
          <w:trHeight w:val="396"/>
        </w:trPr>
        <w:tc>
          <w:tcPr>
            <w:tcW w:w="2951" w:type="dxa"/>
            <w:tcBorders>
              <w:top w:val="single" w:sz="4" w:space="0" w:color="auto"/>
              <w:left w:val="nil"/>
              <w:bottom w:val="nil"/>
              <w:right w:val="nil"/>
            </w:tcBorders>
            <w:tcMar>
              <w:top w:w="15" w:type="dxa"/>
              <w:left w:w="79" w:type="dxa"/>
              <w:bottom w:w="0" w:type="dxa"/>
              <w:right w:w="79" w:type="dxa"/>
            </w:tcMar>
            <w:vAlign w:val="center"/>
            <w:hideMark/>
          </w:tcPr>
          <w:p w14:paraId="740D9B71" w14:textId="77777777" w:rsidR="00F25CB9" w:rsidRPr="00F25CB9" w:rsidRDefault="00F25CB9" w:rsidP="00F25CB9">
            <w:pPr>
              <w:tabs>
                <w:tab w:val="left" w:pos="270"/>
              </w:tabs>
              <w:spacing w:line="276" w:lineRule="auto"/>
              <w:rPr>
                <w:rFonts w:ascii="Arial" w:hAnsi="Arial" w:cs="Arial"/>
                <w:b/>
                <w:bCs/>
              </w:rPr>
            </w:pPr>
            <w:r w:rsidRPr="00F25CB9">
              <w:rPr>
                <w:rFonts w:ascii="Arial" w:hAnsi="Arial" w:cs="Arial"/>
                <w:b/>
                <w:bCs/>
                <w:sz w:val="22"/>
                <w:szCs w:val="22"/>
                <w:rtl/>
              </w:rPr>
              <w:t xml:space="preserve">מבצעים פעילות גופנית כלשהי </w:t>
            </w:r>
          </w:p>
        </w:tc>
        <w:tc>
          <w:tcPr>
            <w:tcW w:w="1418" w:type="dxa"/>
            <w:tcBorders>
              <w:top w:val="single" w:sz="4" w:space="0" w:color="auto"/>
              <w:left w:val="nil"/>
              <w:bottom w:val="nil"/>
              <w:right w:val="nil"/>
            </w:tcBorders>
            <w:tcMar>
              <w:top w:w="15" w:type="dxa"/>
              <w:left w:w="15" w:type="dxa"/>
              <w:bottom w:w="0" w:type="dxa"/>
              <w:right w:w="15" w:type="dxa"/>
            </w:tcMar>
            <w:vAlign w:val="center"/>
            <w:hideMark/>
          </w:tcPr>
          <w:p w14:paraId="740D9B72"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78 (78%)</w:t>
            </w:r>
          </w:p>
        </w:tc>
        <w:tc>
          <w:tcPr>
            <w:tcW w:w="1417" w:type="dxa"/>
            <w:tcBorders>
              <w:top w:val="single" w:sz="4" w:space="0" w:color="auto"/>
              <w:left w:val="nil"/>
              <w:bottom w:val="nil"/>
              <w:right w:val="nil"/>
            </w:tcBorders>
            <w:tcMar>
              <w:top w:w="15" w:type="dxa"/>
              <w:left w:w="79" w:type="dxa"/>
              <w:bottom w:w="0" w:type="dxa"/>
              <w:right w:w="79" w:type="dxa"/>
            </w:tcMar>
            <w:vAlign w:val="center"/>
            <w:hideMark/>
          </w:tcPr>
          <w:p w14:paraId="740D9B73"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79 (79%)</w:t>
            </w:r>
          </w:p>
        </w:tc>
        <w:tc>
          <w:tcPr>
            <w:tcW w:w="1020" w:type="dxa"/>
            <w:tcBorders>
              <w:top w:val="single" w:sz="4" w:space="0" w:color="auto"/>
              <w:left w:val="nil"/>
              <w:bottom w:val="nil"/>
              <w:right w:val="nil"/>
            </w:tcBorders>
            <w:tcMar>
              <w:top w:w="15" w:type="dxa"/>
              <w:left w:w="79" w:type="dxa"/>
              <w:bottom w:w="0" w:type="dxa"/>
              <w:right w:w="79" w:type="dxa"/>
            </w:tcMar>
            <w:vAlign w:val="center"/>
            <w:hideMark/>
          </w:tcPr>
          <w:p w14:paraId="740D9B74" w14:textId="77777777" w:rsidR="00F25CB9" w:rsidRPr="00F25CB9" w:rsidRDefault="00F25CB9" w:rsidP="00F25CB9">
            <w:pPr>
              <w:tabs>
                <w:tab w:val="left" w:pos="270"/>
              </w:tabs>
              <w:bidi w:val="0"/>
              <w:spacing w:line="276" w:lineRule="auto"/>
              <w:jc w:val="center"/>
              <w:rPr>
                <w:rFonts w:ascii="Arial" w:hAnsi="Arial" w:cs="Arial"/>
                <w:b/>
                <w:bCs/>
                <w:color w:val="000000"/>
              </w:rPr>
            </w:pPr>
            <w:r w:rsidRPr="00F25CB9">
              <w:rPr>
                <w:rFonts w:ascii="Arial" w:hAnsi="Arial" w:cs="Arial"/>
                <w:b/>
                <w:bCs/>
                <w:color w:val="000000"/>
                <w:sz w:val="22"/>
                <w:szCs w:val="22"/>
              </w:rPr>
              <w:t>1%</w:t>
            </w:r>
          </w:p>
        </w:tc>
        <w:tc>
          <w:tcPr>
            <w:tcW w:w="227" w:type="dxa"/>
            <w:tcBorders>
              <w:top w:val="nil"/>
              <w:left w:val="nil"/>
              <w:bottom w:val="nil"/>
              <w:right w:val="nil"/>
            </w:tcBorders>
            <w:vAlign w:val="center"/>
          </w:tcPr>
          <w:p w14:paraId="740D9B75" w14:textId="77777777" w:rsidR="00F25CB9" w:rsidRPr="00F25CB9" w:rsidRDefault="00F25CB9" w:rsidP="00F25CB9">
            <w:pPr>
              <w:tabs>
                <w:tab w:val="left" w:pos="270"/>
              </w:tabs>
              <w:bidi w:val="0"/>
              <w:spacing w:line="276" w:lineRule="auto"/>
              <w:jc w:val="center"/>
              <w:rPr>
                <w:rFonts w:ascii="Arial" w:hAnsi="Arial" w:cs="Arial"/>
                <w:b/>
                <w:bCs/>
              </w:rPr>
            </w:pPr>
          </w:p>
        </w:tc>
        <w:tc>
          <w:tcPr>
            <w:tcW w:w="1417" w:type="dxa"/>
            <w:tcBorders>
              <w:top w:val="single" w:sz="4" w:space="0" w:color="auto"/>
              <w:left w:val="nil"/>
              <w:bottom w:val="nil"/>
              <w:right w:val="nil"/>
            </w:tcBorders>
            <w:vAlign w:val="center"/>
            <w:hideMark/>
          </w:tcPr>
          <w:p w14:paraId="740D9B76"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22 (81%)</w:t>
            </w:r>
          </w:p>
        </w:tc>
        <w:tc>
          <w:tcPr>
            <w:tcW w:w="1417" w:type="dxa"/>
            <w:tcBorders>
              <w:top w:val="single" w:sz="4" w:space="0" w:color="auto"/>
              <w:left w:val="nil"/>
              <w:bottom w:val="nil"/>
              <w:right w:val="nil"/>
            </w:tcBorders>
            <w:vAlign w:val="center"/>
            <w:hideMark/>
          </w:tcPr>
          <w:p w14:paraId="740D9B77"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22 (81%)</w:t>
            </w:r>
          </w:p>
        </w:tc>
        <w:tc>
          <w:tcPr>
            <w:tcW w:w="1020" w:type="dxa"/>
            <w:tcBorders>
              <w:top w:val="single" w:sz="4" w:space="0" w:color="auto"/>
              <w:left w:val="nil"/>
              <w:bottom w:val="nil"/>
              <w:right w:val="nil"/>
            </w:tcBorders>
            <w:vAlign w:val="center"/>
            <w:hideMark/>
          </w:tcPr>
          <w:p w14:paraId="740D9B78" w14:textId="77777777" w:rsidR="00F25CB9" w:rsidRPr="00F25CB9" w:rsidRDefault="00F25CB9" w:rsidP="00F25CB9">
            <w:pPr>
              <w:tabs>
                <w:tab w:val="left" w:pos="270"/>
              </w:tabs>
              <w:bidi w:val="0"/>
              <w:spacing w:line="276" w:lineRule="auto"/>
              <w:jc w:val="center"/>
              <w:rPr>
                <w:rFonts w:ascii="Arial" w:hAnsi="Arial" w:cs="Arial"/>
                <w:b/>
                <w:bCs/>
                <w:color w:val="000000"/>
              </w:rPr>
            </w:pPr>
            <w:r w:rsidRPr="00F25CB9">
              <w:rPr>
                <w:rFonts w:ascii="Arial" w:hAnsi="Arial" w:cs="Arial"/>
                <w:b/>
                <w:bCs/>
                <w:color w:val="000000"/>
                <w:sz w:val="22"/>
                <w:szCs w:val="22"/>
              </w:rPr>
              <w:t>0%</w:t>
            </w:r>
          </w:p>
        </w:tc>
      </w:tr>
      <w:tr w:rsidR="00F25CB9" w:rsidRPr="00F25CB9" w14:paraId="740D9B82" w14:textId="77777777" w:rsidTr="00F25CB9">
        <w:trPr>
          <w:trHeight w:val="396"/>
        </w:trPr>
        <w:tc>
          <w:tcPr>
            <w:tcW w:w="2951" w:type="dxa"/>
            <w:tcBorders>
              <w:top w:val="nil"/>
              <w:left w:val="nil"/>
              <w:bottom w:val="single" w:sz="12" w:space="0" w:color="auto"/>
              <w:right w:val="nil"/>
            </w:tcBorders>
            <w:tcMar>
              <w:top w:w="15" w:type="dxa"/>
              <w:left w:w="79" w:type="dxa"/>
              <w:bottom w:w="0" w:type="dxa"/>
              <w:right w:w="79" w:type="dxa"/>
            </w:tcMar>
            <w:vAlign w:val="center"/>
            <w:hideMark/>
          </w:tcPr>
          <w:p w14:paraId="740D9B7A" w14:textId="77777777" w:rsidR="00F25CB9" w:rsidRPr="00F25CB9" w:rsidRDefault="00F25CB9" w:rsidP="00F25CB9">
            <w:pPr>
              <w:tabs>
                <w:tab w:val="left" w:pos="270"/>
              </w:tabs>
              <w:spacing w:line="276" w:lineRule="auto"/>
              <w:rPr>
                <w:rFonts w:ascii="Arial" w:hAnsi="Arial" w:cs="Arial"/>
                <w:b/>
                <w:bCs/>
              </w:rPr>
            </w:pPr>
            <w:r w:rsidRPr="00F25CB9">
              <w:rPr>
                <w:rFonts w:ascii="Arial" w:hAnsi="Arial" w:cs="Arial"/>
                <w:b/>
                <w:bCs/>
                <w:sz w:val="22"/>
                <w:szCs w:val="22"/>
                <w:rtl/>
              </w:rPr>
              <w:t>מספר סוגים פ.</w:t>
            </w:r>
            <w:r>
              <w:rPr>
                <w:rFonts w:ascii="Arial" w:hAnsi="Arial" w:cs="Arial" w:hint="cs"/>
                <w:b/>
                <w:bCs/>
                <w:sz w:val="22"/>
                <w:szCs w:val="22"/>
                <w:rtl/>
              </w:rPr>
              <w:t xml:space="preserve"> </w:t>
            </w:r>
            <w:r w:rsidRPr="00F25CB9">
              <w:rPr>
                <w:rFonts w:ascii="Arial" w:hAnsi="Arial" w:cs="Arial"/>
                <w:b/>
                <w:bCs/>
                <w:sz w:val="22"/>
                <w:szCs w:val="22"/>
                <w:rtl/>
              </w:rPr>
              <w:t>ג</w:t>
            </w:r>
            <w:r>
              <w:rPr>
                <w:rFonts w:ascii="Arial" w:hAnsi="Arial" w:cs="Arial" w:hint="cs"/>
                <w:b/>
                <w:bCs/>
                <w:sz w:val="22"/>
                <w:szCs w:val="22"/>
                <w:rtl/>
              </w:rPr>
              <w:t>ופנית</w:t>
            </w:r>
            <w:r w:rsidRPr="00F25CB9">
              <w:rPr>
                <w:rFonts w:ascii="Arial" w:hAnsi="Arial" w:cs="Arial"/>
                <w:b/>
                <w:bCs/>
                <w:sz w:val="22"/>
                <w:szCs w:val="22"/>
                <w:rtl/>
              </w:rPr>
              <w:t xml:space="preserve"> </w:t>
            </w:r>
            <w:r w:rsidRPr="00F25CB9">
              <w:rPr>
                <w:rFonts w:ascii="Arial" w:hAnsi="Arial" w:cs="Arial"/>
                <w:b/>
                <w:bCs/>
                <w:sz w:val="22"/>
                <w:szCs w:val="22"/>
              </w:rPr>
              <w:t>M (SD)</w:t>
            </w:r>
          </w:p>
        </w:tc>
        <w:tc>
          <w:tcPr>
            <w:tcW w:w="1418" w:type="dxa"/>
            <w:tcBorders>
              <w:top w:val="nil"/>
              <w:left w:val="nil"/>
              <w:bottom w:val="single" w:sz="12" w:space="0" w:color="auto"/>
              <w:right w:val="nil"/>
            </w:tcBorders>
            <w:tcMar>
              <w:top w:w="15" w:type="dxa"/>
              <w:left w:w="15" w:type="dxa"/>
              <w:bottom w:w="0" w:type="dxa"/>
              <w:right w:w="15" w:type="dxa"/>
            </w:tcMar>
            <w:vAlign w:val="center"/>
            <w:hideMark/>
          </w:tcPr>
          <w:p w14:paraId="740D9B7B"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2.2 (2.0)</w:t>
            </w:r>
          </w:p>
        </w:tc>
        <w:tc>
          <w:tcPr>
            <w:tcW w:w="1417" w:type="dxa"/>
            <w:tcBorders>
              <w:top w:val="nil"/>
              <w:left w:val="nil"/>
              <w:bottom w:val="single" w:sz="12" w:space="0" w:color="auto"/>
              <w:right w:val="nil"/>
            </w:tcBorders>
            <w:tcMar>
              <w:top w:w="15" w:type="dxa"/>
              <w:left w:w="79" w:type="dxa"/>
              <w:bottom w:w="0" w:type="dxa"/>
              <w:right w:w="79" w:type="dxa"/>
            </w:tcMar>
            <w:vAlign w:val="center"/>
            <w:hideMark/>
          </w:tcPr>
          <w:p w14:paraId="740D9B7C"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2.7 (2.5)</w:t>
            </w:r>
          </w:p>
        </w:tc>
        <w:tc>
          <w:tcPr>
            <w:tcW w:w="1020" w:type="dxa"/>
            <w:tcBorders>
              <w:top w:val="nil"/>
              <w:left w:val="nil"/>
              <w:bottom w:val="single" w:sz="12" w:space="0" w:color="auto"/>
              <w:right w:val="nil"/>
            </w:tcBorders>
            <w:tcMar>
              <w:top w:w="15" w:type="dxa"/>
              <w:left w:w="79" w:type="dxa"/>
              <w:bottom w:w="0" w:type="dxa"/>
              <w:right w:w="79" w:type="dxa"/>
            </w:tcMar>
            <w:vAlign w:val="center"/>
            <w:hideMark/>
          </w:tcPr>
          <w:p w14:paraId="740D9B7D" w14:textId="77777777" w:rsidR="00F25CB9" w:rsidRPr="00F25CB9" w:rsidRDefault="00125E07" w:rsidP="00F25CB9">
            <w:pPr>
              <w:tabs>
                <w:tab w:val="left" w:pos="270"/>
              </w:tabs>
              <w:bidi w:val="0"/>
              <w:spacing w:line="276" w:lineRule="auto"/>
              <w:jc w:val="center"/>
              <w:rPr>
                <w:rFonts w:ascii="Arial" w:hAnsi="Arial" w:cs="Arial"/>
                <w:b/>
                <w:bCs/>
                <w:color w:val="000000"/>
              </w:rPr>
            </w:pPr>
            <w:r w:rsidRPr="00125E07">
              <w:rPr>
                <w:rFonts w:ascii="Arial" w:hAnsi="Arial" w:cs="Arial" w:hint="cs"/>
                <w:b/>
                <w:bCs/>
                <w:color w:val="000000"/>
                <w:sz w:val="22"/>
                <w:szCs w:val="22"/>
                <w:vertAlign w:val="superscript"/>
                <w:rtl/>
              </w:rPr>
              <w:t>א</w:t>
            </w:r>
            <w:r w:rsidR="00F25CB9" w:rsidRPr="00F25CB9">
              <w:rPr>
                <w:rFonts w:ascii="Arial" w:hAnsi="Arial" w:cs="Arial"/>
                <w:b/>
                <w:bCs/>
                <w:color w:val="000000"/>
                <w:sz w:val="22"/>
                <w:szCs w:val="22"/>
              </w:rPr>
              <w:t>-2.48 *</w:t>
            </w:r>
          </w:p>
        </w:tc>
        <w:tc>
          <w:tcPr>
            <w:tcW w:w="227" w:type="dxa"/>
            <w:tcBorders>
              <w:top w:val="nil"/>
              <w:left w:val="nil"/>
              <w:bottom w:val="single" w:sz="12" w:space="0" w:color="auto"/>
              <w:right w:val="nil"/>
            </w:tcBorders>
            <w:vAlign w:val="center"/>
          </w:tcPr>
          <w:p w14:paraId="740D9B7E" w14:textId="77777777" w:rsidR="00F25CB9" w:rsidRPr="00F25CB9" w:rsidRDefault="00F25CB9" w:rsidP="00F25CB9">
            <w:pPr>
              <w:tabs>
                <w:tab w:val="left" w:pos="270"/>
              </w:tabs>
              <w:bidi w:val="0"/>
              <w:spacing w:line="276" w:lineRule="auto"/>
              <w:jc w:val="center"/>
              <w:rPr>
                <w:rFonts w:ascii="Arial" w:hAnsi="Arial" w:cs="Arial"/>
                <w:b/>
                <w:bCs/>
              </w:rPr>
            </w:pPr>
          </w:p>
        </w:tc>
        <w:tc>
          <w:tcPr>
            <w:tcW w:w="1417" w:type="dxa"/>
            <w:tcBorders>
              <w:top w:val="nil"/>
              <w:left w:val="nil"/>
              <w:bottom w:val="single" w:sz="12" w:space="0" w:color="auto"/>
              <w:right w:val="nil"/>
            </w:tcBorders>
            <w:vAlign w:val="center"/>
            <w:hideMark/>
          </w:tcPr>
          <w:p w14:paraId="740D9B7F"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1.9 (1.5)</w:t>
            </w:r>
          </w:p>
        </w:tc>
        <w:tc>
          <w:tcPr>
            <w:tcW w:w="1417" w:type="dxa"/>
            <w:tcBorders>
              <w:top w:val="nil"/>
              <w:left w:val="nil"/>
              <w:bottom w:val="single" w:sz="12" w:space="0" w:color="auto"/>
              <w:right w:val="nil"/>
            </w:tcBorders>
            <w:vAlign w:val="center"/>
            <w:hideMark/>
          </w:tcPr>
          <w:p w14:paraId="740D9B80" w14:textId="77777777" w:rsidR="00F25CB9" w:rsidRPr="00F25CB9" w:rsidRDefault="00F25CB9" w:rsidP="00F25CB9">
            <w:pPr>
              <w:tabs>
                <w:tab w:val="left" w:pos="270"/>
              </w:tabs>
              <w:bidi w:val="0"/>
              <w:spacing w:line="276" w:lineRule="auto"/>
              <w:jc w:val="center"/>
              <w:rPr>
                <w:rFonts w:ascii="Arial" w:hAnsi="Arial" w:cs="Arial"/>
                <w:b/>
                <w:bCs/>
              </w:rPr>
            </w:pPr>
            <w:r w:rsidRPr="00F25CB9">
              <w:rPr>
                <w:rFonts w:ascii="Arial" w:hAnsi="Arial" w:cs="Arial"/>
                <w:b/>
                <w:bCs/>
                <w:sz w:val="22"/>
                <w:szCs w:val="22"/>
              </w:rPr>
              <w:t>2.0 (1.8)</w:t>
            </w:r>
          </w:p>
        </w:tc>
        <w:tc>
          <w:tcPr>
            <w:tcW w:w="1020" w:type="dxa"/>
            <w:tcBorders>
              <w:top w:val="nil"/>
              <w:left w:val="nil"/>
              <w:bottom w:val="single" w:sz="12" w:space="0" w:color="auto"/>
              <w:right w:val="nil"/>
            </w:tcBorders>
            <w:vAlign w:val="center"/>
            <w:hideMark/>
          </w:tcPr>
          <w:p w14:paraId="740D9B81" w14:textId="77777777" w:rsidR="00F25CB9" w:rsidRPr="00F25CB9" w:rsidRDefault="00125E07" w:rsidP="00F25CB9">
            <w:pPr>
              <w:tabs>
                <w:tab w:val="left" w:pos="270"/>
              </w:tabs>
              <w:bidi w:val="0"/>
              <w:spacing w:line="276" w:lineRule="auto"/>
              <w:jc w:val="center"/>
              <w:rPr>
                <w:rFonts w:ascii="Arial" w:hAnsi="Arial" w:cs="Arial"/>
                <w:b/>
                <w:bCs/>
                <w:color w:val="000000"/>
              </w:rPr>
            </w:pPr>
            <w:r w:rsidRPr="00125E07">
              <w:rPr>
                <w:rFonts w:ascii="Arial" w:hAnsi="Arial" w:cs="Arial" w:hint="cs"/>
                <w:b/>
                <w:bCs/>
                <w:color w:val="000000"/>
                <w:sz w:val="22"/>
                <w:szCs w:val="22"/>
                <w:vertAlign w:val="superscript"/>
                <w:rtl/>
              </w:rPr>
              <w:t>ב</w:t>
            </w:r>
            <w:r w:rsidR="00F25CB9" w:rsidRPr="00F25CB9">
              <w:rPr>
                <w:rFonts w:ascii="Arial" w:hAnsi="Arial" w:cs="Arial"/>
                <w:b/>
                <w:bCs/>
                <w:color w:val="000000"/>
                <w:sz w:val="22"/>
                <w:szCs w:val="22"/>
              </w:rPr>
              <w:t>-0.33</w:t>
            </w:r>
          </w:p>
        </w:tc>
      </w:tr>
    </w:tbl>
    <w:p w14:paraId="740D9B83" w14:textId="77777777" w:rsidR="00125E07" w:rsidRDefault="00125E07" w:rsidP="00125E07">
      <w:pPr>
        <w:tabs>
          <w:tab w:val="num" w:pos="546"/>
        </w:tabs>
        <w:ind w:left="-2"/>
        <w:jc w:val="both"/>
        <w:rPr>
          <w:b/>
          <w:bCs/>
          <w:color w:val="000080"/>
          <w:u w:val="single"/>
          <w:rtl/>
        </w:rPr>
      </w:pP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Pr>
          <w:rFonts w:ascii="Arial" w:hAnsi="Arial" w:cs="Arial" w:hint="cs"/>
          <w:i/>
          <w:iCs/>
          <w:sz w:val="20"/>
          <w:szCs w:val="20"/>
          <w:rtl/>
        </w:rPr>
        <w:t>.</w:t>
      </w:r>
    </w:p>
    <w:p w14:paraId="740D9B84" w14:textId="77777777" w:rsidR="00125E07" w:rsidRPr="00A77B45" w:rsidRDefault="00125E07" w:rsidP="005B40A9">
      <w:pPr>
        <w:tabs>
          <w:tab w:val="center" w:pos="4153"/>
        </w:tabs>
        <w:ind w:left="-853" w:firstLine="851"/>
        <w:rPr>
          <w:rFonts w:ascii="Arial" w:hAnsi="Arial" w:cs="Arial"/>
          <w:i/>
          <w:iCs/>
          <w:sz w:val="20"/>
          <w:szCs w:val="20"/>
          <w:rtl/>
        </w:rPr>
      </w:pPr>
      <w:r>
        <w:rPr>
          <w:rFonts w:ascii="Arial" w:hAnsi="Arial" w:cs="Arial" w:hint="cs"/>
          <w:i/>
          <w:iCs/>
          <w:sz w:val="20"/>
          <w:szCs w:val="20"/>
          <w:rtl/>
        </w:rPr>
        <w:t>א.</w:t>
      </w:r>
      <w:r w:rsidRPr="005E0594">
        <w:rPr>
          <w:rFonts w:ascii="Arial" w:hAnsi="Arial" w:cs="Arial"/>
          <w:i/>
          <w:iCs/>
          <w:sz w:val="20"/>
          <w:szCs w:val="20"/>
          <w:rtl/>
        </w:rPr>
        <w:t xml:space="preserve"> </w:t>
      </w:r>
      <w:r>
        <w:rPr>
          <w:rFonts w:ascii="Arial" w:hAnsi="Arial" w:cs="Arial"/>
          <w:i/>
          <w:iCs/>
          <w:sz w:val="20"/>
          <w:szCs w:val="20"/>
        </w:rPr>
        <w:t>effect size=0.</w:t>
      </w:r>
      <w:r w:rsidR="005B40A9">
        <w:rPr>
          <w:rFonts w:ascii="Arial" w:hAnsi="Arial" w:cs="Arial"/>
          <w:i/>
          <w:iCs/>
          <w:sz w:val="20"/>
          <w:szCs w:val="20"/>
        </w:rPr>
        <w:t>25</w:t>
      </w:r>
      <w:r>
        <w:rPr>
          <w:rFonts w:ascii="Arial" w:hAnsi="Arial" w:cs="Arial" w:hint="cs"/>
          <w:i/>
          <w:iCs/>
          <w:sz w:val="20"/>
          <w:szCs w:val="20"/>
          <w:rtl/>
        </w:rPr>
        <w:t xml:space="preserve">, ב. </w:t>
      </w:r>
      <w:r>
        <w:rPr>
          <w:rFonts w:ascii="Arial" w:hAnsi="Arial" w:cs="Arial"/>
          <w:i/>
          <w:iCs/>
          <w:sz w:val="20"/>
          <w:szCs w:val="20"/>
        </w:rPr>
        <w:t>effect size=0.</w:t>
      </w:r>
      <w:r w:rsidR="005B40A9">
        <w:rPr>
          <w:rFonts w:ascii="Arial" w:hAnsi="Arial" w:cs="Arial"/>
          <w:i/>
          <w:iCs/>
          <w:sz w:val="20"/>
          <w:szCs w:val="20"/>
        </w:rPr>
        <w:t>06</w:t>
      </w:r>
      <w:r>
        <w:rPr>
          <w:rFonts w:ascii="Arial" w:hAnsi="Arial" w:cs="Arial" w:hint="cs"/>
          <w:i/>
          <w:iCs/>
          <w:sz w:val="20"/>
          <w:szCs w:val="20"/>
          <w:rtl/>
        </w:rPr>
        <w:t>.</w:t>
      </w:r>
      <w:r>
        <w:rPr>
          <w:rFonts w:ascii="Arial" w:hAnsi="Arial" w:cs="Arial"/>
          <w:i/>
          <w:iCs/>
          <w:sz w:val="20"/>
          <w:szCs w:val="20"/>
          <w:rtl/>
        </w:rPr>
        <w:tab/>
      </w:r>
    </w:p>
    <w:p w14:paraId="740D9B85" w14:textId="77777777" w:rsidR="009A2C97" w:rsidRPr="008E1F70" w:rsidRDefault="009A2C97" w:rsidP="009A2C97">
      <w:pPr>
        <w:rPr>
          <w:rFonts w:ascii="Arial" w:hAnsi="Arial" w:cs="Arial"/>
          <w:b/>
          <w:bCs/>
          <w:sz w:val="22"/>
          <w:szCs w:val="22"/>
          <w:rtl/>
        </w:rPr>
      </w:pPr>
    </w:p>
    <w:p w14:paraId="740D9B86" w14:textId="77777777" w:rsidR="00772011" w:rsidRDefault="00772011" w:rsidP="00125E07">
      <w:pPr>
        <w:pStyle w:val="a9"/>
        <w:keepNext/>
        <w:spacing w:line="276" w:lineRule="auto"/>
        <w:ind w:left="-2"/>
        <w:rPr>
          <w:rFonts w:ascii="Calibri" w:eastAsia="Calibri" w:hAnsi="Calibri" w:cs="Arial"/>
          <w:b/>
          <w:bCs/>
          <w:sz w:val="22"/>
          <w:szCs w:val="22"/>
          <w:u w:val="single"/>
          <w:rtl/>
        </w:rPr>
      </w:pPr>
      <w:bookmarkStart w:id="46" w:name="_Ref409262442"/>
      <w:bookmarkStart w:id="47" w:name="_Toc409311403"/>
      <w:r w:rsidRPr="00772011">
        <w:rPr>
          <w:rFonts w:ascii="Calibri" w:eastAsia="Calibri" w:hAnsi="Calibri" w:cs="Arial"/>
          <w:b/>
          <w:bCs/>
          <w:sz w:val="22"/>
          <w:szCs w:val="22"/>
          <w:u w:val="single"/>
          <w:rtl/>
        </w:rPr>
        <w:t xml:space="preserve">טבלה </w:t>
      </w:r>
      <w:r w:rsidR="00DC4923" w:rsidRPr="00F25CB9">
        <w:rPr>
          <w:rFonts w:asciiTheme="minorBidi" w:eastAsia="Calibri" w:hAnsiTheme="minorBidi" w:cstheme="minorBidi"/>
          <w:b/>
          <w:bCs/>
          <w:sz w:val="22"/>
          <w:szCs w:val="22"/>
          <w:u w:val="single"/>
        </w:rPr>
        <w:fldChar w:fldCharType="begin"/>
      </w:r>
      <w:r w:rsidR="001537D1" w:rsidRPr="00F25CB9">
        <w:rPr>
          <w:rFonts w:asciiTheme="minorBidi" w:eastAsia="Calibri" w:hAnsiTheme="minorBidi" w:cstheme="minorBidi"/>
          <w:b/>
          <w:bCs/>
          <w:sz w:val="22"/>
          <w:szCs w:val="22"/>
          <w:u w:val="single"/>
        </w:rPr>
        <w:instrText xml:space="preserve"> SEQ </w:instrText>
      </w:r>
      <w:r w:rsidR="001537D1" w:rsidRPr="00F25CB9">
        <w:rPr>
          <w:rFonts w:asciiTheme="minorBidi" w:eastAsia="Calibri" w:hAnsiTheme="minorBidi" w:cstheme="minorBidi"/>
          <w:b/>
          <w:bCs/>
          <w:sz w:val="22"/>
          <w:szCs w:val="22"/>
          <w:u w:val="single"/>
          <w:rtl/>
        </w:rPr>
        <w:instrText>טבלה</w:instrText>
      </w:r>
      <w:r w:rsidR="001537D1" w:rsidRPr="00F25CB9">
        <w:rPr>
          <w:rFonts w:asciiTheme="minorBidi" w:eastAsia="Calibri" w:hAnsiTheme="minorBidi" w:cstheme="minorBidi"/>
          <w:b/>
          <w:bCs/>
          <w:sz w:val="22"/>
          <w:szCs w:val="22"/>
          <w:u w:val="single"/>
        </w:rPr>
        <w:instrText xml:space="preserve"> \* ARABIC </w:instrText>
      </w:r>
      <w:r w:rsidR="00DC4923" w:rsidRPr="00F25CB9">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15</w:t>
      </w:r>
      <w:r w:rsidR="00DC4923" w:rsidRPr="00F25CB9">
        <w:rPr>
          <w:rFonts w:asciiTheme="minorBidi" w:eastAsia="Calibri" w:hAnsiTheme="minorBidi" w:cstheme="minorBidi"/>
          <w:b/>
          <w:bCs/>
          <w:sz w:val="22"/>
          <w:szCs w:val="22"/>
          <w:u w:val="single"/>
        </w:rPr>
        <w:fldChar w:fldCharType="end"/>
      </w:r>
      <w:bookmarkEnd w:id="46"/>
      <w:r w:rsidRPr="00772011">
        <w:rPr>
          <w:rFonts w:ascii="Calibri" w:eastAsia="Calibri" w:hAnsi="Calibri" w:cs="Arial" w:hint="cs"/>
          <w:b/>
          <w:bCs/>
          <w:sz w:val="22"/>
          <w:szCs w:val="22"/>
          <w:u w:val="single"/>
          <w:rtl/>
        </w:rPr>
        <w:t xml:space="preserve">: </w:t>
      </w:r>
      <w:r w:rsidR="00125E07">
        <w:rPr>
          <w:rFonts w:ascii="Calibri" w:eastAsia="Calibri" w:hAnsi="Calibri" w:cs="Arial" w:hint="cs"/>
          <w:b/>
          <w:bCs/>
          <w:sz w:val="22"/>
          <w:szCs w:val="22"/>
          <w:u w:val="single"/>
          <w:rtl/>
        </w:rPr>
        <w:t xml:space="preserve">פעילות גופנית ופנאי: </w:t>
      </w:r>
      <w:r w:rsidRPr="00772011">
        <w:rPr>
          <w:rFonts w:ascii="Calibri" w:eastAsia="Calibri" w:hAnsi="Calibri" w:cs="Arial" w:hint="cs"/>
          <w:b/>
          <w:bCs/>
          <w:sz w:val="22"/>
          <w:szCs w:val="22"/>
          <w:u w:val="single"/>
          <w:rtl/>
        </w:rPr>
        <w:t xml:space="preserve">שביעות רצון </w:t>
      </w:r>
      <w:r w:rsidR="00125E07">
        <w:rPr>
          <w:rFonts w:ascii="Calibri" w:eastAsia="Calibri" w:hAnsi="Calibri" w:cs="Arial" w:hint="cs"/>
          <w:b/>
          <w:bCs/>
          <w:sz w:val="22"/>
          <w:szCs w:val="22"/>
          <w:u w:val="single"/>
          <w:rtl/>
        </w:rPr>
        <w:t>כמות וגיוון</w:t>
      </w:r>
      <w:bookmarkEnd w:id="47"/>
      <w:r w:rsidR="00A25164">
        <w:rPr>
          <w:rFonts w:ascii="Calibri" w:eastAsia="Calibri" w:hAnsi="Calibri" w:cs="Arial" w:hint="cs"/>
          <w:b/>
          <w:bCs/>
          <w:sz w:val="22"/>
          <w:szCs w:val="22"/>
          <w:u w:val="single"/>
          <w:rtl/>
        </w:rPr>
        <w:t xml:space="preserve"> </w:t>
      </w:r>
    </w:p>
    <w:tbl>
      <w:tblPr>
        <w:bidiVisual/>
        <w:tblW w:w="11196" w:type="dxa"/>
        <w:tblInd w:w="-1051" w:type="dxa"/>
        <w:tblCellMar>
          <w:left w:w="0" w:type="dxa"/>
          <w:right w:w="0" w:type="dxa"/>
        </w:tblCellMar>
        <w:tblLook w:val="04A0" w:firstRow="1" w:lastRow="0" w:firstColumn="1" w:lastColumn="0" w:noHBand="0" w:noVBand="1"/>
      </w:tblPr>
      <w:tblGrid>
        <w:gridCol w:w="3046"/>
        <w:gridCol w:w="1417"/>
        <w:gridCol w:w="1417"/>
        <w:gridCol w:w="1134"/>
        <w:gridCol w:w="214"/>
        <w:gridCol w:w="1417"/>
        <w:gridCol w:w="1417"/>
        <w:gridCol w:w="1134"/>
      </w:tblGrid>
      <w:tr w:rsidR="00A25164" w:rsidRPr="00A25164" w14:paraId="740D9B8F" w14:textId="77777777" w:rsidTr="008E1F70">
        <w:trPr>
          <w:trHeight w:val="397"/>
        </w:trPr>
        <w:tc>
          <w:tcPr>
            <w:tcW w:w="3046" w:type="dxa"/>
            <w:tcBorders>
              <w:top w:val="single" w:sz="12" w:space="0" w:color="auto"/>
              <w:left w:val="nil"/>
              <w:bottom w:val="nil"/>
              <w:right w:val="nil"/>
            </w:tcBorders>
            <w:tcMar>
              <w:top w:w="15" w:type="dxa"/>
              <w:left w:w="15" w:type="dxa"/>
              <w:bottom w:w="0" w:type="dxa"/>
              <w:right w:w="85" w:type="dxa"/>
            </w:tcMar>
            <w:vAlign w:val="center"/>
            <w:hideMark/>
          </w:tcPr>
          <w:p w14:paraId="740D9B87" w14:textId="77777777" w:rsidR="00A25164" w:rsidRPr="00A25164" w:rsidRDefault="00A25164" w:rsidP="00A25164">
            <w:pPr>
              <w:spacing w:line="276" w:lineRule="auto"/>
              <w:rPr>
                <w:rFonts w:ascii="Calibri" w:eastAsia="Calibri" w:hAnsi="Calibri"/>
              </w:rPr>
            </w:pPr>
          </w:p>
        </w:tc>
        <w:tc>
          <w:tcPr>
            <w:tcW w:w="1417" w:type="dxa"/>
            <w:tcBorders>
              <w:top w:val="single" w:sz="12" w:space="0" w:color="auto"/>
              <w:left w:val="nil"/>
              <w:bottom w:val="single" w:sz="4" w:space="0" w:color="auto"/>
              <w:right w:val="nil"/>
            </w:tcBorders>
            <w:tcMar>
              <w:top w:w="15" w:type="dxa"/>
              <w:left w:w="15" w:type="dxa"/>
              <w:bottom w:w="0" w:type="dxa"/>
              <w:right w:w="15" w:type="dxa"/>
            </w:tcMar>
            <w:vAlign w:val="center"/>
            <w:hideMark/>
          </w:tcPr>
          <w:p w14:paraId="740D9B88" w14:textId="77777777" w:rsidR="00A25164" w:rsidRPr="00A25164" w:rsidRDefault="00A25164" w:rsidP="00A25164">
            <w:pPr>
              <w:spacing w:line="276" w:lineRule="auto"/>
              <w:rPr>
                <w:rFonts w:ascii="Calibri" w:eastAsia="Calibri" w:hAnsi="Calibri"/>
              </w:rPr>
            </w:pPr>
          </w:p>
        </w:tc>
        <w:tc>
          <w:tcPr>
            <w:tcW w:w="1417" w:type="dxa"/>
            <w:tcBorders>
              <w:top w:val="single" w:sz="12" w:space="0" w:color="auto"/>
              <w:left w:val="nil"/>
              <w:bottom w:val="single" w:sz="4" w:space="0" w:color="auto"/>
              <w:right w:val="nil"/>
            </w:tcBorders>
            <w:tcMar>
              <w:top w:w="15" w:type="dxa"/>
              <w:left w:w="15" w:type="dxa"/>
              <w:bottom w:w="0" w:type="dxa"/>
              <w:right w:w="0" w:type="dxa"/>
            </w:tcMar>
            <w:vAlign w:val="center"/>
            <w:hideMark/>
          </w:tcPr>
          <w:p w14:paraId="740D9B89"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N = 106</w:t>
            </w:r>
          </w:p>
        </w:tc>
        <w:tc>
          <w:tcPr>
            <w:tcW w:w="1134" w:type="dxa"/>
            <w:tcBorders>
              <w:top w:val="single" w:sz="12" w:space="0" w:color="auto"/>
              <w:left w:val="nil"/>
              <w:bottom w:val="single" w:sz="4" w:space="0" w:color="auto"/>
              <w:right w:val="nil"/>
            </w:tcBorders>
            <w:vAlign w:val="center"/>
          </w:tcPr>
          <w:p w14:paraId="740D9B8A" w14:textId="77777777" w:rsidR="00A25164" w:rsidRPr="00A25164" w:rsidRDefault="00A25164" w:rsidP="00A25164">
            <w:pPr>
              <w:bidi w:val="0"/>
              <w:spacing w:line="276" w:lineRule="auto"/>
              <w:jc w:val="center"/>
              <w:rPr>
                <w:rFonts w:ascii="Arial" w:hAnsi="Arial" w:cs="Arial"/>
              </w:rPr>
            </w:pPr>
          </w:p>
        </w:tc>
        <w:tc>
          <w:tcPr>
            <w:tcW w:w="214" w:type="dxa"/>
            <w:tcBorders>
              <w:top w:val="single" w:sz="12" w:space="0" w:color="auto"/>
              <w:left w:val="nil"/>
              <w:right w:val="nil"/>
            </w:tcBorders>
            <w:vAlign w:val="center"/>
          </w:tcPr>
          <w:p w14:paraId="740D9B8B" w14:textId="77777777" w:rsidR="00A25164" w:rsidRPr="00A25164" w:rsidRDefault="00A25164" w:rsidP="00A25164">
            <w:pPr>
              <w:spacing w:line="276" w:lineRule="auto"/>
              <w:jc w:val="center"/>
              <w:rPr>
                <w:rFonts w:ascii="Arial" w:hAnsi="Arial" w:cs="Arial"/>
              </w:rPr>
            </w:pPr>
          </w:p>
        </w:tc>
        <w:tc>
          <w:tcPr>
            <w:tcW w:w="1417" w:type="dxa"/>
            <w:tcBorders>
              <w:top w:val="single" w:sz="12" w:space="0" w:color="auto"/>
              <w:left w:val="nil"/>
              <w:bottom w:val="single" w:sz="4" w:space="0" w:color="auto"/>
              <w:right w:val="nil"/>
            </w:tcBorders>
            <w:vAlign w:val="center"/>
          </w:tcPr>
          <w:p w14:paraId="740D9B8C" w14:textId="77777777" w:rsidR="00A25164" w:rsidRPr="00A25164" w:rsidRDefault="00A25164" w:rsidP="00A25164">
            <w:pPr>
              <w:spacing w:line="276" w:lineRule="auto"/>
              <w:jc w:val="center"/>
              <w:rPr>
                <w:rFonts w:ascii="Arial" w:hAnsi="Arial" w:cs="Arial"/>
              </w:rPr>
            </w:pPr>
          </w:p>
        </w:tc>
        <w:tc>
          <w:tcPr>
            <w:tcW w:w="1417" w:type="dxa"/>
            <w:tcBorders>
              <w:top w:val="single" w:sz="12" w:space="0" w:color="auto"/>
              <w:left w:val="nil"/>
              <w:bottom w:val="single" w:sz="4" w:space="0" w:color="auto"/>
              <w:right w:val="nil"/>
            </w:tcBorders>
            <w:vAlign w:val="center"/>
            <w:hideMark/>
          </w:tcPr>
          <w:p w14:paraId="740D9B8D"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N = 30</w:t>
            </w:r>
          </w:p>
        </w:tc>
        <w:tc>
          <w:tcPr>
            <w:tcW w:w="1134" w:type="dxa"/>
            <w:tcBorders>
              <w:top w:val="single" w:sz="12" w:space="0" w:color="auto"/>
              <w:left w:val="nil"/>
              <w:bottom w:val="single" w:sz="4" w:space="0" w:color="auto"/>
              <w:right w:val="nil"/>
            </w:tcBorders>
            <w:vAlign w:val="center"/>
          </w:tcPr>
          <w:p w14:paraId="740D9B8E" w14:textId="77777777" w:rsidR="00A25164" w:rsidRPr="00A25164" w:rsidRDefault="00A25164" w:rsidP="00A25164">
            <w:pPr>
              <w:bidi w:val="0"/>
              <w:spacing w:line="276" w:lineRule="auto"/>
              <w:jc w:val="center"/>
              <w:rPr>
                <w:rFonts w:ascii="Arial" w:hAnsi="Arial" w:cs="Arial"/>
              </w:rPr>
            </w:pPr>
          </w:p>
        </w:tc>
      </w:tr>
      <w:tr w:rsidR="00A25164" w:rsidRPr="00A25164" w14:paraId="740D9B98" w14:textId="77777777" w:rsidTr="008E1F70">
        <w:trPr>
          <w:trHeight w:val="397"/>
        </w:trPr>
        <w:tc>
          <w:tcPr>
            <w:tcW w:w="3046" w:type="dxa"/>
            <w:tcMar>
              <w:top w:w="15" w:type="dxa"/>
              <w:left w:w="15" w:type="dxa"/>
              <w:bottom w:w="0" w:type="dxa"/>
              <w:right w:w="85" w:type="dxa"/>
            </w:tcMar>
            <w:vAlign w:val="center"/>
            <w:hideMark/>
          </w:tcPr>
          <w:p w14:paraId="740D9B90" w14:textId="77777777" w:rsidR="00A25164" w:rsidRPr="00A25164" w:rsidRDefault="000873D3" w:rsidP="00A25164">
            <w:pPr>
              <w:spacing w:line="276" w:lineRule="auto"/>
              <w:rPr>
                <w:rFonts w:ascii="Arial" w:hAnsi="Arial" w:cs="Arial"/>
                <w:b/>
                <w:bCs/>
              </w:rPr>
            </w:pPr>
            <w:r>
              <w:rPr>
                <w:rFonts w:ascii="Arial" w:hAnsi="Arial" w:cs="Arial" w:hint="cs"/>
                <w:b/>
                <w:bCs/>
                <w:sz w:val="22"/>
                <w:szCs w:val="22"/>
                <w:rtl/>
              </w:rPr>
              <w:t xml:space="preserve">ש. רצון </w:t>
            </w:r>
            <w:r w:rsidR="00A25164" w:rsidRPr="00A25164">
              <w:rPr>
                <w:rFonts w:ascii="Arial" w:hAnsi="Arial" w:cs="Arial"/>
                <w:b/>
                <w:bCs/>
                <w:sz w:val="22"/>
                <w:szCs w:val="22"/>
                <w:rtl/>
              </w:rPr>
              <w:t>פעילות גופנית</w:t>
            </w:r>
          </w:p>
        </w:tc>
        <w:tc>
          <w:tcPr>
            <w:tcW w:w="1417" w:type="dxa"/>
            <w:tcBorders>
              <w:top w:val="single" w:sz="4" w:space="0" w:color="auto"/>
            </w:tcBorders>
            <w:tcMar>
              <w:top w:w="15" w:type="dxa"/>
              <w:left w:w="15" w:type="dxa"/>
              <w:bottom w:w="0" w:type="dxa"/>
              <w:right w:w="15" w:type="dxa"/>
            </w:tcMar>
            <w:vAlign w:val="center"/>
            <w:hideMark/>
          </w:tcPr>
          <w:p w14:paraId="740D9B91"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T1</w:t>
            </w:r>
          </w:p>
        </w:tc>
        <w:tc>
          <w:tcPr>
            <w:tcW w:w="1417" w:type="dxa"/>
            <w:tcBorders>
              <w:top w:val="single" w:sz="4" w:space="0" w:color="auto"/>
            </w:tcBorders>
            <w:tcMar>
              <w:top w:w="15" w:type="dxa"/>
              <w:left w:w="15" w:type="dxa"/>
              <w:bottom w:w="0" w:type="dxa"/>
              <w:right w:w="0" w:type="dxa"/>
            </w:tcMar>
            <w:vAlign w:val="center"/>
            <w:hideMark/>
          </w:tcPr>
          <w:p w14:paraId="740D9B92"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T2</w:t>
            </w:r>
          </w:p>
        </w:tc>
        <w:tc>
          <w:tcPr>
            <w:tcW w:w="1134" w:type="dxa"/>
            <w:tcBorders>
              <w:top w:val="single" w:sz="4" w:space="0" w:color="auto"/>
            </w:tcBorders>
            <w:vAlign w:val="center"/>
            <w:hideMark/>
          </w:tcPr>
          <w:p w14:paraId="740D9B93" w14:textId="77777777" w:rsidR="00A25164" w:rsidRPr="00A25164" w:rsidRDefault="00A25164" w:rsidP="00A25164">
            <w:pPr>
              <w:bidi w:val="0"/>
              <w:spacing w:line="276" w:lineRule="auto"/>
              <w:ind w:left="112"/>
              <w:jc w:val="center"/>
              <w:rPr>
                <w:rFonts w:ascii="Arial" w:hAnsi="Arial" w:cs="Arial"/>
              </w:rPr>
            </w:pPr>
            <w:r w:rsidRPr="00A25164">
              <w:rPr>
                <w:rFonts w:ascii="Arial" w:hAnsi="Arial" w:cs="Arial"/>
                <w:sz w:val="22"/>
                <w:szCs w:val="22"/>
              </w:rPr>
              <w:t>t (pairs)</w:t>
            </w:r>
          </w:p>
        </w:tc>
        <w:tc>
          <w:tcPr>
            <w:tcW w:w="214" w:type="dxa"/>
            <w:vAlign w:val="center"/>
          </w:tcPr>
          <w:p w14:paraId="740D9B94" w14:textId="77777777" w:rsidR="00A25164" w:rsidRPr="00A25164" w:rsidRDefault="00A25164" w:rsidP="00A25164">
            <w:pPr>
              <w:spacing w:line="276" w:lineRule="auto"/>
              <w:jc w:val="center"/>
              <w:rPr>
                <w:rFonts w:ascii="Arial" w:hAnsi="Arial" w:cs="Arial"/>
              </w:rPr>
            </w:pPr>
          </w:p>
        </w:tc>
        <w:tc>
          <w:tcPr>
            <w:tcW w:w="1417" w:type="dxa"/>
            <w:tcBorders>
              <w:top w:val="single" w:sz="4" w:space="0" w:color="auto"/>
            </w:tcBorders>
            <w:vAlign w:val="center"/>
            <w:hideMark/>
          </w:tcPr>
          <w:p w14:paraId="740D9B95"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T1</w:t>
            </w:r>
          </w:p>
        </w:tc>
        <w:tc>
          <w:tcPr>
            <w:tcW w:w="1417" w:type="dxa"/>
            <w:tcBorders>
              <w:top w:val="single" w:sz="4" w:space="0" w:color="auto"/>
            </w:tcBorders>
            <w:vAlign w:val="center"/>
            <w:hideMark/>
          </w:tcPr>
          <w:p w14:paraId="740D9B96"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T3</w:t>
            </w:r>
          </w:p>
        </w:tc>
        <w:tc>
          <w:tcPr>
            <w:tcW w:w="1134" w:type="dxa"/>
            <w:tcBorders>
              <w:top w:val="single" w:sz="4" w:space="0" w:color="auto"/>
            </w:tcBorders>
            <w:vAlign w:val="center"/>
            <w:hideMark/>
          </w:tcPr>
          <w:p w14:paraId="740D9B97" w14:textId="77777777" w:rsidR="00A25164" w:rsidRPr="00A25164" w:rsidRDefault="00A25164" w:rsidP="00A25164">
            <w:pPr>
              <w:bidi w:val="0"/>
              <w:spacing w:line="276" w:lineRule="auto"/>
              <w:ind w:left="112"/>
              <w:jc w:val="center"/>
              <w:rPr>
                <w:rFonts w:ascii="Arial" w:hAnsi="Arial" w:cs="Arial"/>
              </w:rPr>
            </w:pPr>
            <w:r w:rsidRPr="00A25164">
              <w:rPr>
                <w:rFonts w:ascii="Arial" w:hAnsi="Arial" w:cs="Arial"/>
                <w:sz w:val="22"/>
                <w:szCs w:val="22"/>
              </w:rPr>
              <w:t>t (pairs)</w:t>
            </w:r>
          </w:p>
        </w:tc>
      </w:tr>
      <w:tr w:rsidR="00A25164" w:rsidRPr="00A25164" w14:paraId="740D9BA1" w14:textId="77777777" w:rsidTr="008E1F70">
        <w:trPr>
          <w:trHeight w:val="397"/>
        </w:trPr>
        <w:tc>
          <w:tcPr>
            <w:tcW w:w="3046" w:type="dxa"/>
            <w:tcBorders>
              <w:top w:val="single" w:sz="4" w:space="0" w:color="auto"/>
              <w:left w:val="nil"/>
              <w:bottom w:val="nil"/>
              <w:right w:val="nil"/>
            </w:tcBorders>
            <w:tcMar>
              <w:top w:w="15" w:type="dxa"/>
              <w:left w:w="108" w:type="dxa"/>
              <w:bottom w:w="0" w:type="dxa"/>
              <w:right w:w="85" w:type="dxa"/>
            </w:tcMar>
            <w:vAlign w:val="center"/>
            <w:hideMark/>
          </w:tcPr>
          <w:p w14:paraId="740D9B99" w14:textId="77777777" w:rsidR="00A25164" w:rsidRPr="00A25164" w:rsidRDefault="00A25164" w:rsidP="00A25164">
            <w:pPr>
              <w:spacing w:line="276" w:lineRule="auto"/>
              <w:rPr>
                <w:rFonts w:ascii="Arial" w:hAnsi="Arial" w:cs="Arial"/>
                <w:color w:val="0070C0"/>
              </w:rPr>
            </w:pPr>
            <w:r w:rsidRPr="00A25164">
              <w:rPr>
                <w:rFonts w:ascii="Arial" w:hAnsi="Arial" w:cs="Arial"/>
                <w:sz w:val="22"/>
                <w:szCs w:val="22"/>
                <w:rtl/>
              </w:rPr>
              <w:t>ש</w:t>
            </w:r>
            <w:r>
              <w:rPr>
                <w:rFonts w:ascii="Arial" w:hAnsi="Arial" w:cs="Arial" w:hint="cs"/>
                <w:sz w:val="22"/>
                <w:szCs w:val="22"/>
                <w:rtl/>
              </w:rPr>
              <w:t>.</w:t>
            </w:r>
            <w:r w:rsidRPr="00A25164">
              <w:rPr>
                <w:rFonts w:ascii="Arial" w:hAnsi="Arial" w:cs="Arial"/>
                <w:sz w:val="22"/>
                <w:szCs w:val="22"/>
                <w:rtl/>
              </w:rPr>
              <w:t xml:space="preserve"> רצון מכמות הפעילות הגופנית</w:t>
            </w:r>
            <w:r w:rsidRPr="00A25164">
              <w:rPr>
                <w:rFonts w:ascii="Arial" w:hAnsi="Arial" w:cs="Arial"/>
                <w:sz w:val="22"/>
                <w:szCs w:val="22"/>
              </w:rPr>
              <w:t xml:space="preserve"> </w:t>
            </w:r>
          </w:p>
        </w:tc>
        <w:tc>
          <w:tcPr>
            <w:tcW w:w="1417" w:type="dxa"/>
            <w:tcBorders>
              <w:top w:val="single" w:sz="4" w:space="0" w:color="auto"/>
              <w:left w:val="nil"/>
              <w:bottom w:val="nil"/>
              <w:right w:val="nil"/>
            </w:tcBorders>
            <w:tcMar>
              <w:top w:w="15" w:type="dxa"/>
              <w:left w:w="15" w:type="dxa"/>
              <w:bottom w:w="0" w:type="dxa"/>
              <w:right w:w="15" w:type="dxa"/>
            </w:tcMar>
            <w:vAlign w:val="center"/>
            <w:hideMark/>
          </w:tcPr>
          <w:p w14:paraId="740D9B9A"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3.0 </w:t>
            </w:r>
            <w:r w:rsidRPr="00A25164">
              <w:rPr>
                <w:rFonts w:ascii="Arial" w:hAnsi="Arial" w:cs="Arial"/>
                <w:sz w:val="22"/>
                <w:szCs w:val="22"/>
                <w:vertAlign w:val="superscript"/>
              </w:rPr>
              <w:t>± 1.5</w:t>
            </w:r>
          </w:p>
        </w:tc>
        <w:tc>
          <w:tcPr>
            <w:tcW w:w="1417" w:type="dxa"/>
            <w:tcBorders>
              <w:top w:val="single" w:sz="4" w:space="0" w:color="auto"/>
              <w:left w:val="nil"/>
              <w:bottom w:val="nil"/>
              <w:right w:val="nil"/>
            </w:tcBorders>
            <w:tcMar>
              <w:top w:w="15" w:type="dxa"/>
              <w:left w:w="108" w:type="dxa"/>
              <w:bottom w:w="0" w:type="dxa"/>
              <w:right w:w="0" w:type="dxa"/>
            </w:tcMar>
            <w:vAlign w:val="center"/>
            <w:hideMark/>
          </w:tcPr>
          <w:p w14:paraId="740D9B9B"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3.3 </w:t>
            </w:r>
            <w:r w:rsidRPr="00A25164">
              <w:rPr>
                <w:rFonts w:ascii="Arial" w:hAnsi="Arial" w:cs="Arial"/>
                <w:sz w:val="22"/>
                <w:szCs w:val="22"/>
                <w:vertAlign w:val="superscript"/>
              </w:rPr>
              <w:t>± 1.3</w:t>
            </w:r>
          </w:p>
        </w:tc>
        <w:tc>
          <w:tcPr>
            <w:tcW w:w="1134" w:type="dxa"/>
            <w:tcBorders>
              <w:top w:val="single" w:sz="4" w:space="0" w:color="auto"/>
              <w:left w:val="nil"/>
              <w:bottom w:val="nil"/>
              <w:right w:val="nil"/>
            </w:tcBorders>
            <w:vAlign w:val="center"/>
            <w:hideMark/>
          </w:tcPr>
          <w:p w14:paraId="740D9B9C" w14:textId="77777777" w:rsidR="00A25164" w:rsidRPr="00A25164" w:rsidRDefault="00A25164" w:rsidP="00A25164">
            <w:pPr>
              <w:bidi w:val="0"/>
              <w:spacing w:line="276" w:lineRule="auto"/>
              <w:ind w:left="283" w:right="-193"/>
              <w:rPr>
                <w:rFonts w:ascii="Arial" w:hAnsi="Arial" w:cs="Arial"/>
              </w:rPr>
            </w:pPr>
            <w:r w:rsidRPr="00A25164">
              <w:rPr>
                <w:rFonts w:ascii="Arial" w:hAnsi="Arial" w:cs="Arial"/>
                <w:sz w:val="22"/>
                <w:szCs w:val="22"/>
              </w:rPr>
              <w:t>-1.77</w:t>
            </w:r>
            <w:r w:rsidRPr="00A25164">
              <w:rPr>
                <w:rFonts w:ascii="Arial" w:hAnsi="Arial" w:cs="Arial"/>
              </w:rPr>
              <w:t xml:space="preserve"> *</w:t>
            </w:r>
          </w:p>
        </w:tc>
        <w:tc>
          <w:tcPr>
            <w:tcW w:w="214" w:type="dxa"/>
            <w:tcBorders>
              <w:left w:val="nil"/>
              <w:bottom w:val="nil"/>
              <w:right w:val="nil"/>
            </w:tcBorders>
          </w:tcPr>
          <w:p w14:paraId="740D9B9D" w14:textId="77777777" w:rsidR="00A25164" w:rsidRPr="00A25164" w:rsidRDefault="00A25164" w:rsidP="00A25164">
            <w:pPr>
              <w:bidi w:val="0"/>
              <w:spacing w:line="276" w:lineRule="auto"/>
              <w:ind w:left="148" w:right="-193"/>
              <w:rPr>
                <w:rFonts w:ascii="Arial" w:hAnsi="Arial" w:cs="Arial"/>
              </w:rPr>
            </w:pPr>
          </w:p>
        </w:tc>
        <w:tc>
          <w:tcPr>
            <w:tcW w:w="1417" w:type="dxa"/>
            <w:tcBorders>
              <w:top w:val="single" w:sz="4" w:space="0" w:color="auto"/>
              <w:left w:val="nil"/>
              <w:bottom w:val="nil"/>
              <w:right w:val="nil"/>
            </w:tcBorders>
            <w:vAlign w:val="center"/>
            <w:hideMark/>
          </w:tcPr>
          <w:p w14:paraId="740D9B9E"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3.5 </w:t>
            </w:r>
            <w:r w:rsidRPr="00A25164">
              <w:rPr>
                <w:rFonts w:ascii="Arial" w:hAnsi="Arial" w:cs="Arial"/>
                <w:sz w:val="22"/>
                <w:szCs w:val="22"/>
                <w:vertAlign w:val="superscript"/>
              </w:rPr>
              <w:t>± 1.4</w:t>
            </w:r>
          </w:p>
        </w:tc>
        <w:tc>
          <w:tcPr>
            <w:tcW w:w="1417" w:type="dxa"/>
            <w:tcBorders>
              <w:top w:val="single" w:sz="4" w:space="0" w:color="auto"/>
              <w:left w:val="nil"/>
              <w:bottom w:val="nil"/>
              <w:right w:val="nil"/>
            </w:tcBorders>
            <w:vAlign w:val="center"/>
            <w:hideMark/>
          </w:tcPr>
          <w:p w14:paraId="740D9B9F"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3.1 </w:t>
            </w:r>
            <w:r w:rsidRPr="00A25164">
              <w:rPr>
                <w:rFonts w:ascii="Arial" w:hAnsi="Arial" w:cs="Arial"/>
                <w:sz w:val="22"/>
                <w:szCs w:val="22"/>
                <w:vertAlign w:val="superscript"/>
              </w:rPr>
              <w:t>± 1.3</w:t>
            </w:r>
          </w:p>
        </w:tc>
        <w:tc>
          <w:tcPr>
            <w:tcW w:w="1134" w:type="dxa"/>
            <w:tcBorders>
              <w:top w:val="single" w:sz="4" w:space="0" w:color="auto"/>
              <w:left w:val="nil"/>
              <w:bottom w:val="nil"/>
              <w:right w:val="nil"/>
            </w:tcBorders>
            <w:vAlign w:val="center"/>
            <w:hideMark/>
          </w:tcPr>
          <w:p w14:paraId="740D9BA0"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1.31</w:t>
            </w:r>
          </w:p>
        </w:tc>
      </w:tr>
      <w:tr w:rsidR="00A25164" w:rsidRPr="00A25164" w14:paraId="740D9BAA" w14:textId="77777777" w:rsidTr="008E1F70">
        <w:trPr>
          <w:trHeight w:val="397"/>
        </w:trPr>
        <w:tc>
          <w:tcPr>
            <w:tcW w:w="3046" w:type="dxa"/>
            <w:tcBorders>
              <w:top w:val="nil"/>
              <w:left w:val="nil"/>
              <w:bottom w:val="single" w:sz="12" w:space="0" w:color="auto"/>
              <w:right w:val="nil"/>
            </w:tcBorders>
            <w:tcMar>
              <w:top w:w="15" w:type="dxa"/>
              <w:left w:w="108" w:type="dxa"/>
              <w:bottom w:w="0" w:type="dxa"/>
              <w:right w:w="85" w:type="dxa"/>
            </w:tcMar>
            <w:vAlign w:val="center"/>
            <w:hideMark/>
          </w:tcPr>
          <w:p w14:paraId="740D9BA2" w14:textId="77777777" w:rsidR="00A25164" w:rsidRPr="00A25164" w:rsidRDefault="00A25164" w:rsidP="00A25164">
            <w:pPr>
              <w:spacing w:line="276" w:lineRule="auto"/>
              <w:rPr>
                <w:rFonts w:ascii="Arial" w:hAnsi="Arial" w:cs="Arial"/>
              </w:rPr>
            </w:pPr>
            <w:r w:rsidRPr="00A25164">
              <w:rPr>
                <w:rFonts w:ascii="Arial" w:hAnsi="Arial" w:cs="Arial"/>
                <w:sz w:val="22"/>
                <w:szCs w:val="22"/>
                <w:rtl/>
              </w:rPr>
              <w:t>ש</w:t>
            </w:r>
            <w:r>
              <w:rPr>
                <w:rFonts w:ascii="Arial" w:hAnsi="Arial" w:cs="Arial" w:hint="cs"/>
                <w:sz w:val="22"/>
                <w:szCs w:val="22"/>
                <w:rtl/>
              </w:rPr>
              <w:t>.</w:t>
            </w:r>
            <w:r w:rsidRPr="00A25164">
              <w:rPr>
                <w:rFonts w:ascii="Arial" w:hAnsi="Arial" w:cs="Arial"/>
                <w:sz w:val="22"/>
                <w:szCs w:val="22"/>
                <w:rtl/>
              </w:rPr>
              <w:t xml:space="preserve"> רצון ממגוון הפעילויות הגופניות</w:t>
            </w:r>
            <w:r w:rsidRPr="00A25164">
              <w:rPr>
                <w:rFonts w:ascii="Arial" w:hAnsi="Arial" w:cs="Arial"/>
                <w:sz w:val="22"/>
                <w:szCs w:val="22"/>
              </w:rPr>
              <w:t xml:space="preserve"> </w:t>
            </w:r>
          </w:p>
        </w:tc>
        <w:tc>
          <w:tcPr>
            <w:tcW w:w="1417" w:type="dxa"/>
            <w:tcBorders>
              <w:top w:val="nil"/>
              <w:left w:val="nil"/>
              <w:bottom w:val="single" w:sz="12" w:space="0" w:color="auto"/>
              <w:right w:val="nil"/>
            </w:tcBorders>
            <w:tcMar>
              <w:top w:w="15" w:type="dxa"/>
              <w:left w:w="15" w:type="dxa"/>
              <w:bottom w:w="0" w:type="dxa"/>
              <w:right w:w="15" w:type="dxa"/>
            </w:tcMar>
            <w:vAlign w:val="center"/>
            <w:hideMark/>
          </w:tcPr>
          <w:p w14:paraId="740D9BA3"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3.1 </w:t>
            </w:r>
            <w:r w:rsidRPr="00A25164">
              <w:rPr>
                <w:rFonts w:ascii="Arial" w:hAnsi="Arial" w:cs="Arial"/>
                <w:sz w:val="22"/>
                <w:szCs w:val="22"/>
                <w:vertAlign w:val="superscript"/>
              </w:rPr>
              <w:t>± 1.5</w:t>
            </w:r>
          </w:p>
        </w:tc>
        <w:tc>
          <w:tcPr>
            <w:tcW w:w="1417" w:type="dxa"/>
            <w:tcBorders>
              <w:top w:val="nil"/>
              <w:left w:val="nil"/>
              <w:bottom w:val="single" w:sz="12" w:space="0" w:color="auto"/>
              <w:right w:val="nil"/>
            </w:tcBorders>
            <w:tcMar>
              <w:top w:w="15" w:type="dxa"/>
              <w:left w:w="108" w:type="dxa"/>
              <w:bottom w:w="0" w:type="dxa"/>
              <w:right w:w="0" w:type="dxa"/>
            </w:tcMar>
            <w:vAlign w:val="center"/>
            <w:hideMark/>
          </w:tcPr>
          <w:p w14:paraId="740D9BA4"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3.1 </w:t>
            </w:r>
            <w:r w:rsidRPr="00A25164">
              <w:rPr>
                <w:rFonts w:ascii="Arial" w:hAnsi="Arial" w:cs="Arial"/>
                <w:sz w:val="22"/>
                <w:szCs w:val="22"/>
                <w:vertAlign w:val="superscript"/>
              </w:rPr>
              <w:t>± 1.4</w:t>
            </w:r>
          </w:p>
        </w:tc>
        <w:tc>
          <w:tcPr>
            <w:tcW w:w="1134" w:type="dxa"/>
            <w:tcBorders>
              <w:top w:val="nil"/>
              <w:left w:val="nil"/>
              <w:bottom w:val="single" w:sz="12" w:space="0" w:color="auto"/>
              <w:right w:val="nil"/>
            </w:tcBorders>
            <w:vAlign w:val="center"/>
            <w:hideMark/>
          </w:tcPr>
          <w:p w14:paraId="740D9BA5" w14:textId="77777777" w:rsidR="00A25164" w:rsidRPr="00A25164" w:rsidRDefault="00A25164" w:rsidP="00A25164">
            <w:pPr>
              <w:bidi w:val="0"/>
              <w:spacing w:line="276" w:lineRule="auto"/>
              <w:ind w:left="283" w:right="-193"/>
              <w:rPr>
                <w:rFonts w:ascii="Arial" w:hAnsi="Arial" w:cs="Arial"/>
              </w:rPr>
            </w:pPr>
            <w:r w:rsidRPr="00A25164">
              <w:rPr>
                <w:rFonts w:ascii="Arial" w:hAnsi="Arial" w:cs="Arial"/>
                <w:sz w:val="22"/>
                <w:szCs w:val="22"/>
              </w:rPr>
              <w:t>-0.10</w:t>
            </w:r>
          </w:p>
        </w:tc>
        <w:tc>
          <w:tcPr>
            <w:tcW w:w="214" w:type="dxa"/>
            <w:tcBorders>
              <w:top w:val="nil"/>
              <w:left w:val="nil"/>
              <w:bottom w:val="single" w:sz="12" w:space="0" w:color="auto"/>
              <w:right w:val="nil"/>
            </w:tcBorders>
          </w:tcPr>
          <w:p w14:paraId="740D9BA6" w14:textId="77777777" w:rsidR="00A25164" w:rsidRPr="00A25164" w:rsidRDefault="00A25164" w:rsidP="00A25164">
            <w:pPr>
              <w:bidi w:val="0"/>
              <w:spacing w:line="276" w:lineRule="auto"/>
              <w:ind w:left="148" w:right="-193"/>
              <w:rPr>
                <w:rFonts w:ascii="Arial" w:hAnsi="Arial" w:cs="Arial"/>
              </w:rPr>
            </w:pPr>
          </w:p>
        </w:tc>
        <w:tc>
          <w:tcPr>
            <w:tcW w:w="1417" w:type="dxa"/>
            <w:tcBorders>
              <w:top w:val="nil"/>
              <w:left w:val="nil"/>
              <w:bottom w:val="single" w:sz="12" w:space="0" w:color="auto"/>
              <w:right w:val="nil"/>
            </w:tcBorders>
            <w:vAlign w:val="center"/>
            <w:hideMark/>
          </w:tcPr>
          <w:p w14:paraId="740D9BA7"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3.3 </w:t>
            </w:r>
            <w:r w:rsidRPr="00A25164">
              <w:rPr>
                <w:rFonts w:ascii="Arial" w:hAnsi="Arial" w:cs="Arial"/>
                <w:sz w:val="22"/>
                <w:szCs w:val="22"/>
                <w:vertAlign w:val="superscript"/>
              </w:rPr>
              <w:t>± 1.2</w:t>
            </w:r>
          </w:p>
        </w:tc>
        <w:tc>
          <w:tcPr>
            <w:tcW w:w="1417" w:type="dxa"/>
            <w:tcBorders>
              <w:top w:val="nil"/>
              <w:left w:val="nil"/>
              <w:bottom w:val="single" w:sz="12" w:space="0" w:color="auto"/>
              <w:right w:val="nil"/>
            </w:tcBorders>
            <w:vAlign w:val="center"/>
            <w:hideMark/>
          </w:tcPr>
          <w:p w14:paraId="740D9BA8"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 xml:space="preserve">2.9 </w:t>
            </w:r>
            <w:r w:rsidRPr="00A25164">
              <w:rPr>
                <w:rFonts w:ascii="Arial" w:hAnsi="Arial" w:cs="Arial"/>
                <w:sz w:val="22"/>
                <w:szCs w:val="22"/>
                <w:vertAlign w:val="superscript"/>
              </w:rPr>
              <w:t>± 1.5</w:t>
            </w:r>
          </w:p>
        </w:tc>
        <w:tc>
          <w:tcPr>
            <w:tcW w:w="1134" w:type="dxa"/>
            <w:tcBorders>
              <w:top w:val="nil"/>
              <w:left w:val="nil"/>
              <w:bottom w:val="single" w:sz="12" w:space="0" w:color="auto"/>
              <w:right w:val="nil"/>
            </w:tcBorders>
            <w:vAlign w:val="center"/>
            <w:hideMark/>
          </w:tcPr>
          <w:p w14:paraId="740D9BA9" w14:textId="77777777" w:rsidR="00A25164" w:rsidRPr="00A25164" w:rsidRDefault="00A25164" w:rsidP="00A25164">
            <w:pPr>
              <w:bidi w:val="0"/>
              <w:spacing w:line="276" w:lineRule="auto"/>
              <w:jc w:val="center"/>
              <w:rPr>
                <w:rFonts w:ascii="Arial" w:hAnsi="Arial" w:cs="Arial"/>
              </w:rPr>
            </w:pPr>
            <w:r w:rsidRPr="00A25164">
              <w:rPr>
                <w:rFonts w:ascii="Arial" w:hAnsi="Arial" w:cs="Arial"/>
                <w:sz w:val="22"/>
                <w:szCs w:val="22"/>
              </w:rPr>
              <w:t>1.13</w:t>
            </w:r>
          </w:p>
        </w:tc>
      </w:tr>
    </w:tbl>
    <w:p w14:paraId="740D9BAB" w14:textId="77777777" w:rsidR="00813E87" w:rsidRDefault="00813E87" w:rsidP="005B40A9">
      <w:pPr>
        <w:tabs>
          <w:tab w:val="num" w:pos="546"/>
        </w:tabs>
        <w:ind w:left="-2"/>
        <w:jc w:val="both"/>
        <w:rPr>
          <w:b/>
          <w:bCs/>
          <w:color w:val="000080"/>
          <w:u w:val="single"/>
          <w:rtl/>
        </w:rPr>
      </w:pP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Pr>
          <w:rFonts w:ascii="Arial" w:hAnsi="Arial" w:cs="Arial" w:hint="cs"/>
          <w:i/>
          <w:iCs/>
          <w:sz w:val="20"/>
          <w:szCs w:val="20"/>
          <w:rtl/>
        </w:rPr>
        <w:t>.</w:t>
      </w:r>
    </w:p>
    <w:p w14:paraId="740D9BAC" w14:textId="77777777" w:rsidR="00D83AA2" w:rsidRDefault="00D83AA2" w:rsidP="00D83AA2">
      <w:pPr>
        <w:spacing w:after="200" w:line="276" w:lineRule="auto"/>
        <w:rPr>
          <w:rFonts w:ascii="Calibri" w:eastAsia="Calibri" w:hAnsi="Calibri" w:cs="Arial"/>
          <w:color w:val="0070C0"/>
          <w:sz w:val="22"/>
          <w:szCs w:val="22"/>
          <w:u w:val="single"/>
          <w:rtl/>
        </w:rPr>
      </w:pPr>
      <w:r>
        <w:rPr>
          <w:rFonts w:ascii="Calibri" w:eastAsia="Calibri" w:hAnsi="Calibri" w:cs="Arial"/>
          <w:color w:val="0070C0"/>
          <w:sz w:val="22"/>
          <w:szCs w:val="22"/>
          <w:u w:val="single"/>
          <w:rtl/>
        </w:rPr>
        <w:br w:type="page"/>
      </w:r>
    </w:p>
    <w:p w14:paraId="740D9BAD" w14:textId="77777777" w:rsidR="00772011" w:rsidRDefault="005B40A9" w:rsidP="00772011">
      <w:pPr>
        <w:spacing w:line="360" w:lineRule="auto"/>
        <w:jc w:val="both"/>
        <w:rPr>
          <w:rFonts w:ascii="Calibri" w:eastAsia="Calibri" w:hAnsi="Calibri" w:cs="Arial"/>
          <w:color w:val="0070C0"/>
          <w:sz w:val="22"/>
          <w:szCs w:val="22"/>
          <w:u w:val="single"/>
          <w:rtl/>
        </w:rPr>
      </w:pPr>
      <w:r>
        <w:rPr>
          <w:rFonts w:ascii="Calibri" w:eastAsia="Calibri" w:hAnsi="Calibri" w:cs="Arial" w:hint="cs"/>
          <w:color w:val="0070C0"/>
          <w:sz w:val="22"/>
          <w:szCs w:val="22"/>
          <w:u w:val="single"/>
          <w:rtl/>
        </w:rPr>
        <w:lastRenderedPageBreak/>
        <w:t>תזונה</w:t>
      </w:r>
    </w:p>
    <w:p w14:paraId="740D9BAE" w14:textId="77777777" w:rsidR="008A2159" w:rsidRPr="000A297A" w:rsidRDefault="008A2159" w:rsidP="000A297A">
      <w:pPr>
        <w:spacing w:line="360" w:lineRule="auto"/>
        <w:jc w:val="both"/>
        <w:rPr>
          <w:rFonts w:ascii="Calibri" w:eastAsia="Calibri" w:hAnsi="Calibri" w:cs="Arial"/>
          <w:b/>
          <w:bCs/>
          <w:sz w:val="22"/>
          <w:szCs w:val="22"/>
          <w:u w:val="single"/>
          <w:rtl/>
        </w:rPr>
      </w:pPr>
      <w:r w:rsidRPr="00B050EB">
        <w:rPr>
          <w:rFonts w:ascii="Arial" w:eastAsia="MS Mincho" w:hAnsi="Arial" w:cs="Arial" w:hint="cs"/>
          <w:sz w:val="22"/>
          <w:szCs w:val="22"/>
          <w:rtl/>
        </w:rPr>
        <w:tab/>
        <w:t>בהתייחס ל</w:t>
      </w:r>
      <w:r>
        <w:rPr>
          <w:rFonts w:ascii="Arial" w:eastAsia="MS Mincho" w:hAnsi="Arial" w:cs="Arial" w:hint="cs"/>
          <w:sz w:val="22"/>
          <w:szCs w:val="22"/>
          <w:rtl/>
        </w:rPr>
        <w:t>תזונה, בהשוואה לתחילת הסדנא, בתום הסדנא נמצא שינוי מובהק במרכיבים משמעותיים ובעיקר ירידה ב</w:t>
      </w:r>
      <w:r w:rsidR="009F2645">
        <w:rPr>
          <w:rFonts w:ascii="Arial" w:eastAsia="MS Mincho" w:hAnsi="Arial" w:cs="Arial" w:hint="cs"/>
          <w:sz w:val="22"/>
          <w:szCs w:val="22"/>
          <w:rtl/>
        </w:rPr>
        <w:t xml:space="preserve">תדירות </w:t>
      </w:r>
      <w:r>
        <w:rPr>
          <w:rFonts w:ascii="Arial" w:eastAsia="MS Mincho" w:hAnsi="Arial" w:cs="Arial" w:hint="cs"/>
          <w:sz w:val="22"/>
          <w:szCs w:val="22"/>
          <w:rtl/>
        </w:rPr>
        <w:t>צריכת משקאות ממותקים, ממתקים, חטיפים ודברי מאפה מתוקים ומלוחים. בנוסף נמצא שינוי לחיוב בהקפדה על תזונה (סובייקטיבי)</w:t>
      </w:r>
      <w:r w:rsidR="009F2645">
        <w:rPr>
          <w:rFonts w:ascii="Arial" w:eastAsia="MS Mincho" w:hAnsi="Arial" w:cs="Arial" w:hint="cs"/>
          <w:sz w:val="22"/>
          <w:szCs w:val="22"/>
          <w:rtl/>
        </w:rPr>
        <w:t>.</w:t>
      </w:r>
      <w:r>
        <w:rPr>
          <w:rFonts w:ascii="Arial" w:eastAsia="MS Mincho" w:hAnsi="Arial" w:cs="Arial" w:hint="cs"/>
          <w:sz w:val="22"/>
          <w:szCs w:val="22"/>
          <w:rtl/>
        </w:rPr>
        <w:t xml:space="preserve">  </w:t>
      </w:r>
      <w:r w:rsidRPr="00351CF1">
        <w:rPr>
          <w:rFonts w:ascii="Arial" w:eastAsia="MS Mincho" w:hAnsi="Arial" w:cs="Arial"/>
          <w:i/>
          <w:iCs/>
          <w:sz w:val="22"/>
          <w:szCs w:val="22"/>
        </w:rPr>
        <w:t>t</w:t>
      </w:r>
      <w:r>
        <w:rPr>
          <w:rFonts w:ascii="Arial" w:eastAsia="MS Mincho" w:hAnsi="Arial" w:cs="Arial"/>
          <w:sz w:val="22"/>
          <w:szCs w:val="22"/>
        </w:rPr>
        <w:t>(104) = -2.</w:t>
      </w:r>
      <w:r w:rsidR="009F2645">
        <w:rPr>
          <w:rFonts w:ascii="Arial" w:eastAsia="MS Mincho" w:hAnsi="Arial" w:cs="Arial"/>
          <w:sz w:val="22"/>
          <w:szCs w:val="22"/>
        </w:rPr>
        <w:t>42</w:t>
      </w:r>
      <w:r>
        <w:rPr>
          <w:rFonts w:ascii="Arial" w:eastAsia="MS Mincho" w:hAnsi="Arial" w:cs="Arial"/>
          <w:sz w:val="22"/>
          <w:szCs w:val="22"/>
        </w:rPr>
        <w:t xml:space="preserve">, </w:t>
      </w:r>
      <w:r w:rsidRPr="00351CF1">
        <w:rPr>
          <w:rFonts w:ascii="Arial" w:eastAsia="MS Mincho" w:hAnsi="Arial" w:cs="Arial"/>
          <w:i/>
          <w:iCs/>
          <w:sz w:val="22"/>
          <w:szCs w:val="22"/>
        </w:rPr>
        <w:t>p</w:t>
      </w:r>
      <w:r>
        <w:rPr>
          <w:rFonts w:ascii="Arial" w:eastAsia="MS Mincho" w:hAnsi="Arial" w:cs="Arial"/>
          <w:sz w:val="22"/>
          <w:szCs w:val="22"/>
        </w:rPr>
        <w:t xml:space="preserve"> &lt; .0</w:t>
      </w:r>
      <w:r w:rsidR="009F2645">
        <w:rPr>
          <w:rFonts w:ascii="Arial" w:eastAsia="MS Mincho" w:hAnsi="Arial" w:cs="Arial"/>
          <w:sz w:val="22"/>
          <w:szCs w:val="22"/>
        </w:rPr>
        <w:t>1</w:t>
      </w:r>
      <w:r>
        <w:rPr>
          <w:rFonts w:ascii="Arial" w:eastAsia="MS Mincho" w:hAnsi="Arial" w:cs="Arial" w:hint="cs"/>
          <w:sz w:val="22"/>
          <w:szCs w:val="22"/>
          <w:rtl/>
        </w:rPr>
        <w:t xml:space="preserve">. בהשוואה לתחילת הסדנא, חצי שנה עד שנה מתום הסדנא </w:t>
      </w:r>
      <w:r w:rsidR="009F2645">
        <w:rPr>
          <w:rFonts w:ascii="Arial" w:eastAsia="MS Mincho" w:hAnsi="Arial" w:cs="Arial" w:hint="cs"/>
          <w:sz w:val="22"/>
          <w:szCs w:val="22"/>
          <w:rtl/>
        </w:rPr>
        <w:t>נמצא שינוי מובהק, ירידה בתדירות צריכת חטיפים ודברי מאפה מלוחים ועליה בצריכת מים</w:t>
      </w:r>
      <w:r>
        <w:rPr>
          <w:rFonts w:ascii="Arial" w:eastAsia="MS Mincho" w:hAnsi="Arial" w:cs="Arial" w:hint="cs"/>
          <w:sz w:val="22"/>
          <w:szCs w:val="22"/>
          <w:rtl/>
        </w:rPr>
        <w:t>. הממצאים מופיעים ב</w:t>
      </w:r>
      <w:r w:rsidR="00627A93">
        <w:fldChar w:fldCharType="begin"/>
      </w:r>
      <w:r w:rsidR="00627A93">
        <w:instrText xml:space="preserve"> REF _Ref409270348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16</w:t>
      </w:r>
      <w:r w:rsidR="00627A93">
        <w:fldChar w:fldCharType="end"/>
      </w:r>
      <w:r w:rsidR="00336AD4">
        <w:rPr>
          <w:rFonts w:ascii="Arial" w:eastAsia="MS Mincho" w:hAnsi="Arial" w:cs="Arial" w:hint="cs"/>
          <w:sz w:val="22"/>
          <w:szCs w:val="22"/>
          <w:rtl/>
        </w:rPr>
        <w:t xml:space="preserve"> להלן וב</w:t>
      </w:r>
      <w:r w:rsidR="00627A93">
        <w:fldChar w:fldCharType="begin"/>
      </w:r>
      <w:r w:rsidR="00627A93">
        <w:instrText xml:space="preserve"> REF _Ref409270363 \h  \* MERGEFORMAT </w:instrText>
      </w:r>
      <w:r w:rsidR="00627A93">
        <w:fldChar w:fldCharType="separate"/>
      </w:r>
      <w:r w:rsidR="008F73E2" w:rsidRPr="008F73E2">
        <w:rPr>
          <w:rFonts w:asciiTheme="minorBidi" w:eastAsia="Calibri" w:hAnsiTheme="minorBidi" w:cstheme="minorBidi"/>
          <w:b/>
          <w:bCs/>
          <w:noProof/>
          <w:sz w:val="22"/>
          <w:szCs w:val="22"/>
          <w:u w:val="single"/>
          <w:rtl/>
        </w:rPr>
        <w:t>טבלה</w:t>
      </w:r>
      <w:r w:rsidR="008F73E2" w:rsidRPr="003945C4">
        <w:rPr>
          <w:rFonts w:ascii="Calibri" w:eastAsia="Calibri" w:hAnsi="Calibri" w:cs="Arial"/>
          <w:b/>
          <w:bCs/>
          <w:sz w:val="22"/>
          <w:szCs w:val="22"/>
          <w:u w:val="single"/>
          <w:rtl/>
        </w:rPr>
        <w:t xml:space="preserve"> </w:t>
      </w:r>
      <w:r w:rsidR="008F73E2">
        <w:rPr>
          <w:rFonts w:asciiTheme="minorBidi" w:eastAsia="Calibri" w:hAnsiTheme="minorBidi" w:cstheme="minorBidi"/>
          <w:b/>
          <w:bCs/>
          <w:noProof/>
          <w:sz w:val="22"/>
          <w:szCs w:val="22"/>
          <w:u w:val="single"/>
        </w:rPr>
        <w:t>17</w:t>
      </w:r>
      <w:r w:rsidR="00627A93">
        <w:fldChar w:fldCharType="end"/>
      </w:r>
      <w:r>
        <w:rPr>
          <w:rFonts w:ascii="Arial" w:eastAsia="MS Mincho" w:hAnsi="Arial" w:cs="Arial" w:hint="cs"/>
          <w:sz w:val="22"/>
          <w:szCs w:val="22"/>
          <w:rtl/>
        </w:rPr>
        <w:t xml:space="preserve"> בעמוד הבא.   </w:t>
      </w:r>
    </w:p>
    <w:p w14:paraId="740D9BAF" w14:textId="77777777" w:rsidR="00336AD4" w:rsidRDefault="00336AD4" w:rsidP="005B40A9">
      <w:pPr>
        <w:pStyle w:val="a9"/>
        <w:keepNext/>
        <w:spacing w:line="276" w:lineRule="auto"/>
        <w:ind w:left="-2"/>
        <w:rPr>
          <w:rFonts w:ascii="Calibri" w:eastAsia="Calibri" w:hAnsi="Calibri" w:cs="Arial"/>
          <w:b/>
          <w:bCs/>
          <w:sz w:val="22"/>
          <w:szCs w:val="22"/>
          <w:u w:val="single"/>
          <w:rtl/>
        </w:rPr>
      </w:pPr>
    </w:p>
    <w:p w14:paraId="740D9BB0" w14:textId="77777777" w:rsidR="009F0AF2" w:rsidRDefault="009F0AF2" w:rsidP="005B40A9">
      <w:pPr>
        <w:pStyle w:val="a9"/>
        <w:keepNext/>
        <w:spacing w:line="276" w:lineRule="auto"/>
        <w:ind w:left="-2"/>
        <w:rPr>
          <w:rFonts w:ascii="Calibri" w:eastAsia="Calibri" w:hAnsi="Calibri" w:cs="Arial"/>
          <w:b/>
          <w:bCs/>
          <w:sz w:val="22"/>
          <w:szCs w:val="22"/>
          <w:u w:val="single"/>
          <w:rtl/>
        </w:rPr>
      </w:pPr>
      <w:bookmarkStart w:id="48" w:name="_Ref409270348"/>
      <w:bookmarkStart w:id="49" w:name="_Toc409311404"/>
      <w:r w:rsidRPr="009F0AF2">
        <w:rPr>
          <w:rFonts w:ascii="Calibri" w:eastAsia="Calibri" w:hAnsi="Calibri" w:cs="Arial"/>
          <w:b/>
          <w:bCs/>
          <w:sz w:val="22"/>
          <w:szCs w:val="22"/>
          <w:u w:val="single"/>
          <w:rtl/>
        </w:rPr>
        <w:t xml:space="preserve">טבלה </w:t>
      </w:r>
      <w:r w:rsidR="00DC4923" w:rsidRPr="002776F3">
        <w:rPr>
          <w:rFonts w:asciiTheme="minorBidi" w:eastAsia="Calibri" w:hAnsiTheme="minorBidi" w:cstheme="minorBidi"/>
          <w:b/>
          <w:bCs/>
          <w:sz w:val="22"/>
          <w:szCs w:val="22"/>
          <w:u w:val="single"/>
        </w:rPr>
        <w:fldChar w:fldCharType="begin"/>
      </w:r>
      <w:r w:rsidR="001537D1" w:rsidRPr="002776F3">
        <w:rPr>
          <w:rFonts w:asciiTheme="minorBidi" w:eastAsia="Calibri" w:hAnsiTheme="minorBidi" w:cstheme="minorBidi"/>
          <w:b/>
          <w:bCs/>
          <w:sz w:val="22"/>
          <w:szCs w:val="22"/>
          <w:u w:val="single"/>
        </w:rPr>
        <w:instrText xml:space="preserve"> SEQ </w:instrText>
      </w:r>
      <w:r w:rsidR="001537D1" w:rsidRPr="002776F3">
        <w:rPr>
          <w:rFonts w:asciiTheme="minorBidi" w:eastAsia="Calibri" w:hAnsiTheme="minorBidi" w:cstheme="minorBidi"/>
          <w:b/>
          <w:bCs/>
          <w:sz w:val="22"/>
          <w:szCs w:val="22"/>
          <w:u w:val="single"/>
          <w:rtl/>
        </w:rPr>
        <w:instrText>טבלה</w:instrText>
      </w:r>
      <w:r w:rsidR="001537D1" w:rsidRPr="002776F3">
        <w:rPr>
          <w:rFonts w:asciiTheme="minorBidi" w:eastAsia="Calibri" w:hAnsiTheme="minorBidi" w:cstheme="minorBidi"/>
          <w:b/>
          <w:bCs/>
          <w:sz w:val="22"/>
          <w:szCs w:val="22"/>
          <w:u w:val="single"/>
        </w:rPr>
        <w:instrText xml:space="preserve"> \* ARABIC </w:instrText>
      </w:r>
      <w:r w:rsidR="00DC4923" w:rsidRPr="002776F3">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16</w:t>
      </w:r>
      <w:r w:rsidR="00DC4923" w:rsidRPr="002776F3">
        <w:rPr>
          <w:rFonts w:asciiTheme="minorBidi" w:eastAsia="Calibri" w:hAnsiTheme="minorBidi" w:cstheme="minorBidi"/>
          <w:b/>
          <w:bCs/>
          <w:sz w:val="22"/>
          <w:szCs w:val="22"/>
          <w:u w:val="single"/>
        </w:rPr>
        <w:fldChar w:fldCharType="end"/>
      </w:r>
      <w:bookmarkEnd w:id="48"/>
      <w:r w:rsidRPr="009F0AF2">
        <w:rPr>
          <w:rFonts w:ascii="Calibri" w:eastAsia="Calibri" w:hAnsi="Calibri" w:cs="Arial" w:hint="cs"/>
          <w:b/>
          <w:bCs/>
          <w:sz w:val="22"/>
          <w:szCs w:val="22"/>
          <w:u w:val="single"/>
          <w:rtl/>
        </w:rPr>
        <w:t xml:space="preserve">: </w:t>
      </w:r>
      <w:r w:rsidRPr="009F0AF2">
        <w:rPr>
          <w:rFonts w:ascii="Calibri" w:eastAsia="Calibri" w:hAnsi="Calibri" w:cs="Arial"/>
          <w:b/>
          <w:bCs/>
          <w:sz w:val="22"/>
          <w:szCs w:val="22"/>
          <w:u w:val="single"/>
          <w:rtl/>
        </w:rPr>
        <w:t>תזונה</w:t>
      </w:r>
      <w:r w:rsidR="00BF33BF">
        <w:rPr>
          <w:rFonts w:ascii="Calibri" w:eastAsia="Calibri" w:hAnsi="Calibri" w:cs="Arial" w:hint="cs"/>
          <w:b/>
          <w:bCs/>
          <w:sz w:val="22"/>
          <w:szCs w:val="22"/>
          <w:u w:val="single"/>
          <w:rtl/>
        </w:rPr>
        <w:t xml:space="preserve"> בפועל </w:t>
      </w:r>
      <w:r w:rsidR="00BF33BF" w:rsidRPr="00BF33BF">
        <w:rPr>
          <w:rFonts w:ascii="Calibri" w:eastAsia="Calibri" w:hAnsi="Calibri" w:cs="Arial" w:hint="cs"/>
          <w:b/>
          <w:bCs/>
          <w:sz w:val="22"/>
          <w:szCs w:val="22"/>
          <w:u w:val="single"/>
          <w:vertAlign w:val="superscript"/>
          <w:rtl/>
        </w:rPr>
        <w:t>א</w:t>
      </w:r>
      <w:bookmarkEnd w:id="49"/>
    </w:p>
    <w:tbl>
      <w:tblPr>
        <w:bidiVisual/>
        <w:tblW w:w="10404" w:type="dxa"/>
        <w:tblInd w:w="-774" w:type="dxa"/>
        <w:tblCellMar>
          <w:left w:w="0" w:type="dxa"/>
          <w:right w:w="0" w:type="dxa"/>
        </w:tblCellMar>
        <w:tblLook w:val="04A0" w:firstRow="1" w:lastRow="0" w:firstColumn="1" w:lastColumn="0" w:noHBand="0" w:noVBand="1"/>
      </w:tblPr>
      <w:tblGrid>
        <w:gridCol w:w="2353"/>
        <w:gridCol w:w="1304"/>
        <w:gridCol w:w="1304"/>
        <w:gridCol w:w="1304"/>
        <w:gridCol w:w="227"/>
        <w:gridCol w:w="1304"/>
        <w:gridCol w:w="1304"/>
        <w:gridCol w:w="1304"/>
      </w:tblGrid>
      <w:tr w:rsidR="00A25164" w:rsidRPr="00A25164" w14:paraId="740D9BB7" w14:textId="77777777" w:rsidTr="00336AD4">
        <w:trPr>
          <w:trHeight w:val="397"/>
        </w:trPr>
        <w:tc>
          <w:tcPr>
            <w:tcW w:w="2353" w:type="dxa"/>
            <w:tcBorders>
              <w:top w:val="single" w:sz="12" w:space="0" w:color="auto"/>
              <w:left w:val="nil"/>
              <w:bottom w:val="nil"/>
              <w:right w:val="nil"/>
            </w:tcBorders>
            <w:tcMar>
              <w:top w:w="15" w:type="dxa"/>
              <w:left w:w="79" w:type="dxa"/>
              <w:bottom w:w="0" w:type="dxa"/>
              <w:right w:w="79" w:type="dxa"/>
            </w:tcMar>
            <w:vAlign w:val="center"/>
            <w:hideMark/>
          </w:tcPr>
          <w:p w14:paraId="740D9BB1" w14:textId="77777777" w:rsidR="00A25164" w:rsidRPr="00A25164" w:rsidRDefault="00A25164" w:rsidP="00A25164">
            <w:pPr>
              <w:spacing w:line="276" w:lineRule="auto"/>
              <w:rPr>
                <w:rFonts w:ascii="Calibri" w:eastAsia="Calibri" w:hAnsi="Calibri"/>
              </w:rPr>
            </w:pPr>
          </w:p>
        </w:tc>
        <w:tc>
          <w:tcPr>
            <w:tcW w:w="1304"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BB2" w14:textId="77777777" w:rsidR="00A25164" w:rsidRPr="00A25164" w:rsidRDefault="00A25164" w:rsidP="00A25164">
            <w:pPr>
              <w:rPr>
                <w:rFonts w:ascii="Calibri" w:eastAsia="Calibri" w:hAnsi="Calibri"/>
              </w:rPr>
            </w:pPr>
          </w:p>
        </w:tc>
        <w:tc>
          <w:tcPr>
            <w:tcW w:w="1304"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BB3" w14:textId="77777777" w:rsidR="00A25164" w:rsidRPr="00A25164" w:rsidRDefault="00A25164" w:rsidP="00A25164">
            <w:pPr>
              <w:jc w:val="center"/>
              <w:rPr>
                <w:rFonts w:ascii="Arial" w:hAnsi="Arial" w:cs="Arial"/>
              </w:rPr>
            </w:pPr>
            <w:r w:rsidRPr="00A25164">
              <w:rPr>
                <w:rFonts w:ascii="Arial" w:hAnsi="Arial" w:cs="Arial"/>
                <w:sz w:val="22"/>
                <w:szCs w:val="22"/>
              </w:rPr>
              <w:t>N = 106</w:t>
            </w:r>
          </w:p>
        </w:tc>
        <w:tc>
          <w:tcPr>
            <w:tcW w:w="1304" w:type="dxa"/>
            <w:tcBorders>
              <w:top w:val="single" w:sz="12" w:space="0" w:color="auto"/>
              <w:left w:val="nil"/>
              <w:bottom w:val="single" w:sz="4" w:space="0" w:color="auto"/>
              <w:right w:val="nil"/>
            </w:tcBorders>
            <w:vAlign w:val="center"/>
          </w:tcPr>
          <w:p w14:paraId="740D9BB4" w14:textId="77777777" w:rsidR="00A25164" w:rsidRPr="00A25164" w:rsidRDefault="00A25164" w:rsidP="00A25164">
            <w:pPr>
              <w:bidi w:val="0"/>
              <w:jc w:val="center"/>
              <w:rPr>
                <w:rFonts w:ascii="Arial" w:hAnsi="Arial" w:cs="Arial"/>
              </w:rPr>
            </w:pPr>
          </w:p>
        </w:tc>
        <w:tc>
          <w:tcPr>
            <w:tcW w:w="227" w:type="dxa"/>
            <w:tcBorders>
              <w:top w:val="single" w:sz="12" w:space="0" w:color="auto"/>
              <w:left w:val="nil"/>
              <w:right w:val="nil"/>
            </w:tcBorders>
            <w:vAlign w:val="center"/>
          </w:tcPr>
          <w:p w14:paraId="740D9BB5" w14:textId="77777777" w:rsidR="00A25164" w:rsidRPr="00A25164" w:rsidRDefault="00A25164" w:rsidP="00A25164">
            <w:pPr>
              <w:spacing w:line="276" w:lineRule="auto"/>
              <w:jc w:val="center"/>
              <w:rPr>
                <w:rFonts w:ascii="Arial" w:hAnsi="Arial" w:cs="Arial"/>
              </w:rPr>
            </w:pPr>
          </w:p>
        </w:tc>
        <w:tc>
          <w:tcPr>
            <w:tcW w:w="3912" w:type="dxa"/>
            <w:gridSpan w:val="3"/>
            <w:tcBorders>
              <w:top w:val="single" w:sz="12" w:space="0" w:color="auto"/>
              <w:left w:val="nil"/>
              <w:bottom w:val="single" w:sz="4" w:space="0" w:color="auto"/>
              <w:right w:val="nil"/>
            </w:tcBorders>
            <w:vAlign w:val="center"/>
          </w:tcPr>
          <w:p w14:paraId="740D9BB6" w14:textId="77777777" w:rsidR="00A25164" w:rsidRPr="00A25164" w:rsidRDefault="00A25164" w:rsidP="00A25164">
            <w:pPr>
              <w:bidi w:val="0"/>
              <w:ind w:left="57" w:right="57"/>
              <w:jc w:val="center"/>
              <w:rPr>
                <w:rFonts w:ascii="Arial" w:hAnsi="Arial" w:cs="Arial"/>
                <w:b/>
                <w:bCs/>
              </w:rPr>
            </w:pPr>
            <w:r w:rsidRPr="00A25164">
              <w:rPr>
                <w:rFonts w:ascii="Arial" w:hAnsi="Arial" w:cs="Arial"/>
                <w:sz w:val="22"/>
                <w:szCs w:val="22"/>
              </w:rPr>
              <w:t>N = 30</w:t>
            </w:r>
          </w:p>
        </w:tc>
      </w:tr>
      <w:tr w:rsidR="00A25164" w:rsidRPr="00A25164" w14:paraId="740D9BC0" w14:textId="77777777" w:rsidTr="00336AD4">
        <w:trPr>
          <w:trHeight w:val="397"/>
        </w:trPr>
        <w:tc>
          <w:tcPr>
            <w:tcW w:w="2353" w:type="dxa"/>
            <w:tcBorders>
              <w:top w:val="nil"/>
              <w:left w:val="nil"/>
              <w:bottom w:val="single" w:sz="4" w:space="0" w:color="auto"/>
              <w:right w:val="nil"/>
            </w:tcBorders>
            <w:tcMar>
              <w:top w:w="15" w:type="dxa"/>
              <w:left w:w="79" w:type="dxa"/>
              <w:bottom w:w="0" w:type="dxa"/>
              <w:right w:w="79" w:type="dxa"/>
            </w:tcMar>
            <w:vAlign w:val="center"/>
            <w:hideMark/>
          </w:tcPr>
          <w:p w14:paraId="740D9BB8" w14:textId="77777777" w:rsidR="00A25164" w:rsidRPr="00A25164" w:rsidRDefault="00A25164" w:rsidP="005E0B1B">
            <w:pPr>
              <w:spacing w:line="276" w:lineRule="auto"/>
              <w:rPr>
                <w:rFonts w:ascii="Arial" w:hAnsi="Arial" w:cs="Arial"/>
                <w:b/>
                <w:bCs/>
              </w:rPr>
            </w:pPr>
            <w:r w:rsidRPr="00A25164">
              <w:rPr>
                <w:rFonts w:ascii="Arial" w:hAnsi="Arial" w:cs="Arial"/>
                <w:b/>
                <w:bCs/>
                <w:sz w:val="22"/>
                <w:szCs w:val="22"/>
                <w:rtl/>
              </w:rPr>
              <w:t xml:space="preserve">מזון </w:t>
            </w:r>
            <w:r w:rsidR="005E0B1B">
              <w:rPr>
                <w:rFonts w:ascii="Arial" w:hAnsi="Arial" w:cs="Arial" w:hint="cs"/>
                <w:b/>
                <w:bCs/>
                <w:sz w:val="22"/>
                <w:szCs w:val="22"/>
                <w:rtl/>
              </w:rPr>
              <w:t>ו</w:t>
            </w:r>
            <w:r w:rsidRPr="00A25164">
              <w:rPr>
                <w:rFonts w:ascii="Arial" w:hAnsi="Arial" w:cs="Arial"/>
                <w:b/>
                <w:bCs/>
                <w:sz w:val="22"/>
                <w:szCs w:val="22"/>
                <w:rtl/>
              </w:rPr>
              <w:t>שתייה</w:t>
            </w:r>
            <w:r w:rsidRPr="00A25164">
              <w:rPr>
                <w:rFonts w:ascii="Arial" w:hAnsi="Arial" w:cs="Arial"/>
                <w:b/>
                <w:bCs/>
                <w:sz w:val="22"/>
                <w:szCs w:val="22"/>
              </w:rPr>
              <w:t xml:space="preserve"> </w:t>
            </w:r>
          </w:p>
        </w:tc>
        <w:tc>
          <w:tcPr>
            <w:tcW w:w="1304"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BB9"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T1</w:t>
            </w:r>
          </w:p>
        </w:tc>
        <w:tc>
          <w:tcPr>
            <w:tcW w:w="1304"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BBA"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T2</w:t>
            </w:r>
          </w:p>
        </w:tc>
        <w:tc>
          <w:tcPr>
            <w:tcW w:w="1304" w:type="dxa"/>
            <w:tcBorders>
              <w:top w:val="single" w:sz="4" w:space="0" w:color="auto"/>
              <w:left w:val="nil"/>
              <w:bottom w:val="single" w:sz="4" w:space="0" w:color="auto"/>
              <w:right w:val="nil"/>
            </w:tcBorders>
            <w:vAlign w:val="center"/>
            <w:hideMark/>
          </w:tcPr>
          <w:p w14:paraId="740D9BBB" w14:textId="77777777" w:rsidR="00A25164" w:rsidRPr="00A25164" w:rsidRDefault="00A25164" w:rsidP="00A25164">
            <w:pPr>
              <w:bidi w:val="0"/>
              <w:spacing w:line="276" w:lineRule="auto"/>
              <w:ind w:left="57" w:right="57"/>
              <w:jc w:val="center"/>
              <w:rPr>
                <w:rFonts w:ascii="Arial" w:hAnsi="Arial" w:cs="Arial"/>
              </w:rPr>
            </w:pPr>
            <w:r w:rsidRPr="00A25164">
              <w:rPr>
                <w:rFonts w:ascii="Arial" w:hAnsi="Arial" w:cs="Arial"/>
                <w:sz w:val="22"/>
                <w:szCs w:val="22"/>
              </w:rPr>
              <w:t>Wilcoxon Z</w:t>
            </w:r>
          </w:p>
        </w:tc>
        <w:tc>
          <w:tcPr>
            <w:tcW w:w="227" w:type="dxa"/>
            <w:tcBorders>
              <w:top w:val="nil"/>
              <w:left w:val="nil"/>
              <w:right w:val="nil"/>
            </w:tcBorders>
            <w:vAlign w:val="center"/>
          </w:tcPr>
          <w:p w14:paraId="740D9BBC" w14:textId="77777777" w:rsidR="00A25164" w:rsidRPr="00A25164" w:rsidRDefault="00A25164" w:rsidP="00A25164">
            <w:pPr>
              <w:spacing w:line="276" w:lineRule="auto"/>
              <w:jc w:val="center"/>
              <w:rPr>
                <w:rFonts w:ascii="Arial" w:hAnsi="Arial" w:cs="Arial"/>
              </w:rPr>
            </w:pPr>
          </w:p>
        </w:tc>
        <w:tc>
          <w:tcPr>
            <w:tcW w:w="1304" w:type="dxa"/>
            <w:tcBorders>
              <w:top w:val="single" w:sz="4" w:space="0" w:color="auto"/>
              <w:left w:val="nil"/>
              <w:bottom w:val="single" w:sz="4" w:space="0" w:color="auto"/>
              <w:right w:val="nil"/>
            </w:tcBorders>
            <w:vAlign w:val="center"/>
            <w:hideMark/>
          </w:tcPr>
          <w:p w14:paraId="740D9BBD"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T1</w:t>
            </w:r>
          </w:p>
        </w:tc>
        <w:tc>
          <w:tcPr>
            <w:tcW w:w="1304" w:type="dxa"/>
            <w:tcBorders>
              <w:top w:val="single" w:sz="4" w:space="0" w:color="auto"/>
              <w:left w:val="nil"/>
              <w:bottom w:val="single" w:sz="4" w:space="0" w:color="auto"/>
              <w:right w:val="nil"/>
            </w:tcBorders>
            <w:vAlign w:val="center"/>
            <w:hideMark/>
          </w:tcPr>
          <w:p w14:paraId="740D9BBE" w14:textId="77777777" w:rsidR="00A25164" w:rsidRPr="00A25164" w:rsidRDefault="00A25164" w:rsidP="00A25164">
            <w:pPr>
              <w:spacing w:line="276" w:lineRule="auto"/>
              <w:jc w:val="center"/>
              <w:rPr>
                <w:rFonts w:ascii="Arial" w:hAnsi="Arial" w:cs="Arial"/>
              </w:rPr>
            </w:pPr>
            <w:r w:rsidRPr="00A25164">
              <w:rPr>
                <w:rFonts w:ascii="Arial" w:hAnsi="Arial" w:cs="Arial"/>
                <w:sz w:val="22"/>
                <w:szCs w:val="22"/>
              </w:rPr>
              <w:t>T2</w:t>
            </w:r>
          </w:p>
        </w:tc>
        <w:tc>
          <w:tcPr>
            <w:tcW w:w="1304" w:type="dxa"/>
            <w:tcBorders>
              <w:top w:val="single" w:sz="4" w:space="0" w:color="auto"/>
              <w:left w:val="nil"/>
              <w:bottom w:val="single" w:sz="4" w:space="0" w:color="auto"/>
              <w:right w:val="nil"/>
            </w:tcBorders>
            <w:vAlign w:val="center"/>
            <w:hideMark/>
          </w:tcPr>
          <w:p w14:paraId="740D9BBF" w14:textId="77777777" w:rsidR="00A25164" w:rsidRPr="00A25164" w:rsidRDefault="00A25164" w:rsidP="00A25164">
            <w:pPr>
              <w:bidi w:val="0"/>
              <w:spacing w:line="276" w:lineRule="auto"/>
              <w:ind w:left="57" w:right="57"/>
              <w:jc w:val="center"/>
              <w:rPr>
                <w:rFonts w:ascii="Arial" w:hAnsi="Arial" w:cs="Arial"/>
              </w:rPr>
            </w:pPr>
            <w:r w:rsidRPr="00A25164">
              <w:rPr>
                <w:rFonts w:ascii="Arial" w:hAnsi="Arial" w:cs="Arial"/>
                <w:sz w:val="22"/>
                <w:szCs w:val="22"/>
              </w:rPr>
              <w:t>Wilcoxon Z</w:t>
            </w:r>
          </w:p>
        </w:tc>
      </w:tr>
      <w:tr w:rsidR="00A25164" w:rsidRPr="00A25164" w14:paraId="740D9BC9" w14:textId="77777777" w:rsidTr="00336AD4">
        <w:trPr>
          <w:trHeight w:val="397"/>
        </w:trPr>
        <w:tc>
          <w:tcPr>
            <w:tcW w:w="2353" w:type="dxa"/>
            <w:tcBorders>
              <w:top w:val="single" w:sz="4" w:space="0" w:color="auto"/>
              <w:left w:val="nil"/>
              <w:bottom w:val="nil"/>
              <w:right w:val="nil"/>
            </w:tcBorders>
            <w:tcMar>
              <w:top w:w="15" w:type="dxa"/>
              <w:left w:w="108" w:type="dxa"/>
              <w:bottom w:w="0" w:type="dxa"/>
              <w:right w:w="108" w:type="dxa"/>
            </w:tcMar>
            <w:vAlign w:val="center"/>
            <w:hideMark/>
          </w:tcPr>
          <w:p w14:paraId="740D9BC1"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ירקות חיים או מבושלים</w:t>
            </w:r>
            <w:r w:rsidRPr="00A25164">
              <w:rPr>
                <w:rFonts w:ascii="Arial" w:hAnsi="Arial" w:cs="Arial"/>
                <w:sz w:val="20"/>
                <w:szCs w:val="20"/>
              </w:rPr>
              <w:t xml:space="preserve"> </w:t>
            </w:r>
          </w:p>
        </w:tc>
        <w:tc>
          <w:tcPr>
            <w:tcW w:w="1304" w:type="dxa"/>
            <w:tcBorders>
              <w:top w:val="single" w:sz="4" w:space="0" w:color="auto"/>
              <w:left w:val="nil"/>
              <w:bottom w:val="nil"/>
              <w:right w:val="nil"/>
            </w:tcBorders>
            <w:tcMar>
              <w:top w:w="17" w:type="dxa"/>
              <w:left w:w="17" w:type="dxa"/>
              <w:bottom w:w="0" w:type="dxa"/>
              <w:right w:w="113" w:type="dxa"/>
            </w:tcMar>
            <w:vAlign w:val="center"/>
            <w:hideMark/>
          </w:tcPr>
          <w:p w14:paraId="740D9BC2"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ביום</w:t>
            </w:r>
          </w:p>
        </w:tc>
        <w:tc>
          <w:tcPr>
            <w:tcW w:w="1304" w:type="dxa"/>
            <w:tcBorders>
              <w:top w:val="single" w:sz="4" w:space="0" w:color="auto"/>
              <w:left w:val="nil"/>
              <w:bottom w:val="nil"/>
              <w:right w:val="nil"/>
            </w:tcBorders>
            <w:tcMar>
              <w:top w:w="15" w:type="dxa"/>
              <w:left w:w="108" w:type="dxa"/>
              <w:bottom w:w="0" w:type="dxa"/>
              <w:right w:w="108" w:type="dxa"/>
            </w:tcMar>
            <w:vAlign w:val="center"/>
            <w:hideMark/>
          </w:tcPr>
          <w:p w14:paraId="740D9BC3"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ביום</w:t>
            </w:r>
          </w:p>
        </w:tc>
        <w:tc>
          <w:tcPr>
            <w:tcW w:w="1304" w:type="dxa"/>
            <w:tcBorders>
              <w:top w:val="single" w:sz="4" w:space="0" w:color="auto"/>
              <w:left w:val="nil"/>
              <w:bottom w:val="nil"/>
              <w:right w:val="nil"/>
            </w:tcBorders>
            <w:vAlign w:val="center"/>
            <w:hideMark/>
          </w:tcPr>
          <w:p w14:paraId="740D9BC4"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1.59</w:t>
            </w:r>
            <w:r w:rsidR="00AF09F6">
              <w:rPr>
                <w:rFonts w:ascii="Arial" w:hAnsi="Arial" w:cs="Arial"/>
                <w:sz w:val="20"/>
                <w:szCs w:val="20"/>
              </w:rPr>
              <w:t xml:space="preserve"> ^</w:t>
            </w:r>
          </w:p>
        </w:tc>
        <w:tc>
          <w:tcPr>
            <w:tcW w:w="227" w:type="dxa"/>
            <w:tcBorders>
              <w:left w:val="nil"/>
              <w:bottom w:val="nil"/>
              <w:right w:val="nil"/>
            </w:tcBorders>
            <w:vAlign w:val="center"/>
          </w:tcPr>
          <w:p w14:paraId="740D9BC5" w14:textId="77777777" w:rsidR="00A25164" w:rsidRPr="00A25164" w:rsidRDefault="00A25164" w:rsidP="00A25164">
            <w:pPr>
              <w:spacing w:line="276" w:lineRule="auto"/>
              <w:jc w:val="center"/>
              <w:rPr>
                <w:rFonts w:ascii="Arial" w:hAnsi="Arial" w:cs="Arial"/>
                <w:sz w:val="20"/>
                <w:szCs w:val="20"/>
              </w:rPr>
            </w:pPr>
          </w:p>
        </w:tc>
        <w:tc>
          <w:tcPr>
            <w:tcW w:w="1304" w:type="dxa"/>
            <w:tcBorders>
              <w:top w:val="single" w:sz="4" w:space="0" w:color="auto"/>
              <w:left w:val="nil"/>
              <w:bottom w:val="nil"/>
              <w:right w:val="nil"/>
            </w:tcBorders>
            <w:vAlign w:val="center"/>
            <w:hideMark/>
          </w:tcPr>
          <w:p w14:paraId="740D9BC6"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w:t>
            </w:r>
            <w:r w:rsidRPr="00A25164">
              <w:rPr>
                <w:rFonts w:ascii="Arial" w:hAnsi="Arial" w:cs="Arial"/>
                <w:sz w:val="20"/>
                <w:szCs w:val="20"/>
              </w:rPr>
              <w:t xml:space="preserve"> </w:t>
            </w:r>
            <w:r w:rsidRPr="00A25164">
              <w:rPr>
                <w:rFonts w:ascii="Arial" w:hAnsi="Arial" w:cs="Arial"/>
                <w:sz w:val="20"/>
                <w:szCs w:val="20"/>
                <w:rtl/>
              </w:rPr>
              <w:t>ביום</w:t>
            </w:r>
          </w:p>
        </w:tc>
        <w:tc>
          <w:tcPr>
            <w:tcW w:w="1304" w:type="dxa"/>
            <w:tcBorders>
              <w:top w:val="single" w:sz="4" w:space="0" w:color="auto"/>
              <w:left w:val="nil"/>
              <w:bottom w:val="nil"/>
              <w:right w:val="nil"/>
            </w:tcBorders>
            <w:vAlign w:val="center"/>
            <w:hideMark/>
          </w:tcPr>
          <w:p w14:paraId="740D9BC7"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w:t>
            </w:r>
            <w:r w:rsidRPr="00A25164">
              <w:rPr>
                <w:rFonts w:ascii="Arial" w:hAnsi="Arial" w:cs="Arial"/>
                <w:sz w:val="20"/>
                <w:szCs w:val="20"/>
              </w:rPr>
              <w:t xml:space="preserve"> </w:t>
            </w:r>
            <w:r w:rsidRPr="00A25164">
              <w:rPr>
                <w:rFonts w:ascii="Arial" w:hAnsi="Arial" w:cs="Arial"/>
                <w:sz w:val="20"/>
                <w:szCs w:val="20"/>
                <w:rtl/>
              </w:rPr>
              <w:t>ביום</w:t>
            </w:r>
          </w:p>
        </w:tc>
        <w:tc>
          <w:tcPr>
            <w:tcW w:w="1304" w:type="dxa"/>
            <w:tcBorders>
              <w:top w:val="single" w:sz="4" w:space="0" w:color="auto"/>
              <w:left w:val="nil"/>
              <w:bottom w:val="nil"/>
              <w:right w:val="nil"/>
            </w:tcBorders>
            <w:vAlign w:val="center"/>
            <w:hideMark/>
          </w:tcPr>
          <w:p w14:paraId="740D9BC8"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-1.25</w:t>
            </w:r>
          </w:p>
        </w:tc>
      </w:tr>
      <w:tr w:rsidR="00A25164" w:rsidRPr="00A25164" w14:paraId="740D9BD2" w14:textId="77777777" w:rsidTr="00336AD4">
        <w:trPr>
          <w:trHeight w:val="397"/>
        </w:trPr>
        <w:tc>
          <w:tcPr>
            <w:tcW w:w="2353" w:type="dxa"/>
            <w:tcMar>
              <w:top w:w="15" w:type="dxa"/>
              <w:left w:w="108" w:type="dxa"/>
              <w:bottom w:w="0" w:type="dxa"/>
              <w:right w:w="108" w:type="dxa"/>
            </w:tcMar>
            <w:vAlign w:val="center"/>
            <w:hideMark/>
          </w:tcPr>
          <w:p w14:paraId="740D9BCA"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פירות / פרות יבשים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BCB"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3-4 בשבוע</w:t>
            </w:r>
          </w:p>
        </w:tc>
        <w:tc>
          <w:tcPr>
            <w:tcW w:w="1304" w:type="dxa"/>
            <w:tcMar>
              <w:top w:w="15" w:type="dxa"/>
              <w:left w:w="108" w:type="dxa"/>
              <w:bottom w:w="0" w:type="dxa"/>
              <w:right w:w="108" w:type="dxa"/>
            </w:tcMar>
            <w:vAlign w:val="center"/>
            <w:hideMark/>
          </w:tcPr>
          <w:p w14:paraId="740D9BCC"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3-4 בשבוע</w:t>
            </w:r>
          </w:p>
        </w:tc>
        <w:tc>
          <w:tcPr>
            <w:tcW w:w="1304" w:type="dxa"/>
            <w:vAlign w:val="center"/>
            <w:hideMark/>
          </w:tcPr>
          <w:p w14:paraId="740D9BCD" w14:textId="77777777" w:rsidR="00A25164" w:rsidRPr="00A25164" w:rsidRDefault="00AF09F6" w:rsidP="00A25164">
            <w:pPr>
              <w:bidi w:val="0"/>
              <w:spacing w:line="276" w:lineRule="auto"/>
              <w:ind w:left="340"/>
              <w:rPr>
                <w:rFonts w:ascii="Arial" w:hAnsi="Arial" w:cs="Arial"/>
                <w:sz w:val="20"/>
                <w:szCs w:val="20"/>
              </w:rPr>
            </w:pPr>
            <w:r>
              <w:rPr>
                <w:rFonts w:ascii="Arial" w:hAnsi="Arial" w:cs="Arial"/>
                <w:sz w:val="20"/>
                <w:szCs w:val="20"/>
              </w:rPr>
              <w:t>-</w:t>
            </w:r>
            <w:r w:rsidR="00A25164" w:rsidRPr="00A25164">
              <w:rPr>
                <w:rFonts w:ascii="Arial" w:hAnsi="Arial" w:cs="Arial"/>
                <w:sz w:val="20"/>
                <w:szCs w:val="20"/>
              </w:rPr>
              <w:t>1.02</w:t>
            </w:r>
          </w:p>
        </w:tc>
        <w:tc>
          <w:tcPr>
            <w:tcW w:w="227" w:type="dxa"/>
            <w:vAlign w:val="center"/>
          </w:tcPr>
          <w:p w14:paraId="740D9BCE"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BCF"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D0"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w:t>
            </w:r>
            <w:r w:rsidRPr="00A25164">
              <w:rPr>
                <w:rFonts w:ascii="Arial" w:hAnsi="Arial" w:cs="Arial"/>
                <w:sz w:val="20"/>
                <w:szCs w:val="20"/>
              </w:rPr>
              <w:t xml:space="preserve"> </w:t>
            </w:r>
            <w:r w:rsidRPr="00A25164">
              <w:rPr>
                <w:rFonts w:ascii="Arial" w:hAnsi="Arial" w:cs="Arial"/>
                <w:sz w:val="20"/>
                <w:szCs w:val="20"/>
                <w:rtl/>
              </w:rPr>
              <w:t>ביום</w:t>
            </w:r>
          </w:p>
        </w:tc>
        <w:tc>
          <w:tcPr>
            <w:tcW w:w="1304" w:type="dxa"/>
            <w:vAlign w:val="center"/>
            <w:hideMark/>
          </w:tcPr>
          <w:p w14:paraId="740D9BD1"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3.16 **</w:t>
            </w:r>
          </w:p>
        </w:tc>
      </w:tr>
      <w:tr w:rsidR="00A25164" w:rsidRPr="00A25164" w14:paraId="740D9BDB" w14:textId="77777777" w:rsidTr="00336AD4">
        <w:trPr>
          <w:trHeight w:val="397"/>
        </w:trPr>
        <w:tc>
          <w:tcPr>
            <w:tcW w:w="2353" w:type="dxa"/>
            <w:tcMar>
              <w:top w:w="15" w:type="dxa"/>
              <w:left w:w="108" w:type="dxa"/>
              <w:bottom w:w="0" w:type="dxa"/>
              <w:right w:w="108" w:type="dxa"/>
            </w:tcMar>
            <w:vAlign w:val="center"/>
            <w:hideMark/>
          </w:tcPr>
          <w:p w14:paraId="740D9BD3"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שקדים ואגוזים לא קלויים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BD4"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BD5"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D6"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-0.34</w:t>
            </w:r>
          </w:p>
        </w:tc>
        <w:tc>
          <w:tcPr>
            <w:tcW w:w="227" w:type="dxa"/>
            <w:vAlign w:val="center"/>
          </w:tcPr>
          <w:p w14:paraId="740D9BD7"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BD8"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D9"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vAlign w:val="center"/>
            <w:hideMark/>
          </w:tcPr>
          <w:p w14:paraId="740D9BDA"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-1.00</w:t>
            </w:r>
          </w:p>
        </w:tc>
      </w:tr>
      <w:tr w:rsidR="00A25164" w:rsidRPr="00A25164" w14:paraId="740D9BE4" w14:textId="77777777" w:rsidTr="00336AD4">
        <w:trPr>
          <w:trHeight w:val="397"/>
        </w:trPr>
        <w:tc>
          <w:tcPr>
            <w:tcW w:w="2353" w:type="dxa"/>
            <w:tcMar>
              <w:top w:w="15" w:type="dxa"/>
              <w:left w:w="108" w:type="dxa"/>
              <w:bottom w:w="0" w:type="dxa"/>
              <w:right w:w="108" w:type="dxa"/>
            </w:tcMar>
            <w:vAlign w:val="center"/>
            <w:hideMark/>
          </w:tcPr>
          <w:p w14:paraId="740D9BDC"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 xml:space="preserve">מוצרי חלב </w:t>
            </w:r>
          </w:p>
        </w:tc>
        <w:tc>
          <w:tcPr>
            <w:tcW w:w="1304" w:type="dxa"/>
            <w:tcMar>
              <w:top w:w="17" w:type="dxa"/>
              <w:left w:w="17" w:type="dxa"/>
              <w:bottom w:w="0" w:type="dxa"/>
              <w:right w:w="113" w:type="dxa"/>
            </w:tcMar>
            <w:vAlign w:val="center"/>
            <w:hideMark/>
          </w:tcPr>
          <w:p w14:paraId="740D9BDD"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ביום</w:t>
            </w:r>
          </w:p>
        </w:tc>
        <w:tc>
          <w:tcPr>
            <w:tcW w:w="1304" w:type="dxa"/>
            <w:tcMar>
              <w:top w:w="15" w:type="dxa"/>
              <w:left w:w="108" w:type="dxa"/>
              <w:bottom w:w="0" w:type="dxa"/>
              <w:right w:w="108" w:type="dxa"/>
            </w:tcMar>
            <w:vAlign w:val="center"/>
            <w:hideMark/>
          </w:tcPr>
          <w:p w14:paraId="740D9BDE"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5-6 בשבוע</w:t>
            </w:r>
          </w:p>
        </w:tc>
        <w:tc>
          <w:tcPr>
            <w:tcW w:w="1304" w:type="dxa"/>
            <w:vAlign w:val="center"/>
            <w:hideMark/>
          </w:tcPr>
          <w:p w14:paraId="740D9BDF"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-2.16 *</w:t>
            </w:r>
          </w:p>
        </w:tc>
        <w:tc>
          <w:tcPr>
            <w:tcW w:w="227" w:type="dxa"/>
            <w:vAlign w:val="center"/>
          </w:tcPr>
          <w:p w14:paraId="740D9BE0"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BE1"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w:t>
            </w:r>
            <w:r w:rsidRPr="00A25164">
              <w:rPr>
                <w:rFonts w:ascii="Arial" w:hAnsi="Arial" w:cs="Arial"/>
                <w:sz w:val="20"/>
                <w:szCs w:val="20"/>
              </w:rPr>
              <w:t xml:space="preserve"> </w:t>
            </w:r>
            <w:r w:rsidRPr="00A25164">
              <w:rPr>
                <w:rFonts w:ascii="Arial" w:hAnsi="Arial" w:cs="Arial"/>
                <w:sz w:val="20"/>
                <w:szCs w:val="20"/>
                <w:rtl/>
              </w:rPr>
              <w:t>ביום</w:t>
            </w:r>
          </w:p>
        </w:tc>
        <w:tc>
          <w:tcPr>
            <w:tcW w:w="1304" w:type="dxa"/>
            <w:vAlign w:val="center"/>
            <w:hideMark/>
          </w:tcPr>
          <w:p w14:paraId="740D9BE2"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w:t>
            </w:r>
            <w:r w:rsidRPr="00A25164">
              <w:rPr>
                <w:rFonts w:ascii="Arial" w:hAnsi="Arial" w:cs="Arial"/>
                <w:sz w:val="20"/>
                <w:szCs w:val="20"/>
              </w:rPr>
              <w:t xml:space="preserve"> </w:t>
            </w:r>
            <w:r w:rsidRPr="00A25164">
              <w:rPr>
                <w:rFonts w:ascii="Arial" w:hAnsi="Arial" w:cs="Arial"/>
                <w:sz w:val="20"/>
                <w:szCs w:val="20"/>
                <w:rtl/>
              </w:rPr>
              <w:t>ביום</w:t>
            </w:r>
          </w:p>
        </w:tc>
        <w:tc>
          <w:tcPr>
            <w:tcW w:w="1304" w:type="dxa"/>
            <w:vAlign w:val="center"/>
            <w:hideMark/>
          </w:tcPr>
          <w:p w14:paraId="740D9BE3"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0.88</w:t>
            </w:r>
          </w:p>
        </w:tc>
      </w:tr>
      <w:tr w:rsidR="00A25164" w:rsidRPr="00A25164" w14:paraId="740D9BED" w14:textId="77777777" w:rsidTr="00336AD4">
        <w:trPr>
          <w:trHeight w:val="397"/>
        </w:trPr>
        <w:tc>
          <w:tcPr>
            <w:tcW w:w="2353" w:type="dxa"/>
            <w:tcMar>
              <w:top w:w="15" w:type="dxa"/>
              <w:left w:w="108" w:type="dxa"/>
              <w:bottom w:w="0" w:type="dxa"/>
              <w:right w:w="108" w:type="dxa"/>
            </w:tcMar>
            <w:vAlign w:val="center"/>
            <w:hideMark/>
          </w:tcPr>
          <w:p w14:paraId="740D9BE5"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בשר</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BE6"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3-4 בשבוע</w:t>
            </w:r>
          </w:p>
        </w:tc>
        <w:tc>
          <w:tcPr>
            <w:tcW w:w="1304" w:type="dxa"/>
            <w:tcMar>
              <w:top w:w="15" w:type="dxa"/>
              <w:left w:w="108" w:type="dxa"/>
              <w:bottom w:w="0" w:type="dxa"/>
              <w:right w:w="108" w:type="dxa"/>
            </w:tcMar>
            <w:vAlign w:val="center"/>
            <w:hideMark/>
          </w:tcPr>
          <w:p w14:paraId="740D9BE7"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E8"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-1.96 *</w:t>
            </w:r>
          </w:p>
        </w:tc>
        <w:tc>
          <w:tcPr>
            <w:tcW w:w="227" w:type="dxa"/>
            <w:vAlign w:val="center"/>
          </w:tcPr>
          <w:p w14:paraId="740D9BE9"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BEA"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EB"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EC"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-0.11</w:t>
            </w:r>
          </w:p>
        </w:tc>
      </w:tr>
      <w:tr w:rsidR="00A25164" w:rsidRPr="00A25164" w14:paraId="740D9BF6" w14:textId="77777777" w:rsidTr="00336AD4">
        <w:trPr>
          <w:trHeight w:val="397"/>
        </w:trPr>
        <w:tc>
          <w:tcPr>
            <w:tcW w:w="2353" w:type="dxa"/>
            <w:tcMar>
              <w:top w:w="15" w:type="dxa"/>
              <w:left w:w="108" w:type="dxa"/>
              <w:bottom w:w="0" w:type="dxa"/>
              <w:right w:w="108" w:type="dxa"/>
            </w:tcMar>
            <w:vAlign w:val="center"/>
            <w:hideMark/>
          </w:tcPr>
          <w:p w14:paraId="740D9BEE"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עוף והודו</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BEF"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3-4 בשבוע</w:t>
            </w:r>
          </w:p>
        </w:tc>
        <w:tc>
          <w:tcPr>
            <w:tcW w:w="1304" w:type="dxa"/>
            <w:tcMar>
              <w:top w:w="15" w:type="dxa"/>
              <w:left w:w="108" w:type="dxa"/>
              <w:bottom w:w="0" w:type="dxa"/>
              <w:right w:w="108" w:type="dxa"/>
            </w:tcMar>
            <w:vAlign w:val="center"/>
            <w:hideMark/>
          </w:tcPr>
          <w:p w14:paraId="740D9BF0"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F1"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-3.04 **</w:t>
            </w:r>
          </w:p>
        </w:tc>
        <w:tc>
          <w:tcPr>
            <w:tcW w:w="227" w:type="dxa"/>
            <w:vAlign w:val="center"/>
          </w:tcPr>
          <w:p w14:paraId="740D9BF2"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BF3"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3-4 בשבוע</w:t>
            </w:r>
          </w:p>
        </w:tc>
        <w:tc>
          <w:tcPr>
            <w:tcW w:w="1304" w:type="dxa"/>
            <w:vAlign w:val="center"/>
            <w:hideMark/>
          </w:tcPr>
          <w:p w14:paraId="740D9BF4"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3-4 בשבוע</w:t>
            </w:r>
          </w:p>
        </w:tc>
        <w:tc>
          <w:tcPr>
            <w:tcW w:w="1304" w:type="dxa"/>
            <w:vAlign w:val="center"/>
            <w:hideMark/>
          </w:tcPr>
          <w:p w14:paraId="740D9BF5"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0.92</w:t>
            </w:r>
          </w:p>
        </w:tc>
      </w:tr>
      <w:tr w:rsidR="00A25164" w:rsidRPr="00A25164" w14:paraId="740D9BFF" w14:textId="77777777" w:rsidTr="00336AD4">
        <w:trPr>
          <w:trHeight w:val="397"/>
        </w:trPr>
        <w:tc>
          <w:tcPr>
            <w:tcW w:w="2353" w:type="dxa"/>
            <w:tcMar>
              <w:top w:w="15" w:type="dxa"/>
              <w:left w:w="108" w:type="dxa"/>
              <w:bottom w:w="0" w:type="dxa"/>
              <w:right w:w="108" w:type="dxa"/>
            </w:tcMar>
            <w:vAlign w:val="center"/>
            <w:hideMark/>
          </w:tcPr>
          <w:p w14:paraId="740D9BF7"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דגים טריים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BF8"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BF9"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FA"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1.39 ^</w:t>
            </w:r>
          </w:p>
        </w:tc>
        <w:tc>
          <w:tcPr>
            <w:tcW w:w="227" w:type="dxa"/>
            <w:vAlign w:val="center"/>
          </w:tcPr>
          <w:p w14:paraId="740D9BFB"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BFC"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FD"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BFE"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0.50</w:t>
            </w:r>
          </w:p>
        </w:tc>
      </w:tr>
      <w:tr w:rsidR="00A25164" w:rsidRPr="00A25164" w14:paraId="740D9C08" w14:textId="77777777" w:rsidTr="00336AD4">
        <w:trPr>
          <w:trHeight w:val="397"/>
        </w:trPr>
        <w:tc>
          <w:tcPr>
            <w:tcW w:w="2353" w:type="dxa"/>
            <w:tcMar>
              <w:top w:w="15" w:type="dxa"/>
              <w:left w:w="108" w:type="dxa"/>
              <w:bottom w:w="0" w:type="dxa"/>
              <w:right w:w="108" w:type="dxa"/>
            </w:tcMar>
            <w:vAlign w:val="center"/>
            <w:hideMark/>
          </w:tcPr>
          <w:p w14:paraId="740D9C00"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ביצים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01"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02"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03"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0.20</w:t>
            </w:r>
          </w:p>
        </w:tc>
        <w:tc>
          <w:tcPr>
            <w:tcW w:w="227" w:type="dxa"/>
            <w:vAlign w:val="center"/>
          </w:tcPr>
          <w:p w14:paraId="740D9C04"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05"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06"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07"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0.24</w:t>
            </w:r>
          </w:p>
        </w:tc>
      </w:tr>
      <w:tr w:rsidR="00A25164" w:rsidRPr="00A25164" w14:paraId="740D9C11" w14:textId="77777777" w:rsidTr="00336AD4">
        <w:trPr>
          <w:trHeight w:val="397"/>
        </w:trPr>
        <w:tc>
          <w:tcPr>
            <w:tcW w:w="2353" w:type="dxa"/>
            <w:tcMar>
              <w:top w:w="15" w:type="dxa"/>
              <w:left w:w="108" w:type="dxa"/>
              <w:bottom w:w="0" w:type="dxa"/>
              <w:right w:w="108" w:type="dxa"/>
            </w:tcMar>
            <w:vAlign w:val="center"/>
            <w:hideMark/>
          </w:tcPr>
          <w:p w14:paraId="740D9C09"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פסטה, מקרוני,  פתיתים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0A"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0B"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0C"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-0.21</w:t>
            </w:r>
          </w:p>
        </w:tc>
        <w:tc>
          <w:tcPr>
            <w:tcW w:w="227" w:type="dxa"/>
            <w:vAlign w:val="center"/>
          </w:tcPr>
          <w:p w14:paraId="740D9C0D"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0E"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0F"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10"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-0.86</w:t>
            </w:r>
          </w:p>
        </w:tc>
      </w:tr>
      <w:tr w:rsidR="00A25164" w:rsidRPr="00A25164" w14:paraId="740D9C1A" w14:textId="77777777" w:rsidTr="00336AD4">
        <w:trPr>
          <w:trHeight w:val="397"/>
        </w:trPr>
        <w:tc>
          <w:tcPr>
            <w:tcW w:w="2353" w:type="dxa"/>
            <w:tcMar>
              <w:top w:w="15" w:type="dxa"/>
              <w:left w:w="108" w:type="dxa"/>
              <w:bottom w:w="0" w:type="dxa"/>
              <w:right w:w="108" w:type="dxa"/>
            </w:tcMar>
            <w:vAlign w:val="center"/>
            <w:hideMark/>
          </w:tcPr>
          <w:p w14:paraId="740D9C12"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קטניות</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13"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14"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15"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0.64</w:t>
            </w:r>
          </w:p>
        </w:tc>
        <w:tc>
          <w:tcPr>
            <w:tcW w:w="227" w:type="dxa"/>
            <w:vAlign w:val="center"/>
          </w:tcPr>
          <w:p w14:paraId="740D9C16"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17"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18"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19"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0.29</w:t>
            </w:r>
          </w:p>
        </w:tc>
      </w:tr>
      <w:tr w:rsidR="00A25164" w:rsidRPr="00A25164" w14:paraId="740D9C23" w14:textId="77777777" w:rsidTr="00336AD4">
        <w:trPr>
          <w:trHeight w:val="397"/>
        </w:trPr>
        <w:tc>
          <w:tcPr>
            <w:tcW w:w="2353" w:type="dxa"/>
            <w:tcMar>
              <w:top w:w="15" w:type="dxa"/>
              <w:left w:w="108" w:type="dxa"/>
              <w:bottom w:w="0" w:type="dxa"/>
              <w:right w:w="108" w:type="dxa"/>
            </w:tcMar>
            <w:vAlign w:val="center"/>
            <w:hideMark/>
          </w:tcPr>
          <w:p w14:paraId="740D9C1B"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דגנים מבושלים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1C"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1D"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1E"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-0.04</w:t>
            </w:r>
          </w:p>
        </w:tc>
        <w:tc>
          <w:tcPr>
            <w:tcW w:w="227" w:type="dxa"/>
            <w:vAlign w:val="center"/>
          </w:tcPr>
          <w:p w14:paraId="740D9C1F"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20"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21"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22"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0.15</w:t>
            </w:r>
          </w:p>
        </w:tc>
      </w:tr>
      <w:tr w:rsidR="00A25164" w:rsidRPr="00A25164" w14:paraId="740D9C2C" w14:textId="77777777" w:rsidTr="00336AD4">
        <w:trPr>
          <w:trHeight w:val="397"/>
        </w:trPr>
        <w:tc>
          <w:tcPr>
            <w:tcW w:w="2353" w:type="dxa"/>
            <w:tcBorders>
              <w:top w:val="nil"/>
              <w:left w:val="nil"/>
              <w:bottom w:val="single" w:sz="4" w:space="0" w:color="auto"/>
              <w:right w:val="nil"/>
            </w:tcBorders>
            <w:tcMar>
              <w:top w:w="15" w:type="dxa"/>
              <w:left w:w="108" w:type="dxa"/>
              <w:bottom w:w="0" w:type="dxa"/>
              <w:right w:w="108" w:type="dxa"/>
            </w:tcMar>
            <w:vAlign w:val="center"/>
            <w:hideMark/>
          </w:tcPr>
          <w:p w14:paraId="740D9C24"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מים רגילים / מינראליים</w:t>
            </w:r>
            <w:r w:rsidRPr="00A25164">
              <w:rPr>
                <w:rFonts w:ascii="Arial" w:hAnsi="Arial" w:cs="Arial"/>
                <w:sz w:val="20"/>
                <w:szCs w:val="20"/>
              </w:rPr>
              <w:t xml:space="preserve"> </w:t>
            </w:r>
          </w:p>
        </w:tc>
        <w:tc>
          <w:tcPr>
            <w:tcW w:w="1304" w:type="dxa"/>
            <w:tcBorders>
              <w:top w:val="nil"/>
              <w:left w:val="nil"/>
              <w:bottom w:val="single" w:sz="4" w:space="0" w:color="auto"/>
              <w:right w:val="nil"/>
            </w:tcBorders>
            <w:tcMar>
              <w:top w:w="17" w:type="dxa"/>
              <w:left w:w="17" w:type="dxa"/>
              <w:bottom w:w="0" w:type="dxa"/>
              <w:right w:w="113" w:type="dxa"/>
            </w:tcMar>
            <w:vAlign w:val="center"/>
            <w:hideMark/>
          </w:tcPr>
          <w:p w14:paraId="740D9C25"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3-4 ביום</w:t>
            </w:r>
          </w:p>
        </w:tc>
        <w:tc>
          <w:tcPr>
            <w:tcW w:w="1304" w:type="dxa"/>
            <w:tcBorders>
              <w:top w:val="nil"/>
              <w:left w:val="nil"/>
              <w:bottom w:val="single" w:sz="4" w:space="0" w:color="auto"/>
              <w:right w:val="nil"/>
            </w:tcBorders>
            <w:tcMar>
              <w:top w:w="15" w:type="dxa"/>
              <w:left w:w="108" w:type="dxa"/>
              <w:bottom w:w="0" w:type="dxa"/>
              <w:right w:w="108" w:type="dxa"/>
            </w:tcMar>
            <w:vAlign w:val="center"/>
            <w:hideMark/>
          </w:tcPr>
          <w:p w14:paraId="740D9C26" w14:textId="77777777" w:rsidR="00A25164" w:rsidRPr="00A25164" w:rsidRDefault="00A25164" w:rsidP="00A25164">
            <w:pPr>
              <w:spacing w:line="276" w:lineRule="auto"/>
              <w:ind w:right="-57"/>
              <w:rPr>
                <w:rFonts w:ascii="Arial" w:hAnsi="Arial" w:cs="Arial"/>
                <w:sz w:val="20"/>
                <w:szCs w:val="20"/>
              </w:rPr>
            </w:pPr>
            <w:r w:rsidRPr="00A25164">
              <w:rPr>
                <w:rFonts w:ascii="Arial" w:hAnsi="Arial" w:cs="Arial"/>
                <w:sz w:val="20"/>
                <w:szCs w:val="20"/>
                <w:rtl/>
              </w:rPr>
              <w:t>5 או יותר ביום</w:t>
            </w:r>
          </w:p>
        </w:tc>
        <w:tc>
          <w:tcPr>
            <w:tcW w:w="1304" w:type="dxa"/>
            <w:tcBorders>
              <w:top w:val="nil"/>
              <w:left w:val="nil"/>
              <w:bottom w:val="single" w:sz="4" w:space="0" w:color="auto"/>
              <w:right w:val="nil"/>
            </w:tcBorders>
            <w:vAlign w:val="center"/>
            <w:hideMark/>
          </w:tcPr>
          <w:p w14:paraId="740D9C27"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0.25</w:t>
            </w:r>
          </w:p>
        </w:tc>
        <w:tc>
          <w:tcPr>
            <w:tcW w:w="227" w:type="dxa"/>
            <w:tcBorders>
              <w:top w:val="nil"/>
              <w:left w:val="nil"/>
              <w:right w:val="nil"/>
            </w:tcBorders>
            <w:vAlign w:val="center"/>
          </w:tcPr>
          <w:p w14:paraId="740D9C28" w14:textId="77777777" w:rsidR="00A25164" w:rsidRPr="00A25164" w:rsidRDefault="00A25164" w:rsidP="00A25164">
            <w:pPr>
              <w:spacing w:line="276" w:lineRule="auto"/>
              <w:jc w:val="center"/>
              <w:rPr>
                <w:rFonts w:ascii="Arial" w:hAnsi="Arial" w:cs="Arial"/>
                <w:sz w:val="20"/>
                <w:szCs w:val="20"/>
              </w:rPr>
            </w:pPr>
          </w:p>
        </w:tc>
        <w:tc>
          <w:tcPr>
            <w:tcW w:w="1304" w:type="dxa"/>
            <w:tcBorders>
              <w:top w:val="nil"/>
              <w:left w:val="nil"/>
              <w:bottom w:val="single" w:sz="4" w:space="0" w:color="auto"/>
              <w:right w:val="nil"/>
            </w:tcBorders>
            <w:vAlign w:val="center"/>
            <w:hideMark/>
          </w:tcPr>
          <w:p w14:paraId="740D9C29"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5 או יותר ביום</w:t>
            </w:r>
          </w:p>
        </w:tc>
        <w:tc>
          <w:tcPr>
            <w:tcW w:w="1304" w:type="dxa"/>
            <w:tcBorders>
              <w:top w:val="nil"/>
              <w:left w:val="nil"/>
              <w:bottom w:val="single" w:sz="4" w:space="0" w:color="auto"/>
              <w:right w:val="nil"/>
            </w:tcBorders>
            <w:vAlign w:val="center"/>
            <w:hideMark/>
          </w:tcPr>
          <w:p w14:paraId="740D9C2A"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5 או יותר ביום</w:t>
            </w:r>
          </w:p>
        </w:tc>
        <w:tc>
          <w:tcPr>
            <w:tcW w:w="1304" w:type="dxa"/>
            <w:tcBorders>
              <w:top w:val="nil"/>
              <w:left w:val="nil"/>
              <w:bottom w:val="single" w:sz="4" w:space="0" w:color="auto"/>
              <w:right w:val="nil"/>
            </w:tcBorders>
            <w:vAlign w:val="center"/>
            <w:hideMark/>
          </w:tcPr>
          <w:p w14:paraId="740D9C2B"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1.95</w:t>
            </w:r>
            <w:r w:rsidR="00AF09F6">
              <w:rPr>
                <w:rFonts w:ascii="Arial" w:hAnsi="Arial" w:cs="Arial"/>
                <w:sz w:val="20"/>
                <w:szCs w:val="20"/>
              </w:rPr>
              <w:t xml:space="preserve"> *</w:t>
            </w:r>
          </w:p>
        </w:tc>
      </w:tr>
      <w:tr w:rsidR="00A25164" w:rsidRPr="00A25164" w14:paraId="740D9C35" w14:textId="77777777" w:rsidTr="00336AD4">
        <w:trPr>
          <w:trHeight w:val="397"/>
        </w:trPr>
        <w:tc>
          <w:tcPr>
            <w:tcW w:w="2353" w:type="dxa"/>
            <w:tcBorders>
              <w:top w:val="single" w:sz="4" w:space="0" w:color="auto"/>
              <w:left w:val="nil"/>
              <w:bottom w:val="nil"/>
              <w:right w:val="nil"/>
            </w:tcBorders>
            <w:tcMar>
              <w:top w:w="15" w:type="dxa"/>
              <w:left w:w="108" w:type="dxa"/>
              <w:bottom w:w="0" w:type="dxa"/>
              <w:right w:w="108" w:type="dxa"/>
            </w:tcMar>
            <w:vAlign w:val="center"/>
            <w:hideMark/>
          </w:tcPr>
          <w:p w14:paraId="740D9C2D"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משקאות ממותקים</w:t>
            </w:r>
            <w:r w:rsidRPr="00A25164">
              <w:rPr>
                <w:rFonts w:ascii="Arial" w:hAnsi="Arial" w:cs="Arial"/>
                <w:sz w:val="20"/>
                <w:szCs w:val="20"/>
              </w:rPr>
              <w:t xml:space="preserve"> </w:t>
            </w:r>
          </w:p>
        </w:tc>
        <w:tc>
          <w:tcPr>
            <w:tcW w:w="1304" w:type="dxa"/>
            <w:tcBorders>
              <w:top w:val="single" w:sz="4" w:space="0" w:color="auto"/>
              <w:left w:val="nil"/>
              <w:bottom w:val="nil"/>
              <w:right w:val="nil"/>
            </w:tcBorders>
            <w:tcMar>
              <w:top w:w="17" w:type="dxa"/>
              <w:left w:w="17" w:type="dxa"/>
              <w:bottom w:w="0" w:type="dxa"/>
              <w:right w:w="113" w:type="dxa"/>
            </w:tcMar>
            <w:vAlign w:val="center"/>
            <w:hideMark/>
          </w:tcPr>
          <w:p w14:paraId="740D9C2E"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Borders>
              <w:top w:val="single" w:sz="4" w:space="0" w:color="auto"/>
              <w:left w:val="nil"/>
              <w:bottom w:val="nil"/>
              <w:right w:val="nil"/>
            </w:tcBorders>
            <w:tcMar>
              <w:top w:w="15" w:type="dxa"/>
              <w:left w:w="108" w:type="dxa"/>
              <w:bottom w:w="0" w:type="dxa"/>
              <w:right w:w="108" w:type="dxa"/>
            </w:tcMar>
            <w:vAlign w:val="center"/>
            <w:hideMark/>
          </w:tcPr>
          <w:p w14:paraId="740D9C2F" w14:textId="77777777" w:rsidR="00A25164" w:rsidRPr="00A25164" w:rsidRDefault="00A25164" w:rsidP="00A25164">
            <w:pPr>
              <w:spacing w:line="276" w:lineRule="auto"/>
              <w:rPr>
                <w:rFonts w:ascii="Arial" w:hAnsi="Arial" w:cs="Arial"/>
                <w:sz w:val="20"/>
                <w:szCs w:val="20"/>
                <w:rtl/>
              </w:rPr>
            </w:pPr>
            <w:r w:rsidRPr="00A25164">
              <w:rPr>
                <w:rFonts w:ascii="Arial" w:hAnsi="Arial" w:cs="Arial"/>
                <w:sz w:val="20"/>
                <w:szCs w:val="20"/>
                <w:rtl/>
              </w:rPr>
              <w:t>1-2 בשבוע</w:t>
            </w:r>
          </w:p>
        </w:tc>
        <w:tc>
          <w:tcPr>
            <w:tcW w:w="1304" w:type="dxa"/>
            <w:tcBorders>
              <w:top w:val="single" w:sz="4" w:space="0" w:color="auto"/>
              <w:left w:val="nil"/>
              <w:bottom w:val="nil"/>
              <w:right w:val="nil"/>
            </w:tcBorders>
            <w:vAlign w:val="center"/>
            <w:hideMark/>
          </w:tcPr>
          <w:p w14:paraId="740D9C30"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-2.21 *</w:t>
            </w:r>
          </w:p>
        </w:tc>
        <w:tc>
          <w:tcPr>
            <w:tcW w:w="227" w:type="dxa"/>
            <w:tcBorders>
              <w:left w:val="nil"/>
              <w:bottom w:val="nil"/>
              <w:right w:val="nil"/>
            </w:tcBorders>
            <w:vAlign w:val="center"/>
          </w:tcPr>
          <w:p w14:paraId="740D9C31" w14:textId="77777777" w:rsidR="00A25164" w:rsidRPr="00A25164" w:rsidRDefault="00A25164" w:rsidP="00A25164">
            <w:pPr>
              <w:spacing w:line="276" w:lineRule="auto"/>
              <w:jc w:val="center"/>
              <w:rPr>
                <w:rFonts w:ascii="Arial" w:hAnsi="Arial" w:cs="Arial"/>
                <w:sz w:val="20"/>
                <w:szCs w:val="20"/>
              </w:rPr>
            </w:pPr>
          </w:p>
        </w:tc>
        <w:tc>
          <w:tcPr>
            <w:tcW w:w="1304" w:type="dxa"/>
            <w:tcBorders>
              <w:top w:val="single" w:sz="4" w:space="0" w:color="auto"/>
              <w:left w:val="nil"/>
              <w:bottom w:val="nil"/>
              <w:right w:val="nil"/>
            </w:tcBorders>
            <w:vAlign w:val="center"/>
            <w:hideMark/>
          </w:tcPr>
          <w:p w14:paraId="740D9C32"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tcBorders>
              <w:top w:val="single" w:sz="4" w:space="0" w:color="auto"/>
              <w:left w:val="nil"/>
              <w:bottom w:val="nil"/>
              <w:right w:val="nil"/>
            </w:tcBorders>
            <w:vAlign w:val="center"/>
            <w:hideMark/>
          </w:tcPr>
          <w:p w14:paraId="740D9C33"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tcBorders>
              <w:top w:val="single" w:sz="4" w:space="0" w:color="auto"/>
              <w:left w:val="nil"/>
              <w:bottom w:val="nil"/>
              <w:right w:val="nil"/>
            </w:tcBorders>
            <w:vAlign w:val="center"/>
            <w:hideMark/>
          </w:tcPr>
          <w:p w14:paraId="740D9C34"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-0.12</w:t>
            </w:r>
          </w:p>
        </w:tc>
      </w:tr>
      <w:tr w:rsidR="00A25164" w:rsidRPr="00A25164" w14:paraId="740D9C3E" w14:textId="77777777" w:rsidTr="00336AD4">
        <w:trPr>
          <w:trHeight w:val="397"/>
        </w:trPr>
        <w:tc>
          <w:tcPr>
            <w:tcW w:w="2353" w:type="dxa"/>
            <w:tcMar>
              <w:top w:w="15" w:type="dxa"/>
              <w:left w:w="108" w:type="dxa"/>
              <w:bottom w:w="0" w:type="dxa"/>
              <w:right w:w="108" w:type="dxa"/>
            </w:tcMar>
            <w:vAlign w:val="center"/>
            <w:hideMark/>
          </w:tcPr>
          <w:p w14:paraId="740D9C36"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ממתקים וחטיפים מתוקים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37"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38"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39"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-2.12 *</w:t>
            </w:r>
          </w:p>
        </w:tc>
        <w:tc>
          <w:tcPr>
            <w:tcW w:w="227" w:type="dxa"/>
            <w:vAlign w:val="center"/>
          </w:tcPr>
          <w:p w14:paraId="740D9C3A"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3B"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3C"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3D"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-1.60 ^</w:t>
            </w:r>
          </w:p>
        </w:tc>
      </w:tr>
      <w:tr w:rsidR="00A25164" w:rsidRPr="00A25164" w14:paraId="740D9C47" w14:textId="77777777" w:rsidTr="00336AD4">
        <w:trPr>
          <w:trHeight w:val="397"/>
        </w:trPr>
        <w:tc>
          <w:tcPr>
            <w:tcW w:w="2353" w:type="dxa"/>
            <w:tcMar>
              <w:top w:w="15" w:type="dxa"/>
              <w:left w:w="108" w:type="dxa"/>
              <w:bottom w:w="0" w:type="dxa"/>
              <w:right w:w="108" w:type="dxa"/>
            </w:tcMar>
            <w:vAlign w:val="center"/>
            <w:hideMark/>
          </w:tcPr>
          <w:p w14:paraId="740D9C3F"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דברי מאפה מתוקים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40"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41"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42"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-2.20 *</w:t>
            </w:r>
          </w:p>
        </w:tc>
        <w:tc>
          <w:tcPr>
            <w:tcW w:w="227" w:type="dxa"/>
            <w:vAlign w:val="center"/>
          </w:tcPr>
          <w:p w14:paraId="740D9C43"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44"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45"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1-2 בשבוע</w:t>
            </w:r>
          </w:p>
        </w:tc>
        <w:tc>
          <w:tcPr>
            <w:tcW w:w="1304" w:type="dxa"/>
            <w:vAlign w:val="center"/>
            <w:hideMark/>
          </w:tcPr>
          <w:p w14:paraId="740D9C46"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-0.03</w:t>
            </w:r>
          </w:p>
        </w:tc>
      </w:tr>
      <w:tr w:rsidR="00A25164" w:rsidRPr="00A25164" w14:paraId="740D9C50" w14:textId="77777777" w:rsidTr="00336AD4">
        <w:trPr>
          <w:trHeight w:val="397"/>
        </w:trPr>
        <w:tc>
          <w:tcPr>
            <w:tcW w:w="2353" w:type="dxa"/>
            <w:tcMar>
              <w:top w:w="15" w:type="dxa"/>
              <w:left w:w="108" w:type="dxa"/>
              <w:bottom w:w="0" w:type="dxa"/>
              <w:right w:w="108" w:type="dxa"/>
            </w:tcMar>
            <w:vAlign w:val="center"/>
            <w:hideMark/>
          </w:tcPr>
          <w:p w14:paraId="740D9C48"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חטיפים מלוחים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49"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1-2 בשבוע</w:t>
            </w:r>
          </w:p>
        </w:tc>
        <w:tc>
          <w:tcPr>
            <w:tcW w:w="1304" w:type="dxa"/>
            <w:tcMar>
              <w:top w:w="15" w:type="dxa"/>
              <w:left w:w="108" w:type="dxa"/>
              <w:bottom w:w="0" w:type="dxa"/>
              <w:right w:w="108" w:type="dxa"/>
            </w:tcMar>
            <w:vAlign w:val="center"/>
            <w:hideMark/>
          </w:tcPr>
          <w:p w14:paraId="740D9C4A" w14:textId="77777777" w:rsidR="00A25164" w:rsidRPr="00A25164" w:rsidRDefault="00A25164" w:rsidP="00A25164">
            <w:pPr>
              <w:spacing w:line="276" w:lineRule="auto"/>
              <w:rPr>
                <w:rFonts w:ascii="Arial" w:hAnsi="Arial" w:cs="Arial"/>
                <w:sz w:val="20"/>
                <w:szCs w:val="20"/>
                <w:rtl/>
              </w:rPr>
            </w:pPr>
            <w:r w:rsidRPr="00A25164">
              <w:rPr>
                <w:rFonts w:ascii="Arial" w:hAnsi="Arial" w:cs="Arial"/>
                <w:sz w:val="20"/>
                <w:szCs w:val="20"/>
                <w:rtl/>
              </w:rPr>
              <w:t>1-3 בחודש</w:t>
            </w:r>
          </w:p>
        </w:tc>
        <w:tc>
          <w:tcPr>
            <w:tcW w:w="1304" w:type="dxa"/>
            <w:vAlign w:val="center"/>
            <w:hideMark/>
          </w:tcPr>
          <w:p w14:paraId="740D9C4B"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-3.15 **</w:t>
            </w:r>
          </w:p>
        </w:tc>
        <w:tc>
          <w:tcPr>
            <w:tcW w:w="227" w:type="dxa"/>
            <w:vAlign w:val="center"/>
          </w:tcPr>
          <w:p w14:paraId="740D9C4C"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4D"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vAlign w:val="center"/>
            <w:hideMark/>
          </w:tcPr>
          <w:p w14:paraId="740D9C4E"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vAlign w:val="center"/>
            <w:hideMark/>
          </w:tcPr>
          <w:p w14:paraId="740D9C4F"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-1.76 *</w:t>
            </w:r>
          </w:p>
        </w:tc>
      </w:tr>
      <w:tr w:rsidR="00A25164" w:rsidRPr="00A25164" w14:paraId="740D9C59" w14:textId="77777777" w:rsidTr="00336AD4">
        <w:trPr>
          <w:trHeight w:val="397"/>
        </w:trPr>
        <w:tc>
          <w:tcPr>
            <w:tcW w:w="2353" w:type="dxa"/>
            <w:tcMar>
              <w:top w:w="15" w:type="dxa"/>
              <w:left w:w="108" w:type="dxa"/>
              <w:bottom w:w="0" w:type="dxa"/>
              <w:right w:w="108" w:type="dxa"/>
            </w:tcMar>
            <w:vAlign w:val="center"/>
            <w:hideMark/>
          </w:tcPr>
          <w:p w14:paraId="740D9C51"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דברי מאפה מלוחים</w:t>
            </w:r>
            <w:r w:rsidRPr="00A25164">
              <w:rPr>
                <w:rFonts w:ascii="Arial" w:hAnsi="Arial" w:cs="Arial"/>
                <w:sz w:val="20"/>
                <w:szCs w:val="20"/>
              </w:rPr>
              <w:t xml:space="preserve"> </w:t>
            </w:r>
          </w:p>
        </w:tc>
        <w:tc>
          <w:tcPr>
            <w:tcW w:w="1304" w:type="dxa"/>
            <w:tcMar>
              <w:top w:w="17" w:type="dxa"/>
              <w:left w:w="17" w:type="dxa"/>
              <w:bottom w:w="0" w:type="dxa"/>
              <w:right w:w="113" w:type="dxa"/>
            </w:tcMar>
            <w:vAlign w:val="center"/>
            <w:hideMark/>
          </w:tcPr>
          <w:p w14:paraId="740D9C52"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1-3 בחודש</w:t>
            </w:r>
          </w:p>
        </w:tc>
        <w:tc>
          <w:tcPr>
            <w:tcW w:w="1304" w:type="dxa"/>
            <w:tcMar>
              <w:top w:w="15" w:type="dxa"/>
              <w:left w:w="108" w:type="dxa"/>
              <w:bottom w:w="0" w:type="dxa"/>
              <w:right w:w="108" w:type="dxa"/>
            </w:tcMar>
            <w:vAlign w:val="center"/>
            <w:hideMark/>
          </w:tcPr>
          <w:p w14:paraId="740D9C53"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1-3 בחודש</w:t>
            </w:r>
          </w:p>
        </w:tc>
        <w:tc>
          <w:tcPr>
            <w:tcW w:w="1304" w:type="dxa"/>
            <w:vAlign w:val="center"/>
            <w:hideMark/>
          </w:tcPr>
          <w:p w14:paraId="740D9C54"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-1.79 *</w:t>
            </w:r>
          </w:p>
        </w:tc>
        <w:tc>
          <w:tcPr>
            <w:tcW w:w="227" w:type="dxa"/>
            <w:vAlign w:val="center"/>
          </w:tcPr>
          <w:p w14:paraId="740D9C55" w14:textId="77777777" w:rsidR="00A25164" w:rsidRPr="00A25164" w:rsidRDefault="00A25164" w:rsidP="00A25164">
            <w:pPr>
              <w:spacing w:line="276" w:lineRule="auto"/>
              <w:jc w:val="center"/>
              <w:rPr>
                <w:rFonts w:ascii="Arial" w:hAnsi="Arial" w:cs="Arial"/>
                <w:sz w:val="20"/>
                <w:szCs w:val="20"/>
              </w:rPr>
            </w:pPr>
          </w:p>
        </w:tc>
        <w:tc>
          <w:tcPr>
            <w:tcW w:w="1304" w:type="dxa"/>
            <w:vAlign w:val="center"/>
            <w:hideMark/>
          </w:tcPr>
          <w:p w14:paraId="740D9C56"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vAlign w:val="center"/>
            <w:hideMark/>
          </w:tcPr>
          <w:p w14:paraId="740D9C57"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אף פעם</w:t>
            </w:r>
          </w:p>
        </w:tc>
        <w:tc>
          <w:tcPr>
            <w:tcW w:w="1304" w:type="dxa"/>
            <w:vAlign w:val="center"/>
            <w:hideMark/>
          </w:tcPr>
          <w:p w14:paraId="740D9C58"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-2.13 *</w:t>
            </w:r>
          </w:p>
        </w:tc>
      </w:tr>
      <w:tr w:rsidR="00A25164" w:rsidRPr="00A25164" w14:paraId="740D9C62" w14:textId="77777777" w:rsidTr="00336AD4">
        <w:trPr>
          <w:trHeight w:val="397"/>
        </w:trPr>
        <w:tc>
          <w:tcPr>
            <w:tcW w:w="2353" w:type="dxa"/>
            <w:tcBorders>
              <w:top w:val="nil"/>
              <w:left w:val="nil"/>
              <w:bottom w:val="single" w:sz="4" w:space="0" w:color="auto"/>
              <w:right w:val="nil"/>
            </w:tcBorders>
            <w:tcMar>
              <w:top w:w="15" w:type="dxa"/>
              <w:left w:w="108" w:type="dxa"/>
              <w:bottom w:w="0" w:type="dxa"/>
              <w:right w:w="108" w:type="dxa"/>
            </w:tcMar>
            <w:vAlign w:val="center"/>
            <w:hideMark/>
          </w:tcPr>
          <w:p w14:paraId="740D9C5A"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 xml:space="preserve">'אוכל מהיר' </w:t>
            </w:r>
          </w:p>
        </w:tc>
        <w:tc>
          <w:tcPr>
            <w:tcW w:w="1304" w:type="dxa"/>
            <w:tcBorders>
              <w:top w:val="nil"/>
              <w:left w:val="nil"/>
              <w:bottom w:val="single" w:sz="4" w:space="0" w:color="auto"/>
              <w:right w:val="nil"/>
            </w:tcBorders>
            <w:tcMar>
              <w:top w:w="17" w:type="dxa"/>
              <w:left w:w="17" w:type="dxa"/>
              <w:bottom w:w="0" w:type="dxa"/>
              <w:right w:w="113" w:type="dxa"/>
            </w:tcMar>
            <w:vAlign w:val="center"/>
            <w:hideMark/>
          </w:tcPr>
          <w:p w14:paraId="740D9C5B"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1-3 בחודש</w:t>
            </w:r>
          </w:p>
        </w:tc>
        <w:tc>
          <w:tcPr>
            <w:tcW w:w="1304" w:type="dxa"/>
            <w:tcBorders>
              <w:top w:val="nil"/>
              <w:left w:val="nil"/>
              <w:bottom w:val="single" w:sz="4" w:space="0" w:color="auto"/>
              <w:right w:val="nil"/>
            </w:tcBorders>
            <w:tcMar>
              <w:top w:w="15" w:type="dxa"/>
              <w:left w:w="108" w:type="dxa"/>
              <w:bottom w:w="0" w:type="dxa"/>
              <w:right w:w="108" w:type="dxa"/>
            </w:tcMar>
            <w:vAlign w:val="center"/>
            <w:hideMark/>
          </w:tcPr>
          <w:p w14:paraId="740D9C5C" w14:textId="77777777" w:rsidR="00A25164" w:rsidRPr="00A25164" w:rsidRDefault="00A25164" w:rsidP="00A25164">
            <w:pPr>
              <w:spacing w:line="276" w:lineRule="auto"/>
              <w:rPr>
                <w:rFonts w:ascii="Arial" w:hAnsi="Arial" w:cs="Arial"/>
                <w:sz w:val="20"/>
                <w:szCs w:val="20"/>
              </w:rPr>
            </w:pPr>
            <w:r w:rsidRPr="00A25164">
              <w:rPr>
                <w:rFonts w:ascii="Arial" w:hAnsi="Arial" w:cs="Arial"/>
                <w:sz w:val="20"/>
                <w:szCs w:val="20"/>
                <w:rtl/>
              </w:rPr>
              <w:t>1-3 בחודש</w:t>
            </w:r>
          </w:p>
        </w:tc>
        <w:tc>
          <w:tcPr>
            <w:tcW w:w="1304" w:type="dxa"/>
            <w:tcBorders>
              <w:top w:val="nil"/>
              <w:left w:val="nil"/>
              <w:bottom w:val="single" w:sz="4" w:space="0" w:color="auto"/>
              <w:right w:val="nil"/>
            </w:tcBorders>
            <w:vAlign w:val="center"/>
            <w:hideMark/>
          </w:tcPr>
          <w:p w14:paraId="740D9C5D" w14:textId="77777777" w:rsidR="00A25164" w:rsidRPr="00A25164" w:rsidRDefault="00A25164" w:rsidP="00A25164">
            <w:pPr>
              <w:bidi w:val="0"/>
              <w:spacing w:line="276" w:lineRule="auto"/>
              <w:ind w:left="340"/>
              <w:rPr>
                <w:rFonts w:ascii="Arial" w:hAnsi="Arial" w:cs="Arial"/>
                <w:sz w:val="20"/>
                <w:szCs w:val="20"/>
              </w:rPr>
            </w:pPr>
            <w:r w:rsidRPr="00A25164">
              <w:rPr>
                <w:rFonts w:ascii="Arial" w:hAnsi="Arial" w:cs="Arial"/>
                <w:sz w:val="20"/>
                <w:szCs w:val="20"/>
              </w:rPr>
              <w:t>-0.50</w:t>
            </w:r>
          </w:p>
        </w:tc>
        <w:tc>
          <w:tcPr>
            <w:tcW w:w="227" w:type="dxa"/>
            <w:tcBorders>
              <w:top w:val="nil"/>
              <w:left w:val="nil"/>
              <w:bottom w:val="single" w:sz="4" w:space="0" w:color="auto"/>
              <w:right w:val="nil"/>
            </w:tcBorders>
            <w:vAlign w:val="center"/>
          </w:tcPr>
          <w:p w14:paraId="740D9C5E" w14:textId="77777777" w:rsidR="00A25164" w:rsidRPr="00A25164" w:rsidRDefault="00A25164" w:rsidP="00A25164">
            <w:pPr>
              <w:spacing w:line="276" w:lineRule="auto"/>
              <w:jc w:val="center"/>
              <w:rPr>
                <w:rFonts w:ascii="Arial" w:hAnsi="Arial" w:cs="Arial"/>
                <w:sz w:val="20"/>
                <w:szCs w:val="20"/>
              </w:rPr>
            </w:pPr>
          </w:p>
        </w:tc>
        <w:tc>
          <w:tcPr>
            <w:tcW w:w="1304" w:type="dxa"/>
            <w:tcBorders>
              <w:top w:val="nil"/>
              <w:left w:val="nil"/>
              <w:bottom w:val="single" w:sz="4" w:space="0" w:color="auto"/>
              <w:right w:val="nil"/>
            </w:tcBorders>
            <w:vAlign w:val="center"/>
            <w:hideMark/>
          </w:tcPr>
          <w:p w14:paraId="740D9C5F"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tcBorders>
              <w:top w:val="nil"/>
              <w:left w:val="nil"/>
              <w:bottom w:val="single" w:sz="4" w:space="0" w:color="auto"/>
              <w:right w:val="nil"/>
            </w:tcBorders>
            <w:vAlign w:val="center"/>
            <w:hideMark/>
          </w:tcPr>
          <w:p w14:paraId="740D9C60" w14:textId="77777777" w:rsidR="00A25164" w:rsidRPr="00A25164" w:rsidRDefault="00A25164" w:rsidP="00A25164">
            <w:pPr>
              <w:spacing w:line="276" w:lineRule="auto"/>
              <w:ind w:left="113"/>
              <w:rPr>
                <w:rFonts w:ascii="Arial" w:hAnsi="Arial" w:cs="Arial"/>
                <w:sz w:val="20"/>
                <w:szCs w:val="20"/>
              </w:rPr>
            </w:pPr>
            <w:r w:rsidRPr="00A25164">
              <w:rPr>
                <w:rFonts w:ascii="Arial" w:hAnsi="Arial" w:cs="Arial"/>
                <w:sz w:val="20"/>
                <w:szCs w:val="20"/>
                <w:rtl/>
              </w:rPr>
              <w:t>1-3 בחודש</w:t>
            </w:r>
          </w:p>
        </w:tc>
        <w:tc>
          <w:tcPr>
            <w:tcW w:w="1304" w:type="dxa"/>
            <w:tcBorders>
              <w:top w:val="nil"/>
              <w:left w:val="nil"/>
              <w:bottom w:val="single" w:sz="4" w:space="0" w:color="auto"/>
              <w:right w:val="nil"/>
            </w:tcBorders>
            <w:vAlign w:val="center"/>
            <w:hideMark/>
          </w:tcPr>
          <w:p w14:paraId="740D9C61" w14:textId="77777777" w:rsidR="00A25164" w:rsidRPr="00A25164" w:rsidRDefault="00A25164" w:rsidP="00A25164">
            <w:pPr>
              <w:bidi w:val="0"/>
              <w:spacing w:line="276" w:lineRule="auto"/>
              <w:ind w:left="361" w:right="-151"/>
              <w:rPr>
                <w:rFonts w:ascii="Arial" w:hAnsi="Arial" w:cs="Arial"/>
                <w:sz w:val="20"/>
                <w:szCs w:val="20"/>
              </w:rPr>
            </w:pPr>
            <w:r w:rsidRPr="00A25164">
              <w:rPr>
                <w:rFonts w:ascii="Arial" w:hAnsi="Arial" w:cs="Arial"/>
                <w:sz w:val="20"/>
                <w:szCs w:val="20"/>
              </w:rPr>
              <w:t>-2.07 *</w:t>
            </w:r>
          </w:p>
        </w:tc>
      </w:tr>
      <w:tr w:rsidR="00CE3D77" w:rsidRPr="00A25164" w14:paraId="740D9C6B" w14:textId="77777777" w:rsidTr="00336AD4">
        <w:trPr>
          <w:trHeight w:val="397"/>
        </w:trPr>
        <w:tc>
          <w:tcPr>
            <w:tcW w:w="2353" w:type="dxa"/>
            <w:tcBorders>
              <w:top w:val="single" w:sz="4" w:space="0" w:color="auto"/>
              <w:left w:val="nil"/>
              <w:bottom w:val="single" w:sz="12" w:space="0" w:color="auto"/>
              <w:right w:val="nil"/>
            </w:tcBorders>
            <w:tcMar>
              <w:top w:w="0" w:type="dxa"/>
              <w:left w:w="57" w:type="dxa"/>
              <w:bottom w:w="0" w:type="dxa"/>
              <w:right w:w="57" w:type="dxa"/>
            </w:tcMar>
            <w:vAlign w:val="center"/>
          </w:tcPr>
          <w:p w14:paraId="740D9C63" w14:textId="77777777" w:rsidR="00CE3D77" w:rsidRPr="00CE3D77" w:rsidRDefault="00CE3D77" w:rsidP="005E0B1B">
            <w:pPr>
              <w:tabs>
                <w:tab w:val="left" w:pos="0"/>
                <w:tab w:val="num" w:pos="546"/>
              </w:tabs>
              <w:spacing w:line="276" w:lineRule="auto"/>
              <w:ind w:left="-7"/>
              <w:jc w:val="both"/>
              <w:rPr>
                <w:rFonts w:ascii="Arial" w:hAnsi="Arial" w:cs="Arial"/>
                <w:color w:val="0070C0"/>
                <w:sz w:val="20"/>
                <w:szCs w:val="20"/>
                <w:rtl/>
              </w:rPr>
            </w:pPr>
            <w:r w:rsidRPr="00CE3D77">
              <w:rPr>
                <w:rFonts w:ascii="Arial" w:hAnsi="Arial" w:cs="Arial"/>
                <w:sz w:val="20"/>
                <w:szCs w:val="20"/>
                <w:rtl/>
              </w:rPr>
              <w:t>ארוחת בוקר מסודרת</w:t>
            </w:r>
            <w:r w:rsidR="005E0B1B">
              <w:rPr>
                <w:rFonts w:ascii="Arial" w:hAnsi="Arial" w:cs="Arial" w:hint="cs"/>
                <w:sz w:val="20"/>
                <w:szCs w:val="20"/>
                <w:rtl/>
              </w:rPr>
              <w:t xml:space="preserve"> </w:t>
            </w:r>
            <w:r>
              <w:rPr>
                <w:rFonts w:ascii="Arial" w:hAnsi="Arial" w:cs="Arial"/>
                <w:sz w:val="20"/>
                <w:szCs w:val="20"/>
              </w:rPr>
              <w:t>N</w:t>
            </w:r>
            <w:r w:rsidR="005E0B1B">
              <w:rPr>
                <w:rFonts w:ascii="Arial" w:hAnsi="Arial" w:cs="Arial"/>
                <w:sz w:val="20"/>
                <w:szCs w:val="20"/>
              </w:rPr>
              <w:t xml:space="preserve"> </w:t>
            </w:r>
            <w:r>
              <w:rPr>
                <w:rFonts w:ascii="Arial" w:hAnsi="Arial" w:cs="Arial"/>
                <w:sz w:val="20"/>
                <w:szCs w:val="20"/>
              </w:rPr>
              <w:t>(%)</w:t>
            </w:r>
          </w:p>
        </w:tc>
        <w:tc>
          <w:tcPr>
            <w:tcW w:w="1304" w:type="dxa"/>
            <w:tcBorders>
              <w:top w:val="single" w:sz="4" w:space="0" w:color="auto"/>
              <w:left w:val="nil"/>
              <w:bottom w:val="single" w:sz="12" w:space="0" w:color="auto"/>
              <w:right w:val="nil"/>
            </w:tcBorders>
            <w:tcMar>
              <w:top w:w="17" w:type="dxa"/>
              <w:left w:w="17" w:type="dxa"/>
              <w:bottom w:w="0" w:type="dxa"/>
              <w:right w:w="113" w:type="dxa"/>
            </w:tcMar>
            <w:vAlign w:val="center"/>
          </w:tcPr>
          <w:p w14:paraId="740D9C64" w14:textId="77777777" w:rsidR="00CE3D77" w:rsidRPr="00CE3D77" w:rsidRDefault="00CE3D77" w:rsidP="00CE3D77">
            <w:pPr>
              <w:tabs>
                <w:tab w:val="left" w:pos="0"/>
                <w:tab w:val="num" w:pos="546"/>
              </w:tabs>
              <w:bidi w:val="0"/>
              <w:ind w:left="-7"/>
              <w:jc w:val="center"/>
              <w:rPr>
                <w:rFonts w:ascii="Arial" w:hAnsi="Arial" w:cs="Arial"/>
                <w:sz w:val="20"/>
                <w:szCs w:val="20"/>
              </w:rPr>
            </w:pPr>
            <w:r w:rsidRPr="00CE3D77">
              <w:rPr>
                <w:rFonts w:ascii="Arial" w:hAnsi="Arial" w:cs="Arial"/>
                <w:sz w:val="20"/>
                <w:szCs w:val="20"/>
              </w:rPr>
              <w:t>25 (51%)</w:t>
            </w:r>
          </w:p>
        </w:tc>
        <w:tc>
          <w:tcPr>
            <w:tcW w:w="1304" w:type="dxa"/>
            <w:tcBorders>
              <w:top w:val="single" w:sz="4" w:space="0" w:color="auto"/>
              <w:left w:val="nil"/>
              <w:bottom w:val="single" w:sz="12" w:space="0" w:color="auto"/>
              <w:right w:val="nil"/>
            </w:tcBorders>
            <w:tcMar>
              <w:top w:w="15" w:type="dxa"/>
              <w:left w:w="108" w:type="dxa"/>
              <w:bottom w:w="0" w:type="dxa"/>
              <w:right w:w="108" w:type="dxa"/>
            </w:tcMar>
            <w:vAlign w:val="center"/>
          </w:tcPr>
          <w:p w14:paraId="740D9C65" w14:textId="77777777" w:rsidR="00CE3D77" w:rsidRPr="00CE3D77" w:rsidRDefault="00CE3D77" w:rsidP="00CE3D77">
            <w:pPr>
              <w:tabs>
                <w:tab w:val="left" w:pos="0"/>
                <w:tab w:val="num" w:pos="546"/>
              </w:tabs>
              <w:bidi w:val="0"/>
              <w:ind w:left="-7"/>
              <w:jc w:val="center"/>
              <w:rPr>
                <w:rFonts w:ascii="Arial" w:hAnsi="Arial" w:cs="Arial"/>
                <w:sz w:val="20"/>
                <w:szCs w:val="20"/>
              </w:rPr>
            </w:pPr>
            <w:r w:rsidRPr="00CE3D77">
              <w:rPr>
                <w:rFonts w:ascii="Arial" w:hAnsi="Arial" w:cs="Arial"/>
                <w:sz w:val="20"/>
                <w:szCs w:val="20"/>
              </w:rPr>
              <w:t>35 (71%)</w:t>
            </w:r>
          </w:p>
        </w:tc>
        <w:tc>
          <w:tcPr>
            <w:tcW w:w="1304" w:type="dxa"/>
            <w:tcBorders>
              <w:top w:val="single" w:sz="4" w:space="0" w:color="auto"/>
              <w:left w:val="nil"/>
              <w:bottom w:val="single" w:sz="12" w:space="0" w:color="auto"/>
              <w:right w:val="nil"/>
            </w:tcBorders>
            <w:vAlign w:val="center"/>
          </w:tcPr>
          <w:p w14:paraId="740D9C66" w14:textId="77777777" w:rsidR="00CE3D77" w:rsidRPr="00CE3D77" w:rsidRDefault="00BF33BF" w:rsidP="00CE3D77">
            <w:pPr>
              <w:tabs>
                <w:tab w:val="left" w:pos="0"/>
                <w:tab w:val="num" w:pos="546"/>
              </w:tabs>
              <w:bidi w:val="0"/>
              <w:ind w:left="-7"/>
              <w:jc w:val="center"/>
              <w:rPr>
                <w:rFonts w:ascii="Arial" w:eastAsiaTheme="minorHAnsi" w:hAnsi="Arial" w:cs="Arial"/>
                <w:sz w:val="20"/>
                <w:szCs w:val="20"/>
              </w:rPr>
            </w:pPr>
            <w:r>
              <w:rPr>
                <w:rFonts w:ascii="Arial" w:eastAsiaTheme="minorHAnsi" w:hAnsi="Arial" w:cs="Arial" w:hint="cs"/>
                <w:sz w:val="20"/>
                <w:szCs w:val="20"/>
                <w:vertAlign w:val="superscript"/>
                <w:rtl/>
              </w:rPr>
              <w:t>ב</w:t>
            </w:r>
            <w:r w:rsidR="00CE3D77" w:rsidRPr="00CE3D77">
              <w:rPr>
                <w:rFonts w:ascii="Arial" w:eastAsiaTheme="minorHAnsi" w:hAnsi="Arial" w:cs="Arial"/>
                <w:sz w:val="20"/>
                <w:szCs w:val="20"/>
              </w:rPr>
              <w:t>4.30 *</w:t>
            </w:r>
          </w:p>
        </w:tc>
        <w:tc>
          <w:tcPr>
            <w:tcW w:w="227" w:type="dxa"/>
            <w:tcBorders>
              <w:top w:val="single" w:sz="4" w:space="0" w:color="auto"/>
              <w:left w:val="nil"/>
              <w:bottom w:val="single" w:sz="12" w:space="0" w:color="auto"/>
              <w:right w:val="nil"/>
            </w:tcBorders>
            <w:vAlign w:val="center"/>
          </w:tcPr>
          <w:p w14:paraId="740D9C67" w14:textId="77777777" w:rsidR="00CE3D77" w:rsidRPr="00CE3D77" w:rsidRDefault="00CE3D77" w:rsidP="00CE3D77">
            <w:pPr>
              <w:jc w:val="center"/>
              <w:rPr>
                <w:rFonts w:ascii="Arial" w:hAnsi="Arial" w:cs="Arial"/>
                <w:sz w:val="20"/>
                <w:szCs w:val="20"/>
              </w:rPr>
            </w:pPr>
          </w:p>
        </w:tc>
        <w:tc>
          <w:tcPr>
            <w:tcW w:w="1304" w:type="dxa"/>
            <w:tcBorders>
              <w:top w:val="single" w:sz="4" w:space="0" w:color="auto"/>
              <w:left w:val="nil"/>
              <w:bottom w:val="single" w:sz="12" w:space="0" w:color="auto"/>
              <w:right w:val="nil"/>
            </w:tcBorders>
            <w:vAlign w:val="center"/>
          </w:tcPr>
          <w:p w14:paraId="740D9C68" w14:textId="77777777" w:rsidR="00CE3D77" w:rsidRPr="00CE3D77" w:rsidRDefault="00CE3D77" w:rsidP="00CE3D77">
            <w:pPr>
              <w:tabs>
                <w:tab w:val="left" w:pos="0"/>
                <w:tab w:val="num" w:pos="546"/>
              </w:tabs>
              <w:bidi w:val="0"/>
              <w:ind w:left="-7"/>
              <w:jc w:val="center"/>
              <w:rPr>
                <w:rFonts w:ascii="Arial" w:hAnsi="Arial" w:cs="Arial"/>
                <w:sz w:val="20"/>
                <w:szCs w:val="20"/>
              </w:rPr>
            </w:pPr>
            <w:r w:rsidRPr="00CE3D77">
              <w:rPr>
                <w:rFonts w:ascii="Arial" w:hAnsi="Arial" w:cs="Arial"/>
                <w:sz w:val="20"/>
                <w:szCs w:val="20"/>
              </w:rPr>
              <w:t>11 (52%)</w:t>
            </w:r>
          </w:p>
        </w:tc>
        <w:tc>
          <w:tcPr>
            <w:tcW w:w="1304" w:type="dxa"/>
            <w:tcBorders>
              <w:top w:val="single" w:sz="4" w:space="0" w:color="auto"/>
              <w:left w:val="nil"/>
              <w:bottom w:val="single" w:sz="12" w:space="0" w:color="auto"/>
              <w:right w:val="nil"/>
            </w:tcBorders>
            <w:vAlign w:val="center"/>
          </w:tcPr>
          <w:p w14:paraId="740D9C69" w14:textId="77777777" w:rsidR="00CE3D77" w:rsidRPr="00CE3D77" w:rsidRDefault="00CE3D77" w:rsidP="00CE3D77">
            <w:pPr>
              <w:tabs>
                <w:tab w:val="left" w:pos="0"/>
                <w:tab w:val="num" w:pos="546"/>
              </w:tabs>
              <w:bidi w:val="0"/>
              <w:ind w:left="-7"/>
              <w:jc w:val="center"/>
              <w:rPr>
                <w:rFonts w:ascii="Arial" w:hAnsi="Arial" w:cs="Arial"/>
                <w:sz w:val="20"/>
                <w:szCs w:val="20"/>
              </w:rPr>
            </w:pPr>
            <w:r w:rsidRPr="00CE3D77">
              <w:rPr>
                <w:rFonts w:ascii="Arial" w:hAnsi="Arial" w:cs="Arial"/>
                <w:sz w:val="20"/>
                <w:szCs w:val="20"/>
              </w:rPr>
              <w:t>13 (62%)</w:t>
            </w:r>
          </w:p>
        </w:tc>
        <w:tc>
          <w:tcPr>
            <w:tcW w:w="1304" w:type="dxa"/>
            <w:tcBorders>
              <w:top w:val="single" w:sz="4" w:space="0" w:color="auto"/>
              <w:left w:val="nil"/>
              <w:bottom w:val="single" w:sz="12" w:space="0" w:color="auto"/>
              <w:right w:val="nil"/>
            </w:tcBorders>
            <w:vAlign w:val="center"/>
          </w:tcPr>
          <w:p w14:paraId="740D9C6A" w14:textId="77777777" w:rsidR="00CE3D77" w:rsidRPr="00CE3D77" w:rsidRDefault="00BF33BF" w:rsidP="005E0B1B">
            <w:pPr>
              <w:tabs>
                <w:tab w:val="left" w:pos="0"/>
                <w:tab w:val="num" w:pos="546"/>
              </w:tabs>
              <w:bidi w:val="0"/>
              <w:ind w:left="-7"/>
              <w:jc w:val="center"/>
              <w:rPr>
                <w:rFonts w:ascii="Arial" w:eastAsiaTheme="minorHAnsi" w:hAnsi="Arial" w:cs="Arial"/>
                <w:sz w:val="20"/>
                <w:szCs w:val="20"/>
              </w:rPr>
            </w:pPr>
            <w:r>
              <w:rPr>
                <w:rFonts w:ascii="Arial" w:eastAsiaTheme="minorHAnsi" w:hAnsi="Arial" w:cs="Arial" w:hint="cs"/>
                <w:sz w:val="20"/>
                <w:szCs w:val="20"/>
                <w:vertAlign w:val="superscript"/>
                <w:rtl/>
              </w:rPr>
              <w:t>ב</w:t>
            </w:r>
            <w:r w:rsidR="00CE3D77" w:rsidRPr="00CE3D77">
              <w:rPr>
                <w:rFonts w:ascii="Arial" w:eastAsiaTheme="minorHAnsi" w:hAnsi="Arial" w:cs="Arial"/>
                <w:sz w:val="20"/>
                <w:szCs w:val="20"/>
              </w:rPr>
              <w:t>0.39</w:t>
            </w:r>
          </w:p>
        </w:tc>
      </w:tr>
    </w:tbl>
    <w:p w14:paraId="740D9C6C" w14:textId="77777777" w:rsidR="004C73E1" w:rsidRDefault="00B70EC3" w:rsidP="005B40A9">
      <w:pPr>
        <w:ind w:left="-2"/>
        <w:rPr>
          <w:rFonts w:ascii="Arial" w:hAnsi="Arial" w:cs="Arial"/>
          <w:b/>
          <w:bCs/>
          <w:sz w:val="28"/>
          <w:szCs w:val="28"/>
          <w:rtl/>
        </w:rPr>
      </w:pPr>
      <w:r>
        <w:rPr>
          <w:rFonts w:ascii="Arial" w:hAnsi="Arial" w:cs="Arial" w:hint="cs"/>
          <w:i/>
          <w:iCs/>
          <w:sz w:val="20"/>
          <w:szCs w:val="20"/>
          <w:rtl/>
        </w:rPr>
        <w:t xml:space="preserve">^ </w:t>
      </w:r>
      <w:r>
        <w:rPr>
          <w:rFonts w:ascii="Arial" w:hAnsi="Arial" w:cs="Arial"/>
          <w:i/>
          <w:iCs/>
          <w:sz w:val="20"/>
          <w:szCs w:val="20"/>
        </w:rPr>
        <w:t>p &lt; .10</w:t>
      </w:r>
      <w:r>
        <w:rPr>
          <w:rFonts w:ascii="Arial" w:hAnsi="Arial" w:cs="Arial" w:hint="cs"/>
          <w:i/>
          <w:iCs/>
          <w:sz w:val="20"/>
          <w:szCs w:val="20"/>
          <w:rtl/>
        </w:rPr>
        <w:t xml:space="preserve">, </w:t>
      </w:r>
      <w:r w:rsidR="000542F5" w:rsidRPr="005E0594">
        <w:rPr>
          <w:rFonts w:ascii="Arial" w:hAnsi="Arial" w:cs="Arial"/>
          <w:i/>
          <w:iCs/>
          <w:sz w:val="20"/>
          <w:szCs w:val="20"/>
          <w:rtl/>
        </w:rPr>
        <w:t xml:space="preserve">* </w:t>
      </w:r>
      <w:r w:rsidR="000542F5">
        <w:rPr>
          <w:rFonts w:ascii="Arial" w:hAnsi="Arial" w:cs="Arial"/>
          <w:i/>
          <w:iCs/>
          <w:sz w:val="20"/>
          <w:szCs w:val="20"/>
        </w:rPr>
        <w:t xml:space="preserve">p </w:t>
      </w:r>
      <w:r w:rsidR="000542F5" w:rsidRPr="005E0594">
        <w:rPr>
          <w:rFonts w:ascii="Arial" w:hAnsi="Arial" w:cs="Arial"/>
          <w:i/>
          <w:iCs/>
          <w:sz w:val="20"/>
          <w:szCs w:val="20"/>
        </w:rPr>
        <w:t>&lt;</w:t>
      </w:r>
      <w:r w:rsidR="000542F5">
        <w:rPr>
          <w:rFonts w:ascii="Arial" w:hAnsi="Arial" w:cs="Arial"/>
          <w:i/>
          <w:iCs/>
          <w:sz w:val="20"/>
          <w:szCs w:val="20"/>
        </w:rPr>
        <w:t xml:space="preserve"> </w:t>
      </w:r>
      <w:r w:rsidR="000542F5" w:rsidRPr="005E0594">
        <w:rPr>
          <w:rFonts w:ascii="Arial" w:hAnsi="Arial" w:cs="Arial"/>
          <w:i/>
          <w:iCs/>
          <w:sz w:val="20"/>
          <w:szCs w:val="20"/>
        </w:rPr>
        <w:t>.05</w:t>
      </w:r>
      <w:r w:rsidR="000542F5" w:rsidRPr="005E0594">
        <w:rPr>
          <w:rFonts w:ascii="Arial" w:hAnsi="Arial" w:cs="Arial"/>
          <w:i/>
          <w:iCs/>
          <w:sz w:val="20"/>
          <w:szCs w:val="20"/>
          <w:rtl/>
        </w:rPr>
        <w:t xml:space="preserve">, ** </w:t>
      </w:r>
      <w:r w:rsidR="000542F5">
        <w:rPr>
          <w:rFonts w:ascii="Arial" w:hAnsi="Arial" w:cs="Arial"/>
          <w:i/>
          <w:iCs/>
          <w:sz w:val="20"/>
          <w:szCs w:val="20"/>
        </w:rPr>
        <w:t xml:space="preserve">p </w:t>
      </w:r>
      <w:r w:rsidR="000542F5" w:rsidRPr="005E0594">
        <w:rPr>
          <w:rFonts w:ascii="Arial" w:hAnsi="Arial" w:cs="Arial"/>
          <w:i/>
          <w:iCs/>
          <w:sz w:val="20"/>
          <w:szCs w:val="20"/>
        </w:rPr>
        <w:t>&lt;</w:t>
      </w:r>
      <w:r w:rsidR="000542F5">
        <w:rPr>
          <w:rFonts w:ascii="Arial" w:hAnsi="Arial" w:cs="Arial"/>
          <w:i/>
          <w:iCs/>
          <w:sz w:val="20"/>
          <w:szCs w:val="20"/>
        </w:rPr>
        <w:t xml:space="preserve"> .01</w:t>
      </w:r>
      <w:r w:rsidR="000542F5" w:rsidRPr="000542F5">
        <w:rPr>
          <w:rFonts w:ascii="Arial" w:hAnsi="Arial" w:cs="Arial" w:hint="cs"/>
          <w:sz w:val="28"/>
          <w:szCs w:val="28"/>
          <w:rtl/>
        </w:rPr>
        <w:t>.</w:t>
      </w:r>
    </w:p>
    <w:p w14:paraId="740D9C6D" w14:textId="77777777" w:rsidR="00BF33BF" w:rsidRDefault="00BF33BF" w:rsidP="00BF33BF">
      <w:pPr>
        <w:spacing w:line="276" w:lineRule="auto"/>
        <w:ind w:left="-2" w:right="-709"/>
        <w:rPr>
          <w:rFonts w:ascii="Calibri" w:eastAsia="Calibri" w:hAnsi="Calibri" w:cs="Arial"/>
          <w:i/>
          <w:iCs/>
          <w:sz w:val="20"/>
          <w:szCs w:val="20"/>
          <w:rtl/>
        </w:rPr>
      </w:pPr>
      <w:r>
        <w:rPr>
          <w:rFonts w:ascii="Calibri" w:eastAsia="Calibri" w:hAnsi="Calibri" w:cs="Arial" w:hint="cs"/>
          <w:i/>
          <w:iCs/>
          <w:sz w:val="20"/>
          <w:szCs w:val="20"/>
          <w:rtl/>
        </w:rPr>
        <w:t>א סולם דירוגי, מוצג הערך החציוני. בשונה ממוצע אף שלעיתים לא ניכר השינוי בערך החציון</w:t>
      </w:r>
      <w:r w:rsidR="008A2159">
        <w:rPr>
          <w:rFonts w:ascii="Calibri" w:eastAsia="Calibri" w:hAnsi="Calibri" w:cs="Arial" w:hint="cs"/>
          <w:i/>
          <w:iCs/>
          <w:sz w:val="20"/>
          <w:szCs w:val="20"/>
          <w:rtl/>
        </w:rPr>
        <w:t>,</w:t>
      </w:r>
      <w:r>
        <w:rPr>
          <w:rFonts w:ascii="Calibri" w:eastAsia="Calibri" w:hAnsi="Calibri" w:cs="Arial" w:hint="cs"/>
          <w:i/>
          <w:iCs/>
          <w:sz w:val="20"/>
          <w:szCs w:val="20"/>
          <w:rtl/>
        </w:rPr>
        <w:t xml:space="preserve"> חל שינוי (בהתייחס לכלל ההתפלגות).</w:t>
      </w:r>
      <w:r w:rsidR="009F2645">
        <w:rPr>
          <w:rFonts w:ascii="Calibri" w:eastAsia="Calibri" w:hAnsi="Calibri" w:cs="Arial" w:hint="cs"/>
          <w:i/>
          <w:iCs/>
          <w:sz w:val="20"/>
          <w:szCs w:val="20"/>
          <w:rtl/>
        </w:rPr>
        <w:t xml:space="preserve"> </w:t>
      </w:r>
      <w:r w:rsidR="009F2645">
        <w:rPr>
          <w:rFonts w:ascii="Calibri" w:eastAsia="Calibri" w:hAnsi="Calibri" w:cs="Arial"/>
          <w:i/>
          <w:iCs/>
          <w:sz w:val="20"/>
          <w:szCs w:val="20"/>
        </w:rPr>
        <w:t>Z</w:t>
      </w:r>
      <w:r w:rsidR="009F2645">
        <w:rPr>
          <w:rFonts w:ascii="Calibri" w:eastAsia="Calibri" w:hAnsi="Calibri" w:cs="Arial" w:hint="cs"/>
          <w:i/>
          <w:iCs/>
          <w:sz w:val="20"/>
          <w:szCs w:val="20"/>
          <w:rtl/>
        </w:rPr>
        <w:t xml:space="preserve"> חיובי מצביע על עליה בתדירות הצריכה.</w:t>
      </w:r>
      <w:r>
        <w:rPr>
          <w:rFonts w:ascii="Calibri" w:eastAsia="Calibri" w:hAnsi="Calibri" w:cs="Arial" w:hint="cs"/>
          <w:i/>
          <w:iCs/>
          <w:sz w:val="20"/>
          <w:szCs w:val="20"/>
          <w:rtl/>
        </w:rPr>
        <w:t xml:space="preserve"> </w:t>
      </w:r>
    </w:p>
    <w:p w14:paraId="740D9C6E" w14:textId="77777777" w:rsidR="005E0B1B" w:rsidRPr="005E0B1B" w:rsidRDefault="00BF33BF" w:rsidP="005B40A9">
      <w:pPr>
        <w:ind w:left="-2"/>
        <w:rPr>
          <w:rFonts w:ascii="Arial" w:hAnsi="Arial" w:cs="Arial"/>
          <w:i/>
          <w:iCs/>
          <w:sz w:val="20"/>
          <w:szCs w:val="20"/>
          <w:rtl/>
        </w:rPr>
      </w:pPr>
      <w:r>
        <w:rPr>
          <w:rFonts w:ascii="Arial" w:hAnsi="Arial" w:cs="Arial" w:hint="cs"/>
          <w:i/>
          <w:iCs/>
          <w:sz w:val="20"/>
          <w:szCs w:val="20"/>
          <w:rtl/>
        </w:rPr>
        <w:t>ב</w:t>
      </w:r>
      <w:r w:rsidR="005E0B1B" w:rsidRPr="005E0B1B">
        <w:rPr>
          <w:rFonts w:ascii="Arial" w:hAnsi="Arial" w:cs="Arial" w:hint="cs"/>
          <w:i/>
          <w:iCs/>
          <w:sz w:val="20"/>
          <w:szCs w:val="20"/>
          <w:rtl/>
        </w:rPr>
        <w:t xml:space="preserve">. מבחן </w:t>
      </w:r>
      <w:r w:rsidR="005E0B1B" w:rsidRPr="005E0B1B">
        <w:rPr>
          <w:rFonts w:ascii="Arial" w:hAnsi="Arial" w:cs="Arial"/>
          <w:i/>
          <w:iCs/>
          <w:sz w:val="20"/>
          <w:szCs w:val="20"/>
        </w:rPr>
        <w:sym w:font="Symbol" w:char="F063"/>
      </w:r>
      <w:r w:rsidR="005E0B1B" w:rsidRPr="005E0B1B">
        <w:rPr>
          <w:rFonts w:ascii="Arial" w:hAnsi="Arial" w:cs="Arial"/>
          <w:i/>
          <w:iCs/>
          <w:sz w:val="20"/>
          <w:szCs w:val="20"/>
          <w:vertAlign w:val="superscript"/>
        </w:rPr>
        <w:t>2</w:t>
      </w:r>
      <w:r w:rsidR="005E0B1B" w:rsidRPr="005E0B1B">
        <w:rPr>
          <w:rFonts w:ascii="Arial" w:hAnsi="Arial" w:cs="Arial" w:hint="cs"/>
          <w:i/>
          <w:iCs/>
          <w:sz w:val="20"/>
          <w:szCs w:val="20"/>
          <w:rtl/>
        </w:rPr>
        <w:t xml:space="preserve"> </w:t>
      </w:r>
    </w:p>
    <w:p w14:paraId="740D9C6F" w14:textId="77777777" w:rsidR="004C73E1" w:rsidRDefault="004C73E1" w:rsidP="003A7FD4">
      <w:pPr>
        <w:tabs>
          <w:tab w:val="left" w:pos="0"/>
          <w:tab w:val="num" w:pos="546"/>
        </w:tabs>
        <w:ind w:left="-7"/>
        <w:jc w:val="both"/>
        <w:rPr>
          <w:b/>
          <w:bCs/>
          <w:color w:val="000080"/>
          <w:u w:val="single"/>
          <w:rtl/>
        </w:rPr>
      </w:pPr>
    </w:p>
    <w:p w14:paraId="740D9C70" w14:textId="77777777" w:rsidR="00336AD4" w:rsidRDefault="00336AD4" w:rsidP="00336AD4">
      <w:pPr>
        <w:spacing w:after="200" w:line="276" w:lineRule="auto"/>
        <w:rPr>
          <w:rFonts w:ascii="Calibri" w:eastAsia="Calibri" w:hAnsi="Calibri" w:cs="Arial"/>
          <w:b/>
          <w:bCs/>
          <w:sz w:val="22"/>
          <w:szCs w:val="22"/>
          <w:u w:val="single"/>
          <w:rtl/>
          <w:lang w:eastAsia="ja-JP"/>
        </w:rPr>
      </w:pPr>
      <w:bookmarkStart w:id="50" w:name="_Ref409270363"/>
      <w:r>
        <w:rPr>
          <w:rFonts w:ascii="Calibri" w:eastAsia="Calibri" w:hAnsi="Calibri" w:cs="Arial"/>
          <w:b/>
          <w:bCs/>
          <w:sz w:val="22"/>
          <w:szCs w:val="22"/>
          <w:u w:val="single"/>
          <w:rtl/>
        </w:rPr>
        <w:br w:type="page"/>
      </w:r>
    </w:p>
    <w:p w14:paraId="740D9C71" w14:textId="77777777" w:rsidR="003B2D83" w:rsidRDefault="003B2D83" w:rsidP="005B40A9">
      <w:pPr>
        <w:pStyle w:val="a9"/>
        <w:keepNext/>
        <w:spacing w:line="276" w:lineRule="auto"/>
        <w:ind w:left="-2"/>
        <w:rPr>
          <w:rFonts w:ascii="Calibri" w:eastAsia="Calibri" w:hAnsi="Calibri" w:cs="Arial"/>
          <w:b/>
          <w:bCs/>
          <w:sz w:val="22"/>
          <w:szCs w:val="22"/>
          <w:u w:val="single"/>
          <w:rtl/>
        </w:rPr>
      </w:pPr>
      <w:bookmarkStart w:id="51" w:name="_Toc409311405"/>
      <w:r w:rsidRPr="003945C4">
        <w:rPr>
          <w:rFonts w:ascii="Calibri" w:eastAsia="Calibri" w:hAnsi="Calibri" w:cs="Arial"/>
          <w:b/>
          <w:bCs/>
          <w:sz w:val="22"/>
          <w:szCs w:val="22"/>
          <w:u w:val="single"/>
          <w:rtl/>
        </w:rPr>
        <w:lastRenderedPageBreak/>
        <w:t xml:space="preserve">טבלה </w:t>
      </w:r>
      <w:r w:rsidR="00DC4923" w:rsidRPr="00D04648">
        <w:rPr>
          <w:rFonts w:asciiTheme="minorBidi" w:eastAsia="Calibri" w:hAnsiTheme="minorBidi" w:cstheme="minorBidi"/>
          <w:b/>
          <w:bCs/>
          <w:sz w:val="22"/>
          <w:szCs w:val="22"/>
          <w:u w:val="single"/>
        </w:rPr>
        <w:fldChar w:fldCharType="begin"/>
      </w:r>
      <w:r w:rsidR="001537D1" w:rsidRPr="00D04648">
        <w:rPr>
          <w:rFonts w:asciiTheme="minorBidi" w:eastAsia="Calibri" w:hAnsiTheme="minorBidi" w:cstheme="minorBidi"/>
          <w:b/>
          <w:bCs/>
          <w:sz w:val="22"/>
          <w:szCs w:val="22"/>
          <w:u w:val="single"/>
        </w:rPr>
        <w:instrText xml:space="preserve"> SEQ </w:instrText>
      </w:r>
      <w:r w:rsidR="001537D1" w:rsidRPr="00D04648">
        <w:rPr>
          <w:rFonts w:asciiTheme="minorBidi" w:eastAsia="Calibri" w:hAnsiTheme="minorBidi" w:cstheme="minorBidi"/>
          <w:b/>
          <w:bCs/>
          <w:sz w:val="22"/>
          <w:szCs w:val="22"/>
          <w:u w:val="single"/>
          <w:rtl/>
        </w:rPr>
        <w:instrText>טבלה</w:instrText>
      </w:r>
      <w:r w:rsidR="001537D1" w:rsidRPr="00D04648">
        <w:rPr>
          <w:rFonts w:asciiTheme="minorBidi" w:eastAsia="Calibri" w:hAnsiTheme="minorBidi" w:cstheme="minorBidi"/>
          <w:b/>
          <w:bCs/>
          <w:sz w:val="22"/>
          <w:szCs w:val="22"/>
          <w:u w:val="single"/>
        </w:rPr>
        <w:instrText xml:space="preserve"> \* ARABIC </w:instrText>
      </w:r>
      <w:r w:rsidR="00DC4923" w:rsidRPr="00D04648">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17</w:t>
      </w:r>
      <w:r w:rsidR="00DC4923" w:rsidRPr="00D04648">
        <w:rPr>
          <w:rFonts w:asciiTheme="minorBidi" w:eastAsia="Calibri" w:hAnsiTheme="minorBidi" w:cstheme="minorBidi"/>
          <w:b/>
          <w:bCs/>
          <w:sz w:val="22"/>
          <w:szCs w:val="22"/>
          <w:u w:val="single"/>
        </w:rPr>
        <w:fldChar w:fldCharType="end"/>
      </w:r>
      <w:bookmarkEnd w:id="50"/>
      <w:r w:rsidRPr="003945C4">
        <w:rPr>
          <w:rFonts w:ascii="Calibri" w:eastAsia="Calibri" w:hAnsi="Calibri" w:cs="Arial" w:hint="cs"/>
          <w:b/>
          <w:bCs/>
          <w:sz w:val="22"/>
          <w:szCs w:val="22"/>
          <w:u w:val="single"/>
          <w:rtl/>
        </w:rPr>
        <w:t xml:space="preserve">: </w:t>
      </w:r>
      <w:r w:rsidR="005B40A9">
        <w:rPr>
          <w:rFonts w:ascii="Calibri" w:eastAsia="Calibri" w:hAnsi="Calibri" w:cs="Arial" w:hint="cs"/>
          <w:b/>
          <w:bCs/>
          <w:sz w:val="22"/>
          <w:szCs w:val="22"/>
          <w:u w:val="single"/>
          <w:rtl/>
        </w:rPr>
        <w:t>תזונה: לימוד חשיבות והקפדה</w:t>
      </w:r>
      <w:bookmarkEnd w:id="51"/>
    </w:p>
    <w:tbl>
      <w:tblPr>
        <w:bidiVisual/>
        <w:tblW w:w="10491" w:type="dxa"/>
        <w:tblInd w:w="-774" w:type="dxa"/>
        <w:tblCellMar>
          <w:left w:w="0" w:type="dxa"/>
          <w:right w:w="0" w:type="dxa"/>
        </w:tblCellMar>
        <w:tblLook w:val="04A0" w:firstRow="1" w:lastRow="0" w:firstColumn="1" w:lastColumn="0" w:noHBand="0" w:noVBand="1"/>
      </w:tblPr>
      <w:tblGrid>
        <w:gridCol w:w="3118"/>
        <w:gridCol w:w="1191"/>
        <w:gridCol w:w="1191"/>
        <w:gridCol w:w="1191"/>
        <w:gridCol w:w="227"/>
        <w:gridCol w:w="1191"/>
        <w:gridCol w:w="1191"/>
        <w:gridCol w:w="1191"/>
      </w:tblGrid>
      <w:tr w:rsidR="005B40A9" w:rsidRPr="005B40A9" w14:paraId="740D9C7A" w14:textId="77777777" w:rsidTr="007B6071">
        <w:trPr>
          <w:trHeight w:val="454"/>
        </w:trPr>
        <w:tc>
          <w:tcPr>
            <w:tcW w:w="3118" w:type="dxa"/>
            <w:tcBorders>
              <w:top w:val="single" w:sz="12" w:space="0" w:color="auto"/>
              <w:left w:val="nil"/>
              <w:bottom w:val="nil"/>
              <w:right w:val="nil"/>
            </w:tcBorders>
            <w:tcMar>
              <w:top w:w="15" w:type="dxa"/>
              <w:left w:w="79" w:type="dxa"/>
              <w:bottom w:w="0" w:type="dxa"/>
              <w:right w:w="79" w:type="dxa"/>
            </w:tcMar>
            <w:vAlign w:val="center"/>
            <w:hideMark/>
          </w:tcPr>
          <w:p w14:paraId="740D9C72" w14:textId="77777777" w:rsidR="005B40A9" w:rsidRPr="005B40A9" w:rsidRDefault="005B40A9" w:rsidP="005B40A9">
            <w:pPr>
              <w:spacing w:line="276" w:lineRule="auto"/>
              <w:rPr>
                <w:rFonts w:ascii="Calibri" w:eastAsia="Calibri" w:hAnsi="Calibri"/>
              </w:rPr>
            </w:pPr>
          </w:p>
        </w:tc>
        <w:tc>
          <w:tcPr>
            <w:tcW w:w="1191"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C73" w14:textId="77777777" w:rsidR="005B40A9" w:rsidRPr="005B40A9" w:rsidRDefault="005B40A9" w:rsidP="005B40A9">
            <w:pPr>
              <w:rPr>
                <w:rFonts w:ascii="Calibri" w:eastAsia="Calibri" w:hAnsi="Calibri"/>
              </w:rPr>
            </w:pPr>
          </w:p>
        </w:tc>
        <w:tc>
          <w:tcPr>
            <w:tcW w:w="1191"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C74" w14:textId="77777777" w:rsidR="005B40A9" w:rsidRPr="005B40A9" w:rsidRDefault="005B40A9" w:rsidP="005B40A9">
            <w:pPr>
              <w:jc w:val="center"/>
              <w:rPr>
                <w:rFonts w:ascii="Arial" w:hAnsi="Arial" w:cs="Arial"/>
              </w:rPr>
            </w:pPr>
            <w:r w:rsidRPr="005B40A9">
              <w:rPr>
                <w:rFonts w:ascii="Arial" w:hAnsi="Arial" w:cs="Arial"/>
                <w:sz w:val="22"/>
                <w:szCs w:val="22"/>
              </w:rPr>
              <w:t>N = 106</w:t>
            </w:r>
          </w:p>
        </w:tc>
        <w:tc>
          <w:tcPr>
            <w:tcW w:w="1191" w:type="dxa"/>
            <w:tcBorders>
              <w:top w:val="single" w:sz="12" w:space="0" w:color="auto"/>
              <w:left w:val="nil"/>
              <w:bottom w:val="single" w:sz="4" w:space="0" w:color="auto"/>
              <w:right w:val="nil"/>
            </w:tcBorders>
            <w:vAlign w:val="center"/>
          </w:tcPr>
          <w:p w14:paraId="740D9C75" w14:textId="77777777" w:rsidR="005B40A9" w:rsidRPr="005B40A9" w:rsidRDefault="005B40A9" w:rsidP="005B40A9">
            <w:pPr>
              <w:bidi w:val="0"/>
              <w:jc w:val="center"/>
              <w:rPr>
                <w:rFonts w:ascii="Arial" w:hAnsi="Arial" w:cs="Arial"/>
              </w:rPr>
            </w:pPr>
          </w:p>
        </w:tc>
        <w:tc>
          <w:tcPr>
            <w:tcW w:w="227" w:type="dxa"/>
            <w:tcBorders>
              <w:top w:val="single" w:sz="12" w:space="0" w:color="auto"/>
              <w:left w:val="nil"/>
              <w:right w:val="nil"/>
            </w:tcBorders>
            <w:vAlign w:val="center"/>
          </w:tcPr>
          <w:p w14:paraId="740D9C76" w14:textId="77777777" w:rsidR="005B40A9" w:rsidRPr="005B40A9" w:rsidRDefault="005B40A9" w:rsidP="005B40A9">
            <w:pPr>
              <w:jc w:val="center"/>
              <w:rPr>
                <w:rFonts w:ascii="Arial" w:hAnsi="Arial" w:cs="Arial"/>
              </w:rPr>
            </w:pPr>
          </w:p>
        </w:tc>
        <w:tc>
          <w:tcPr>
            <w:tcW w:w="1191" w:type="dxa"/>
            <w:tcBorders>
              <w:top w:val="single" w:sz="12" w:space="0" w:color="auto"/>
              <w:left w:val="nil"/>
              <w:bottom w:val="single" w:sz="4" w:space="0" w:color="auto"/>
              <w:right w:val="nil"/>
            </w:tcBorders>
            <w:vAlign w:val="center"/>
          </w:tcPr>
          <w:p w14:paraId="740D9C77" w14:textId="77777777" w:rsidR="005B40A9" w:rsidRPr="005B40A9" w:rsidRDefault="005B40A9" w:rsidP="005B40A9">
            <w:pPr>
              <w:jc w:val="center"/>
              <w:rPr>
                <w:rFonts w:ascii="Arial" w:hAnsi="Arial" w:cs="Arial"/>
              </w:rPr>
            </w:pPr>
          </w:p>
        </w:tc>
        <w:tc>
          <w:tcPr>
            <w:tcW w:w="1191" w:type="dxa"/>
            <w:tcBorders>
              <w:top w:val="single" w:sz="12" w:space="0" w:color="auto"/>
              <w:left w:val="nil"/>
              <w:bottom w:val="single" w:sz="4" w:space="0" w:color="auto"/>
              <w:right w:val="nil"/>
            </w:tcBorders>
            <w:vAlign w:val="center"/>
            <w:hideMark/>
          </w:tcPr>
          <w:p w14:paraId="740D9C78" w14:textId="77777777" w:rsidR="005B40A9" w:rsidRPr="005B40A9" w:rsidRDefault="005B40A9" w:rsidP="005B40A9">
            <w:pPr>
              <w:jc w:val="center"/>
              <w:rPr>
                <w:rFonts w:ascii="Arial" w:hAnsi="Arial" w:cs="Arial"/>
              </w:rPr>
            </w:pPr>
            <w:r w:rsidRPr="005B40A9">
              <w:rPr>
                <w:rFonts w:ascii="Arial" w:hAnsi="Arial" w:cs="Arial"/>
                <w:sz w:val="22"/>
                <w:szCs w:val="22"/>
              </w:rPr>
              <w:t>N = 30</w:t>
            </w:r>
          </w:p>
        </w:tc>
        <w:tc>
          <w:tcPr>
            <w:tcW w:w="1191" w:type="dxa"/>
            <w:tcBorders>
              <w:top w:val="single" w:sz="12" w:space="0" w:color="auto"/>
              <w:left w:val="nil"/>
              <w:bottom w:val="single" w:sz="4" w:space="0" w:color="auto"/>
              <w:right w:val="nil"/>
            </w:tcBorders>
            <w:vAlign w:val="center"/>
          </w:tcPr>
          <w:p w14:paraId="740D9C79" w14:textId="77777777" w:rsidR="005B40A9" w:rsidRPr="005B40A9" w:rsidRDefault="005B40A9" w:rsidP="005B40A9">
            <w:pPr>
              <w:bidi w:val="0"/>
              <w:jc w:val="center"/>
              <w:rPr>
                <w:rFonts w:ascii="Arial" w:hAnsi="Arial" w:cs="Arial"/>
              </w:rPr>
            </w:pPr>
          </w:p>
        </w:tc>
      </w:tr>
      <w:tr w:rsidR="005B40A9" w:rsidRPr="005B40A9" w14:paraId="740D9C83" w14:textId="77777777" w:rsidTr="007B6071">
        <w:trPr>
          <w:trHeight w:val="454"/>
        </w:trPr>
        <w:tc>
          <w:tcPr>
            <w:tcW w:w="3118" w:type="dxa"/>
            <w:tcMar>
              <w:top w:w="15" w:type="dxa"/>
              <w:left w:w="79" w:type="dxa"/>
              <w:bottom w:w="0" w:type="dxa"/>
              <w:right w:w="79" w:type="dxa"/>
            </w:tcMar>
            <w:vAlign w:val="center"/>
            <w:hideMark/>
          </w:tcPr>
          <w:p w14:paraId="740D9C7B" w14:textId="77777777" w:rsidR="005B40A9" w:rsidRPr="005B40A9" w:rsidRDefault="005B40A9" w:rsidP="005B40A9">
            <w:pPr>
              <w:tabs>
                <w:tab w:val="left" w:pos="0"/>
                <w:tab w:val="num" w:pos="546"/>
              </w:tabs>
              <w:spacing w:line="276" w:lineRule="auto"/>
              <w:ind w:left="-7"/>
              <w:jc w:val="both"/>
              <w:rPr>
                <w:rFonts w:ascii="Arial" w:hAnsi="Arial" w:cs="Arial"/>
                <w:b/>
                <w:bCs/>
              </w:rPr>
            </w:pPr>
            <w:r w:rsidRPr="005B40A9">
              <w:rPr>
                <w:rFonts w:ascii="Arial" w:hAnsi="Arial" w:cs="Arial"/>
                <w:b/>
                <w:bCs/>
                <w:sz w:val="22"/>
                <w:szCs w:val="22"/>
                <w:rtl/>
              </w:rPr>
              <w:t xml:space="preserve">פריט </w:t>
            </w:r>
          </w:p>
        </w:tc>
        <w:tc>
          <w:tcPr>
            <w:tcW w:w="1191" w:type="dxa"/>
            <w:tcBorders>
              <w:top w:val="single" w:sz="4" w:space="0" w:color="auto"/>
            </w:tcBorders>
            <w:tcMar>
              <w:top w:w="15" w:type="dxa"/>
              <w:left w:w="79" w:type="dxa"/>
              <w:bottom w:w="0" w:type="dxa"/>
              <w:right w:w="79" w:type="dxa"/>
            </w:tcMar>
            <w:vAlign w:val="center"/>
            <w:hideMark/>
          </w:tcPr>
          <w:p w14:paraId="740D9C7C" w14:textId="77777777" w:rsidR="005B40A9" w:rsidRPr="005B40A9" w:rsidRDefault="005B40A9" w:rsidP="005B40A9">
            <w:pPr>
              <w:spacing w:line="276" w:lineRule="auto"/>
              <w:jc w:val="center"/>
              <w:rPr>
                <w:rFonts w:ascii="Arial" w:hAnsi="Arial" w:cs="Arial"/>
              </w:rPr>
            </w:pPr>
            <w:r w:rsidRPr="005B40A9">
              <w:rPr>
                <w:rFonts w:ascii="Arial" w:hAnsi="Arial" w:cs="Arial"/>
                <w:sz w:val="22"/>
                <w:szCs w:val="22"/>
              </w:rPr>
              <w:t>T1</w:t>
            </w:r>
          </w:p>
        </w:tc>
        <w:tc>
          <w:tcPr>
            <w:tcW w:w="1191" w:type="dxa"/>
            <w:tcBorders>
              <w:top w:val="single" w:sz="4" w:space="0" w:color="auto"/>
            </w:tcBorders>
            <w:tcMar>
              <w:top w:w="15" w:type="dxa"/>
              <w:left w:w="79" w:type="dxa"/>
              <w:bottom w:w="0" w:type="dxa"/>
              <w:right w:w="79" w:type="dxa"/>
            </w:tcMar>
            <w:vAlign w:val="center"/>
            <w:hideMark/>
          </w:tcPr>
          <w:p w14:paraId="740D9C7D" w14:textId="77777777" w:rsidR="005B40A9" w:rsidRPr="005B40A9" w:rsidRDefault="005B40A9" w:rsidP="005B40A9">
            <w:pPr>
              <w:spacing w:line="276" w:lineRule="auto"/>
              <w:jc w:val="center"/>
              <w:rPr>
                <w:rFonts w:ascii="Arial" w:hAnsi="Arial" w:cs="Arial"/>
              </w:rPr>
            </w:pPr>
            <w:r w:rsidRPr="005B40A9">
              <w:rPr>
                <w:rFonts w:ascii="Arial" w:hAnsi="Arial" w:cs="Arial"/>
                <w:sz w:val="22"/>
                <w:szCs w:val="22"/>
              </w:rPr>
              <w:t>T2</w:t>
            </w:r>
          </w:p>
        </w:tc>
        <w:tc>
          <w:tcPr>
            <w:tcW w:w="1191" w:type="dxa"/>
            <w:tcBorders>
              <w:top w:val="single" w:sz="4" w:space="0" w:color="auto"/>
            </w:tcBorders>
            <w:vAlign w:val="center"/>
            <w:hideMark/>
          </w:tcPr>
          <w:p w14:paraId="740D9C7E" w14:textId="77777777" w:rsidR="005B40A9" w:rsidRPr="005B40A9" w:rsidRDefault="005B40A9" w:rsidP="005B40A9">
            <w:pPr>
              <w:bidi w:val="0"/>
              <w:spacing w:line="276" w:lineRule="auto"/>
              <w:ind w:left="112"/>
              <w:jc w:val="center"/>
              <w:rPr>
                <w:rFonts w:ascii="Arial" w:hAnsi="Arial" w:cs="Arial"/>
              </w:rPr>
            </w:pPr>
            <w:r w:rsidRPr="005B40A9">
              <w:rPr>
                <w:rFonts w:ascii="Arial" w:hAnsi="Arial" w:cs="Arial"/>
                <w:sz w:val="22"/>
                <w:szCs w:val="22"/>
              </w:rPr>
              <w:t>t (pairs)</w:t>
            </w:r>
          </w:p>
        </w:tc>
        <w:tc>
          <w:tcPr>
            <w:tcW w:w="227" w:type="dxa"/>
            <w:vAlign w:val="center"/>
          </w:tcPr>
          <w:p w14:paraId="740D9C7F" w14:textId="77777777" w:rsidR="005B40A9" w:rsidRPr="005B40A9" w:rsidRDefault="005B40A9" w:rsidP="005B40A9">
            <w:pPr>
              <w:spacing w:line="276" w:lineRule="auto"/>
              <w:jc w:val="center"/>
              <w:rPr>
                <w:rFonts w:ascii="Arial" w:hAnsi="Arial" w:cs="Arial"/>
              </w:rPr>
            </w:pPr>
          </w:p>
        </w:tc>
        <w:tc>
          <w:tcPr>
            <w:tcW w:w="1191" w:type="dxa"/>
            <w:tcBorders>
              <w:top w:val="single" w:sz="4" w:space="0" w:color="auto"/>
            </w:tcBorders>
            <w:vAlign w:val="center"/>
            <w:hideMark/>
          </w:tcPr>
          <w:p w14:paraId="740D9C80" w14:textId="77777777" w:rsidR="005B40A9" w:rsidRPr="005B40A9" w:rsidRDefault="005B40A9" w:rsidP="005B40A9">
            <w:pPr>
              <w:spacing w:line="276" w:lineRule="auto"/>
              <w:jc w:val="center"/>
              <w:rPr>
                <w:rFonts w:ascii="Arial" w:hAnsi="Arial" w:cs="Arial"/>
              </w:rPr>
            </w:pPr>
            <w:r w:rsidRPr="005B40A9">
              <w:rPr>
                <w:rFonts w:ascii="Arial" w:hAnsi="Arial" w:cs="Arial"/>
                <w:sz w:val="22"/>
                <w:szCs w:val="22"/>
              </w:rPr>
              <w:t>T1</w:t>
            </w:r>
          </w:p>
        </w:tc>
        <w:tc>
          <w:tcPr>
            <w:tcW w:w="1191" w:type="dxa"/>
            <w:tcBorders>
              <w:top w:val="single" w:sz="4" w:space="0" w:color="auto"/>
            </w:tcBorders>
            <w:vAlign w:val="center"/>
            <w:hideMark/>
          </w:tcPr>
          <w:p w14:paraId="740D9C81" w14:textId="77777777" w:rsidR="005B40A9" w:rsidRPr="005B40A9" w:rsidRDefault="005B40A9" w:rsidP="005B40A9">
            <w:pPr>
              <w:spacing w:line="276" w:lineRule="auto"/>
              <w:jc w:val="center"/>
              <w:rPr>
                <w:rFonts w:ascii="Arial" w:hAnsi="Arial" w:cs="Arial"/>
              </w:rPr>
            </w:pPr>
            <w:r w:rsidRPr="005B40A9">
              <w:rPr>
                <w:rFonts w:ascii="Arial" w:hAnsi="Arial" w:cs="Arial"/>
                <w:sz w:val="22"/>
                <w:szCs w:val="22"/>
              </w:rPr>
              <w:t>T3</w:t>
            </w:r>
          </w:p>
        </w:tc>
        <w:tc>
          <w:tcPr>
            <w:tcW w:w="1191" w:type="dxa"/>
            <w:tcBorders>
              <w:top w:val="single" w:sz="4" w:space="0" w:color="auto"/>
            </w:tcBorders>
            <w:vAlign w:val="center"/>
            <w:hideMark/>
          </w:tcPr>
          <w:p w14:paraId="740D9C82" w14:textId="77777777" w:rsidR="005B40A9" w:rsidRPr="005B40A9" w:rsidRDefault="005B40A9" w:rsidP="005B40A9">
            <w:pPr>
              <w:bidi w:val="0"/>
              <w:spacing w:line="276" w:lineRule="auto"/>
              <w:ind w:left="112"/>
              <w:jc w:val="center"/>
              <w:rPr>
                <w:rFonts w:ascii="Arial" w:hAnsi="Arial" w:cs="Arial"/>
              </w:rPr>
            </w:pPr>
            <w:r w:rsidRPr="005B40A9">
              <w:rPr>
                <w:rFonts w:ascii="Arial" w:hAnsi="Arial" w:cs="Arial"/>
                <w:sz w:val="22"/>
                <w:szCs w:val="22"/>
              </w:rPr>
              <w:t>t (pairs)</w:t>
            </w:r>
          </w:p>
        </w:tc>
      </w:tr>
      <w:tr w:rsidR="005B40A9" w:rsidRPr="005B40A9" w14:paraId="740D9C8C" w14:textId="77777777" w:rsidTr="007B6071">
        <w:trPr>
          <w:trHeight w:val="397"/>
        </w:trPr>
        <w:tc>
          <w:tcPr>
            <w:tcW w:w="3118" w:type="dxa"/>
            <w:tcBorders>
              <w:top w:val="single" w:sz="4" w:space="0" w:color="auto"/>
              <w:left w:val="nil"/>
              <w:bottom w:val="nil"/>
              <w:right w:val="nil"/>
            </w:tcBorders>
            <w:tcMar>
              <w:top w:w="15" w:type="dxa"/>
              <w:left w:w="79" w:type="dxa"/>
              <w:bottom w:w="0" w:type="dxa"/>
              <w:right w:w="79" w:type="dxa"/>
            </w:tcMar>
            <w:vAlign w:val="center"/>
            <w:hideMark/>
          </w:tcPr>
          <w:p w14:paraId="740D9C84" w14:textId="77777777" w:rsidR="005B40A9" w:rsidRPr="005B40A9" w:rsidRDefault="005B40A9" w:rsidP="00CE3D77">
            <w:pPr>
              <w:tabs>
                <w:tab w:val="left" w:pos="0"/>
                <w:tab w:val="num" w:pos="546"/>
              </w:tabs>
              <w:spacing w:line="276" w:lineRule="auto"/>
              <w:ind w:left="-7"/>
              <w:jc w:val="both"/>
              <w:rPr>
                <w:rFonts w:ascii="Arial" w:hAnsi="Arial" w:cs="Arial"/>
              </w:rPr>
            </w:pPr>
            <w:r w:rsidRPr="005B40A9">
              <w:rPr>
                <w:rFonts w:ascii="Arial" w:hAnsi="Arial" w:cs="Arial"/>
                <w:sz w:val="22"/>
                <w:szCs w:val="22"/>
                <w:rtl/>
              </w:rPr>
              <w:t>לומד ומתעניין בנושא של תזונה</w:t>
            </w:r>
          </w:p>
        </w:tc>
        <w:tc>
          <w:tcPr>
            <w:tcW w:w="1191" w:type="dxa"/>
            <w:tcBorders>
              <w:top w:val="single" w:sz="4" w:space="0" w:color="auto"/>
              <w:left w:val="nil"/>
              <w:bottom w:val="nil"/>
              <w:right w:val="nil"/>
            </w:tcBorders>
            <w:tcMar>
              <w:top w:w="15" w:type="dxa"/>
              <w:left w:w="15" w:type="dxa"/>
              <w:bottom w:w="0" w:type="dxa"/>
              <w:right w:w="15" w:type="dxa"/>
            </w:tcMar>
            <w:vAlign w:val="center"/>
            <w:hideMark/>
          </w:tcPr>
          <w:p w14:paraId="740D9C85"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sz w:val="22"/>
                <w:szCs w:val="22"/>
              </w:rPr>
              <w:t xml:space="preserve">3.9 </w:t>
            </w:r>
            <w:r w:rsidRPr="005B40A9">
              <w:rPr>
                <w:rFonts w:ascii="Arial" w:hAnsi="Arial" w:cs="Arial"/>
                <w:color w:val="000000"/>
                <w:sz w:val="22"/>
                <w:szCs w:val="22"/>
                <w:vertAlign w:val="superscript"/>
              </w:rPr>
              <w:t>± 1.2</w:t>
            </w:r>
            <w:r w:rsidRPr="005B40A9">
              <w:rPr>
                <w:rFonts w:ascii="Arial" w:hAnsi="Arial" w:cs="Arial"/>
                <w:sz w:val="22"/>
                <w:szCs w:val="22"/>
              </w:rPr>
              <w:t xml:space="preserve"> </w:t>
            </w:r>
          </w:p>
        </w:tc>
        <w:tc>
          <w:tcPr>
            <w:tcW w:w="1191" w:type="dxa"/>
            <w:tcBorders>
              <w:top w:val="single" w:sz="4" w:space="0" w:color="auto"/>
              <w:left w:val="nil"/>
              <w:bottom w:val="nil"/>
              <w:right w:val="nil"/>
            </w:tcBorders>
            <w:tcMar>
              <w:top w:w="15" w:type="dxa"/>
              <w:left w:w="79" w:type="dxa"/>
              <w:bottom w:w="0" w:type="dxa"/>
              <w:right w:w="79" w:type="dxa"/>
            </w:tcMar>
            <w:vAlign w:val="center"/>
            <w:hideMark/>
          </w:tcPr>
          <w:p w14:paraId="740D9C86"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sz w:val="22"/>
                <w:szCs w:val="22"/>
              </w:rPr>
              <w:t xml:space="preserve">4.2 </w:t>
            </w:r>
            <w:r w:rsidRPr="005B40A9">
              <w:rPr>
                <w:rFonts w:ascii="Arial" w:hAnsi="Arial" w:cs="Arial"/>
                <w:color w:val="000000"/>
                <w:sz w:val="22"/>
                <w:szCs w:val="22"/>
                <w:vertAlign w:val="superscript"/>
              </w:rPr>
              <w:t>± 1.0</w:t>
            </w:r>
            <w:r w:rsidRPr="005B40A9">
              <w:rPr>
                <w:rFonts w:ascii="Arial" w:hAnsi="Arial" w:cs="Arial"/>
                <w:sz w:val="22"/>
                <w:szCs w:val="22"/>
              </w:rPr>
              <w:t xml:space="preserve"> </w:t>
            </w:r>
          </w:p>
        </w:tc>
        <w:tc>
          <w:tcPr>
            <w:tcW w:w="1191" w:type="dxa"/>
            <w:tcBorders>
              <w:top w:val="single" w:sz="4" w:space="0" w:color="auto"/>
              <w:left w:val="nil"/>
              <w:bottom w:val="nil"/>
              <w:right w:val="nil"/>
            </w:tcBorders>
            <w:vAlign w:val="center"/>
            <w:hideMark/>
          </w:tcPr>
          <w:p w14:paraId="740D9C87" w14:textId="77777777" w:rsidR="005B40A9" w:rsidRPr="005B40A9" w:rsidRDefault="00CE3D77" w:rsidP="005B40A9">
            <w:pPr>
              <w:tabs>
                <w:tab w:val="left" w:pos="0"/>
                <w:tab w:val="num" w:pos="546"/>
              </w:tabs>
              <w:bidi w:val="0"/>
              <w:spacing w:line="276" w:lineRule="auto"/>
              <w:ind w:left="283"/>
              <w:rPr>
                <w:rFonts w:ascii="Arial" w:hAnsi="Arial" w:cs="Arial"/>
              </w:rPr>
            </w:pPr>
            <w:r w:rsidRPr="00CE3D77">
              <w:rPr>
                <w:rFonts w:ascii="Arial" w:hAnsi="Arial" w:cs="Arial" w:hint="cs"/>
                <w:sz w:val="22"/>
                <w:szCs w:val="22"/>
                <w:vertAlign w:val="superscript"/>
                <w:rtl/>
              </w:rPr>
              <w:t>א</w:t>
            </w:r>
            <w:r w:rsidR="005B40A9" w:rsidRPr="005B40A9">
              <w:rPr>
                <w:rFonts w:ascii="Arial" w:hAnsi="Arial" w:cs="Arial"/>
                <w:sz w:val="22"/>
                <w:szCs w:val="22"/>
              </w:rPr>
              <w:t>-1.6</w:t>
            </w:r>
            <w:r w:rsidR="005B40A9" w:rsidRPr="005B40A9">
              <w:rPr>
                <w:rFonts w:ascii="Arial" w:hAnsi="Arial" w:cs="Arial" w:hint="cs"/>
                <w:sz w:val="22"/>
                <w:szCs w:val="22"/>
                <w:rtl/>
              </w:rPr>
              <w:t>5</w:t>
            </w:r>
            <w:r w:rsidR="005B40A9" w:rsidRPr="005B40A9">
              <w:rPr>
                <w:rFonts w:ascii="Arial" w:hAnsi="Arial" w:cs="Arial"/>
                <w:sz w:val="22"/>
                <w:szCs w:val="22"/>
              </w:rPr>
              <w:t xml:space="preserve"> ^</w:t>
            </w:r>
          </w:p>
        </w:tc>
        <w:tc>
          <w:tcPr>
            <w:tcW w:w="227" w:type="dxa"/>
            <w:tcBorders>
              <w:left w:val="nil"/>
              <w:bottom w:val="nil"/>
              <w:right w:val="nil"/>
            </w:tcBorders>
          </w:tcPr>
          <w:p w14:paraId="740D9C88" w14:textId="77777777" w:rsidR="005B40A9" w:rsidRPr="005B40A9" w:rsidRDefault="005B40A9" w:rsidP="005B40A9">
            <w:pPr>
              <w:bidi w:val="0"/>
              <w:spacing w:line="276" w:lineRule="auto"/>
              <w:jc w:val="center"/>
              <w:rPr>
                <w:rFonts w:ascii="Arial" w:hAnsi="Arial" w:cs="Arial"/>
                <w:color w:val="000000"/>
              </w:rPr>
            </w:pPr>
          </w:p>
        </w:tc>
        <w:tc>
          <w:tcPr>
            <w:tcW w:w="1191" w:type="dxa"/>
            <w:tcBorders>
              <w:top w:val="single" w:sz="4" w:space="0" w:color="auto"/>
              <w:left w:val="nil"/>
              <w:bottom w:val="nil"/>
              <w:right w:val="nil"/>
            </w:tcBorders>
            <w:vAlign w:val="center"/>
            <w:hideMark/>
          </w:tcPr>
          <w:p w14:paraId="740D9C89" w14:textId="77777777" w:rsidR="005B40A9" w:rsidRPr="005B40A9" w:rsidRDefault="005B40A9" w:rsidP="005B40A9">
            <w:pPr>
              <w:bidi w:val="0"/>
              <w:spacing w:line="276" w:lineRule="auto"/>
              <w:jc w:val="center"/>
              <w:rPr>
                <w:rFonts w:ascii="Arial" w:hAnsi="Arial" w:cs="Arial"/>
                <w:color w:val="000000"/>
              </w:rPr>
            </w:pPr>
            <w:r w:rsidRPr="005B40A9">
              <w:rPr>
                <w:rFonts w:ascii="Arial" w:hAnsi="Arial" w:cs="Arial"/>
                <w:color w:val="000000"/>
                <w:sz w:val="22"/>
                <w:szCs w:val="22"/>
              </w:rPr>
              <w:t xml:space="preserve">4.2 </w:t>
            </w:r>
            <w:r w:rsidRPr="005B40A9">
              <w:rPr>
                <w:rFonts w:ascii="Arial" w:hAnsi="Arial" w:cs="Arial"/>
                <w:color w:val="000000"/>
                <w:sz w:val="22"/>
                <w:szCs w:val="22"/>
                <w:vertAlign w:val="superscript"/>
              </w:rPr>
              <w:t>± 1.0</w:t>
            </w:r>
          </w:p>
        </w:tc>
        <w:tc>
          <w:tcPr>
            <w:tcW w:w="1191" w:type="dxa"/>
            <w:tcBorders>
              <w:top w:val="single" w:sz="4" w:space="0" w:color="auto"/>
              <w:left w:val="nil"/>
              <w:bottom w:val="nil"/>
              <w:right w:val="nil"/>
            </w:tcBorders>
            <w:vAlign w:val="center"/>
            <w:hideMark/>
          </w:tcPr>
          <w:p w14:paraId="740D9C8A"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color w:val="000000"/>
                <w:sz w:val="22"/>
                <w:szCs w:val="22"/>
              </w:rPr>
              <w:t xml:space="preserve">4.2 </w:t>
            </w:r>
            <w:r w:rsidRPr="005B40A9">
              <w:rPr>
                <w:rFonts w:ascii="Arial" w:hAnsi="Arial" w:cs="Arial"/>
                <w:color w:val="000000"/>
                <w:sz w:val="22"/>
                <w:szCs w:val="22"/>
                <w:vertAlign w:val="superscript"/>
              </w:rPr>
              <w:t>± 1.1</w:t>
            </w:r>
          </w:p>
        </w:tc>
        <w:tc>
          <w:tcPr>
            <w:tcW w:w="1191" w:type="dxa"/>
            <w:tcBorders>
              <w:top w:val="single" w:sz="4" w:space="0" w:color="auto"/>
              <w:left w:val="nil"/>
              <w:bottom w:val="nil"/>
              <w:right w:val="nil"/>
            </w:tcBorders>
            <w:vAlign w:val="center"/>
            <w:hideMark/>
          </w:tcPr>
          <w:p w14:paraId="740D9C8B" w14:textId="77777777" w:rsidR="005B40A9" w:rsidRPr="005B40A9" w:rsidRDefault="005B40A9" w:rsidP="005B40A9">
            <w:pPr>
              <w:bidi w:val="0"/>
              <w:spacing w:line="276" w:lineRule="auto"/>
              <w:jc w:val="center"/>
              <w:rPr>
                <w:rFonts w:ascii="Arial" w:hAnsi="Arial" w:cs="Arial"/>
                <w:color w:val="000000"/>
              </w:rPr>
            </w:pPr>
            <w:r w:rsidRPr="005B40A9">
              <w:rPr>
                <w:rFonts w:ascii="Arial" w:hAnsi="Arial" w:cs="Arial"/>
                <w:color w:val="000000"/>
                <w:sz w:val="22"/>
                <w:szCs w:val="22"/>
              </w:rPr>
              <w:t>0.00</w:t>
            </w:r>
          </w:p>
        </w:tc>
      </w:tr>
      <w:tr w:rsidR="005B40A9" w:rsidRPr="005B40A9" w14:paraId="740D9C95" w14:textId="77777777" w:rsidTr="007B6071">
        <w:trPr>
          <w:trHeight w:val="397"/>
        </w:trPr>
        <w:tc>
          <w:tcPr>
            <w:tcW w:w="3118" w:type="dxa"/>
            <w:tcMar>
              <w:top w:w="15" w:type="dxa"/>
              <w:left w:w="79" w:type="dxa"/>
              <w:bottom w:w="0" w:type="dxa"/>
              <w:right w:w="79" w:type="dxa"/>
            </w:tcMar>
            <w:vAlign w:val="center"/>
            <w:hideMark/>
          </w:tcPr>
          <w:p w14:paraId="740D9C8D" w14:textId="77777777" w:rsidR="005B40A9" w:rsidRPr="005B40A9" w:rsidRDefault="005B40A9" w:rsidP="00CE3D77">
            <w:pPr>
              <w:tabs>
                <w:tab w:val="left" w:pos="0"/>
                <w:tab w:val="num" w:pos="546"/>
              </w:tabs>
              <w:spacing w:line="276" w:lineRule="auto"/>
              <w:ind w:left="-7"/>
              <w:jc w:val="both"/>
              <w:rPr>
                <w:rFonts w:ascii="Arial" w:hAnsi="Arial" w:cs="Arial"/>
              </w:rPr>
            </w:pPr>
            <w:r w:rsidRPr="005B40A9">
              <w:rPr>
                <w:rFonts w:ascii="Arial" w:hAnsi="Arial" w:cs="Arial"/>
                <w:sz w:val="22"/>
                <w:szCs w:val="22"/>
                <w:rtl/>
              </w:rPr>
              <w:t>הנושא של תזונה חשוב בעיניך</w:t>
            </w:r>
            <w:r w:rsidRPr="005B40A9">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C8E"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sz w:val="22"/>
                <w:szCs w:val="22"/>
              </w:rPr>
              <w:t xml:space="preserve">4.4 </w:t>
            </w:r>
            <w:r w:rsidRPr="005B40A9">
              <w:rPr>
                <w:rFonts w:ascii="Arial" w:hAnsi="Arial" w:cs="Arial"/>
                <w:color w:val="000000"/>
                <w:sz w:val="22"/>
                <w:szCs w:val="22"/>
                <w:vertAlign w:val="superscript"/>
              </w:rPr>
              <w:t>± 0.8</w:t>
            </w:r>
          </w:p>
        </w:tc>
        <w:tc>
          <w:tcPr>
            <w:tcW w:w="1191" w:type="dxa"/>
            <w:tcMar>
              <w:top w:w="15" w:type="dxa"/>
              <w:left w:w="79" w:type="dxa"/>
              <w:bottom w:w="0" w:type="dxa"/>
              <w:right w:w="79" w:type="dxa"/>
            </w:tcMar>
            <w:vAlign w:val="center"/>
            <w:hideMark/>
          </w:tcPr>
          <w:p w14:paraId="740D9C8F"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sz w:val="22"/>
                <w:szCs w:val="22"/>
              </w:rPr>
              <w:t xml:space="preserve">4.5 </w:t>
            </w:r>
            <w:r w:rsidRPr="005B40A9">
              <w:rPr>
                <w:rFonts w:ascii="Arial" w:hAnsi="Arial" w:cs="Arial"/>
                <w:color w:val="000000"/>
                <w:sz w:val="22"/>
                <w:szCs w:val="22"/>
                <w:vertAlign w:val="superscript"/>
              </w:rPr>
              <w:t>± 0.8</w:t>
            </w:r>
          </w:p>
        </w:tc>
        <w:tc>
          <w:tcPr>
            <w:tcW w:w="1191" w:type="dxa"/>
            <w:vAlign w:val="center"/>
            <w:hideMark/>
          </w:tcPr>
          <w:p w14:paraId="740D9C90" w14:textId="77777777" w:rsidR="005B40A9" w:rsidRPr="005B40A9" w:rsidRDefault="005B40A9" w:rsidP="005B40A9">
            <w:pPr>
              <w:tabs>
                <w:tab w:val="left" w:pos="0"/>
                <w:tab w:val="num" w:pos="546"/>
              </w:tabs>
              <w:bidi w:val="0"/>
              <w:spacing w:line="276" w:lineRule="auto"/>
              <w:ind w:left="283"/>
              <w:rPr>
                <w:rFonts w:ascii="Arial" w:hAnsi="Arial" w:cs="Arial"/>
              </w:rPr>
            </w:pPr>
            <w:r w:rsidRPr="005B40A9">
              <w:rPr>
                <w:rFonts w:ascii="Arial" w:hAnsi="Arial" w:cs="Arial"/>
                <w:sz w:val="22"/>
                <w:szCs w:val="22"/>
              </w:rPr>
              <w:t>-0.40</w:t>
            </w:r>
          </w:p>
        </w:tc>
        <w:tc>
          <w:tcPr>
            <w:tcW w:w="227" w:type="dxa"/>
          </w:tcPr>
          <w:p w14:paraId="740D9C91" w14:textId="77777777" w:rsidR="005B40A9" w:rsidRPr="005B40A9" w:rsidRDefault="005B40A9" w:rsidP="005B40A9">
            <w:pPr>
              <w:bidi w:val="0"/>
              <w:spacing w:line="276" w:lineRule="auto"/>
              <w:jc w:val="center"/>
              <w:rPr>
                <w:rFonts w:ascii="Arial" w:hAnsi="Arial" w:cs="Arial"/>
                <w:color w:val="000000"/>
              </w:rPr>
            </w:pPr>
          </w:p>
        </w:tc>
        <w:tc>
          <w:tcPr>
            <w:tcW w:w="1191" w:type="dxa"/>
            <w:vAlign w:val="center"/>
            <w:hideMark/>
          </w:tcPr>
          <w:p w14:paraId="740D9C92" w14:textId="77777777" w:rsidR="005B40A9" w:rsidRPr="005B40A9" w:rsidRDefault="005B40A9" w:rsidP="005B40A9">
            <w:pPr>
              <w:bidi w:val="0"/>
              <w:spacing w:line="276" w:lineRule="auto"/>
              <w:jc w:val="center"/>
              <w:rPr>
                <w:rFonts w:ascii="Arial" w:hAnsi="Arial" w:cs="Arial"/>
                <w:color w:val="000000"/>
              </w:rPr>
            </w:pPr>
            <w:r w:rsidRPr="005B40A9">
              <w:rPr>
                <w:rFonts w:ascii="Arial" w:hAnsi="Arial" w:cs="Arial"/>
                <w:color w:val="000000"/>
                <w:sz w:val="22"/>
                <w:szCs w:val="22"/>
              </w:rPr>
              <w:t xml:space="preserve">4.5 </w:t>
            </w:r>
            <w:r w:rsidRPr="005B40A9">
              <w:rPr>
                <w:rFonts w:ascii="Arial" w:hAnsi="Arial" w:cs="Arial"/>
                <w:color w:val="000000"/>
                <w:sz w:val="22"/>
                <w:szCs w:val="22"/>
                <w:vertAlign w:val="superscript"/>
              </w:rPr>
              <w:t>± 0.7</w:t>
            </w:r>
          </w:p>
        </w:tc>
        <w:tc>
          <w:tcPr>
            <w:tcW w:w="1191" w:type="dxa"/>
            <w:vAlign w:val="center"/>
            <w:hideMark/>
          </w:tcPr>
          <w:p w14:paraId="740D9C93"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color w:val="000000"/>
                <w:sz w:val="22"/>
                <w:szCs w:val="22"/>
              </w:rPr>
              <w:t xml:space="preserve">4.7 </w:t>
            </w:r>
            <w:r w:rsidRPr="005B40A9">
              <w:rPr>
                <w:rFonts w:ascii="Arial" w:hAnsi="Arial" w:cs="Arial"/>
                <w:color w:val="000000"/>
                <w:sz w:val="22"/>
                <w:szCs w:val="22"/>
                <w:vertAlign w:val="superscript"/>
              </w:rPr>
              <w:t>± 0.6</w:t>
            </w:r>
          </w:p>
        </w:tc>
        <w:tc>
          <w:tcPr>
            <w:tcW w:w="1191" w:type="dxa"/>
            <w:vAlign w:val="center"/>
            <w:hideMark/>
          </w:tcPr>
          <w:p w14:paraId="740D9C94" w14:textId="77777777" w:rsidR="005B40A9" w:rsidRPr="005B40A9" w:rsidRDefault="00CE3D77" w:rsidP="005B40A9">
            <w:pPr>
              <w:tabs>
                <w:tab w:val="left" w:pos="0"/>
                <w:tab w:val="num" w:pos="546"/>
              </w:tabs>
              <w:bidi w:val="0"/>
              <w:spacing w:line="276" w:lineRule="auto"/>
              <w:ind w:left="255"/>
              <w:rPr>
                <w:rFonts w:ascii="Arial" w:hAnsi="Arial" w:cs="Arial"/>
              </w:rPr>
            </w:pPr>
            <w:r w:rsidRPr="00CE3D77">
              <w:rPr>
                <w:rFonts w:ascii="Arial" w:hAnsi="Arial" w:cs="Arial" w:hint="cs"/>
                <w:color w:val="000000"/>
                <w:sz w:val="22"/>
                <w:szCs w:val="22"/>
                <w:vertAlign w:val="superscript"/>
                <w:rtl/>
              </w:rPr>
              <w:t>ג</w:t>
            </w:r>
            <w:r w:rsidR="005B40A9" w:rsidRPr="005B40A9">
              <w:rPr>
                <w:rFonts w:ascii="Arial" w:hAnsi="Arial" w:cs="Arial"/>
                <w:color w:val="000000"/>
                <w:sz w:val="22"/>
                <w:szCs w:val="22"/>
              </w:rPr>
              <w:t>-1.55</w:t>
            </w:r>
            <w:r w:rsidR="005B40A9" w:rsidRPr="005B40A9">
              <w:rPr>
                <w:rFonts w:ascii="Arial" w:hAnsi="Arial" w:cs="Arial"/>
                <w:sz w:val="22"/>
                <w:szCs w:val="22"/>
              </w:rPr>
              <w:t xml:space="preserve"> ^</w:t>
            </w:r>
          </w:p>
        </w:tc>
      </w:tr>
      <w:tr w:rsidR="005B40A9" w:rsidRPr="005B40A9" w14:paraId="740D9C9E" w14:textId="77777777" w:rsidTr="007B6071">
        <w:trPr>
          <w:trHeight w:val="397"/>
        </w:trPr>
        <w:tc>
          <w:tcPr>
            <w:tcW w:w="3118" w:type="dxa"/>
            <w:tcBorders>
              <w:top w:val="nil"/>
              <w:left w:val="nil"/>
              <w:bottom w:val="single" w:sz="12" w:space="0" w:color="auto"/>
              <w:right w:val="nil"/>
            </w:tcBorders>
            <w:tcMar>
              <w:top w:w="15" w:type="dxa"/>
              <w:left w:w="79" w:type="dxa"/>
              <w:bottom w:w="0" w:type="dxa"/>
              <w:right w:w="79" w:type="dxa"/>
            </w:tcMar>
            <w:vAlign w:val="center"/>
            <w:hideMark/>
          </w:tcPr>
          <w:p w14:paraId="740D9C96" w14:textId="77777777" w:rsidR="005B40A9" w:rsidRPr="005B40A9" w:rsidRDefault="005B40A9" w:rsidP="005E0B1B">
            <w:pPr>
              <w:tabs>
                <w:tab w:val="left" w:pos="0"/>
                <w:tab w:val="num" w:pos="546"/>
              </w:tabs>
              <w:spacing w:line="276" w:lineRule="auto"/>
              <w:ind w:left="-7"/>
              <w:jc w:val="both"/>
              <w:rPr>
                <w:rFonts w:ascii="Arial" w:hAnsi="Arial" w:cs="Arial"/>
                <w:color w:val="0070C0"/>
              </w:rPr>
            </w:pPr>
            <w:r w:rsidRPr="005B40A9">
              <w:rPr>
                <w:rFonts w:ascii="Arial" w:hAnsi="Arial" w:cs="Arial"/>
                <w:sz w:val="22"/>
                <w:szCs w:val="22"/>
                <w:rtl/>
              </w:rPr>
              <w:t>מקפיד על תזונה בריאה ונכונה</w:t>
            </w:r>
            <w:r w:rsidRPr="005B40A9">
              <w:rPr>
                <w:rFonts w:ascii="Arial" w:hAnsi="Arial" w:cs="Arial"/>
                <w:sz w:val="22"/>
                <w:szCs w:val="22"/>
              </w:rPr>
              <w:t xml:space="preserve"> </w:t>
            </w:r>
          </w:p>
        </w:tc>
        <w:tc>
          <w:tcPr>
            <w:tcW w:w="1191" w:type="dxa"/>
            <w:tcBorders>
              <w:top w:val="nil"/>
              <w:left w:val="nil"/>
              <w:bottom w:val="single" w:sz="12" w:space="0" w:color="auto"/>
              <w:right w:val="nil"/>
            </w:tcBorders>
            <w:tcMar>
              <w:top w:w="15" w:type="dxa"/>
              <w:left w:w="15" w:type="dxa"/>
              <w:bottom w:w="0" w:type="dxa"/>
              <w:right w:w="15" w:type="dxa"/>
            </w:tcMar>
            <w:vAlign w:val="center"/>
            <w:hideMark/>
          </w:tcPr>
          <w:p w14:paraId="740D9C97"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sz w:val="22"/>
                <w:szCs w:val="22"/>
              </w:rPr>
              <w:t xml:space="preserve">3.4 </w:t>
            </w:r>
            <w:r w:rsidRPr="005B40A9">
              <w:rPr>
                <w:rFonts w:ascii="Arial" w:hAnsi="Arial" w:cs="Arial"/>
                <w:sz w:val="22"/>
                <w:szCs w:val="22"/>
                <w:vertAlign w:val="superscript"/>
              </w:rPr>
              <w:t>± 1.0</w:t>
            </w:r>
          </w:p>
        </w:tc>
        <w:tc>
          <w:tcPr>
            <w:tcW w:w="1191" w:type="dxa"/>
            <w:tcBorders>
              <w:top w:val="nil"/>
              <w:left w:val="nil"/>
              <w:bottom w:val="single" w:sz="12" w:space="0" w:color="auto"/>
              <w:right w:val="nil"/>
            </w:tcBorders>
            <w:tcMar>
              <w:top w:w="15" w:type="dxa"/>
              <w:left w:w="79" w:type="dxa"/>
              <w:bottom w:w="0" w:type="dxa"/>
              <w:right w:w="79" w:type="dxa"/>
            </w:tcMar>
            <w:vAlign w:val="center"/>
            <w:hideMark/>
          </w:tcPr>
          <w:p w14:paraId="740D9C98" w14:textId="77777777" w:rsidR="005B40A9" w:rsidRPr="005B40A9" w:rsidRDefault="005B40A9" w:rsidP="005B40A9">
            <w:pPr>
              <w:tabs>
                <w:tab w:val="left" w:pos="0"/>
                <w:tab w:val="num" w:pos="546"/>
              </w:tabs>
              <w:bidi w:val="0"/>
              <w:spacing w:line="276" w:lineRule="auto"/>
              <w:ind w:left="-7"/>
              <w:jc w:val="center"/>
              <w:rPr>
                <w:rFonts w:ascii="Arial" w:hAnsi="Arial" w:cs="Arial"/>
              </w:rPr>
            </w:pPr>
            <w:r w:rsidRPr="005B40A9">
              <w:rPr>
                <w:rFonts w:ascii="Arial" w:hAnsi="Arial" w:cs="Arial"/>
                <w:sz w:val="22"/>
                <w:szCs w:val="22"/>
              </w:rPr>
              <w:t xml:space="preserve">3.8 </w:t>
            </w:r>
            <w:r w:rsidRPr="005B40A9">
              <w:rPr>
                <w:rFonts w:ascii="Arial" w:hAnsi="Arial" w:cs="Arial"/>
                <w:sz w:val="22"/>
                <w:szCs w:val="22"/>
                <w:vertAlign w:val="superscript"/>
              </w:rPr>
              <w:t>± 0.9</w:t>
            </w:r>
          </w:p>
        </w:tc>
        <w:tc>
          <w:tcPr>
            <w:tcW w:w="1191" w:type="dxa"/>
            <w:tcBorders>
              <w:top w:val="nil"/>
              <w:left w:val="nil"/>
              <w:bottom w:val="single" w:sz="12" w:space="0" w:color="auto"/>
              <w:right w:val="nil"/>
            </w:tcBorders>
            <w:vAlign w:val="center"/>
            <w:hideMark/>
          </w:tcPr>
          <w:p w14:paraId="740D9C99" w14:textId="77777777" w:rsidR="005B40A9" w:rsidRPr="005B40A9" w:rsidRDefault="00CE3D77" w:rsidP="005B40A9">
            <w:pPr>
              <w:tabs>
                <w:tab w:val="left" w:pos="0"/>
                <w:tab w:val="num" w:pos="546"/>
              </w:tabs>
              <w:bidi w:val="0"/>
              <w:spacing w:line="276" w:lineRule="auto"/>
              <w:ind w:left="283"/>
              <w:rPr>
                <w:rFonts w:ascii="Arial" w:hAnsi="Arial" w:cs="Arial"/>
              </w:rPr>
            </w:pPr>
            <w:r w:rsidRPr="00CE3D77">
              <w:rPr>
                <w:rFonts w:ascii="Arial" w:hAnsi="Arial" w:cs="Arial" w:hint="cs"/>
                <w:sz w:val="22"/>
                <w:szCs w:val="22"/>
                <w:vertAlign w:val="superscript"/>
                <w:rtl/>
              </w:rPr>
              <w:t>ב</w:t>
            </w:r>
            <w:r w:rsidR="005B40A9" w:rsidRPr="005B40A9">
              <w:rPr>
                <w:rFonts w:ascii="Arial" w:hAnsi="Arial" w:cs="Arial"/>
                <w:sz w:val="22"/>
                <w:szCs w:val="22"/>
              </w:rPr>
              <w:t>-2.42 **</w:t>
            </w:r>
          </w:p>
        </w:tc>
        <w:tc>
          <w:tcPr>
            <w:tcW w:w="227" w:type="dxa"/>
            <w:tcBorders>
              <w:top w:val="nil"/>
              <w:left w:val="nil"/>
              <w:bottom w:val="single" w:sz="12" w:space="0" w:color="auto"/>
              <w:right w:val="nil"/>
            </w:tcBorders>
          </w:tcPr>
          <w:p w14:paraId="740D9C9A" w14:textId="77777777" w:rsidR="005B40A9" w:rsidRPr="005B40A9" w:rsidRDefault="005B40A9" w:rsidP="005B40A9">
            <w:pPr>
              <w:bidi w:val="0"/>
              <w:spacing w:line="276" w:lineRule="auto"/>
              <w:jc w:val="center"/>
              <w:rPr>
                <w:rFonts w:ascii="Arial" w:hAnsi="Arial" w:cs="Arial"/>
                <w:color w:val="000000"/>
              </w:rPr>
            </w:pPr>
          </w:p>
        </w:tc>
        <w:tc>
          <w:tcPr>
            <w:tcW w:w="1191" w:type="dxa"/>
            <w:tcBorders>
              <w:top w:val="nil"/>
              <w:left w:val="nil"/>
              <w:bottom w:val="single" w:sz="12" w:space="0" w:color="auto"/>
              <w:right w:val="nil"/>
            </w:tcBorders>
            <w:vAlign w:val="center"/>
            <w:hideMark/>
          </w:tcPr>
          <w:p w14:paraId="740D9C9B" w14:textId="77777777" w:rsidR="005B40A9" w:rsidRPr="005B40A9" w:rsidRDefault="005B40A9" w:rsidP="005B40A9">
            <w:pPr>
              <w:bidi w:val="0"/>
              <w:spacing w:line="276" w:lineRule="auto"/>
              <w:jc w:val="center"/>
              <w:rPr>
                <w:rFonts w:ascii="Arial" w:hAnsi="Arial" w:cs="Arial"/>
                <w:color w:val="000000"/>
              </w:rPr>
            </w:pPr>
            <w:r w:rsidRPr="005B40A9">
              <w:rPr>
                <w:rFonts w:ascii="Arial" w:hAnsi="Arial" w:cs="Arial"/>
                <w:color w:val="000000"/>
                <w:sz w:val="22"/>
                <w:szCs w:val="22"/>
              </w:rPr>
              <w:t xml:space="preserve">3.7 </w:t>
            </w:r>
            <w:r w:rsidRPr="005B40A9">
              <w:rPr>
                <w:rFonts w:ascii="Arial" w:hAnsi="Arial" w:cs="Arial"/>
                <w:color w:val="000000"/>
                <w:sz w:val="22"/>
                <w:szCs w:val="22"/>
                <w:vertAlign w:val="superscript"/>
              </w:rPr>
              <w:t>± 0.9</w:t>
            </w:r>
          </w:p>
        </w:tc>
        <w:tc>
          <w:tcPr>
            <w:tcW w:w="1191" w:type="dxa"/>
            <w:tcBorders>
              <w:top w:val="nil"/>
              <w:left w:val="nil"/>
              <w:bottom w:val="single" w:sz="12" w:space="0" w:color="auto"/>
              <w:right w:val="nil"/>
            </w:tcBorders>
            <w:vAlign w:val="center"/>
            <w:hideMark/>
          </w:tcPr>
          <w:p w14:paraId="740D9C9C" w14:textId="77777777" w:rsidR="005B40A9" w:rsidRPr="005B40A9" w:rsidRDefault="005B40A9" w:rsidP="005B40A9">
            <w:pPr>
              <w:bidi w:val="0"/>
              <w:spacing w:line="276" w:lineRule="auto"/>
              <w:jc w:val="center"/>
              <w:rPr>
                <w:rFonts w:ascii="Arial" w:hAnsi="Arial" w:cs="Arial"/>
                <w:color w:val="000000"/>
              </w:rPr>
            </w:pPr>
            <w:r w:rsidRPr="005B40A9">
              <w:rPr>
                <w:rFonts w:ascii="Arial" w:hAnsi="Arial" w:cs="Arial"/>
                <w:color w:val="000000"/>
                <w:sz w:val="22"/>
                <w:szCs w:val="22"/>
              </w:rPr>
              <w:t xml:space="preserve">3.5 </w:t>
            </w:r>
            <w:r w:rsidRPr="005B40A9">
              <w:rPr>
                <w:rFonts w:ascii="Arial" w:hAnsi="Arial" w:cs="Arial"/>
                <w:color w:val="000000"/>
                <w:sz w:val="22"/>
                <w:szCs w:val="22"/>
                <w:vertAlign w:val="superscript"/>
              </w:rPr>
              <w:t>± 1.1</w:t>
            </w:r>
          </w:p>
        </w:tc>
        <w:tc>
          <w:tcPr>
            <w:tcW w:w="1191" w:type="dxa"/>
            <w:tcBorders>
              <w:top w:val="nil"/>
              <w:left w:val="nil"/>
              <w:bottom w:val="single" w:sz="12" w:space="0" w:color="auto"/>
              <w:right w:val="nil"/>
            </w:tcBorders>
            <w:vAlign w:val="center"/>
            <w:hideMark/>
          </w:tcPr>
          <w:p w14:paraId="740D9C9D" w14:textId="77777777" w:rsidR="005B40A9" w:rsidRPr="005B40A9" w:rsidRDefault="005B40A9" w:rsidP="005B40A9">
            <w:pPr>
              <w:bidi w:val="0"/>
              <w:spacing w:line="276" w:lineRule="auto"/>
              <w:jc w:val="center"/>
              <w:rPr>
                <w:rFonts w:ascii="Arial" w:hAnsi="Arial" w:cs="Arial"/>
                <w:color w:val="000000"/>
              </w:rPr>
            </w:pPr>
            <w:r w:rsidRPr="005B40A9">
              <w:rPr>
                <w:rFonts w:ascii="Arial" w:hAnsi="Arial" w:cs="Arial"/>
                <w:color w:val="000000"/>
                <w:sz w:val="22"/>
                <w:szCs w:val="22"/>
              </w:rPr>
              <w:t>0.62</w:t>
            </w:r>
          </w:p>
        </w:tc>
      </w:tr>
    </w:tbl>
    <w:p w14:paraId="740D9C9F" w14:textId="77777777" w:rsidR="00374F1B" w:rsidRDefault="003509B6" w:rsidP="005B40A9">
      <w:pPr>
        <w:tabs>
          <w:tab w:val="left" w:pos="0"/>
          <w:tab w:val="num" w:pos="546"/>
        </w:tabs>
        <w:ind w:left="-2"/>
        <w:jc w:val="both"/>
        <w:rPr>
          <w:b/>
          <w:bCs/>
          <w:color w:val="000080"/>
          <w:u w:val="single"/>
          <w:rtl/>
        </w:rPr>
      </w:pPr>
      <w:r>
        <w:rPr>
          <w:rFonts w:ascii="Arial" w:hAnsi="Arial" w:cs="Arial" w:hint="cs"/>
          <w:i/>
          <w:iCs/>
          <w:sz w:val="20"/>
          <w:szCs w:val="20"/>
          <w:rtl/>
        </w:rPr>
        <w:t xml:space="preserve">^ </w:t>
      </w:r>
      <w:r>
        <w:rPr>
          <w:rFonts w:ascii="Arial" w:hAnsi="Arial" w:cs="Arial"/>
          <w:i/>
          <w:iCs/>
          <w:sz w:val="20"/>
          <w:szCs w:val="20"/>
        </w:rPr>
        <w:t>p &lt; .10</w:t>
      </w:r>
      <w:r>
        <w:rPr>
          <w:rFonts w:ascii="Arial" w:hAnsi="Arial" w:cs="Arial" w:hint="cs"/>
          <w:i/>
          <w:iCs/>
          <w:sz w:val="20"/>
          <w:szCs w:val="20"/>
          <w:rtl/>
        </w:rPr>
        <w:t xml:space="preserve">, </w:t>
      </w:r>
      <w:r w:rsidR="00024161">
        <w:rPr>
          <w:rFonts w:ascii="Arial" w:hAnsi="Arial" w:cs="Arial" w:hint="cs"/>
          <w:i/>
          <w:iCs/>
          <w:sz w:val="20"/>
          <w:szCs w:val="20"/>
          <w:rtl/>
        </w:rPr>
        <w:t>*</w:t>
      </w:r>
      <w:r w:rsidR="005E0594" w:rsidRPr="005E0594">
        <w:rPr>
          <w:rFonts w:ascii="Arial" w:hAnsi="Arial" w:cs="Arial"/>
          <w:i/>
          <w:iCs/>
          <w:sz w:val="20"/>
          <w:szCs w:val="20"/>
          <w:rtl/>
        </w:rPr>
        <w:t xml:space="preserve">* </w:t>
      </w:r>
      <w:r w:rsidR="005E0594">
        <w:rPr>
          <w:rFonts w:ascii="Arial" w:hAnsi="Arial" w:cs="Arial"/>
          <w:i/>
          <w:iCs/>
          <w:sz w:val="20"/>
          <w:szCs w:val="20"/>
        </w:rPr>
        <w:t xml:space="preserve">p </w:t>
      </w:r>
      <w:r w:rsidR="005E0594" w:rsidRPr="005E0594">
        <w:rPr>
          <w:rFonts w:ascii="Arial" w:hAnsi="Arial" w:cs="Arial"/>
          <w:i/>
          <w:iCs/>
          <w:sz w:val="20"/>
          <w:szCs w:val="20"/>
        </w:rPr>
        <w:t>&lt;</w:t>
      </w:r>
      <w:r w:rsidR="005E0594">
        <w:rPr>
          <w:rFonts w:ascii="Arial" w:hAnsi="Arial" w:cs="Arial"/>
          <w:i/>
          <w:iCs/>
          <w:sz w:val="20"/>
          <w:szCs w:val="20"/>
        </w:rPr>
        <w:t xml:space="preserve"> </w:t>
      </w:r>
      <w:r w:rsidR="005E0594" w:rsidRPr="005E0594">
        <w:rPr>
          <w:rFonts w:ascii="Arial" w:hAnsi="Arial" w:cs="Arial"/>
          <w:i/>
          <w:iCs/>
          <w:sz w:val="20"/>
          <w:szCs w:val="20"/>
        </w:rPr>
        <w:t>.0</w:t>
      </w:r>
      <w:r w:rsidR="00886318">
        <w:rPr>
          <w:rFonts w:ascii="Arial" w:hAnsi="Arial" w:cs="Arial"/>
          <w:i/>
          <w:iCs/>
          <w:sz w:val="20"/>
          <w:szCs w:val="20"/>
        </w:rPr>
        <w:t>1</w:t>
      </w:r>
      <w:r w:rsidR="005E0594">
        <w:rPr>
          <w:rFonts w:ascii="Arial" w:hAnsi="Arial" w:cs="Arial" w:hint="cs"/>
          <w:i/>
          <w:iCs/>
          <w:sz w:val="20"/>
          <w:szCs w:val="20"/>
          <w:rtl/>
        </w:rPr>
        <w:t>.</w:t>
      </w:r>
    </w:p>
    <w:p w14:paraId="740D9CA0" w14:textId="77777777" w:rsidR="00CE3D77" w:rsidRPr="00A77B45" w:rsidRDefault="00CE3D77" w:rsidP="00CE3D77">
      <w:pPr>
        <w:tabs>
          <w:tab w:val="center" w:pos="4153"/>
        </w:tabs>
        <w:ind w:left="-853" w:firstLine="851"/>
        <w:rPr>
          <w:rFonts w:ascii="Arial" w:hAnsi="Arial" w:cs="Arial"/>
          <w:i/>
          <w:iCs/>
          <w:sz w:val="20"/>
          <w:szCs w:val="20"/>
          <w:rtl/>
        </w:rPr>
      </w:pPr>
      <w:r>
        <w:rPr>
          <w:rFonts w:ascii="Arial" w:hAnsi="Arial" w:cs="Arial" w:hint="cs"/>
          <w:i/>
          <w:iCs/>
          <w:sz w:val="20"/>
          <w:szCs w:val="20"/>
          <w:rtl/>
        </w:rPr>
        <w:t>א.</w:t>
      </w:r>
      <w:r w:rsidRPr="005E0594">
        <w:rPr>
          <w:rFonts w:ascii="Arial" w:hAnsi="Arial" w:cs="Arial"/>
          <w:i/>
          <w:iCs/>
          <w:sz w:val="20"/>
          <w:szCs w:val="20"/>
          <w:rtl/>
        </w:rPr>
        <w:t xml:space="preserve"> </w:t>
      </w:r>
      <w:r>
        <w:rPr>
          <w:rFonts w:ascii="Arial" w:hAnsi="Arial" w:cs="Arial"/>
          <w:i/>
          <w:iCs/>
          <w:sz w:val="20"/>
          <w:szCs w:val="20"/>
        </w:rPr>
        <w:t>effect size=0.21</w:t>
      </w:r>
      <w:r>
        <w:rPr>
          <w:rFonts w:ascii="Arial" w:hAnsi="Arial" w:cs="Arial" w:hint="cs"/>
          <w:i/>
          <w:iCs/>
          <w:sz w:val="20"/>
          <w:szCs w:val="20"/>
          <w:rtl/>
        </w:rPr>
        <w:t xml:space="preserve">, ב. </w:t>
      </w:r>
      <w:r>
        <w:rPr>
          <w:rFonts w:ascii="Arial" w:hAnsi="Arial" w:cs="Arial"/>
          <w:i/>
          <w:iCs/>
          <w:sz w:val="20"/>
          <w:szCs w:val="20"/>
        </w:rPr>
        <w:t>effect size=0.32</w:t>
      </w:r>
      <w:r>
        <w:rPr>
          <w:rFonts w:ascii="Arial" w:hAnsi="Arial" w:cs="Arial" w:hint="cs"/>
          <w:i/>
          <w:iCs/>
          <w:sz w:val="20"/>
          <w:szCs w:val="20"/>
          <w:rtl/>
        </w:rPr>
        <w:t xml:space="preserve">, ג. </w:t>
      </w:r>
      <w:r>
        <w:rPr>
          <w:rFonts w:ascii="Arial" w:hAnsi="Arial" w:cs="Arial"/>
          <w:i/>
          <w:iCs/>
          <w:sz w:val="20"/>
          <w:szCs w:val="20"/>
        </w:rPr>
        <w:t>effect size=0.32</w:t>
      </w:r>
      <w:r>
        <w:rPr>
          <w:rFonts w:ascii="Arial" w:hAnsi="Arial" w:cs="Arial" w:hint="cs"/>
          <w:i/>
          <w:iCs/>
          <w:sz w:val="20"/>
          <w:szCs w:val="20"/>
          <w:rtl/>
        </w:rPr>
        <w:t>.</w:t>
      </w:r>
      <w:r>
        <w:rPr>
          <w:rFonts w:ascii="Arial" w:hAnsi="Arial" w:cs="Arial"/>
          <w:i/>
          <w:iCs/>
          <w:sz w:val="20"/>
          <w:szCs w:val="20"/>
          <w:rtl/>
        </w:rPr>
        <w:tab/>
      </w:r>
    </w:p>
    <w:p w14:paraId="740D9CA1" w14:textId="77777777" w:rsidR="005E0594" w:rsidRDefault="005E0594" w:rsidP="003A7FD4">
      <w:pPr>
        <w:tabs>
          <w:tab w:val="left" w:pos="0"/>
          <w:tab w:val="num" w:pos="546"/>
        </w:tabs>
        <w:ind w:left="-7"/>
        <w:jc w:val="both"/>
        <w:rPr>
          <w:b/>
          <w:bCs/>
          <w:color w:val="000080"/>
          <w:u w:val="single"/>
          <w:rtl/>
        </w:rPr>
      </w:pPr>
    </w:p>
    <w:p w14:paraId="740D9CA2" w14:textId="77777777" w:rsidR="00336AD4" w:rsidRDefault="00336AD4" w:rsidP="00336AD4">
      <w:pPr>
        <w:spacing w:after="200" w:line="276" w:lineRule="auto"/>
        <w:rPr>
          <w:rFonts w:ascii="Calibri" w:eastAsia="Calibri" w:hAnsi="Calibri" w:cs="Arial"/>
          <w:color w:val="0070C0"/>
          <w:sz w:val="22"/>
          <w:szCs w:val="22"/>
          <w:u w:val="single"/>
          <w:rtl/>
        </w:rPr>
      </w:pPr>
      <w:r>
        <w:rPr>
          <w:rFonts w:ascii="Calibri" w:eastAsia="Calibri" w:hAnsi="Calibri" w:cs="Arial"/>
          <w:color w:val="0070C0"/>
          <w:sz w:val="22"/>
          <w:szCs w:val="22"/>
          <w:u w:val="single"/>
          <w:rtl/>
        </w:rPr>
        <w:br w:type="page"/>
      </w:r>
    </w:p>
    <w:p w14:paraId="740D9CA3" w14:textId="77777777" w:rsidR="003945C4" w:rsidRDefault="003945C4" w:rsidP="003945C4">
      <w:pPr>
        <w:spacing w:line="360" w:lineRule="auto"/>
        <w:jc w:val="both"/>
        <w:rPr>
          <w:rFonts w:ascii="Calibri" w:eastAsia="Calibri" w:hAnsi="Calibri" w:cs="Arial"/>
          <w:color w:val="0070C0"/>
          <w:sz w:val="22"/>
          <w:szCs w:val="22"/>
          <w:u w:val="single"/>
          <w:rtl/>
        </w:rPr>
      </w:pPr>
      <w:r>
        <w:rPr>
          <w:rFonts w:ascii="Calibri" w:eastAsia="Calibri" w:hAnsi="Calibri" w:cs="Arial" w:hint="cs"/>
          <w:color w:val="0070C0"/>
          <w:sz w:val="22"/>
          <w:szCs w:val="22"/>
          <w:u w:val="single"/>
          <w:rtl/>
        </w:rPr>
        <w:lastRenderedPageBreak/>
        <w:t>שינה</w:t>
      </w:r>
    </w:p>
    <w:p w14:paraId="740D9CA4" w14:textId="77777777" w:rsidR="00D03A17" w:rsidRPr="00B050EB" w:rsidRDefault="00D03A17" w:rsidP="00D03A17">
      <w:pPr>
        <w:spacing w:line="360" w:lineRule="auto"/>
        <w:jc w:val="both"/>
        <w:rPr>
          <w:rFonts w:ascii="Arial" w:eastAsia="MS Mincho" w:hAnsi="Arial" w:cs="Arial"/>
          <w:sz w:val="22"/>
          <w:szCs w:val="22"/>
          <w:rtl/>
        </w:rPr>
      </w:pPr>
      <w:r w:rsidRPr="00B050EB">
        <w:rPr>
          <w:rFonts w:ascii="Arial" w:eastAsia="MS Mincho" w:hAnsi="Arial" w:cs="Arial" w:hint="cs"/>
          <w:sz w:val="22"/>
          <w:szCs w:val="22"/>
          <w:rtl/>
        </w:rPr>
        <w:tab/>
        <w:t>בהתייחס ל</w:t>
      </w:r>
      <w:r>
        <w:rPr>
          <w:rFonts w:ascii="Arial" w:eastAsia="MS Mincho" w:hAnsi="Arial" w:cs="Arial" w:hint="cs"/>
          <w:sz w:val="22"/>
          <w:szCs w:val="22"/>
          <w:rtl/>
        </w:rPr>
        <w:t xml:space="preserve">איכות השינה, בהשוואה לתחילת הסדנא, בתום הסדנא נמצאה מגמה של שינוי לחיוב באיכות השינה כפי שהיא נמדדת באמצעות כלי איכות שינה  </w:t>
      </w:r>
      <w:r w:rsidRPr="00351CF1">
        <w:rPr>
          <w:rFonts w:ascii="Arial" w:eastAsia="MS Mincho" w:hAnsi="Arial" w:cs="Arial"/>
          <w:i/>
          <w:iCs/>
          <w:sz w:val="22"/>
          <w:szCs w:val="22"/>
        </w:rPr>
        <w:t>t</w:t>
      </w:r>
      <w:r>
        <w:rPr>
          <w:rFonts w:ascii="Arial" w:eastAsia="MS Mincho" w:hAnsi="Arial" w:cs="Arial"/>
          <w:sz w:val="22"/>
          <w:szCs w:val="22"/>
        </w:rPr>
        <w:t xml:space="preserve">(104) = 1.41, </w:t>
      </w:r>
      <w:r w:rsidRPr="00351CF1">
        <w:rPr>
          <w:rFonts w:ascii="Arial" w:eastAsia="MS Mincho" w:hAnsi="Arial" w:cs="Arial"/>
          <w:i/>
          <w:iCs/>
          <w:sz w:val="22"/>
          <w:szCs w:val="22"/>
        </w:rPr>
        <w:t>p</w:t>
      </w:r>
      <w:r>
        <w:rPr>
          <w:rFonts w:ascii="Arial" w:eastAsia="MS Mincho" w:hAnsi="Arial" w:cs="Arial"/>
          <w:sz w:val="22"/>
          <w:szCs w:val="22"/>
        </w:rPr>
        <w:t xml:space="preserve"> = .08</w:t>
      </w:r>
      <w:r>
        <w:rPr>
          <w:rFonts w:ascii="Arial" w:eastAsia="MS Mincho" w:hAnsi="Arial" w:cs="Arial" w:hint="cs"/>
          <w:sz w:val="22"/>
          <w:szCs w:val="22"/>
          <w:rtl/>
        </w:rPr>
        <w:t xml:space="preserve"> ולא נמצא שינוי לחיוב בהערכה הוליסטית, באמצעות פריט אחד, על איכות השינה. אולם חצי שנה עד שנה מתום הסדנא נמצא שינוי מובהק ומשמעותי באיכות השינה הן בהתבסס על כלי איכות שינה </w:t>
      </w:r>
      <w:r w:rsidRPr="00351CF1">
        <w:rPr>
          <w:rFonts w:ascii="Arial" w:eastAsia="MS Mincho" w:hAnsi="Arial" w:cs="Arial"/>
          <w:i/>
          <w:iCs/>
          <w:sz w:val="22"/>
          <w:szCs w:val="22"/>
        </w:rPr>
        <w:t>t</w:t>
      </w:r>
      <w:r>
        <w:rPr>
          <w:rFonts w:ascii="Arial" w:eastAsia="MS Mincho" w:hAnsi="Arial" w:cs="Arial"/>
          <w:sz w:val="22"/>
          <w:szCs w:val="22"/>
        </w:rPr>
        <w:t xml:space="preserve">(28) = 4.97, </w:t>
      </w:r>
      <w:r w:rsidRPr="00351CF1">
        <w:rPr>
          <w:rFonts w:ascii="Arial" w:eastAsia="MS Mincho" w:hAnsi="Arial" w:cs="Arial"/>
          <w:i/>
          <w:iCs/>
          <w:sz w:val="22"/>
          <w:szCs w:val="22"/>
        </w:rPr>
        <w:t>p</w:t>
      </w:r>
      <w:r>
        <w:rPr>
          <w:rFonts w:ascii="Arial" w:eastAsia="MS Mincho" w:hAnsi="Arial" w:cs="Arial"/>
          <w:sz w:val="22"/>
          <w:szCs w:val="22"/>
        </w:rPr>
        <w:t xml:space="preserve"> &lt; .001</w:t>
      </w:r>
      <w:r>
        <w:rPr>
          <w:rFonts w:ascii="Arial" w:eastAsia="MS Mincho" w:hAnsi="Arial" w:cs="Arial" w:hint="cs"/>
          <w:sz w:val="22"/>
          <w:szCs w:val="22"/>
          <w:rtl/>
        </w:rPr>
        <w:t xml:space="preserve"> והן בהערכה הוליסטית, באמצעות פריט אחד </w:t>
      </w:r>
      <w:r w:rsidRPr="00351CF1">
        <w:rPr>
          <w:rFonts w:ascii="Arial" w:eastAsia="MS Mincho" w:hAnsi="Arial" w:cs="Arial"/>
          <w:i/>
          <w:iCs/>
          <w:sz w:val="22"/>
          <w:szCs w:val="22"/>
        </w:rPr>
        <w:t>t</w:t>
      </w:r>
      <w:r>
        <w:rPr>
          <w:rFonts w:ascii="Arial" w:eastAsia="MS Mincho" w:hAnsi="Arial" w:cs="Arial"/>
          <w:sz w:val="22"/>
          <w:szCs w:val="22"/>
        </w:rPr>
        <w:t xml:space="preserve">(28) = -3.70, </w:t>
      </w:r>
      <w:r w:rsidRPr="00351CF1">
        <w:rPr>
          <w:rFonts w:ascii="Arial" w:eastAsia="MS Mincho" w:hAnsi="Arial" w:cs="Arial"/>
          <w:i/>
          <w:iCs/>
          <w:sz w:val="22"/>
          <w:szCs w:val="22"/>
        </w:rPr>
        <w:t>p</w:t>
      </w:r>
      <w:r>
        <w:rPr>
          <w:rFonts w:ascii="Arial" w:eastAsia="MS Mincho" w:hAnsi="Arial" w:cs="Arial"/>
          <w:sz w:val="22"/>
          <w:szCs w:val="22"/>
        </w:rPr>
        <w:t xml:space="preserve"> &lt; .001</w:t>
      </w:r>
      <w:r>
        <w:rPr>
          <w:rFonts w:ascii="Arial" w:eastAsia="MS Mincho" w:hAnsi="Arial" w:cs="Arial" w:hint="cs"/>
          <w:sz w:val="22"/>
          <w:szCs w:val="22"/>
          <w:rtl/>
        </w:rPr>
        <w:t>. הממצאים מופיעים ב</w:t>
      </w:r>
      <w:r w:rsidR="00627A93">
        <w:fldChar w:fldCharType="begin"/>
      </w:r>
      <w:r w:rsidR="00627A93">
        <w:instrText xml:space="preserve"> REF _Ref409271029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18</w:t>
      </w:r>
      <w:r w:rsidR="00627A93">
        <w:fldChar w:fldCharType="end"/>
      </w:r>
      <w:r>
        <w:rPr>
          <w:rFonts w:ascii="Arial" w:eastAsia="MS Mincho" w:hAnsi="Arial" w:cs="Arial" w:hint="cs"/>
          <w:sz w:val="22"/>
          <w:szCs w:val="22"/>
          <w:rtl/>
        </w:rPr>
        <w:t xml:space="preserve"> להלן.   </w:t>
      </w:r>
    </w:p>
    <w:p w14:paraId="740D9CA5" w14:textId="77777777" w:rsidR="00D03A17" w:rsidRPr="003945C4" w:rsidRDefault="00D03A17" w:rsidP="003945C4">
      <w:pPr>
        <w:spacing w:line="360" w:lineRule="auto"/>
        <w:jc w:val="both"/>
        <w:rPr>
          <w:rFonts w:ascii="Calibri" w:eastAsia="Calibri" w:hAnsi="Calibri" w:cs="Arial"/>
          <w:color w:val="0070C0"/>
          <w:sz w:val="22"/>
          <w:szCs w:val="22"/>
          <w:u w:val="single"/>
          <w:rtl/>
        </w:rPr>
      </w:pPr>
    </w:p>
    <w:p w14:paraId="740D9CA6" w14:textId="77777777" w:rsidR="009F0AF2" w:rsidRDefault="009F0AF2" w:rsidP="000F36CD">
      <w:pPr>
        <w:pStyle w:val="a9"/>
        <w:keepNext/>
        <w:spacing w:line="276" w:lineRule="auto"/>
        <w:ind w:left="-2"/>
        <w:rPr>
          <w:rFonts w:ascii="Calibri" w:eastAsia="Calibri" w:hAnsi="Calibri" w:cs="Arial"/>
          <w:b/>
          <w:bCs/>
          <w:sz w:val="22"/>
          <w:szCs w:val="22"/>
          <w:u w:val="single"/>
          <w:rtl/>
        </w:rPr>
      </w:pPr>
      <w:bookmarkStart w:id="52" w:name="_Ref409271029"/>
      <w:bookmarkStart w:id="53" w:name="_Toc409311406"/>
      <w:r w:rsidRPr="009F0AF2">
        <w:rPr>
          <w:rFonts w:ascii="Calibri" w:eastAsia="Calibri" w:hAnsi="Calibri" w:cs="Arial"/>
          <w:b/>
          <w:bCs/>
          <w:sz w:val="22"/>
          <w:szCs w:val="22"/>
          <w:u w:val="single"/>
          <w:rtl/>
        </w:rPr>
        <w:t xml:space="preserve">טבלה </w:t>
      </w:r>
      <w:r w:rsidR="00DC4923" w:rsidRPr="000F36CD">
        <w:rPr>
          <w:rFonts w:asciiTheme="minorBidi" w:eastAsia="Calibri" w:hAnsiTheme="minorBidi" w:cstheme="minorBidi"/>
          <w:b/>
          <w:bCs/>
          <w:sz w:val="22"/>
          <w:szCs w:val="22"/>
          <w:u w:val="single"/>
        </w:rPr>
        <w:fldChar w:fldCharType="begin"/>
      </w:r>
      <w:r w:rsidR="001537D1" w:rsidRPr="000F36CD">
        <w:rPr>
          <w:rFonts w:asciiTheme="minorBidi" w:eastAsia="Calibri" w:hAnsiTheme="minorBidi" w:cstheme="minorBidi"/>
          <w:b/>
          <w:bCs/>
          <w:sz w:val="22"/>
          <w:szCs w:val="22"/>
          <w:u w:val="single"/>
        </w:rPr>
        <w:instrText xml:space="preserve"> SEQ </w:instrText>
      </w:r>
      <w:r w:rsidR="001537D1" w:rsidRPr="000F36CD">
        <w:rPr>
          <w:rFonts w:asciiTheme="minorBidi" w:eastAsia="Calibri" w:hAnsiTheme="minorBidi" w:cstheme="minorBidi"/>
          <w:b/>
          <w:bCs/>
          <w:sz w:val="22"/>
          <w:szCs w:val="22"/>
          <w:u w:val="single"/>
          <w:rtl/>
        </w:rPr>
        <w:instrText>טבלה</w:instrText>
      </w:r>
      <w:r w:rsidR="001537D1" w:rsidRPr="000F36CD">
        <w:rPr>
          <w:rFonts w:asciiTheme="minorBidi" w:eastAsia="Calibri" w:hAnsiTheme="minorBidi" w:cstheme="minorBidi"/>
          <w:b/>
          <w:bCs/>
          <w:sz w:val="22"/>
          <w:szCs w:val="22"/>
          <w:u w:val="single"/>
        </w:rPr>
        <w:instrText xml:space="preserve"> \* ARABIC </w:instrText>
      </w:r>
      <w:r w:rsidR="00DC4923" w:rsidRPr="000F36CD">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18</w:t>
      </w:r>
      <w:r w:rsidR="00DC4923" w:rsidRPr="000F36CD">
        <w:rPr>
          <w:rFonts w:asciiTheme="minorBidi" w:eastAsia="Calibri" w:hAnsiTheme="minorBidi" w:cstheme="minorBidi"/>
          <w:b/>
          <w:bCs/>
          <w:sz w:val="22"/>
          <w:szCs w:val="22"/>
          <w:u w:val="single"/>
        </w:rPr>
        <w:fldChar w:fldCharType="end"/>
      </w:r>
      <w:bookmarkEnd w:id="52"/>
      <w:r w:rsidRPr="009F0AF2">
        <w:rPr>
          <w:rFonts w:ascii="Calibri" w:eastAsia="Calibri" w:hAnsi="Calibri" w:cs="Arial" w:hint="cs"/>
          <w:b/>
          <w:bCs/>
          <w:sz w:val="22"/>
          <w:szCs w:val="22"/>
          <w:u w:val="single"/>
          <w:rtl/>
        </w:rPr>
        <w:t>: שי</w:t>
      </w:r>
      <w:r w:rsidRPr="009F0AF2">
        <w:rPr>
          <w:rFonts w:ascii="Calibri" w:eastAsia="Calibri" w:hAnsi="Calibri" w:cs="Arial"/>
          <w:b/>
          <w:bCs/>
          <w:sz w:val="22"/>
          <w:szCs w:val="22"/>
          <w:u w:val="single"/>
          <w:rtl/>
        </w:rPr>
        <w:t>נה</w:t>
      </w:r>
      <w:bookmarkEnd w:id="53"/>
      <w:r w:rsidR="00D447CB">
        <w:rPr>
          <w:rFonts w:ascii="Calibri" w:eastAsia="Calibri" w:hAnsi="Calibri" w:cs="Arial" w:hint="cs"/>
          <w:b/>
          <w:bCs/>
          <w:sz w:val="22"/>
          <w:szCs w:val="22"/>
          <w:u w:val="single"/>
          <w:rtl/>
        </w:rPr>
        <w:t xml:space="preserve"> </w:t>
      </w:r>
    </w:p>
    <w:tbl>
      <w:tblPr>
        <w:bidiVisual/>
        <w:tblW w:w="11140" w:type="dxa"/>
        <w:tblInd w:w="-1057" w:type="dxa"/>
        <w:tblCellMar>
          <w:left w:w="0" w:type="dxa"/>
          <w:right w:w="0" w:type="dxa"/>
        </w:tblCellMar>
        <w:tblLook w:val="04A0" w:firstRow="1" w:lastRow="0" w:firstColumn="1" w:lastColumn="0" w:noHBand="0" w:noVBand="1"/>
      </w:tblPr>
      <w:tblGrid>
        <w:gridCol w:w="4394"/>
        <w:gridCol w:w="1134"/>
        <w:gridCol w:w="1134"/>
        <w:gridCol w:w="1020"/>
        <w:gridCol w:w="170"/>
        <w:gridCol w:w="1134"/>
        <w:gridCol w:w="1134"/>
        <w:gridCol w:w="1020"/>
      </w:tblGrid>
      <w:tr w:rsidR="000F36CD" w:rsidRPr="00BF33BF" w14:paraId="740D9CAD" w14:textId="77777777" w:rsidTr="000F36CD">
        <w:trPr>
          <w:trHeight w:val="385"/>
        </w:trPr>
        <w:tc>
          <w:tcPr>
            <w:tcW w:w="4394" w:type="dxa"/>
            <w:tcBorders>
              <w:top w:val="single" w:sz="12" w:space="0" w:color="auto"/>
              <w:left w:val="nil"/>
              <w:bottom w:val="nil"/>
              <w:right w:val="nil"/>
            </w:tcBorders>
            <w:tcMar>
              <w:top w:w="15" w:type="dxa"/>
              <w:left w:w="79" w:type="dxa"/>
              <w:bottom w:w="0" w:type="dxa"/>
              <w:right w:w="79" w:type="dxa"/>
            </w:tcMar>
            <w:vAlign w:val="center"/>
            <w:hideMark/>
          </w:tcPr>
          <w:p w14:paraId="740D9CA7" w14:textId="77777777" w:rsidR="000F36CD" w:rsidRPr="00BF33BF" w:rsidRDefault="000F36CD" w:rsidP="000F36CD">
            <w:pPr>
              <w:spacing w:line="276" w:lineRule="auto"/>
              <w:rPr>
                <w:rFonts w:ascii="Calibri" w:eastAsia="Calibri" w:hAnsi="Calibri"/>
              </w:rPr>
            </w:pPr>
          </w:p>
        </w:tc>
        <w:tc>
          <w:tcPr>
            <w:tcW w:w="3288" w:type="dxa"/>
            <w:gridSpan w:val="3"/>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CA8" w14:textId="77777777" w:rsidR="000F36CD" w:rsidRPr="00BF33BF" w:rsidRDefault="000F36CD" w:rsidP="000F36CD">
            <w:pPr>
              <w:bidi w:val="0"/>
              <w:jc w:val="center"/>
              <w:rPr>
                <w:rFonts w:ascii="Arial" w:hAnsi="Arial" w:cs="Arial"/>
              </w:rPr>
            </w:pPr>
            <w:r w:rsidRPr="00BF33BF">
              <w:rPr>
                <w:rFonts w:ascii="Arial" w:hAnsi="Arial" w:cs="Arial"/>
                <w:sz w:val="22"/>
                <w:szCs w:val="22"/>
              </w:rPr>
              <w:t>N = 106</w:t>
            </w:r>
          </w:p>
        </w:tc>
        <w:tc>
          <w:tcPr>
            <w:tcW w:w="170" w:type="dxa"/>
            <w:tcBorders>
              <w:top w:val="single" w:sz="12" w:space="0" w:color="auto"/>
              <w:left w:val="nil"/>
              <w:bottom w:val="nil"/>
              <w:right w:val="nil"/>
            </w:tcBorders>
            <w:vAlign w:val="center"/>
          </w:tcPr>
          <w:p w14:paraId="740D9CA9" w14:textId="77777777" w:rsidR="000F36CD" w:rsidRPr="00BF33BF" w:rsidRDefault="000F36CD" w:rsidP="000F36CD">
            <w:pPr>
              <w:spacing w:line="276" w:lineRule="auto"/>
              <w:jc w:val="center"/>
              <w:rPr>
                <w:rFonts w:ascii="Arial" w:hAnsi="Arial" w:cs="Arial"/>
              </w:rPr>
            </w:pPr>
          </w:p>
        </w:tc>
        <w:tc>
          <w:tcPr>
            <w:tcW w:w="1134" w:type="dxa"/>
            <w:tcBorders>
              <w:top w:val="single" w:sz="12" w:space="0" w:color="auto"/>
              <w:left w:val="nil"/>
              <w:bottom w:val="single" w:sz="4" w:space="0" w:color="auto"/>
              <w:right w:val="nil"/>
            </w:tcBorders>
            <w:vAlign w:val="center"/>
          </w:tcPr>
          <w:p w14:paraId="740D9CAA" w14:textId="77777777" w:rsidR="000F36CD" w:rsidRPr="00BF33BF" w:rsidRDefault="000F36CD" w:rsidP="000F36CD">
            <w:pPr>
              <w:jc w:val="center"/>
              <w:rPr>
                <w:rFonts w:ascii="Arial" w:hAnsi="Arial" w:cs="Arial"/>
              </w:rPr>
            </w:pPr>
          </w:p>
        </w:tc>
        <w:tc>
          <w:tcPr>
            <w:tcW w:w="1134" w:type="dxa"/>
            <w:tcBorders>
              <w:top w:val="single" w:sz="12" w:space="0" w:color="auto"/>
              <w:left w:val="nil"/>
              <w:bottom w:val="single" w:sz="4" w:space="0" w:color="auto"/>
              <w:right w:val="nil"/>
            </w:tcBorders>
            <w:vAlign w:val="center"/>
            <w:hideMark/>
          </w:tcPr>
          <w:p w14:paraId="740D9CAB" w14:textId="77777777" w:rsidR="000F36CD" w:rsidRPr="00BF33BF" w:rsidRDefault="000F36CD" w:rsidP="000F36CD">
            <w:pPr>
              <w:jc w:val="center"/>
              <w:rPr>
                <w:rFonts w:ascii="Arial" w:hAnsi="Arial" w:cs="Arial"/>
              </w:rPr>
            </w:pPr>
            <w:r w:rsidRPr="00BF33BF">
              <w:rPr>
                <w:rFonts w:ascii="Arial" w:hAnsi="Arial" w:cs="Arial"/>
                <w:sz w:val="22"/>
                <w:szCs w:val="22"/>
              </w:rPr>
              <w:t>N = 30</w:t>
            </w:r>
          </w:p>
        </w:tc>
        <w:tc>
          <w:tcPr>
            <w:tcW w:w="1020" w:type="dxa"/>
            <w:tcBorders>
              <w:top w:val="single" w:sz="12" w:space="0" w:color="auto"/>
              <w:left w:val="nil"/>
              <w:bottom w:val="single" w:sz="4" w:space="0" w:color="auto"/>
              <w:right w:val="nil"/>
            </w:tcBorders>
            <w:vAlign w:val="center"/>
          </w:tcPr>
          <w:p w14:paraId="740D9CAC" w14:textId="77777777" w:rsidR="000F36CD" w:rsidRPr="00BF33BF" w:rsidRDefault="000F36CD" w:rsidP="000F36CD">
            <w:pPr>
              <w:bidi w:val="0"/>
              <w:jc w:val="center"/>
              <w:rPr>
                <w:rFonts w:ascii="Arial" w:hAnsi="Arial" w:cs="Arial"/>
              </w:rPr>
            </w:pPr>
          </w:p>
        </w:tc>
      </w:tr>
      <w:tr w:rsidR="00BF33BF" w:rsidRPr="00BF33BF" w14:paraId="740D9CB6" w14:textId="77777777" w:rsidTr="000F36CD">
        <w:trPr>
          <w:trHeight w:val="385"/>
        </w:trPr>
        <w:tc>
          <w:tcPr>
            <w:tcW w:w="4394" w:type="dxa"/>
            <w:tcBorders>
              <w:top w:val="nil"/>
              <w:left w:val="nil"/>
              <w:bottom w:val="single" w:sz="4" w:space="0" w:color="auto"/>
              <w:right w:val="nil"/>
            </w:tcBorders>
            <w:tcMar>
              <w:top w:w="15" w:type="dxa"/>
              <w:left w:w="79" w:type="dxa"/>
              <w:bottom w:w="0" w:type="dxa"/>
              <w:right w:w="79" w:type="dxa"/>
            </w:tcMar>
            <w:vAlign w:val="center"/>
            <w:hideMark/>
          </w:tcPr>
          <w:p w14:paraId="740D9CAE" w14:textId="77777777" w:rsidR="00BF33BF" w:rsidRPr="00BF33BF" w:rsidRDefault="00BF33BF" w:rsidP="00BF33BF">
            <w:pPr>
              <w:spacing w:line="276" w:lineRule="auto"/>
              <w:rPr>
                <w:rFonts w:ascii="Arial" w:hAnsi="Arial" w:cs="Arial"/>
                <w:b/>
                <w:bCs/>
              </w:rPr>
            </w:pPr>
            <w:r w:rsidRPr="00BF33BF">
              <w:rPr>
                <w:rFonts w:ascii="Arial" w:hAnsi="Arial" w:cs="Arial"/>
                <w:b/>
                <w:bCs/>
                <w:sz w:val="22"/>
                <w:szCs w:val="22"/>
              </w:rPr>
              <w:t xml:space="preserve">  </w:t>
            </w:r>
            <w:r w:rsidRPr="00BF33BF">
              <w:rPr>
                <w:rFonts w:ascii="Arial" w:hAnsi="Arial" w:cs="Arial"/>
                <w:b/>
                <w:bCs/>
                <w:sz w:val="22"/>
                <w:szCs w:val="22"/>
                <w:rtl/>
              </w:rPr>
              <w:t xml:space="preserve">פריט </w:t>
            </w:r>
          </w:p>
        </w:tc>
        <w:tc>
          <w:tcPr>
            <w:tcW w:w="1134"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CAF" w14:textId="77777777" w:rsidR="00BF33BF" w:rsidRPr="00BF33BF" w:rsidRDefault="00BF33BF" w:rsidP="00BF33BF">
            <w:pPr>
              <w:spacing w:line="276" w:lineRule="auto"/>
              <w:jc w:val="center"/>
              <w:rPr>
                <w:rFonts w:ascii="Arial" w:hAnsi="Arial" w:cs="Arial"/>
              </w:rPr>
            </w:pPr>
            <w:r w:rsidRPr="00BF33BF">
              <w:rPr>
                <w:rFonts w:ascii="Arial" w:hAnsi="Arial" w:cs="Arial"/>
                <w:sz w:val="22"/>
                <w:szCs w:val="22"/>
              </w:rPr>
              <w:t>T1</w:t>
            </w:r>
          </w:p>
        </w:tc>
        <w:tc>
          <w:tcPr>
            <w:tcW w:w="1134" w:type="dxa"/>
            <w:tcBorders>
              <w:top w:val="single" w:sz="4" w:space="0" w:color="auto"/>
              <w:left w:val="nil"/>
              <w:bottom w:val="single" w:sz="4" w:space="0" w:color="auto"/>
              <w:right w:val="nil"/>
            </w:tcBorders>
            <w:vAlign w:val="center"/>
            <w:hideMark/>
          </w:tcPr>
          <w:p w14:paraId="740D9CB0" w14:textId="77777777" w:rsidR="00BF33BF" w:rsidRPr="00BF33BF" w:rsidRDefault="00BF33BF" w:rsidP="00BF33BF">
            <w:pPr>
              <w:spacing w:line="276" w:lineRule="auto"/>
              <w:jc w:val="center"/>
              <w:rPr>
                <w:rFonts w:ascii="Arial" w:hAnsi="Arial" w:cs="Arial"/>
              </w:rPr>
            </w:pPr>
            <w:r w:rsidRPr="00BF33BF">
              <w:rPr>
                <w:rFonts w:ascii="Arial" w:hAnsi="Arial" w:cs="Arial"/>
                <w:sz w:val="22"/>
                <w:szCs w:val="22"/>
              </w:rPr>
              <w:t>T2</w:t>
            </w:r>
          </w:p>
        </w:tc>
        <w:tc>
          <w:tcPr>
            <w:tcW w:w="1020" w:type="dxa"/>
            <w:tcBorders>
              <w:top w:val="single" w:sz="4" w:space="0" w:color="auto"/>
              <w:left w:val="nil"/>
              <w:bottom w:val="single" w:sz="4" w:space="0" w:color="auto"/>
              <w:right w:val="nil"/>
            </w:tcBorders>
            <w:vAlign w:val="center"/>
            <w:hideMark/>
          </w:tcPr>
          <w:p w14:paraId="740D9CB1" w14:textId="77777777" w:rsidR="00BF33BF" w:rsidRPr="00BF33BF" w:rsidRDefault="00BF33BF" w:rsidP="00BF33BF">
            <w:pPr>
              <w:bidi w:val="0"/>
              <w:spacing w:line="276" w:lineRule="auto"/>
              <w:ind w:left="112"/>
              <w:jc w:val="center"/>
              <w:rPr>
                <w:rFonts w:ascii="Arial" w:hAnsi="Arial" w:cs="Arial"/>
              </w:rPr>
            </w:pPr>
            <w:r w:rsidRPr="00BF33BF">
              <w:rPr>
                <w:rFonts w:ascii="Arial" w:hAnsi="Arial" w:cs="Arial"/>
                <w:sz w:val="22"/>
                <w:szCs w:val="22"/>
              </w:rPr>
              <w:t>t (pairs)</w:t>
            </w:r>
          </w:p>
        </w:tc>
        <w:tc>
          <w:tcPr>
            <w:tcW w:w="170" w:type="dxa"/>
            <w:tcBorders>
              <w:top w:val="nil"/>
              <w:left w:val="nil"/>
              <w:bottom w:val="single" w:sz="4" w:space="0" w:color="auto"/>
              <w:right w:val="nil"/>
            </w:tcBorders>
            <w:vAlign w:val="center"/>
          </w:tcPr>
          <w:p w14:paraId="740D9CB2" w14:textId="77777777" w:rsidR="00BF33BF" w:rsidRPr="00BF33BF" w:rsidRDefault="00BF33BF" w:rsidP="00BF33BF">
            <w:pPr>
              <w:spacing w:line="276" w:lineRule="auto"/>
              <w:jc w:val="center"/>
              <w:rPr>
                <w:rFonts w:ascii="Arial" w:hAnsi="Arial" w:cs="Arial"/>
              </w:rPr>
            </w:pPr>
          </w:p>
        </w:tc>
        <w:tc>
          <w:tcPr>
            <w:tcW w:w="1134" w:type="dxa"/>
            <w:tcBorders>
              <w:top w:val="single" w:sz="4" w:space="0" w:color="auto"/>
              <w:left w:val="nil"/>
              <w:bottom w:val="single" w:sz="4" w:space="0" w:color="auto"/>
              <w:right w:val="nil"/>
            </w:tcBorders>
            <w:vAlign w:val="center"/>
            <w:hideMark/>
          </w:tcPr>
          <w:p w14:paraId="740D9CB3" w14:textId="77777777" w:rsidR="00BF33BF" w:rsidRPr="00BF33BF" w:rsidRDefault="00BF33BF" w:rsidP="00BF33BF">
            <w:pPr>
              <w:spacing w:line="276" w:lineRule="auto"/>
              <w:jc w:val="center"/>
              <w:rPr>
                <w:rFonts w:ascii="Arial" w:hAnsi="Arial" w:cs="Arial"/>
              </w:rPr>
            </w:pPr>
            <w:r w:rsidRPr="00BF33BF">
              <w:rPr>
                <w:rFonts w:ascii="Arial" w:hAnsi="Arial" w:cs="Arial"/>
                <w:sz w:val="22"/>
                <w:szCs w:val="22"/>
              </w:rPr>
              <w:t>T1</w:t>
            </w:r>
          </w:p>
        </w:tc>
        <w:tc>
          <w:tcPr>
            <w:tcW w:w="1134" w:type="dxa"/>
            <w:tcBorders>
              <w:top w:val="single" w:sz="4" w:space="0" w:color="auto"/>
              <w:left w:val="nil"/>
              <w:bottom w:val="single" w:sz="4" w:space="0" w:color="auto"/>
              <w:right w:val="nil"/>
            </w:tcBorders>
            <w:vAlign w:val="center"/>
            <w:hideMark/>
          </w:tcPr>
          <w:p w14:paraId="740D9CB4" w14:textId="77777777" w:rsidR="00BF33BF" w:rsidRPr="00BF33BF" w:rsidRDefault="00BF33BF" w:rsidP="00BF33BF">
            <w:pPr>
              <w:spacing w:line="276" w:lineRule="auto"/>
              <w:jc w:val="center"/>
              <w:rPr>
                <w:rFonts w:ascii="Arial" w:hAnsi="Arial" w:cs="Arial"/>
              </w:rPr>
            </w:pPr>
            <w:r w:rsidRPr="00BF33BF">
              <w:rPr>
                <w:rFonts w:ascii="Arial" w:hAnsi="Arial" w:cs="Arial"/>
                <w:sz w:val="22"/>
                <w:szCs w:val="22"/>
              </w:rPr>
              <w:t>T3</w:t>
            </w:r>
          </w:p>
        </w:tc>
        <w:tc>
          <w:tcPr>
            <w:tcW w:w="1020" w:type="dxa"/>
            <w:tcBorders>
              <w:top w:val="single" w:sz="4" w:space="0" w:color="auto"/>
              <w:left w:val="nil"/>
              <w:bottom w:val="single" w:sz="4" w:space="0" w:color="auto"/>
              <w:right w:val="nil"/>
            </w:tcBorders>
            <w:vAlign w:val="center"/>
            <w:hideMark/>
          </w:tcPr>
          <w:p w14:paraId="740D9CB5" w14:textId="77777777" w:rsidR="00BF33BF" w:rsidRPr="00BF33BF" w:rsidRDefault="00BF33BF" w:rsidP="00BF33BF">
            <w:pPr>
              <w:bidi w:val="0"/>
              <w:spacing w:line="276" w:lineRule="auto"/>
              <w:ind w:left="112"/>
              <w:jc w:val="center"/>
              <w:rPr>
                <w:rFonts w:ascii="Arial" w:hAnsi="Arial" w:cs="Arial"/>
              </w:rPr>
            </w:pPr>
            <w:r w:rsidRPr="00BF33BF">
              <w:rPr>
                <w:rFonts w:ascii="Arial" w:hAnsi="Arial" w:cs="Arial"/>
                <w:sz w:val="22"/>
                <w:szCs w:val="22"/>
              </w:rPr>
              <w:t>t (pairs)</w:t>
            </w:r>
          </w:p>
        </w:tc>
      </w:tr>
      <w:tr w:rsidR="00BF33BF" w:rsidRPr="00BF33BF" w14:paraId="740D9CBF" w14:textId="77777777" w:rsidTr="00BF33BF">
        <w:trPr>
          <w:trHeight w:val="397"/>
        </w:trPr>
        <w:tc>
          <w:tcPr>
            <w:tcW w:w="4394" w:type="dxa"/>
            <w:tcBorders>
              <w:top w:val="single" w:sz="4" w:space="0" w:color="auto"/>
              <w:left w:val="nil"/>
              <w:bottom w:val="nil"/>
              <w:right w:val="nil"/>
            </w:tcBorders>
            <w:tcMar>
              <w:top w:w="15" w:type="dxa"/>
              <w:left w:w="108" w:type="dxa"/>
              <w:bottom w:w="0" w:type="dxa"/>
              <w:right w:w="108" w:type="dxa"/>
            </w:tcMar>
            <w:vAlign w:val="center"/>
            <w:hideMark/>
          </w:tcPr>
          <w:p w14:paraId="740D9CB7"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סובל מקשיים בהירדמות בלילה</w:t>
            </w:r>
            <w:r w:rsidRPr="00BF33BF">
              <w:rPr>
                <w:rFonts w:ascii="Arial" w:hAnsi="Arial" w:cs="Arial"/>
                <w:sz w:val="22"/>
                <w:szCs w:val="22"/>
              </w:rPr>
              <w:t xml:space="preserve"> </w:t>
            </w:r>
          </w:p>
        </w:tc>
        <w:tc>
          <w:tcPr>
            <w:tcW w:w="1134" w:type="dxa"/>
            <w:tcBorders>
              <w:top w:val="single" w:sz="4" w:space="0" w:color="auto"/>
              <w:left w:val="nil"/>
              <w:bottom w:val="nil"/>
              <w:right w:val="nil"/>
            </w:tcBorders>
            <w:tcMar>
              <w:top w:w="15" w:type="dxa"/>
              <w:left w:w="15" w:type="dxa"/>
              <w:bottom w:w="0" w:type="dxa"/>
              <w:right w:w="15" w:type="dxa"/>
            </w:tcMar>
            <w:vAlign w:val="center"/>
            <w:hideMark/>
          </w:tcPr>
          <w:p w14:paraId="740D9CB8"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3.4 </w:t>
            </w:r>
            <w:r w:rsidRPr="00BF33BF">
              <w:rPr>
                <w:rFonts w:ascii="Arial" w:hAnsi="Arial" w:cs="Arial"/>
                <w:sz w:val="22"/>
                <w:szCs w:val="22"/>
                <w:vertAlign w:val="superscript"/>
              </w:rPr>
              <w:t>± 2.3</w:t>
            </w:r>
          </w:p>
        </w:tc>
        <w:tc>
          <w:tcPr>
            <w:tcW w:w="1134" w:type="dxa"/>
            <w:tcBorders>
              <w:top w:val="single" w:sz="4" w:space="0" w:color="auto"/>
              <w:left w:val="nil"/>
              <w:bottom w:val="nil"/>
              <w:right w:val="nil"/>
            </w:tcBorders>
            <w:vAlign w:val="center"/>
            <w:hideMark/>
          </w:tcPr>
          <w:p w14:paraId="740D9CB9"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3.4 </w:t>
            </w:r>
            <w:r w:rsidRPr="00BF33BF">
              <w:rPr>
                <w:rFonts w:ascii="Arial" w:hAnsi="Arial" w:cs="Arial"/>
                <w:sz w:val="22"/>
                <w:szCs w:val="22"/>
                <w:vertAlign w:val="superscript"/>
              </w:rPr>
              <w:t>± 2.1</w:t>
            </w:r>
          </w:p>
        </w:tc>
        <w:tc>
          <w:tcPr>
            <w:tcW w:w="1020" w:type="dxa"/>
            <w:tcBorders>
              <w:top w:val="single" w:sz="4" w:space="0" w:color="auto"/>
              <w:left w:val="nil"/>
              <w:bottom w:val="nil"/>
              <w:right w:val="nil"/>
            </w:tcBorders>
            <w:vAlign w:val="center"/>
            <w:hideMark/>
          </w:tcPr>
          <w:p w14:paraId="740D9CBA"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0.11</w:t>
            </w:r>
          </w:p>
        </w:tc>
        <w:tc>
          <w:tcPr>
            <w:tcW w:w="170" w:type="dxa"/>
            <w:tcBorders>
              <w:top w:val="single" w:sz="4" w:space="0" w:color="auto"/>
              <w:left w:val="nil"/>
              <w:bottom w:val="nil"/>
              <w:right w:val="nil"/>
            </w:tcBorders>
          </w:tcPr>
          <w:p w14:paraId="740D9CBB" w14:textId="77777777" w:rsidR="00BF33BF" w:rsidRPr="00BF33BF" w:rsidRDefault="00BF33BF" w:rsidP="00BF33BF">
            <w:pPr>
              <w:bidi w:val="0"/>
              <w:spacing w:line="276" w:lineRule="auto"/>
              <w:jc w:val="center"/>
              <w:rPr>
                <w:rFonts w:ascii="Arial" w:hAnsi="Arial" w:cs="Arial"/>
              </w:rPr>
            </w:pPr>
          </w:p>
        </w:tc>
        <w:tc>
          <w:tcPr>
            <w:tcW w:w="1134" w:type="dxa"/>
            <w:tcBorders>
              <w:top w:val="single" w:sz="4" w:space="0" w:color="auto"/>
              <w:left w:val="nil"/>
              <w:bottom w:val="nil"/>
              <w:right w:val="nil"/>
            </w:tcBorders>
            <w:vAlign w:val="center"/>
            <w:hideMark/>
          </w:tcPr>
          <w:p w14:paraId="740D9CBC"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4.1 </w:t>
            </w:r>
            <w:r w:rsidRPr="00BF33BF">
              <w:rPr>
                <w:rFonts w:ascii="Arial" w:hAnsi="Arial" w:cs="Arial"/>
                <w:sz w:val="22"/>
                <w:szCs w:val="22"/>
                <w:vertAlign w:val="superscript"/>
              </w:rPr>
              <w:t>± 2.3</w:t>
            </w:r>
          </w:p>
        </w:tc>
        <w:tc>
          <w:tcPr>
            <w:tcW w:w="1134" w:type="dxa"/>
            <w:tcBorders>
              <w:top w:val="single" w:sz="4" w:space="0" w:color="auto"/>
              <w:left w:val="nil"/>
              <w:bottom w:val="nil"/>
              <w:right w:val="nil"/>
            </w:tcBorders>
            <w:vAlign w:val="center"/>
            <w:hideMark/>
          </w:tcPr>
          <w:p w14:paraId="740D9CBD"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2.8 </w:t>
            </w:r>
            <w:r w:rsidRPr="00BF33BF">
              <w:rPr>
                <w:rFonts w:ascii="Arial" w:hAnsi="Arial" w:cs="Arial"/>
                <w:sz w:val="22"/>
                <w:szCs w:val="22"/>
                <w:vertAlign w:val="superscript"/>
              </w:rPr>
              <w:t>± 2.2</w:t>
            </w:r>
          </w:p>
        </w:tc>
        <w:tc>
          <w:tcPr>
            <w:tcW w:w="1020" w:type="dxa"/>
            <w:tcBorders>
              <w:top w:val="single" w:sz="4" w:space="0" w:color="auto"/>
              <w:left w:val="nil"/>
              <w:bottom w:val="nil"/>
              <w:right w:val="nil"/>
            </w:tcBorders>
            <w:vAlign w:val="center"/>
            <w:hideMark/>
          </w:tcPr>
          <w:p w14:paraId="740D9CBE"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3.26 ***</w:t>
            </w:r>
          </w:p>
        </w:tc>
      </w:tr>
      <w:tr w:rsidR="00BF33BF" w:rsidRPr="00BF33BF" w14:paraId="740D9CC8" w14:textId="77777777" w:rsidTr="00BF33BF">
        <w:trPr>
          <w:trHeight w:val="397"/>
        </w:trPr>
        <w:tc>
          <w:tcPr>
            <w:tcW w:w="4394" w:type="dxa"/>
            <w:tcMar>
              <w:top w:w="15" w:type="dxa"/>
              <w:left w:w="108" w:type="dxa"/>
              <w:bottom w:w="0" w:type="dxa"/>
              <w:right w:w="108" w:type="dxa"/>
            </w:tcMar>
            <w:vAlign w:val="center"/>
            <w:hideMark/>
          </w:tcPr>
          <w:p w14:paraId="740D9CC0"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מקיץ מוקדם מדי בבוקר בלא יכולת להירדם שנית</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C1"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3.4 </w:t>
            </w:r>
            <w:r w:rsidRPr="00BF33BF">
              <w:rPr>
                <w:rFonts w:ascii="Arial" w:hAnsi="Arial" w:cs="Arial"/>
                <w:sz w:val="22"/>
                <w:szCs w:val="22"/>
                <w:vertAlign w:val="superscript"/>
              </w:rPr>
              <w:t>± 2.1</w:t>
            </w:r>
          </w:p>
        </w:tc>
        <w:tc>
          <w:tcPr>
            <w:tcW w:w="1134" w:type="dxa"/>
            <w:vAlign w:val="center"/>
            <w:hideMark/>
          </w:tcPr>
          <w:p w14:paraId="740D9CC2"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3.4 </w:t>
            </w:r>
            <w:r w:rsidRPr="00BF33BF">
              <w:rPr>
                <w:rFonts w:ascii="Arial" w:hAnsi="Arial" w:cs="Arial"/>
                <w:sz w:val="22"/>
                <w:szCs w:val="22"/>
                <w:vertAlign w:val="superscript"/>
              </w:rPr>
              <w:t>± 2.0</w:t>
            </w:r>
          </w:p>
        </w:tc>
        <w:tc>
          <w:tcPr>
            <w:tcW w:w="1020" w:type="dxa"/>
            <w:vAlign w:val="center"/>
            <w:hideMark/>
          </w:tcPr>
          <w:p w14:paraId="740D9CC3" w14:textId="77777777" w:rsidR="00BF33BF" w:rsidRPr="00BF33BF" w:rsidRDefault="00BF33BF" w:rsidP="00BF33BF">
            <w:pPr>
              <w:bidi w:val="0"/>
              <w:spacing w:line="276" w:lineRule="auto"/>
              <w:ind w:left="170"/>
              <w:rPr>
                <w:rFonts w:ascii="Arial" w:hAnsi="Arial" w:cs="Arial"/>
              </w:rPr>
            </w:pPr>
            <w:r w:rsidRPr="00BF33BF">
              <w:rPr>
                <w:rFonts w:ascii="Arial" w:hAnsi="Arial" w:cs="Arial"/>
                <w:sz w:val="22"/>
                <w:szCs w:val="22"/>
              </w:rPr>
              <w:t>-0.05</w:t>
            </w:r>
          </w:p>
        </w:tc>
        <w:tc>
          <w:tcPr>
            <w:tcW w:w="170" w:type="dxa"/>
          </w:tcPr>
          <w:p w14:paraId="740D9CC4"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C5"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3.6 </w:t>
            </w:r>
            <w:r w:rsidRPr="00BF33BF">
              <w:rPr>
                <w:rFonts w:ascii="Arial" w:hAnsi="Arial" w:cs="Arial"/>
                <w:sz w:val="22"/>
                <w:szCs w:val="22"/>
                <w:vertAlign w:val="superscript"/>
              </w:rPr>
              <w:t>± 2.2</w:t>
            </w:r>
          </w:p>
        </w:tc>
        <w:tc>
          <w:tcPr>
            <w:tcW w:w="1134" w:type="dxa"/>
            <w:vAlign w:val="center"/>
            <w:hideMark/>
          </w:tcPr>
          <w:p w14:paraId="740D9CC6"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2.8 </w:t>
            </w:r>
            <w:r w:rsidRPr="00BF33BF">
              <w:rPr>
                <w:rFonts w:ascii="Arial" w:hAnsi="Arial" w:cs="Arial"/>
                <w:sz w:val="22"/>
                <w:szCs w:val="22"/>
                <w:vertAlign w:val="superscript"/>
              </w:rPr>
              <w:t>± 1.9</w:t>
            </w:r>
          </w:p>
        </w:tc>
        <w:tc>
          <w:tcPr>
            <w:tcW w:w="1020" w:type="dxa"/>
            <w:vAlign w:val="center"/>
            <w:hideMark/>
          </w:tcPr>
          <w:p w14:paraId="740D9CC7"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1.68 ^</w:t>
            </w:r>
          </w:p>
        </w:tc>
      </w:tr>
      <w:tr w:rsidR="00BF33BF" w:rsidRPr="00BF33BF" w14:paraId="740D9CD1" w14:textId="77777777" w:rsidTr="00BF33BF">
        <w:trPr>
          <w:trHeight w:val="397"/>
        </w:trPr>
        <w:tc>
          <w:tcPr>
            <w:tcW w:w="4394" w:type="dxa"/>
            <w:tcMar>
              <w:top w:w="15" w:type="dxa"/>
              <w:left w:w="108" w:type="dxa"/>
              <w:bottom w:w="0" w:type="dxa"/>
              <w:right w:w="108" w:type="dxa"/>
            </w:tcMar>
            <w:vAlign w:val="center"/>
            <w:hideMark/>
          </w:tcPr>
          <w:p w14:paraId="740D9CC9"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מקיץ מדי פעם בזמן השינה</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CA"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3.7 </w:t>
            </w:r>
            <w:r w:rsidRPr="00BF33BF">
              <w:rPr>
                <w:rFonts w:ascii="Arial" w:hAnsi="Arial" w:cs="Arial"/>
                <w:sz w:val="22"/>
                <w:szCs w:val="22"/>
                <w:vertAlign w:val="superscript"/>
              </w:rPr>
              <w:t>± 2.0</w:t>
            </w:r>
          </w:p>
        </w:tc>
        <w:tc>
          <w:tcPr>
            <w:tcW w:w="1134" w:type="dxa"/>
            <w:vAlign w:val="center"/>
            <w:hideMark/>
          </w:tcPr>
          <w:p w14:paraId="740D9CCB"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3.5 </w:t>
            </w:r>
            <w:r w:rsidRPr="00BF33BF">
              <w:rPr>
                <w:rFonts w:ascii="Arial" w:hAnsi="Arial" w:cs="Arial"/>
                <w:sz w:val="22"/>
                <w:szCs w:val="22"/>
                <w:vertAlign w:val="superscript"/>
              </w:rPr>
              <w:t>± 1.9</w:t>
            </w:r>
          </w:p>
        </w:tc>
        <w:tc>
          <w:tcPr>
            <w:tcW w:w="1020" w:type="dxa"/>
            <w:vAlign w:val="center"/>
            <w:hideMark/>
          </w:tcPr>
          <w:p w14:paraId="740D9CCC"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0.91</w:t>
            </w:r>
          </w:p>
        </w:tc>
        <w:tc>
          <w:tcPr>
            <w:tcW w:w="170" w:type="dxa"/>
          </w:tcPr>
          <w:p w14:paraId="740D9CCD"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CE"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4.3 </w:t>
            </w:r>
            <w:r w:rsidRPr="00BF33BF">
              <w:rPr>
                <w:rFonts w:ascii="Arial" w:hAnsi="Arial" w:cs="Arial"/>
                <w:sz w:val="22"/>
                <w:szCs w:val="22"/>
                <w:vertAlign w:val="superscript"/>
              </w:rPr>
              <w:t>± 1.9</w:t>
            </w:r>
          </w:p>
        </w:tc>
        <w:tc>
          <w:tcPr>
            <w:tcW w:w="1134" w:type="dxa"/>
            <w:vAlign w:val="center"/>
            <w:hideMark/>
          </w:tcPr>
          <w:p w14:paraId="740D9CCF"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3.1 </w:t>
            </w:r>
            <w:r w:rsidRPr="00BF33BF">
              <w:rPr>
                <w:rFonts w:ascii="Arial" w:hAnsi="Arial" w:cs="Arial"/>
                <w:sz w:val="22"/>
                <w:szCs w:val="22"/>
                <w:vertAlign w:val="superscript"/>
              </w:rPr>
              <w:t>± 2.2</w:t>
            </w:r>
          </w:p>
        </w:tc>
        <w:tc>
          <w:tcPr>
            <w:tcW w:w="1020" w:type="dxa"/>
            <w:vAlign w:val="center"/>
            <w:hideMark/>
          </w:tcPr>
          <w:p w14:paraId="740D9CD0"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3.24 **</w:t>
            </w:r>
          </w:p>
        </w:tc>
      </w:tr>
      <w:tr w:rsidR="00BF33BF" w:rsidRPr="00BF33BF" w14:paraId="740D9CDA" w14:textId="77777777" w:rsidTr="00BF33BF">
        <w:trPr>
          <w:trHeight w:val="397"/>
        </w:trPr>
        <w:tc>
          <w:tcPr>
            <w:tcW w:w="4394" w:type="dxa"/>
            <w:tcMar>
              <w:top w:w="15" w:type="dxa"/>
              <w:left w:w="108" w:type="dxa"/>
              <w:bottom w:w="0" w:type="dxa"/>
              <w:right w:w="108" w:type="dxa"/>
            </w:tcMar>
            <w:vAlign w:val="center"/>
            <w:hideMark/>
          </w:tcPr>
          <w:p w14:paraId="740D9CD2" w14:textId="77777777" w:rsidR="00BF33BF" w:rsidRPr="00BF33BF" w:rsidRDefault="00BF33BF" w:rsidP="00BF33BF">
            <w:pPr>
              <w:spacing w:line="276" w:lineRule="auto"/>
              <w:rPr>
                <w:rFonts w:ascii="Arial" w:hAnsi="Arial" w:cs="Arial"/>
                <w:color w:val="0070C0"/>
              </w:rPr>
            </w:pPr>
            <w:r w:rsidRPr="00BF33BF">
              <w:rPr>
                <w:rFonts w:ascii="Arial" w:hAnsi="Arial" w:cs="Arial"/>
                <w:sz w:val="22"/>
                <w:szCs w:val="22"/>
                <w:rtl/>
              </w:rPr>
              <w:t>נוטל תרופות לשינה או להרגעה</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D3"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2.9 </w:t>
            </w:r>
            <w:r w:rsidRPr="00BF33BF">
              <w:rPr>
                <w:rFonts w:ascii="Arial" w:hAnsi="Arial" w:cs="Arial"/>
                <w:sz w:val="22"/>
                <w:szCs w:val="22"/>
                <w:vertAlign w:val="superscript"/>
              </w:rPr>
              <w:t>± 2.7</w:t>
            </w:r>
          </w:p>
        </w:tc>
        <w:tc>
          <w:tcPr>
            <w:tcW w:w="1134" w:type="dxa"/>
            <w:vAlign w:val="center"/>
            <w:hideMark/>
          </w:tcPr>
          <w:p w14:paraId="740D9CD4"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2.4 </w:t>
            </w:r>
            <w:r w:rsidRPr="00BF33BF">
              <w:rPr>
                <w:rFonts w:ascii="Arial" w:hAnsi="Arial" w:cs="Arial"/>
                <w:sz w:val="22"/>
                <w:szCs w:val="22"/>
                <w:vertAlign w:val="superscript"/>
              </w:rPr>
              <w:t>± 2.3</w:t>
            </w:r>
          </w:p>
        </w:tc>
        <w:tc>
          <w:tcPr>
            <w:tcW w:w="1020" w:type="dxa"/>
            <w:vAlign w:val="center"/>
            <w:hideMark/>
          </w:tcPr>
          <w:p w14:paraId="740D9CD5"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2.26 *</w:t>
            </w:r>
          </w:p>
        </w:tc>
        <w:tc>
          <w:tcPr>
            <w:tcW w:w="170" w:type="dxa"/>
          </w:tcPr>
          <w:p w14:paraId="740D9CD6"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D7"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3.2 </w:t>
            </w:r>
            <w:r w:rsidRPr="00BF33BF">
              <w:rPr>
                <w:rFonts w:ascii="Arial" w:hAnsi="Arial" w:cs="Arial"/>
                <w:sz w:val="22"/>
                <w:szCs w:val="22"/>
                <w:vertAlign w:val="superscript"/>
              </w:rPr>
              <w:t>± 2.8</w:t>
            </w:r>
          </w:p>
        </w:tc>
        <w:tc>
          <w:tcPr>
            <w:tcW w:w="1134" w:type="dxa"/>
            <w:vAlign w:val="center"/>
            <w:hideMark/>
          </w:tcPr>
          <w:p w14:paraId="740D9CD8"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2.8 </w:t>
            </w:r>
            <w:r w:rsidRPr="00BF33BF">
              <w:rPr>
                <w:rFonts w:ascii="Arial" w:hAnsi="Arial" w:cs="Arial"/>
                <w:sz w:val="22"/>
                <w:szCs w:val="22"/>
                <w:vertAlign w:val="superscript"/>
              </w:rPr>
              <w:t>± 2.6</w:t>
            </w:r>
          </w:p>
        </w:tc>
        <w:tc>
          <w:tcPr>
            <w:tcW w:w="1020" w:type="dxa"/>
            <w:vAlign w:val="center"/>
            <w:hideMark/>
          </w:tcPr>
          <w:p w14:paraId="740D9CD9"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1.06</w:t>
            </w:r>
          </w:p>
        </w:tc>
      </w:tr>
      <w:tr w:rsidR="00BF33BF" w:rsidRPr="00BF33BF" w14:paraId="740D9CE3" w14:textId="77777777" w:rsidTr="00BF33BF">
        <w:trPr>
          <w:trHeight w:val="397"/>
        </w:trPr>
        <w:tc>
          <w:tcPr>
            <w:tcW w:w="4394" w:type="dxa"/>
            <w:tcMar>
              <w:top w:w="15" w:type="dxa"/>
              <w:left w:w="108" w:type="dxa"/>
              <w:bottom w:w="0" w:type="dxa"/>
              <w:right w:w="108" w:type="dxa"/>
            </w:tcMar>
            <w:vAlign w:val="center"/>
            <w:hideMark/>
          </w:tcPr>
          <w:p w14:paraId="740D9CDB"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נרדם במשך היום באופן בלתי רצוני</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DC"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2.7 </w:t>
            </w:r>
            <w:r w:rsidRPr="00BF33BF">
              <w:rPr>
                <w:rFonts w:ascii="Arial" w:hAnsi="Arial" w:cs="Arial"/>
                <w:sz w:val="22"/>
                <w:szCs w:val="22"/>
                <w:vertAlign w:val="superscript"/>
              </w:rPr>
              <w:t>± 2.1</w:t>
            </w:r>
          </w:p>
        </w:tc>
        <w:tc>
          <w:tcPr>
            <w:tcW w:w="1134" w:type="dxa"/>
            <w:vAlign w:val="center"/>
            <w:hideMark/>
          </w:tcPr>
          <w:p w14:paraId="740D9CDD"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2.5 </w:t>
            </w:r>
            <w:r w:rsidRPr="00BF33BF">
              <w:rPr>
                <w:rFonts w:ascii="Arial" w:hAnsi="Arial" w:cs="Arial"/>
                <w:sz w:val="22"/>
                <w:szCs w:val="22"/>
                <w:vertAlign w:val="superscript"/>
              </w:rPr>
              <w:t>± 2.0</w:t>
            </w:r>
          </w:p>
        </w:tc>
        <w:tc>
          <w:tcPr>
            <w:tcW w:w="1020" w:type="dxa"/>
            <w:vAlign w:val="center"/>
            <w:hideMark/>
          </w:tcPr>
          <w:p w14:paraId="740D9CDE"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0.62</w:t>
            </w:r>
          </w:p>
        </w:tc>
        <w:tc>
          <w:tcPr>
            <w:tcW w:w="170" w:type="dxa"/>
          </w:tcPr>
          <w:p w14:paraId="740D9CDF"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E0"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3.0 </w:t>
            </w:r>
            <w:r w:rsidRPr="00BF33BF">
              <w:rPr>
                <w:rFonts w:ascii="Arial" w:hAnsi="Arial" w:cs="Arial"/>
                <w:sz w:val="22"/>
                <w:szCs w:val="22"/>
                <w:vertAlign w:val="superscript"/>
              </w:rPr>
              <w:t>± 2.2</w:t>
            </w:r>
          </w:p>
        </w:tc>
        <w:tc>
          <w:tcPr>
            <w:tcW w:w="1134" w:type="dxa"/>
            <w:vAlign w:val="center"/>
            <w:hideMark/>
          </w:tcPr>
          <w:p w14:paraId="740D9CE1"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2.2 </w:t>
            </w:r>
            <w:r w:rsidRPr="00BF33BF">
              <w:rPr>
                <w:rFonts w:ascii="Arial" w:hAnsi="Arial" w:cs="Arial"/>
                <w:sz w:val="22"/>
                <w:szCs w:val="22"/>
                <w:vertAlign w:val="superscript"/>
              </w:rPr>
              <w:t>± 1.8</w:t>
            </w:r>
          </w:p>
        </w:tc>
        <w:tc>
          <w:tcPr>
            <w:tcW w:w="1020" w:type="dxa"/>
            <w:vAlign w:val="center"/>
            <w:hideMark/>
          </w:tcPr>
          <w:p w14:paraId="740D9CE2"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2.07 *</w:t>
            </w:r>
          </w:p>
        </w:tc>
      </w:tr>
      <w:tr w:rsidR="00BF33BF" w:rsidRPr="00BF33BF" w14:paraId="740D9CEC" w14:textId="77777777" w:rsidTr="00BF33BF">
        <w:trPr>
          <w:trHeight w:val="397"/>
        </w:trPr>
        <w:tc>
          <w:tcPr>
            <w:tcW w:w="4394" w:type="dxa"/>
            <w:tcMar>
              <w:top w:w="15" w:type="dxa"/>
              <w:left w:w="108" w:type="dxa"/>
              <w:bottom w:w="0" w:type="dxa"/>
              <w:right w:w="108" w:type="dxa"/>
            </w:tcMar>
            <w:vAlign w:val="center"/>
            <w:hideMark/>
          </w:tcPr>
          <w:p w14:paraId="740D9CE4"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עייף בשעות הבוקר</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E5"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3.6 </w:t>
            </w:r>
            <w:r w:rsidRPr="00BF33BF">
              <w:rPr>
                <w:rFonts w:ascii="Arial" w:hAnsi="Arial" w:cs="Arial"/>
                <w:sz w:val="22"/>
                <w:szCs w:val="22"/>
                <w:vertAlign w:val="superscript"/>
              </w:rPr>
              <w:t>± 2.2</w:t>
            </w:r>
          </w:p>
        </w:tc>
        <w:tc>
          <w:tcPr>
            <w:tcW w:w="1134" w:type="dxa"/>
            <w:vAlign w:val="center"/>
            <w:hideMark/>
          </w:tcPr>
          <w:p w14:paraId="740D9CE6"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3.2 </w:t>
            </w:r>
            <w:r w:rsidRPr="00BF33BF">
              <w:rPr>
                <w:rFonts w:ascii="Arial" w:hAnsi="Arial" w:cs="Arial"/>
                <w:sz w:val="22"/>
                <w:szCs w:val="22"/>
                <w:vertAlign w:val="superscript"/>
              </w:rPr>
              <w:t>± 2.2</w:t>
            </w:r>
          </w:p>
        </w:tc>
        <w:tc>
          <w:tcPr>
            <w:tcW w:w="1020" w:type="dxa"/>
            <w:vAlign w:val="center"/>
            <w:hideMark/>
          </w:tcPr>
          <w:p w14:paraId="740D9CE7"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1.57</w:t>
            </w:r>
            <w:r w:rsidRPr="00BF33BF">
              <w:rPr>
                <w:rFonts w:ascii="Arial" w:hAnsi="Arial" w:cs="Arial"/>
              </w:rPr>
              <w:t xml:space="preserve"> ^</w:t>
            </w:r>
          </w:p>
        </w:tc>
        <w:tc>
          <w:tcPr>
            <w:tcW w:w="170" w:type="dxa"/>
          </w:tcPr>
          <w:p w14:paraId="740D9CE8"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E9"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3.4 </w:t>
            </w:r>
            <w:r w:rsidRPr="00BF33BF">
              <w:rPr>
                <w:rFonts w:ascii="Arial" w:hAnsi="Arial" w:cs="Arial"/>
                <w:sz w:val="22"/>
                <w:szCs w:val="22"/>
                <w:vertAlign w:val="superscript"/>
              </w:rPr>
              <w:t>± 2.5</w:t>
            </w:r>
          </w:p>
        </w:tc>
        <w:tc>
          <w:tcPr>
            <w:tcW w:w="1134" w:type="dxa"/>
            <w:vAlign w:val="center"/>
            <w:hideMark/>
          </w:tcPr>
          <w:p w14:paraId="740D9CEA"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2.7 </w:t>
            </w:r>
            <w:r w:rsidRPr="00BF33BF">
              <w:rPr>
                <w:rFonts w:ascii="Arial" w:hAnsi="Arial" w:cs="Arial"/>
                <w:sz w:val="22"/>
                <w:szCs w:val="22"/>
                <w:vertAlign w:val="superscript"/>
              </w:rPr>
              <w:t>± 2.3</w:t>
            </w:r>
          </w:p>
        </w:tc>
        <w:tc>
          <w:tcPr>
            <w:tcW w:w="1020" w:type="dxa"/>
            <w:vAlign w:val="center"/>
            <w:hideMark/>
          </w:tcPr>
          <w:p w14:paraId="740D9CEB"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2.23 *</w:t>
            </w:r>
          </w:p>
        </w:tc>
      </w:tr>
      <w:tr w:rsidR="00BF33BF" w:rsidRPr="00BF33BF" w14:paraId="740D9CF5" w14:textId="77777777" w:rsidTr="00BF33BF">
        <w:trPr>
          <w:trHeight w:val="397"/>
        </w:trPr>
        <w:tc>
          <w:tcPr>
            <w:tcW w:w="4394" w:type="dxa"/>
            <w:tcMar>
              <w:top w:w="15" w:type="dxa"/>
              <w:left w:w="108" w:type="dxa"/>
              <w:bottom w:w="0" w:type="dxa"/>
              <w:right w:w="108" w:type="dxa"/>
            </w:tcMar>
            <w:vAlign w:val="center"/>
            <w:hideMark/>
          </w:tcPr>
          <w:p w14:paraId="740D9CED"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נוחר בזמן השינה</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EE"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3.1 </w:t>
            </w:r>
            <w:r w:rsidRPr="00BF33BF">
              <w:rPr>
                <w:rFonts w:ascii="Arial" w:hAnsi="Arial" w:cs="Arial"/>
                <w:sz w:val="22"/>
                <w:szCs w:val="22"/>
                <w:vertAlign w:val="superscript"/>
              </w:rPr>
              <w:t>± 2.4</w:t>
            </w:r>
          </w:p>
        </w:tc>
        <w:tc>
          <w:tcPr>
            <w:tcW w:w="1134" w:type="dxa"/>
            <w:vAlign w:val="center"/>
            <w:hideMark/>
          </w:tcPr>
          <w:p w14:paraId="740D9CEF"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2.9 </w:t>
            </w:r>
            <w:r w:rsidRPr="00BF33BF">
              <w:rPr>
                <w:rFonts w:ascii="Arial" w:hAnsi="Arial" w:cs="Arial"/>
                <w:sz w:val="22"/>
                <w:szCs w:val="22"/>
                <w:vertAlign w:val="superscript"/>
              </w:rPr>
              <w:t>± 2.3</w:t>
            </w:r>
          </w:p>
        </w:tc>
        <w:tc>
          <w:tcPr>
            <w:tcW w:w="1020" w:type="dxa"/>
            <w:vAlign w:val="center"/>
            <w:hideMark/>
          </w:tcPr>
          <w:p w14:paraId="740D9CF0"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0.87</w:t>
            </w:r>
          </w:p>
        </w:tc>
        <w:tc>
          <w:tcPr>
            <w:tcW w:w="170" w:type="dxa"/>
          </w:tcPr>
          <w:p w14:paraId="740D9CF1"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F2"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3.3 </w:t>
            </w:r>
            <w:r w:rsidRPr="00BF33BF">
              <w:rPr>
                <w:rFonts w:ascii="Arial" w:hAnsi="Arial" w:cs="Arial"/>
                <w:sz w:val="22"/>
                <w:szCs w:val="22"/>
                <w:vertAlign w:val="superscript"/>
              </w:rPr>
              <w:t>± 2.2</w:t>
            </w:r>
          </w:p>
        </w:tc>
        <w:tc>
          <w:tcPr>
            <w:tcW w:w="1134" w:type="dxa"/>
            <w:vAlign w:val="center"/>
            <w:hideMark/>
          </w:tcPr>
          <w:p w14:paraId="740D9CF3"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2.6 </w:t>
            </w:r>
            <w:r w:rsidRPr="00BF33BF">
              <w:rPr>
                <w:rFonts w:ascii="Arial" w:hAnsi="Arial" w:cs="Arial"/>
                <w:sz w:val="22"/>
                <w:szCs w:val="22"/>
                <w:vertAlign w:val="superscript"/>
              </w:rPr>
              <w:t>± 2.3</w:t>
            </w:r>
          </w:p>
        </w:tc>
        <w:tc>
          <w:tcPr>
            <w:tcW w:w="1020" w:type="dxa"/>
            <w:vAlign w:val="center"/>
            <w:hideMark/>
          </w:tcPr>
          <w:p w14:paraId="740D9CF4"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2.09 *</w:t>
            </w:r>
          </w:p>
        </w:tc>
      </w:tr>
      <w:tr w:rsidR="00BF33BF" w:rsidRPr="00BF33BF" w14:paraId="740D9CFE" w14:textId="77777777" w:rsidTr="00BF33BF">
        <w:trPr>
          <w:trHeight w:val="397"/>
        </w:trPr>
        <w:tc>
          <w:tcPr>
            <w:tcW w:w="4394" w:type="dxa"/>
            <w:tcMar>
              <w:top w:w="15" w:type="dxa"/>
              <w:left w:w="108" w:type="dxa"/>
              <w:bottom w:w="0" w:type="dxa"/>
              <w:right w:w="108" w:type="dxa"/>
            </w:tcMar>
            <w:vAlign w:val="center"/>
            <w:hideMark/>
          </w:tcPr>
          <w:p w14:paraId="740D9CF6"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סובל מכאבי ראש לאחר שאתה קם מהשינה</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CF7"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2.1 </w:t>
            </w:r>
            <w:r w:rsidRPr="00BF33BF">
              <w:rPr>
                <w:rFonts w:ascii="Arial" w:hAnsi="Arial" w:cs="Arial"/>
                <w:sz w:val="22"/>
                <w:szCs w:val="22"/>
                <w:vertAlign w:val="superscript"/>
              </w:rPr>
              <w:t>± 1.6</w:t>
            </w:r>
          </w:p>
        </w:tc>
        <w:tc>
          <w:tcPr>
            <w:tcW w:w="1134" w:type="dxa"/>
            <w:vAlign w:val="center"/>
            <w:hideMark/>
          </w:tcPr>
          <w:p w14:paraId="740D9CF8"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2.3 </w:t>
            </w:r>
            <w:r w:rsidRPr="00BF33BF">
              <w:rPr>
                <w:rFonts w:ascii="Arial" w:hAnsi="Arial" w:cs="Arial"/>
                <w:sz w:val="22"/>
                <w:szCs w:val="22"/>
                <w:vertAlign w:val="superscript"/>
              </w:rPr>
              <w:t>± 1.8</w:t>
            </w:r>
          </w:p>
        </w:tc>
        <w:tc>
          <w:tcPr>
            <w:tcW w:w="1020" w:type="dxa"/>
            <w:vAlign w:val="center"/>
            <w:hideMark/>
          </w:tcPr>
          <w:p w14:paraId="740D9CF9" w14:textId="77777777" w:rsidR="00BF33BF" w:rsidRPr="00BF33BF" w:rsidRDefault="00BF33BF" w:rsidP="00BF33BF">
            <w:pPr>
              <w:bidi w:val="0"/>
              <w:spacing w:line="276" w:lineRule="auto"/>
              <w:ind w:left="170"/>
              <w:rPr>
                <w:rFonts w:ascii="Arial" w:hAnsi="Arial" w:cs="Arial"/>
              </w:rPr>
            </w:pPr>
            <w:r w:rsidRPr="00BF33BF">
              <w:rPr>
                <w:rFonts w:ascii="Arial" w:hAnsi="Arial" w:cs="Arial"/>
                <w:sz w:val="22"/>
                <w:szCs w:val="22"/>
              </w:rPr>
              <w:t>-0.93</w:t>
            </w:r>
          </w:p>
        </w:tc>
        <w:tc>
          <w:tcPr>
            <w:tcW w:w="170" w:type="dxa"/>
          </w:tcPr>
          <w:p w14:paraId="740D9CFA"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CFB"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2.0 </w:t>
            </w:r>
            <w:r w:rsidRPr="00BF33BF">
              <w:rPr>
                <w:rFonts w:ascii="Arial" w:hAnsi="Arial" w:cs="Arial"/>
                <w:sz w:val="22"/>
                <w:szCs w:val="22"/>
                <w:vertAlign w:val="superscript"/>
              </w:rPr>
              <w:t>± 1.7</w:t>
            </w:r>
          </w:p>
        </w:tc>
        <w:tc>
          <w:tcPr>
            <w:tcW w:w="1134" w:type="dxa"/>
            <w:vAlign w:val="center"/>
            <w:hideMark/>
          </w:tcPr>
          <w:p w14:paraId="740D9CFC"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2.3 </w:t>
            </w:r>
            <w:r w:rsidRPr="00BF33BF">
              <w:rPr>
                <w:rFonts w:ascii="Arial" w:hAnsi="Arial" w:cs="Arial"/>
                <w:sz w:val="22"/>
                <w:szCs w:val="22"/>
                <w:vertAlign w:val="superscript"/>
              </w:rPr>
              <w:t>± 2.2</w:t>
            </w:r>
          </w:p>
        </w:tc>
        <w:tc>
          <w:tcPr>
            <w:tcW w:w="1020" w:type="dxa"/>
            <w:vAlign w:val="center"/>
            <w:hideMark/>
          </w:tcPr>
          <w:p w14:paraId="740D9CFD" w14:textId="77777777" w:rsidR="00BF33BF" w:rsidRPr="00BF33BF" w:rsidRDefault="00BF33BF" w:rsidP="00BF33BF">
            <w:pPr>
              <w:bidi w:val="0"/>
              <w:spacing w:line="276" w:lineRule="auto"/>
              <w:ind w:left="57" w:right="-293"/>
              <w:rPr>
                <w:rFonts w:ascii="Arial" w:hAnsi="Arial" w:cs="Arial"/>
              </w:rPr>
            </w:pPr>
            <w:r w:rsidRPr="00BF33BF">
              <w:rPr>
                <w:rFonts w:ascii="Arial" w:hAnsi="Arial" w:cs="Arial"/>
                <w:sz w:val="22"/>
                <w:szCs w:val="22"/>
              </w:rPr>
              <w:t>-0.76</w:t>
            </w:r>
          </w:p>
        </w:tc>
      </w:tr>
      <w:tr w:rsidR="00BF33BF" w:rsidRPr="00BF33BF" w14:paraId="740D9D07" w14:textId="77777777" w:rsidTr="000F36CD">
        <w:trPr>
          <w:trHeight w:val="397"/>
        </w:trPr>
        <w:tc>
          <w:tcPr>
            <w:tcW w:w="4394" w:type="dxa"/>
            <w:tcMar>
              <w:top w:w="15" w:type="dxa"/>
              <w:left w:w="108" w:type="dxa"/>
              <w:bottom w:w="0" w:type="dxa"/>
              <w:right w:w="108" w:type="dxa"/>
            </w:tcMar>
            <w:vAlign w:val="center"/>
            <w:hideMark/>
          </w:tcPr>
          <w:p w14:paraId="740D9CFF"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סובל מעייפות ממושכת ללא סיבה ברורה</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D00"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3.2 </w:t>
            </w:r>
            <w:r w:rsidRPr="00BF33BF">
              <w:rPr>
                <w:rFonts w:ascii="Arial" w:hAnsi="Arial" w:cs="Arial"/>
                <w:sz w:val="22"/>
                <w:szCs w:val="22"/>
                <w:vertAlign w:val="superscript"/>
              </w:rPr>
              <w:t>± 2.1</w:t>
            </w:r>
          </w:p>
        </w:tc>
        <w:tc>
          <w:tcPr>
            <w:tcW w:w="1134" w:type="dxa"/>
            <w:vAlign w:val="center"/>
            <w:hideMark/>
          </w:tcPr>
          <w:p w14:paraId="740D9D01"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2.9 </w:t>
            </w:r>
            <w:r w:rsidRPr="00BF33BF">
              <w:rPr>
                <w:rFonts w:ascii="Arial" w:hAnsi="Arial" w:cs="Arial"/>
                <w:sz w:val="22"/>
                <w:szCs w:val="22"/>
                <w:vertAlign w:val="superscript"/>
              </w:rPr>
              <w:t>± 2.1</w:t>
            </w:r>
          </w:p>
        </w:tc>
        <w:tc>
          <w:tcPr>
            <w:tcW w:w="1020" w:type="dxa"/>
            <w:vAlign w:val="center"/>
            <w:hideMark/>
          </w:tcPr>
          <w:p w14:paraId="740D9D02"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1.61</w:t>
            </w:r>
            <w:r w:rsidRPr="00BF33BF">
              <w:rPr>
                <w:rFonts w:ascii="Arial" w:hAnsi="Arial" w:cs="Arial"/>
              </w:rPr>
              <w:t xml:space="preserve"> ^</w:t>
            </w:r>
          </w:p>
        </w:tc>
        <w:tc>
          <w:tcPr>
            <w:tcW w:w="170" w:type="dxa"/>
          </w:tcPr>
          <w:p w14:paraId="740D9D03"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D04"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3.4 </w:t>
            </w:r>
            <w:r w:rsidRPr="00BF33BF">
              <w:rPr>
                <w:rFonts w:ascii="Arial" w:hAnsi="Arial" w:cs="Arial"/>
                <w:sz w:val="22"/>
                <w:szCs w:val="22"/>
                <w:vertAlign w:val="superscript"/>
              </w:rPr>
              <w:t>± 2.2</w:t>
            </w:r>
          </w:p>
        </w:tc>
        <w:tc>
          <w:tcPr>
            <w:tcW w:w="1134" w:type="dxa"/>
            <w:vAlign w:val="center"/>
            <w:hideMark/>
          </w:tcPr>
          <w:p w14:paraId="740D9D05"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2.8 </w:t>
            </w:r>
            <w:r w:rsidRPr="00BF33BF">
              <w:rPr>
                <w:rFonts w:ascii="Arial" w:hAnsi="Arial" w:cs="Arial"/>
                <w:sz w:val="22"/>
                <w:szCs w:val="22"/>
                <w:vertAlign w:val="superscript"/>
              </w:rPr>
              <w:t>± 2.5</w:t>
            </w:r>
          </w:p>
        </w:tc>
        <w:tc>
          <w:tcPr>
            <w:tcW w:w="1020" w:type="dxa"/>
            <w:vAlign w:val="center"/>
            <w:hideMark/>
          </w:tcPr>
          <w:p w14:paraId="740D9D06"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1.62 ^</w:t>
            </w:r>
          </w:p>
        </w:tc>
      </w:tr>
      <w:tr w:rsidR="00BF33BF" w:rsidRPr="00BF33BF" w14:paraId="740D9D10" w14:textId="77777777" w:rsidTr="00BF33BF">
        <w:trPr>
          <w:trHeight w:val="397"/>
        </w:trPr>
        <w:tc>
          <w:tcPr>
            <w:tcW w:w="4394" w:type="dxa"/>
            <w:tcMar>
              <w:top w:w="15" w:type="dxa"/>
              <w:left w:w="108" w:type="dxa"/>
              <w:bottom w:w="0" w:type="dxa"/>
              <w:right w:w="108" w:type="dxa"/>
            </w:tcMar>
            <w:vAlign w:val="center"/>
            <w:hideMark/>
          </w:tcPr>
          <w:p w14:paraId="740D9D08" w14:textId="77777777" w:rsidR="00BF33BF" w:rsidRPr="00BF33BF" w:rsidRDefault="00BF33BF" w:rsidP="00BF33BF">
            <w:pPr>
              <w:spacing w:line="276" w:lineRule="auto"/>
              <w:rPr>
                <w:rFonts w:ascii="Arial" w:hAnsi="Arial" w:cs="Arial"/>
              </w:rPr>
            </w:pPr>
            <w:r w:rsidRPr="00BF33BF">
              <w:rPr>
                <w:rFonts w:ascii="Arial" w:hAnsi="Arial" w:cs="Arial"/>
                <w:sz w:val="22"/>
                <w:szCs w:val="22"/>
                <w:rtl/>
              </w:rPr>
              <w:t>ישן בצורה לא שקטה</w:t>
            </w:r>
            <w:r w:rsidRPr="00BF33BF">
              <w:rPr>
                <w:rFonts w:ascii="Arial" w:hAnsi="Arial" w:cs="Arial"/>
                <w:sz w:val="22"/>
                <w:szCs w:val="22"/>
              </w:rPr>
              <w:t xml:space="preserve"> </w:t>
            </w:r>
          </w:p>
        </w:tc>
        <w:tc>
          <w:tcPr>
            <w:tcW w:w="1134" w:type="dxa"/>
            <w:tcMar>
              <w:top w:w="15" w:type="dxa"/>
              <w:left w:w="15" w:type="dxa"/>
              <w:bottom w:w="0" w:type="dxa"/>
              <w:right w:w="15" w:type="dxa"/>
            </w:tcMar>
            <w:vAlign w:val="center"/>
            <w:hideMark/>
          </w:tcPr>
          <w:p w14:paraId="740D9D09"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3.2 </w:t>
            </w:r>
            <w:r w:rsidRPr="00BF33BF">
              <w:rPr>
                <w:rFonts w:ascii="Arial" w:hAnsi="Arial" w:cs="Arial"/>
                <w:sz w:val="22"/>
                <w:szCs w:val="22"/>
                <w:vertAlign w:val="superscript"/>
              </w:rPr>
              <w:t>± 2.5</w:t>
            </w:r>
          </w:p>
        </w:tc>
        <w:tc>
          <w:tcPr>
            <w:tcW w:w="1134" w:type="dxa"/>
            <w:vAlign w:val="center"/>
            <w:hideMark/>
          </w:tcPr>
          <w:p w14:paraId="740D9D0A"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2.9 </w:t>
            </w:r>
            <w:r w:rsidRPr="00BF33BF">
              <w:rPr>
                <w:rFonts w:ascii="Arial" w:hAnsi="Arial" w:cs="Arial"/>
                <w:sz w:val="22"/>
                <w:szCs w:val="22"/>
                <w:vertAlign w:val="superscript"/>
              </w:rPr>
              <w:t>± 2.3</w:t>
            </w:r>
          </w:p>
        </w:tc>
        <w:tc>
          <w:tcPr>
            <w:tcW w:w="1020" w:type="dxa"/>
            <w:vAlign w:val="center"/>
            <w:hideMark/>
          </w:tcPr>
          <w:p w14:paraId="740D9D0B" w14:textId="77777777" w:rsidR="00BF33BF" w:rsidRPr="00BF33BF" w:rsidRDefault="00BF33BF" w:rsidP="00BF33BF">
            <w:pPr>
              <w:bidi w:val="0"/>
              <w:spacing w:line="276" w:lineRule="auto"/>
              <w:ind w:left="227"/>
              <w:rPr>
                <w:rFonts w:ascii="Arial" w:hAnsi="Arial" w:cs="Arial"/>
              </w:rPr>
            </w:pPr>
            <w:r w:rsidRPr="00BF33BF">
              <w:rPr>
                <w:rFonts w:ascii="Arial" w:hAnsi="Arial" w:cs="Arial"/>
                <w:sz w:val="22"/>
                <w:szCs w:val="22"/>
              </w:rPr>
              <w:t>1.38</w:t>
            </w:r>
            <w:r w:rsidRPr="00BF33BF">
              <w:rPr>
                <w:rFonts w:ascii="Arial" w:hAnsi="Arial" w:cs="Arial"/>
              </w:rPr>
              <w:t xml:space="preserve"> ^</w:t>
            </w:r>
          </w:p>
        </w:tc>
        <w:tc>
          <w:tcPr>
            <w:tcW w:w="170" w:type="dxa"/>
          </w:tcPr>
          <w:p w14:paraId="740D9D0C" w14:textId="77777777" w:rsidR="00BF33BF" w:rsidRPr="00BF33BF" w:rsidRDefault="00BF33BF" w:rsidP="00BF33BF">
            <w:pPr>
              <w:bidi w:val="0"/>
              <w:spacing w:line="276" w:lineRule="auto"/>
              <w:jc w:val="center"/>
              <w:rPr>
                <w:rFonts w:ascii="Arial" w:hAnsi="Arial" w:cs="Arial"/>
              </w:rPr>
            </w:pPr>
          </w:p>
        </w:tc>
        <w:tc>
          <w:tcPr>
            <w:tcW w:w="1134" w:type="dxa"/>
            <w:vAlign w:val="center"/>
            <w:hideMark/>
          </w:tcPr>
          <w:p w14:paraId="740D9D0D"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4.0 </w:t>
            </w:r>
            <w:r w:rsidRPr="00BF33BF">
              <w:rPr>
                <w:rFonts w:ascii="Arial" w:hAnsi="Arial" w:cs="Arial"/>
                <w:sz w:val="22"/>
                <w:szCs w:val="22"/>
                <w:vertAlign w:val="superscript"/>
              </w:rPr>
              <w:t>± 2.7</w:t>
            </w:r>
          </w:p>
        </w:tc>
        <w:tc>
          <w:tcPr>
            <w:tcW w:w="1134" w:type="dxa"/>
            <w:vAlign w:val="center"/>
            <w:hideMark/>
          </w:tcPr>
          <w:p w14:paraId="740D9D0E" w14:textId="77777777" w:rsidR="00BF33BF" w:rsidRPr="00BF33BF" w:rsidRDefault="00BF33BF" w:rsidP="00BF33BF">
            <w:pPr>
              <w:bidi w:val="0"/>
              <w:spacing w:line="276" w:lineRule="auto"/>
              <w:jc w:val="center"/>
              <w:rPr>
                <w:rFonts w:ascii="Arial" w:hAnsi="Arial" w:cs="Arial"/>
              </w:rPr>
            </w:pPr>
            <w:r w:rsidRPr="00BF33BF">
              <w:rPr>
                <w:rFonts w:ascii="Arial" w:hAnsi="Arial" w:cs="Arial"/>
                <w:sz w:val="22"/>
                <w:szCs w:val="22"/>
              </w:rPr>
              <w:t xml:space="preserve">2.8 </w:t>
            </w:r>
            <w:r w:rsidRPr="00BF33BF">
              <w:rPr>
                <w:rFonts w:ascii="Arial" w:hAnsi="Arial" w:cs="Arial"/>
                <w:sz w:val="22"/>
                <w:szCs w:val="22"/>
                <w:vertAlign w:val="superscript"/>
              </w:rPr>
              <w:t>± 2.3</w:t>
            </w:r>
          </w:p>
        </w:tc>
        <w:tc>
          <w:tcPr>
            <w:tcW w:w="1020" w:type="dxa"/>
            <w:vAlign w:val="center"/>
            <w:hideMark/>
          </w:tcPr>
          <w:p w14:paraId="740D9D0F" w14:textId="77777777" w:rsidR="00BF33BF" w:rsidRPr="00BF33BF" w:rsidRDefault="00BF33BF" w:rsidP="00BF33BF">
            <w:pPr>
              <w:bidi w:val="0"/>
              <w:spacing w:line="276" w:lineRule="auto"/>
              <w:ind w:left="113" w:right="-293"/>
              <w:rPr>
                <w:rFonts w:ascii="Arial" w:hAnsi="Arial" w:cs="Arial"/>
              </w:rPr>
            </w:pPr>
            <w:r w:rsidRPr="00BF33BF">
              <w:rPr>
                <w:rFonts w:ascii="Arial" w:hAnsi="Arial" w:cs="Arial"/>
                <w:sz w:val="22"/>
                <w:szCs w:val="22"/>
              </w:rPr>
              <w:t>2.98 **</w:t>
            </w:r>
          </w:p>
        </w:tc>
      </w:tr>
      <w:tr w:rsidR="00BF33BF" w:rsidRPr="00BF33BF" w14:paraId="740D9D19" w14:textId="77777777" w:rsidTr="000F36CD">
        <w:trPr>
          <w:trHeight w:val="397"/>
        </w:trPr>
        <w:tc>
          <w:tcPr>
            <w:tcW w:w="4394"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740D9D11" w14:textId="77777777" w:rsidR="00BF33BF" w:rsidRPr="00BF33BF" w:rsidRDefault="00D447CB" w:rsidP="000F36CD">
            <w:pPr>
              <w:spacing w:line="276" w:lineRule="auto"/>
              <w:rPr>
                <w:rFonts w:ascii="Arial" w:hAnsi="Arial" w:cs="Arial"/>
                <w:b/>
                <w:bCs/>
              </w:rPr>
            </w:pPr>
            <w:r>
              <w:rPr>
                <w:rFonts w:ascii="Arial" w:hAnsi="Arial" w:cs="Arial" w:hint="cs"/>
                <w:b/>
                <w:bCs/>
                <w:sz w:val="22"/>
                <w:szCs w:val="22"/>
                <w:rtl/>
              </w:rPr>
              <w:t xml:space="preserve">ציון </w:t>
            </w:r>
            <w:r w:rsidR="00B76E56">
              <w:rPr>
                <w:rFonts w:ascii="Arial" w:hAnsi="Arial" w:cs="Arial" w:hint="cs"/>
                <w:b/>
                <w:bCs/>
                <w:sz w:val="22"/>
                <w:szCs w:val="22"/>
                <w:rtl/>
              </w:rPr>
              <w:t xml:space="preserve">מסכם </w:t>
            </w:r>
            <w:r w:rsidR="00BF33BF" w:rsidRPr="00BF33BF">
              <w:rPr>
                <w:rFonts w:ascii="Arial" w:hAnsi="Arial" w:cs="Arial"/>
                <w:b/>
                <w:bCs/>
                <w:sz w:val="22"/>
                <w:szCs w:val="22"/>
                <w:rtl/>
              </w:rPr>
              <w:t xml:space="preserve">איכות שינה </w:t>
            </w:r>
            <w:r w:rsidR="000F36CD" w:rsidRPr="000F36CD">
              <w:rPr>
                <w:rFonts w:ascii="Arial" w:hAnsi="Arial" w:cs="Arial" w:hint="cs"/>
                <w:b/>
                <w:bCs/>
                <w:vertAlign w:val="superscript"/>
                <w:rtl/>
              </w:rPr>
              <w:t>א</w:t>
            </w:r>
          </w:p>
        </w:tc>
        <w:tc>
          <w:tcPr>
            <w:tcW w:w="1134"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740D9D12" w14:textId="77777777" w:rsidR="00BF33BF" w:rsidRPr="00BF33BF" w:rsidRDefault="00BF33BF" w:rsidP="00BF33BF">
            <w:pPr>
              <w:bidi w:val="0"/>
              <w:spacing w:line="276" w:lineRule="auto"/>
              <w:jc w:val="center"/>
              <w:rPr>
                <w:rFonts w:ascii="Arial" w:hAnsi="Arial" w:cs="Arial"/>
                <w:b/>
                <w:bCs/>
              </w:rPr>
            </w:pPr>
            <w:r w:rsidRPr="00BF33BF">
              <w:rPr>
                <w:rFonts w:ascii="Arial" w:hAnsi="Arial" w:cs="Arial"/>
                <w:b/>
                <w:bCs/>
                <w:sz w:val="22"/>
                <w:szCs w:val="22"/>
              </w:rPr>
              <w:t xml:space="preserve">3.1 </w:t>
            </w:r>
            <w:r w:rsidRPr="00BF33BF">
              <w:rPr>
                <w:rFonts w:ascii="Arial" w:hAnsi="Arial" w:cs="Arial"/>
                <w:b/>
                <w:bCs/>
                <w:sz w:val="22"/>
                <w:szCs w:val="22"/>
                <w:vertAlign w:val="superscript"/>
              </w:rPr>
              <w:t>± 1.4</w:t>
            </w:r>
          </w:p>
        </w:tc>
        <w:tc>
          <w:tcPr>
            <w:tcW w:w="1134" w:type="dxa"/>
            <w:tcBorders>
              <w:top w:val="single" w:sz="4" w:space="0" w:color="auto"/>
              <w:left w:val="nil"/>
              <w:bottom w:val="single" w:sz="4" w:space="0" w:color="auto"/>
              <w:right w:val="nil"/>
            </w:tcBorders>
            <w:vAlign w:val="center"/>
            <w:hideMark/>
          </w:tcPr>
          <w:p w14:paraId="740D9D13" w14:textId="77777777" w:rsidR="00BF33BF" w:rsidRPr="00BF33BF" w:rsidRDefault="00BF33BF" w:rsidP="00BF33BF">
            <w:pPr>
              <w:bidi w:val="0"/>
              <w:spacing w:line="276" w:lineRule="auto"/>
              <w:jc w:val="center"/>
              <w:rPr>
                <w:rFonts w:ascii="Arial" w:hAnsi="Arial" w:cs="Arial"/>
                <w:b/>
                <w:bCs/>
              </w:rPr>
            </w:pPr>
            <w:r w:rsidRPr="00BF33BF">
              <w:rPr>
                <w:rFonts w:ascii="Arial" w:hAnsi="Arial" w:cs="Arial"/>
                <w:b/>
                <w:bCs/>
                <w:sz w:val="22"/>
                <w:szCs w:val="22"/>
              </w:rPr>
              <w:t xml:space="preserve">2.9 </w:t>
            </w:r>
            <w:r w:rsidRPr="00BF33BF">
              <w:rPr>
                <w:rFonts w:ascii="Arial" w:hAnsi="Arial" w:cs="Arial"/>
                <w:b/>
                <w:bCs/>
                <w:sz w:val="22"/>
                <w:szCs w:val="22"/>
                <w:vertAlign w:val="superscript"/>
              </w:rPr>
              <w:t>± 1.5</w:t>
            </w:r>
          </w:p>
        </w:tc>
        <w:tc>
          <w:tcPr>
            <w:tcW w:w="1020" w:type="dxa"/>
            <w:tcBorders>
              <w:top w:val="single" w:sz="4" w:space="0" w:color="auto"/>
              <w:left w:val="nil"/>
              <w:bottom w:val="single" w:sz="4" w:space="0" w:color="auto"/>
              <w:right w:val="nil"/>
            </w:tcBorders>
            <w:vAlign w:val="center"/>
            <w:hideMark/>
          </w:tcPr>
          <w:p w14:paraId="740D9D14" w14:textId="77777777" w:rsidR="00BF33BF" w:rsidRPr="00BF33BF" w:rsidRDefault="000F36CD" w:rsidP="00BF33BF">
            <w:pPr>
              <w:bidi w:val="0"/>
              <w:spacing w:line="276" w:lineRule="auto"/>
              <w:ind w:left="227"/>
              <w:rPr>
                <w:rFonts w:ascii="Arial" w:hAnsi="Arial" w:cs="Arial"/>
                <w:b/>
                <w:bCs/>
              </w:rPr>
            </w:pPr>
            <w:r w:rsidRPr="000F36CD">
              <w:rPr>
                <w:rFonts w:ascii="Arial" w:hAnsi="Arial" w:cs="Arial" w:hint="cs"/>
                <w:b/>
                <w:bCs/>
                <w:sz w:val="22"/>
                <w:szCs w:val="22"/>
                <w:vertAlign w:val="superscript"/>
                <w:rtl/>
              </w:rPr>
              <w:t>ג</w:t>
            </w:r>
            <w:r w:rsidR="00BF33BF" w:rsidRPr="00BF33BF">
              <w:rPr>
                <w:rFonts w:ascii="Arial" w:hAnsi="Arial" w:cs="Arial"/>
                <w:b/>
                <w:bCs/>
                <w:sz w:val="22"/>
                <w:szCs w:val="22"/>
              </w:rPr>
              <w:t>1.41</w:t>
            </w:r>
            <w:r w:rsidR="00BF33BF" w:rsidRPr="00BF33BF">
              <w:rPr>
                <w:rFonts w:ascii="Arial" w:hAnsi="Arial" w:cs="Arial"/>
                <w:b/>
                <w:bCs/>
              </w:rPr>
              <w:t xml:space="preserve"> ^</w:t>
            </w:r>
          </w:p>
        </w:tc>
        <w:tc>
          <w:tcPr>
            <w:tcW w:w="170" w:type="dxa"/>
            <w:tcBorders>
              <w:left w:val="nil"/>
              <w:right w:val="nil"/>
            </w:tcBorders>
          </w:tcPr>
          <w:p w14:paraId="740D9D15" w14:textId="77777777" w:rsidR="00BF33BF" w:rsidRPr="00BF33BF" w:rsidRDefault="00BF33BF" w:rsidP="00BF33BF">
            <w:pPr>
              <w:bidi w:val="0"/>
              <w:spacing w:line="276" w:lineRule="auto"/>
              <w:jc w:val="center"/>
              <w:rPr>
                <w:rFonts w:ascii="Arial" w:hAnsi="Arial" w:cs="Arial"/>
                <w:b/>
                <w:bCs/>
              </w:rPr>
            </w:pPr>
          </w:p>
        </w:tc>
        <w:tc>
          <w:tcPr>
            <w:tcW w:w="1134" w:type="dxa"/>
            <w:tcBorders>
              <w:top w:val="single" w:sz="4" w:space="0" w:color="auto"/>
              <w:left w:val="nil"/>
              <w:bottom w:val="single" w:sz="4" w:space="0" w:color="auto"/>
              <w:right w:val="nil"/>
            </w:tcBorders>
            <w:vAlign w:val="center"/>
            <w:hideMark/>
          </w:tcPr>
          <w:p w14:paraId="740D9D16" w14:textId="77777777" w:rsidR="00BF33BF" w:rsidRPr="00BF33BF" w:rsidRDefault="00BF33BF" w:rsidP="00BF33BF">
            <w:pPr>
              <w:bidi w:val="0"/>
              <w:spacing w:line="276" w:lineRule="auto"/>
              <w:jc w:val="center"/>
              <w:rPr>
                <w:rFonts w:ascii="Arial" w:hAnsi="Arial" w:cs="Arial"/>
                <w:b/>
                <w:bCs/>
              </w:rPr>
            </w:pPr>
            <w:r w:rsidRPr="00BF33BF">
              <w:rPr>
                <w:rFonts w:ascii="Arial" w:hAnsi="Arial" w:cs="Arial"/>
                <w:b/>
                <w:bCs/>
                <w:sz w:val="22"/>
                <w:szCs w:val="22"/>
              </w:rPr>
              <w:t xml:space="preserve">3.4 </w:t>
            </w:r>
            <w:r w:rsidRPr="00BF33BF">
              <w:rPr>
                <w:rFonts w:ascii="Arial" w:hAnsi="Arial" w:cs="Arial"/>
                <w:b/>
                <w:bCs/>
                <w:sz w:val="22"/>
                <w:szCs w:val="22"/>
                <w:vertAlign w:val="superscript"/>
              </w:rPr>
              <w:t>± 1.3</w:t>
            </w:r>
          </w:p>
        </w:tc>
        <w:tc>
          <w:tcPr>
            <w:tcW w:w="1134" w:type="dxa"/>
            <w:tcBorders>
              <w:top w:val="single" w:sz="4" w:space="0" w:color="auto"/>
              <w:left w:val="nil"/>
              <w:bottom w:val="single" w:sz="4" w:space="0" w:color="auto"/>
              <w:right w:val="nil"/>
            </w:tcBorders>
            <w:vAlign w:val="center"/>
            <w:hideMark/>
          </w:tcPr>
          <w:p w14:paraId="740D9D17" w14:textId="77777777" w:rsidR="00BF33BF" w:rsidRPr="00BF33BF" w:rsidRDefault="00BF33BF" w:rsidP="00BF33BF">
            <w:pPr>
              <w:bidi w:val="0"/>
              <w:spacing w:line="276" w:lineRule="auto"/>
              <w:jc w:val="center"/>
              <w:rPr>
                <w:rFonts w:ascii="Arial" w:hAnsi="Arial" w:cs="Arial"/>
                <w:b/>
                <w:bCs/>
              </w:rPr>
            </w:pPr>
            <w:r w:rsidRPr="00BF33BF">
              <w:rPr>
                <w:rFonts w:ascii="Arial" w:hAnsi="Arial" w:cs="Arial"/>
                <w:b/>
                <w:bCs/>
                <w:sz w:val="22"/>
                <w:szCs w:val="22"/>
              </w:rPr>
              <w:t xml:space="preserve">2.7 </w:t>
            </w:r>
            <w:r w:rsidRPr="00BF33BF">
              <w:rPr>
                <w:rFonts w:ascii="Arial" w:hAnsi="Arial" w:cs="Arial"/>
                <w:b/>
                <w:bCs/>
                <w:sz w:val="22"/>
                <w:szCs w:val="22"/>
                <w:vertAlign w:val="superscript"/>
              </w:rPr>
              <w:t>± 1.3</w:t>
            </w:r>
          </w:p>
        </w:tc>
        <w:tc>
          <w:tcPr>
            <w:tcW w:w="1020" w:type="dxa"/>
            <w:tcBorders>
              <w:top w:val="single" w:sz="4" w:space="0" w:color="auto"/>
              <w:left w:val="nil"/>
              <w:bottom w:val="single" w:sz="4" w:space="0" w:color="auto"/>
              <w:right w:val="nil"/>
            </w:tcBorders>
            <w:vAlign w:val="center"/>
            <w:hideMark/>
          </w:tcPr>
          <w:p w14:paraId="740D9D18" w14:textId="77777777" w:rsidR="00BF33BF" w:rsidRPr="00BF33BF" w:rsidRDefault="000F36CD" w:rsidP="00BF33BF">
            <w:pPr>
              <w:bidi w:val="0"/>
              <w:spacing w:line="276" w:lineRule="auto"/>
              <w:ind w:left="113" w:right="-293"/>
              <w:rPr>
                <w:rFonts w:ascii="Arial" w:hAnsi="Arial" w:cs="Arial"/>
                <w:b/>
                <w:bCs/>
              </w:rPr>
            </w:pPr>
            <w:r w:rsidRPr="000F36CD">
              <w:rPr>
                <w:rFonts w:ascii="Arial" w:hAnsi="Arial" w:cs="Arial" w:hint="cs"/>
                <w:b/>
                <w:bCs/>
                <w:sz w:val="22"/>
                <w:szCs w:val="22"/>
                <w:vertAlign w:val="superscript"/>
                <w:rtl/>
              </w:rPr>
              <w:t>ד</w:t>
            </w:r>
            <w:r w:rsidR="00BF33BF" w:rsidRPr="00BF33BF">
              <w:rPr>
                <w:rFonts w:ascii="Arial" w:hAnsi="Arial" w:cs="Arial"/>
                <w:b/>
                <w:bCs/>
                <w:sz w:val="22"/>
                <w:szCs w:val="22"/>
              </w:rPr>
              <w:t>4.97 ***</w:t>
            </w:r>
          </w:p>
        </w:tc>
      </w:tr>
      <w:tr w:rsidR="00D447CB" w:rsidRPr="00BF33BF" w14:paraId="740D9D22" w14:textId="77777777" w:rsidTr="000F36CD">
        <w:trPr>
          <w:trHeight w:val="397"/>
        </w:trPr>
        <w:tc>
          <w:tcPr>
            <w:tcW w:w="4394" w:type="dxa"/>
            <w:tcBorders>
              <w:top w:val="single" w:sz="4" w:space="0" w:color="auto"/>
              <w:left w:val="nil"/>
              <w:bottom w:val="single" w:sz="12" w:space="0" w:color="auto"/>
              <w:right w:val="nil"/>
            </w:tcBorders>
            <w:tcMar>
              <w:top w:w="15" w:type="dxa"/>
              <w:left w:w="108" w:type="dxa"/>
              <w:bottom w:w="0" w:type="dxa"/>
              <w:right w:w="108" w:type="dxa"/>
            </w:tcMar>
            <w:vAlign w:val="center"/>
          </w:tcPr>
          <w:p w14:paraId="740D9D1A" w14:textId="77777777" w:rsidR="00D447CB" w:rsidRPr="00BF33BF" w:rsidRDefault="00D447CB" w:rsidP="00BF33BF">
            <w:pPr>
              <w:spacing w:line="276" w:lineRule="auto"/>
              <w:rPr>
                <w:rFonts w:ascii="Arial" w:hAnsi="Arial" w:cs="Arial"/>
                <w:b/>
                <w:bCs/>
                <w:rtl/>
              </w:rPr>
            </w:pPr>
            <w:r>
              <w:rPr>
                <w:rFonts w:ascii="Arial" w:hAnsi="Arial" w:cs="Arial" w:hint="cs"/>
                <w:b/>
                <w:bCs/>
                <w:sz w:val="22"/>
                <w:szCs w:val="22"/>
                <w:rtl/>
              </w:rPr>
              <w:t>הערכה הוליסטית של איכות השנה</w:t>
            </w:r>
            <w:r w:rsidR="000F36CD">
              <w:rPr>
                <w:rFonts w:ascii="Arial" w:hAnsi="Arial" w:cs="Arial" w:hint="cs"/>
                <w:b/>
                <w:bCs/>
                <w:sz w:val="22"/>
                <w:szCs w:val="22"/>
                <w:rtl/>
              </w:rPr>
              <w:t xml:space="preserve"> </w:t>
            </w:r>
            <w:r w:rsidR="000F36CD" w:rsidRPr="000F36CD">
              <w:rPr>
                <w:rFonts w:ascii="Arial" w:hAnsi="Arial" w:cs="Arial" w:hint="cs"/>
                <w:b/>
                <w:bCs/>
                <w:sz w:val="22"/>
                <w:szCs w:val="22"/>
                <w:vertAlign w:val="superscript"/>
                <w:rtl/>
              </w:rPr>
              <w:t>ב</w:t>
            </w:r>
          </w:p>
        </w:tc>
        <w:tc>
          <w:tcPr>
            <w:tcW w:w="1134" w:type="dxa"/>
            <w:tcBorders>
              <w:top w:val="single" w:sz="4" w:space="0" w:color="auto"/>
              <w:left w:val="nil"/>
              <w:bottom w:val="single" w:sz="12" w:space="0" w:color="auto"/>
              <w:right w:val="nil"/>
            </w:tcBorders>
            <w:tcMar>
              <w:top w:w="15" w:type="dxa"/>
              <w:left w:w="15" w:type="dxa"/>
              <w:bottom w:w="0" w:type="dxa"/>
              <w:right w:w="15" w:type="dxa"/>
            </w:tcMar>
            <w:vAlign w:val="center"/>
          </w:tcPr>
          <w:p w14:paraId="740D9D1B" w14:textId="77777777" w:rsidR="00D447CB" w:rsidRPr="000F36CD" w:rsidRDefault="00D447CB">
            <w:pPr>
              <w:bidi w:val="0"/>
              <w:spacing w:line="276" w:lineRule="auto"/>
              <w:jc w:val="center"/>
              <w:rPr>
                <w:rFonts w:ascii="Arial" w:hAnsi="Arial" w:cs="Arial"/>
                <w:b/>
                <w:bCs/>
              </w:rPr>
            </w:pPr>
            <w:r w:rsidRPr="000F36CD">
              <w:rPr>
                <w:rFonts w:ascii="Arial" w:hAnsi="Arial" w:cs="Arial"/>
                <w:b/>
                <w:bCs/>
                <w:sz w:val="22"/>
                <w:szCs w:val="22"/>
              </w:rPr>
              <w:t>3.</w:t>
            </w:r>
            <w:r w:rsidRPr="000F36CD">
              <w:rPr>
                <w:rFonts w:ascii="Arial" w:hAnsi="Arial" w:cs="Arial" w:hint="cs"/>
                <w:b/>
                <w:bCs/>
                <w:sz w:val="22"/>
                <w:szCs w:val="22"/>
                <w:rtl/>
              </w:rPr>
              <w:t>3</w:t>
            </w:r>
            <w:r w:rsidRPr="000F36CD">
              <w:rPr>
                <w:rFonts w:ascii="Arial" w:hAnsi="Arial" w:cs="Arial" w:hint="cs"/>
                <w:b/>
                <w:bCs/>
                <w:sz w:val="22"/>
                <w:szCs w:val="22"/>
              </w:rPr>
              <w:t xml:space="preserve"> </w:t>
            </w:r>
            <w:r w:rsidRPr="000F36CD">
              <w:rPr>
                <w:rFonts w:ascii="Arial" w:hAnsi="Arial" w:cs="Arial"/>
                <w:b/>
                <w:bCs/>
                <w:sz w:val="22"/>
                <w:szCs w:val="22"/>
                <w:vertAlign w:val="superscript"/>
              </w:rPr>
              <w:t>± 1.3</w:t>
            </w:r>
          </w:p>
        </w:tc>
        <w:tc>
          <w:tcPr>
            <w:tcW w:w="1134" w:type="dxa"/>
            <w:tcBorders>
              <w:top w:val="single" w:sz="4" w:space="0" w:color="auto"/>
              <w:left w:val="nil"/>
              <w:bottom w:val="single" w:sz="12" w:space="0" w:color="auto"/>
              <w:right w:val="nil"/>
            </w:tcBorders>
            <w:vAlign w:val="center"/>
          </w:tcPr>
          <w:p w14:paraId="740D9D1C" w14:textId="77777777" w:rsidR="00D447CB" w:rsidRPr="000F36CD" w:rsidRDefault="00D447CB">
            <w:pPr>
              <w:bidi w:val="0"/>
              <w:spacing w:line="276" w:lineRule="auto"/>
              <w:jc w:val="center"/>
              <w:rPr>
                <w:rFonts w:ascii="Arial" w:hAnsi="Arial" w:cs="Arial"/>
                <w:b/>
                <w:bCs/>
              </w:rPr>
            </w:pPr>
            <w:r w:rsidRPr="000F36CD">
              <w:rPr>
                <w:rFonts w:ascii="Arial" w:hAnsi="Arial" w:cs="Arial"/>
                <w:b/>
                <w:bCs/>
                <w:sz w:val="22"/>
                <w:szCs w:val="22"/>
              </w:rPr>
              <w:t xml:space="preserve">3.4 </w:t>
            </w:r>
            <w:r w:rsidRPr="000F36CD">
              <w:rPr>
                <w:rFonts w:ascii="Arial" w:hAnsi="Arial" w:cs="Arial"/>
                <w:b/>
                <w:bCs/>
                <w:sz w:val="22"/>
                <w:szCs w:val="22"/>
                <w:vertAlign w:val="superscript"/>
              </w:rPr>
              <w:t>± 1.1</w:t>
            </w:r>
          </w:p>
        </w:tc>
        <w:tc>
          <w:tcPr>
            <w:tcW w:w="1020" w:type="dxa"/>
            <w:tcBorders>
              <w:top w:val="single" w:sz="4" w:space="0" w:color="auto"/>
              <w:left w:val="nil"/>
              <w:bottom w:val="single" w:sz="12" w:space="0" w:color="auto"/>
              <w:right w:val="nil"/>
            </w:tcBorders>
            <w:vAlign w:val="center"/>
          </w:tcPr>
          <w:p w14:paraId="740D9D1D" w14:textId="77777777" w:rsidR="00D447CB" w:rsidRPr="000F36CD" w:rsidRDefault="00D447CB">
            <w:pPr>
              <w:bidi w:val="0"/>
              <w:spacing w:line="276" w:lineRule="auto"/>
              <w:jc w:val="center"/>
              <w:rPr>
                <w:rFonts w:ascii="Arial" w:hAnsi="Arial" w:cs="Arial"/>
                <w:b/>
                <w:bCs/>
              </w:rPr>
            </w:pPr>
            <w:r w:rsidRPr="000F36CD">
              <w:rPr>
                <w:rFonts w:ascii="Arial" w:hAnsi="Arial" w:cs="Arial"/>
                <w:b/>
                <w:bCs/>
                <w:sz w:val="22"/>
                <w:szCs w:val="22"/>
              </w:rPr>
              <w:t>-0.94</w:t>
            </w:r>
          </w:p>
        </w:tc>
        <w:tc>
          <w:tcPr>
            <w:tcW w:w="170" w:type="dxa"/>
            <w:tcBorders>
              <w:left w:val="nil"/>
              <w:bottom w:val="single" w:sz="12" w:space="0" w:color="auto"/>
              <w:right w:val="nil"/>
            </w:tcBorders>
          </w:tcPr>
          <w:p w14:paraId="740D9D1E" w14:textId="77777777" w:rsidR="00D447CB" w:rsidRPr="000F36CD" w:rsidRDefault="00D447CB">
            <w:pPr>
              <w:bidi w:val="0"/>
              <w:spacing w:line="276" w:lineRule="auto"/>
              <w:ind w:left="148" w:right="-193"/>
              <w:rPr>
                <w:rFonts w:ascii="Arial" w:hAnsi="Arial" w:cs="Arial"/>
                <w:b/>
                <w:bCs/>
              </w:rPr>
            </w:pPr>
          </w:p>
        </w:tc>
        <w:tc>
          <w:tcPr>
            <w:tcW w:w="1134" w:type="dxa"/>
            <w:tcBorders>
              <w:top w:val="single" w:sz="4" w:space="0" w:color="auto"/>
              <w:left w:val="nil"/>
              <w:bottom w:val="single" w:sz="12" w:space="0" w:color="auto"/>
              <w:right w:val="nil"/>
            </w:tcBorders>
            <w:vAlign w:val="center"/>
          </w:tcPr>
          <w:p w14:paraId="740D9D1F" w14:textId="77777777" w:rsidR="00D447CB" w:rsidRPr="000F36CD" w:rsidRDefault="00D447CB">
            <w:pPr>
              <w:bidi w:val="0"/>
              <w:spacing w:line="276" w:lineRule="auto"/>
              <w:jc w:val="center"/>
              <w:rPr>
                <w:rFonts w:ascii="Arial" w:hAnsi="Arial" w:cs="Arial"/>
                <w:b/>
                <w:bCs/>
              </w:rPr>
            </w:pPr>
            <w:r w:rsidRPr="000F36CD">
              <w:rPr>
                <w:rFonts w:ascii="Arial" w:hAnsi="Arial" w:cs="Arial"/>
                <w:b/>
                <w:bCs/>
                <w:sz w:val="22"/>
                <w:szCs w:val="22"/>
              </w:rPr>
              <w:t>3.</w:t>
            </w:r>
            <w:r w:rsidRPr="000F36CD">
              <w:rPr>
                <w:rFonts w:ascii="Arial" w:hAnsi="Arial" w:cs="Arial" w:hint="cs"/>
                <w:b/>
                <w:bCs/>
                <w:sz w:val="22"/>
                <w:szCs w:val="22"/>
                <w:rtl/>
              </w:rPr>
              <w:t>1</w:t>
            </w:r>
            <w:r w:rsidRPr="000F36CD">
              <w:rPr>
                <w:rFonts w:ascii="Arial" w:hAnsi="Arial" w:cs="Arial" w:hint="cs"/>
                <w:b/>
                <w:bCs/>
                <w:sz w:val="22"/>
                <w:szCs w:val="22"/>
              </w:rPr>
              <w:t xml:space="preserve"> </w:t>
            </w:r>
            <w:r w:rsidRPr="000F36CD">
              <w:rPr>
                <w:rFonts w:ascii="Arial" w:hAnsi="Arial" w:cs="Arial"/>
                <w:b/>
                <w:bCs/>
                <w:sz w:val="22"/>
                <w:szCs w:val="22"/>
                <w:vertAlign w:val="superscript"/>
              </w:rPr>
              <w:t>± 1.3</w:t>
            </w:r>
          </w:p>
        </w:tc>
        <w:tc>
          <w:tcPr>
            <w:tcW w:w="1134" w:type="dxa"/>
            <w:tcBorders>
              <w:top w:val="single" w:sz="4" w:space="0" w:color="auto"/>
              <w:left w:val="nil"/>
              <w:bottom w:val="single" w:sz="12" w:space="0" w:color="auto"/>
              <w:right w:val="nil"/>
            </w:tcBorders>
            <w:vAlign w:val="center"/>
          </w:tcPr>
          <w:p w14:paraId="740D9D20" w14:textId="77777777" w:rsidR="00D447CB" w:rsidRPr="000F36CD" w:rsidRDefault="00D447CB">
            <w:pPr>
              <w:bidi w:val="0"/>
              <w:spacing w:line="276" w:lineRule="auto"/>
              <w:jc w:val="center"/>
              <w:rPr>
                <w:rFonts w:ascii="Arial" w:hAnsi="Arial" w:cs="Arial"/>
                <w:b/>
                <w:bCs/>
              </w:rPr>
            </w:pPr>
            <w:r w:rsidRPr="000F36CD">
              <w:rPr>
                <w:rFonts w:ascii="Arial" w:hAnsi="Arial" w:cs="Arial"/>
                <w:b/>
                <w:bCs/>
                <w:sz w:val="22"/>
                <w:szCs w:val="22"/>
              </w:rPr>
              <w:t xml:space="preserve">3.7 </w:t>
            </w:r>
            <w:r w:rsidRPr="000F36CD">
              <w:rPr>
                <w:rFonts w:ascii="Arial" w:hAnsi="Arial" w:cs="Arial"/>
                <w:b/>
                <w:bCs/>
                <w:sz w:val="22"/>
                <w:szCs w:val="22"/>
                <w:vertAlign w:val="superscript"/>
              </w:rPr>
              <w:t>± 1.2</w:t>
            </w:r>
          </w:p>
        </w:tc>
        <w:tc>
          <w:tcPr>
            <w:tcW w:w="1020" w:type="dxa"/>
            <w:tcBorders>
              <w:top w:val="single" w:sz="4" w:space="0" w:color="auto"/>
              <w:left w:val="nil"/>
              <w:bottom w:val="single" w:sz="12" w:space="0" w:color="auto"/>
              <w:right w:val="nil"/>
            </w:tcBorders>
            <w:vAlign w:val="center"/>
          </w:tcPr>
          <w:p w14:paraId="740D9D21" w14:textId="77777777" w:rsidR="00D447CB" w:rsidRPr="000F36CD" w:rsidRDefault="00D447CB">
            <w:pPr>
              <w:bidi w:val="0"/>
              <w:spacing w:line="276" w:lineRule="auto"/>
              <w:jc w:val="center"/>
              <w:rPr>
                <w:rFonts w:ascii="Arial" w:hAnsi="Arial" w:cs="Arial"/>
                <w:b/>
                <w:bCs/>
              </w:rPr>
            </w:pPr>
            <w:r w:rsidRPr="000F36CD">
              <w:rPr>
                <w:rFonts w:ascii="Arial" w:hAnsi="Arial" w:cs="Arial"/>
                <w:b/>
                <w:bCs/>
                <w:sz w:val="22"/>
                <w:szCs w:val="22"/>
              </w:rPr>
              <w:t>-3.70 ***</w:t>
            </w:r>
          </w:p>
        </w:tc>
      </w:tr>
    </w:tbl>
    <w:p w14:paraId="740D9D23" w14:textId="77777777" w:rsidR="003945C4" w:rsidRDefault="003945C4" w:rsidP="00D447CB">
      <w:pPr>
        <w:tabs>
          <w:tab w:val="num" w:pos="546"/>
        </w:tabs>
        <w:ind w:left="-2"/>
        <w:jc w:val="both"/>
        <w:rPr>
          <w:rFonts w:ascii="Arial" w:hAnsi="Arial" w:cs="Arial"/>
          <w:b/>
          <w:bCs/>
          <w:sz w:val="28"/>
          <w:szCs w:val="28"/>
        </w:rPr>
      </w:pPr>
      <w:r>
        <w:rPr>
          <w:rFonts w:ascii="Arial" w:hAnsi="Arial" w:cs="Arial" w:hint="cs"/>
          <w:i/>
          <w:iCs/>
          <w:sz w:val="20"/>
          <w:szCs w:val="20"/>
          <w:rtl/>
        </w:rPr>
        <w:t xml:space="preserve">^ </w:t>
      </w:r>
      <w:r>
        <w:rPr>
          <w:rFonts w:ascii="Arial" w:hAnsi="Arial" w:cs="Arial"/>
          <w:i/>
          <w:iCs/>
          <w:sz w:val="20"/>
          <w:szCs w:val="20"/>
        </w:rPr>
        <w:t>p &lt; .10</w:t>
      </w:r>
      <w:r>
        <w:rPr>
          <w:rFonts w:ascii="Arial" w:hAnsi="Arial" w:cs="Arial" w:hint="cs"/>
          <w:i/>
          <w:iCs/>
          <w:sz w:val="20"/>
          <w:szCs w:val="20"/>
          <w:rtl/>
        </w:rPr>
        <w:t xml:space="preserve">, </w:t>
      </w: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sidRPr="005E0594">
        <w:rPr>
          <w:rFonts w:ascii="Arial" w:hAnsi="Arial" w:cs="Arial"/>
          <w:i/>
          <w:iCs/>
          <w:sz w:val="20"/>
          <w:szCs w:val="20"/>
          <w:rtl/>
        </w:rPr>
        <w:t xml:space="preserve">, **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.01</w:t>
      </w:r>
      <w:r>
        <w:rPr>
          <w:rFonts w:ascii="Arial" w:hAnsi="Arial" w:cs="Arial" w:hint="cs"/>
          <w:i/>
          <w:iCs/>
          <w:sz w:val="20"/>
          <w:szCs w:val="20"/>
          <w:rtl/>
        </w:rPr>
        <w:t xml:space="preserve">, *** </w:t>
      </w:r>
      <w:r>
        <w:rPr>
          <w:rFonts w:ascii="Arial" w:hAnsi="Arial" w:cs="Arial"/>
          <w:i/>
          <w:iCs/>
          <w:sz w:val="20"/>
          <w:szCs w:val="20"/>
        </w:rPr>
        <w:t>p &lt; .001</w:t>
      </w:r>
      <w:r>
        <w:rPr>
          <w:rFonts w:ascii="Arial" w:hAnsi="Arial" w:cs="Arial" w:hint="cs"/>
          <w:i/>
          <w:iCs/>
          <w:sz w:val="20"/>
          <w:szCs w:val="20"/>
          <w:rtl/>
        </w:rPr>
        <w:t>.</w:t>
      </w:r>
    </w:p>
    <w:p w14:paraId="740D9D24" w14:textId="77777777" w:rsidR="000F36CD" w:rsidRPr="00A77B45" w:rsidRDefault="00D447CB" w:rsidP="00B76E56">
      <w:pPr>
        <w:tabs>
          <w:tab w:val="center" w:pos="4153"/>
        </w:tabs>
        <w:ind w:left="281" w:right="-709" w:hanging="283"/>
        <w:rPr>
          <w:rFonts w:ascii="Arial" w:hAnsi="Arial" w:cs="Arial"/>
          <w:i/>
          <w:iCs/>
          <w:sz w:val="20"/>
          <w:szCs w:val="20"/>
          <w:rtl/>
        </w:rPr>
      </w:pPr>
      <w:r>
        <w:rPr>
          <w:rFonts w:ascii="Calibri" w:eastAsia="Calibri" w:hAnsi="Calibri" w:cs="Arial" w:hint="cs"/>
          <w:i/>
          <w:iCs/>
          <w:sz w:val="20"/>
          <w:szCs w:val="20"/>
          <w:rtl/>
        </w:rPr>
        <w:t xml:space="preserve">א. ערך נמוך מבטא איכות שינה טובה. </w:t>
      </w:r>
      <w:r w:rsidR="000F36CD">
        <w:rPr>
          <w:rFonts w:ascii="Calibri" w:eastAsia="Calibri" w:hAnsi="Calibri" w:cs="Arial" w:hint="cs"/>
          <w:i/>
          <w:iCs/>
          <w:sz w:val="20"/>
          <w:szCs w:val="20"/>
          <w:rtl/>
        </w:rPr>
        <w:t xml:space="preserve">ב. </w:t>
      </w:r>
      <w:r w:rsidR="00B76E56">
        <w:rPr>
          <w:rFonts w:ascii="Calibri" w:eastAsia="Calibri" w:hAnsi="Calibri" w:cs="Arial" w:hint="cs"/>
          <w:i/>
          <w:iCs/>
          <w:sz w:val="20"/>
          <w:szCs w:val="20"/>
          <w:rtl/>
        </w:rPr>
        <w:t xml:space="preserve">הערכה הוליסטית באמצעות פריט אחד. </w:t>
      </w:r>
      <w:r w:rsidR="000F36CD">
        <w:rPr>
          <w:rFonts w:ascii="Calibri" w:eastAsia="Calibri" w:hAnsi="Calibri" w:cs="Arial" w:hint="cs"/>
          <w:i/>
          <w:iCs/>
          <w:sz w:val="20"/>
          <w:szCs w:val="20"/>
          <w:rtl/>
        </w:rPr>
        <w:t xml:space="preserve">ערך גבוה מבטא איכות שינה טובה. </w:t>
      </w:r>
      <w:r w:rsidR="000F36CD">
        <w:rPr>
          <w:rFonts w:ascii="Arial" w:hAnsi="Arial" w:cs="Arial" w:hint="cs"/>
          <w:i/>
          <w:iCs/>
          <w:sz w:val="20"/>
          <w:szCs w:val="20"/>
          <w:rtl/>
        </w:rPr>
        <w:t>ג.</w:t>
      </w:r>
      <w:r w:rsidR="000F36CD" w:rsidRPr="005E0594">
        <w:rPr>
          <w:rFonts w:ascii="Arial" w:hAnsi="Arial" w:cs="Arial"/>
          <w:i/>
          <w:iCs/>
          <w:sz w:val="20"/>
          <w:szCs w:val="20"/>
          <w:rtl/>
        </w:rPr>
        <w:t xml:space="preserve"> </w:t>
      </w:r>
      <w:r w:rsidR="000F36CD">
        <w:rPr>
          <w:rFonts w:ascii="Arial" w:hAnsi="Arial" w:cs="Arial"/>
          <w:i/>
          <w:iCs/>
          <w:sz w:val="20"/>
          <w:szCs w:val="20"/>
        </w:rPr>
        <w:t>effect size=0.15</w:t>
      </w:r>
      <w:r w:rsidR="000F36CD">
        <w:rPr>
          <w:rFonts w:ascii="Arial" w:hAnsi="Arial" w:cs="Arial" w:hint="cs"/>
          <w:i/>
          <w:iCs/>
          <w:sz w:val="20"/>
          <w:szCs w:val="20"/>
          <w:rtl/>
        </w:rPr>
        <w:t xml:space="preserve">, ד. </w:t>
      </w:r>
      <w:r w:rsidR="000F36CD">
        <w:rPr>
          <w:rFonts w:ascii="Arial" w:hAnsi="Arial" w:cs="Arial"/>
          <w:i/>
          <w:iCs/>
          <w:sz w:val="20"/>
          <w:szCs w:val="20"/>
        </w:rPr>
        <w:t>effect size=0.94</w:t>
      </w:r>
      <w:r w:rsidR="000F36CD">
        <w:rPr>
          <w:rFonts w:ascii="Arial" w:hAnsi="Arial" w:cs="Arial" w:hint="cs"/>
          <w:i/>
          <w:iCs/>
          <w:sz w:val="20"/>
          <w:szCs w:val="20"/>
          <w:rtl/>
        </w:rPr>
        <w:t>.</w:t>
      </w:r>
      <w:r w:rsidR="000F36CD">
        <w:rPr>
          <w:rFonts w:ascii="Arial" w:hAnsi="Arial" w:cs="Arial"/>
          <w:i/>
          <w:iCs/>
          <w:sz w:val="20"/>
          <w:szCs w:val="20"/>
          <w:rtl/>
        </w:rPr>
        <w:tab/>
      </w:r>
    </w:p>
    <w:p w14:paraId="740D9D25" w14:textId="77777777" w:rsidR="00D447CB" w:rsidRDefault="00D447CB" w:rsidP="00D447CB">
      <w:pPr>
        <w:spacing w:line="276" w:lineRule="auto"/>
        <w:ind w:left="-2" w:right="-709"/>
        <w:rPr>
          <w:rFonts w:ascii="Calibri" w:eastAsia="Calibri" w:hAnsi="Calibri" w:cs="Arial"/>
          <w:i/>
          <w:iCs/>
          <w:sz w:val="20"/>
          <w:szCs w:val="20"/>
          <w:rtl/>
        </w:rPr>
      </w:pPr>
    </w:p>
    <w:p w14:paraId="740D9D26" w14:textId="77777777" w:rsidR="00E5189A" w:rsidRDefault="00E5189A" w:rsidP="00B67117">
      <w:pPr>
        <w:rPr>
          <w:rFonts w:ascii="Arial" w:hAnsi="Arial" w:cs="Arial"/>
          <w:b/>
          <w:bCs/>
          <w:sz w:val="28"/>
          <w:szCs w:val="28"/>
          <w:rtl/>
        </w:rPr>
      </w:pPr>
    </w:p>
    <w:p w14:paraId="740D9D27" w14:textId="77777777" w:rsidR="00230A32" w:rsidRDefault="00230A32" w:rsidP="00230A32">
      <w:pPr>
        <w:bidi w:val="0"/>
        <w:spacing w:after="200" w:line="276" w:lineRule="auto"/>
        <w:rPr>
          <w:rFonts w:ascii="Arial" w:hAnsi="Arial" w:cs="Arial"/>
          <w:b/>
          <w:bCs/>
          <w:sz w:val="28"/>
          <w:szCs w:val="28"/>
        </w:rPr>
      </w:pPr>
    </w:p>
    <w:p w14:paraId="740D9D28" w14:textId="77777777" w:rsidR="009F4AD7" w:rsidRDefault="009F4AD7" w:rsidP="00230A32">
      <w:pPr>
        <w:tabs>
          <w:tab w:val="left" w:pos="0"/>
          <w:tab w:val="num" w:pos="546"/>
        </w:tabs>
        <w:jc w:val="both"/>
        <w:rPr>
          <w:rFonts w:ascii="Arial" w:hAnsi="Arial" w:cs="Arial"/>
          <w:b/>
          <w:bCs/>
          <w:sz w:val="28"/>
          <w:szCs w:val="28"/>
          <w:rtl/>
        </w:rPr>
      </w:pPr>
      <w:r>
        <w:rPr>
          <w:rFonts w:ascii="Arial" w:hAnsi="Arial" w:cs="Arial"/>
          <w:b/>
          <w:bCs/>
          <w:sz w:val="28"/>
          <w:szCs w:val="28"/>
          <w:rtl/>
        </w:rPr>
        <w:br w:type="page"/>
      </w:r>
    </w:p>
    <w:p w14:paraId="740D9D29" w14:textId="77777777" w:rsidR="00230A32" w:rsidRDefault="00230A32" w:rsidP="00230A32">
      <w:pPr>
        <w:spacing w:line="360" w:lineRule="auto"/>
        <w:jc w:val="both"/>
        <w:rPr>
          <w:rFonts w:ascii="Calibri" w:eastAsia="Calibri" w:hAnsi="Calibri" w:cs="Arial"/>
          <w:color w:val="0070C0"/>
          <w:sz w:val="22"/>
          <w:szCs w:val="22"/>
          <w:u w:val="single"/>
          <w:rtl/>
        </w:rPr>
      </w:pPr>
      <w:r w:rsidRPr="00230A32">
        <w:rPr>
          <w:rFonts w:ascii="Calibri" w:eastAsia="Calibri" w:hAnsi="Calibri" w:cs="Arial" w:hint="cs"/>
          <w:color w:val="0070C0"/>
          <w:sz w:val="22"/>
          <w:szCs w:val="22"/>
          <w:u w:val="single"/>
          <w:rtl/>
        </w:rPr>
        <w:lastRenderedPageBreak/>
        <w:t>מצב נפשי רגשי</w:t>
      </w:r>
    </w:p>
    <w:p w14:paraId="740D9D2B" w14:textId="4AE1A84B" w:rsidR="00A5280E" w:rsidRPr="00B050EB" w:rsidRDefault="00A5280E" w:rsidP="0000351D">
      <w:pPr>
        <w:spacing w:line="360" w:lineRule="auto"/>
        <w:jc w:val="both"/>
        <w:rPr>
          <w:rFonts w:ascii="Arial" w:eastAsia="MS Mincho" w:hAnsi="Arial" w:cs="Arial"/>
          <w:sz w:val="22"/>
          <w:szCs w:val="22"/>
          <w:rtl/>
        </w:rPr>
      </w:pPr>
      <w:r w:rsidRPr="00B050EB">
        <w:rPr>
          <w:rFonts w:ascii="Arial" w:eastAsia="MS Mincho" w:hAnsi="Arial" w:cs="Arial" w:hint="cs"/>
          <w:sz w:val="22"/>
          <w:szCs w:val="22"/>
          <w:rtl/>
        </w:rPr>
        <w:tab/>
      </w:r>
      <w:r>
        <w:rPr>
          <w:rFonts w:ascii="Arial" w:eastAsia="MS Mincho" w:hAnsi="Arial" w:cs="Arial" w:hint="cs"/>
          <w:sz w:val="22"/>
          <w:szCs w:val="22"/>
          <w:rtl/>
        </w:rPr>
        <w:t xml:space="preserve">שינוי מובהק לחיוב במצב הנפשי- רגשי נמצא בתום הסדנא </w:t>
      </w:r>
      <w:r w:rsidRPr="00351CF1">
        <w:rPr>
          <w:rFonts w:ascii="Arial" w:eastAsia="MS Mincho" w:hAnsi="Arial" w:cs="Arial"/>
          <w:i/>
          <w:iCs/>
          <w:sz w:val="22"/>
          <w:szCs w:val="22"/>
        </w:rPr>
        <w:t>t</w:t>
      </w:r>
      <w:r>
        <w:rPr>
          <w:rFonts w:ascii="Arial" w:eastAsia="MS Mincho" w:hAnsi="Arial" w:cs="Arial"/>
          <w:sz w:val="22"/>
          <w:szCs w:val="22"/>
        </w:rPr>
        <w:t xml:space="preserve">(104) = -1.71, </w:t>
      </w:r>
      <w:r w:rsidRPr="00351CF1">
        <w:rPr>
          <w:rFonts w:ascii="Arial" w:eastAsia="MS Mincho" w:hAnsi="Arial" w:cs="Arial"/>
          <w:i/>
          <w:iCs/>
          <w:sz w:val="22"/>
          <w:szCs w:val="22"/>
        </w:rPr>
        <w:t>p</w:t>
      </w:r>
      <w:r>
        <w:rPr>
          <w:rFonts w:ascii="Arial" w:eastAsia="MS Mincho" w:hAnsi="Arial" w:cs="Arial"/>
          <w:sz w:val="22"/>
          <w:szCs w:val="22"/>
        </w:rPr>
        <w:t xml:space="preserve"> &lt; .05</w:t>
      </w:r>
      <w:r>
        <w:rPr>
          <w:rFonts w:ascii="Arial" w:eastAsia="MS Mincho" w:hAnsi="Arial" w:cs="Arial" w:hint="cs"/>
          <w:sz w:val="22"/>
          <w:szCs w:val="22"/>
          <w:rtl/>
        </w:rPr>
        <w:t xml:space="preserve"> וכן חצי עד שנה מתום הסדנא </w:t>
      </w:r>
      <w:r w:rsidRPr="00351CF1">
        <w:rPr>
          <w:rFonts w:ascii="Arial" w:eastAsia="MS Mincho" w:hAnsi="Arial" w:cs="Arial"/>
          <w:i/>
          <w:iCs/>
          <w:sz w:val="22"/>
          <w:szCs w:val="22"/>
        </w:rPr>
        <w:t>t</w:t>
      </w:r>
      <w:r>
        <w:rPr>
          <w:rFonts w:ascii="Arial" w:eastAsia="MS Mincho" w:hAnsi="Arial" w:cs="Arial"/>
          <w:sz w:val="22"/>
          <w:szCs w:val="22"/>
        </w:rPr>
        <w:t xml:space="preserve">(28) = -2.58, </w:t>
      </w:r>
      <w:r w:rsidRPr="00351CF1">
        <w:rPr>
          <w:rFonts w:ascii="Arial" w:eastAsia="MS Mincho" w:hAnsi="Arial" w:cs="Arial"/>
          <w:i/>
          <w:iCs/>
          <w:sz w:val="22"/>
          <w:szCs w:val="22"/>
        </w:rPr>
        <w:t>p</w:t>
      </w:r>
      <w:r>
        <w:rPr>
          <w:rFonts w:ascii="Arial" w:eastAsia="MS Mincho" w:hAnsi="Arial" w:cs="Arial"/>
          <w:sz w:val="22"/>
          <w:szCs w:val="22"/>
        </w:rPr>
        <w:t xml:space="preserve"> &lt; .01</w:t>
      </w:r>
      <w:r>
        <w:rPr>
          <w:rFonts w:ascii="Arial" w:eastAsia="MS Mincho" w:hAnsi="Arial" w:cs="Arial" w:hint="cs"/>
          <w:sz w:val="22"/>
          <w:szCs w:val="22"/>
          <w:rtl/>
        </w:rPr>
        <w:t>. ירידה משמעותית ומובהקת בתחושת הבדידות נמצאה הן בתום הסדנא והן חצי שנה עד שנה מתום הסדנא. ממצאים דומים התקבלו גם בפריטים, תחושת עצבנות ותחושת ירידה במרץ. הממצאים מופיעים ב</w:t>
      </w:r>
      <w:r w:rsidR="00DC4923">
        <w:rPr>
          <w:rFonts w:ascii="Arial" w:eastAsia="MS Mincho" w:hAnsi="Arial" w:cs="Arial"/>
          <w:sz w:val="22"/>
          <w:szCs w:val="22"/>
          <w:rtl/>
        </w:rPr>
        <w:fldChar w:fldCharType="begin"/>
      </w:r>
      <w:r w:rsidR="00310F00">
        <w:rPr>
          <w:rFonts w:ascii="Arial" w:eastAsia="MS Mincho" w:hAnsi="Arial" w:cs="Arial"/>
          <w:sz w:val="22"/>
          <w:szCs w:val="22"/>
          <w:rtl/>
        </w:rPr>
        <w:instrText xml:space="preserve"> </w:instrText>
      </w:r>
      <w:r w:rsidR="00310F00">
        <w:rPr>
          <w:rFonts w:ascii="Arial" w:eastAsia="MS Mincho" w:hAnsi="Arial" w:cs="Arial" w:hint="cs"/>
          <w:sz w:val="22"/>
          <w:szCs w:val="22"/>
        </w:rPr>
        <w:instrText>REF</w:instrText>
      </w:r>
      <w:r w:rsidR="00310F00">
        <w:rPr>
          <w:rFonts w:ascii="Arial" w:eastAsia="MS Mincho" w:hAnsi="Arial" w:cs="Arial" w:hint="cs"/>
          <w:sz w:val="22"/>
          <w:szCs w:val="22"/>
          <w:rtl/>
        </w:rPr>
        <w:instrText xml:space="preserve"> _</w:instrText>
      </w:r>
      <w:r w:rsidR="00310F00">
        <w:rPr>
          <w:rFonts w:ascii="Arial" w:eastAsia="MS Mincho" w:hAnsi="Arial" w:cs="Arial" w:hint="cs"/>
          <w:sz w:val="22"/>
          <w:szCs w:val="22"/>
        </w:rPr>
        <w:instrText>Ref409271720 \h</w:instrText>
      </w:r>
      <w:r w:rsidR="00310F00">
        <w:rPr>
          <w:rFonts w:ascii="Arial" w:eastAsia="MS Mincho" w:hAnsi="Arial" w:cs="Arial"/>
          <w:sz w:val="22"/>
          <w:szCs w:val="22"/>
          <w:rtl/>
        </w:rPr>
        <w:instrText xml:space="preserve">  \* </w:instrText>
      </w:r>
      <w:r w:rsidR="00310F00">
        <w:rPr>
          <w:rFonts w:ascii="Arial" w:eastAsia="MS Mincho" w:hAnsi="Arial" w:cs="Arial"/>
          <w:sz w:val="22"/>
          <w:szCs w:val="22"/>
        </w:rPr>
        <w:instrText>MERGEFORMAT</w:instrText>
      </w:r>
      <w:r w:rsidR="00310F00">
        <w:rPr>
          <w:rFonts w:ascii="Arial" w:eastAsia="MS Mincho" w:hAnsi="Arial" w:cs="Arial"/>
          <w:sz w:val="22"/>
          <w:szCs w:val="22"/>
          <w:rtl/>
        </w:rPr>
        <w:instrText xml:space="preserve"> </w:instrText>
      </w:r>
      <w:r w:rsidR="00DC4923">
        <w:rPr>
          <w:rFonts w:ascii="Arial" w:eastAsia="MS Mincho" w:hAnsi="Arial" w:cs="Arial"/>
          <w:sz w:val="22"/>
          <w:szCs w:val="22"/>
          <w:rtl/>
        </w:rPr>
      </w:r>
      <w:r w:rsidR="00DC4923">
        <w:rPr>
          <w:rFonts w:ascii="Arial" w:eastAsia="MS Mincho" w:hAnsi="Arial" w:cs="Arial"/>
          <w:sz w:val="22"/>
          <w:szCs w:val="22"/>
          <w:rtl/>
        </w:rPr>
        <w:fldChar w:fldCharType="separate"/>
      </w:r>
      <w:r w:rsidR="008F73E2" w:rsidRPr="008F73E2">
        <w:rPr>
          <w:rFonts w:ascii="Arial" w:eastAsia="MS Mincho" w:hAnsi="Arial" w:cs="Arial"/>
          <w:sz w:val="22"/>
          <w:szCs w:val="22"/>
          <w:rtl/>
        </w:rPr>
        <w:t>טבלה</w:t>
      </w:r>
      <w:r w:rsidR="008F73E2" w:rsidRPr="008F73E2">
        <w:rPr>
          <w:rFonts w:asciiTheme="minorBidi" w:eastAsia="Calibri" w:hAnsiTheme="minorBidi" w:cstheme="minorBidi"/>
          <w:b/>
          <w:bCs/>
          <w:noProof/>
          <w:sz w:val="22"/>
          <w:szCs w:val="22"/>
          <w:u w:val="single"/>
          <w:rtl/>
        </w:rPr>
        <w:t xml:space="preserve"> </w:t>
      </w:r>
      <w:r w:rsidR="008F73E2">
        <w:rPr>
          <w:rFonts w:asciiTheme="minorBidi" w:eastAsia="Calibri" w:hAnsiTheme="minorBidi" w:cstheme="minorBidi"/>
          <w:b/>
          <w:bCs/>
          <w:noProof/>
          <w:sz w:val="22"/>
          <w:szCs w:val="22"/>
          <w:u w:val="single"/>
        </w:rPr>
        <w:t>19</w:t>
      </w:r>
      <w:r w:rsidR="00DC4923">
        <w:rPr>
          <w:rFonts w:ascii="Arial" w:eastAsia="MS Mincho" w:hAnsi="Arial" w:cs="Arial"/>
          <w:sz w:val="22"/>
          <w:szCs w:val="22"/>
          <w:rtl/>
        </w:rPr>
        <w:fldChar w:fldCharType="end"/>
      </w:r>
      <w:r>
        <w:rPr>
          <w:rFonts w:ascii="Arial" w:eastAsia="MS Mincho" w:hAnsi="Arial" w:cs="Arial" w:hint="cs"/>
          <w:sz w:val="22"/>
          <w:szCs w:val="22"/>
          <w:rtl/>
        </w:rPr>
        <w:t xml:space="preserve"> להלן.   </w:t>
      </w:r>
    </w:p>
    <w:p w14:paraId="740D9D2C" w14:textId="77777777" w:rsidR="00310F00" w:rsidRDefault="00310F00" w:rsidP="000F36CD">
      <w:pPr>
        <w:pStyle w:val="a9"/>
        <w:keepNext/>
        <w:spacing w:line="276" w:lineRule="auto"/>
        <w:ind w:left="-2"/>
        <w:rPr>
          <w:rFonts w:ascii="Calibri" w:eastAsia="Calibri" w:hAnsi="Calibri" w:cs="Arial"/>
          <w:b/>
          <w:bCs/>
          <w:sz w:val="22"/>
          <w:szCs w:val="22"/>
          <w:u w:val="single"/>
          <w:rtl/>
        </w:rPr>
      </w:pPr>
      <w:bookmarkStart w:id="54" w:name="_Ref409271720"/>
    </w:p>
    <w:p w14:paraId="740D9D2D" w14:textId="77777777" w:rsidR="000B4EE4" w:rsidRDefault="000B4EE4" w:rsidP="000F36CD">
      <w:pPr>
        <w:pStyle w:val="a9"/>
        <w:keepNext/>
        <w:spacing w:line="276" w:lineRule="auto"/>
        <w:ind w:left="-2"/>
        <w:rPr>
          <w:rFonts w:ascii="Calibri" w:eastAsia="Calibri" w:hAnsi="Calibri" w:cs="Arial"/>
          <w:b/>
          <w:bCs/>
          <w:sz w:val="22"/>
          <w:szCs w:val="22"/>
          <w:u w:val="single"/>
          <w:rtl/>
        </w:rPr>
      </w:pPr>
      <w:bookmarkStart w:id="55" w:name="_Toc409311407"/>
      <w:r w:rsidRPr="000B4EE4">
        <w:rPr>
          <w:rFonts w:ascii="Calibri" w:eastAsia="Calibri" w:hAnsi="Calibri" w:cs="Arial"/>
          <w:b/>
          <w:bCs/>
          <w:sz w:val="22"/>
          <w:szCs w:val="22"/>
          <w:u w:val="single"/>
          <w:rtl/>
        </w:rPr>
        <w:t xml:space="preserve">טבלה </w:t>
      </w:r>
      <w:r w:rsidR="00DC4923" w:rsidRPr="000F36CD">
        <w:rPr>
          <w:rFonts w:asciiTheme="minorBidi" w:eastAsia="Calibri" w:hAnsiTheme="minorBidi" w:cstheme="minorBidi"/>
          <w:b/>
          <w:bCs/>
          <w:sz w:val="22"/>
          <w:szCs w:val="22"/>
          <w:u w:val="single"/>
        </w:rPr>
        <w:fldChar w:fldCharType="begin"/>
      </w:r>
      <w:r w:rsidR="001537D1" w:rsidRPr="000F36CD">
        <w:rPr>
          <w:rFonts w:asciiTheme="minorBidi" w:eastAsia="Calibri" w:hAnsiTheme="minorBidi" w:cstheme="minorBidi"/>
          <w:b/>
          <w:bCs/>
          <w:sz w:val="22"/>
          <w:szCs w:val="22"/>
          <w:u w:val="single"/>
        </w:rPr>
        <w:instrText xml:space="preserve"> SEQ </w:instrText>
      </w:r>
      <w:r w:rsidR="001537D1" w:rsidRPr="000F36CD">
        <w:rPr>
          <w:rFonts w:asciiTheme="minorBidi" w:eastAsia="Calibri" w:hAnsiTheme="minorBidi" w:cstheme="minorBidi"/>
          <w:b/>
          <w:bCs/>
          <w:sz w:val="22"/>
          <w:szCs w:val="22"/>
          <w:u w:val="single"/>
          <w:rtl/>
        </w:rPr>
        <w:instrText>טבלה</w:instrText>
      </w:r>
      <w:r w:rsidR="001537D1" w:rsidRPr="000F36CD">
        <w:rPr>
          <w:rFonts w:asciiTheme="minorBidi" w:eastAsia="Calibri" w:hAnsiTheme="minorBidi" w:cstheme="minorBidi"/>
          <w:b/>
          <w:bCs/>
          <w:sz w:val="22"/>
          <w:szCs w:val="22"/>
          <w:u w:val="single"/>
        </w:rPr>
        <w:instrText xml:space="preserve"> \* ARABIC </w:instrText>
      </w:r>
      <w:r w:rsidR="00DC4923" w:rsidRPr="000F36CD">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19</w:t>
      </w:r>
      <w:r w:rsidR="00DC4923" w:rsidRPr="000F36CD">
        <w:rPr>
          <w:rFonts w:asciiTheme="minorBidi" w:eastAsia="Calibri" w:hAnsiTheme="minorBidi" w:cstheme="minorBidi"/>
          <w:b/>
          <w:bCs/>
          <w:sz w:val="22"/>
          <w:szCs w:val="22"/>
          <w:u w:val="single"/>
        </w:rPr>
        <w:fldChar w:fldCharType="end"/>
      </w:r>
      <w:bookmarkEnd w:id="54"/>
      <w:r w:rsidRPr="000B4EE4">
        <w:rPr>
          <w:rFonts w:ascii="Calibri" w:eastAsia="Calibri" w:hAnsi="Calibri" w:cs="Arial" w:hint="cs"/>
          <w:b/>
          <w:bCs/>
          <w:sz w:val="22"/>
          <w:szCs w:val="22"/>
          <w:u w:val="single"/>
          <w:rtl/>
        </w:rPr>
        <w:t>: מצ</w:t>
      </w:r>
      <w:r w:rsidRPr="000B4EE4">
        <w:rPr>
          <w:rFonts w:ascii="Calibri" w:eastAsia="Calibri" w:hAnsi="Calibri" w:cs="Arial"/>
          <w:b/>
          <w:bCs/>
          <w:sz w:val="22"/>
          <w:szCs w:val="22"/>
          <w:u w:val="single"/>
          <w:rtl/>
        </w:rPr>
        <w:t>ב נפשי רגשי</w:t>
      </w:r>
      <w:bookmarkEnd w:id="55"/>
    </w:p>
    <w:tbl>
      <w:tblPr>
        <w:bidiVisual/>
        <w:tblW w:w="11251" w:type="dxa"/>
        <w:tblInd w:w="-966" w:type="dxa"/>
        <w:tblCellMar>
          <w:left w:w="0" w:type="dxa"/>
          <w:right w:w="0" w:type="dxa"/>
        </w:tblCellMar>
        <w:tblLook w:val="04A0" w:firstRow="1" w:lastRow="0" w:firstColumn="1" w:lastColumn="0" w:noHBand="0" w:noVBand="1"/>
      </w:tblPr>
      <w:tblGrid>
        <w:gridCol w:w="3878"/>
        <w:gridCol w:w="1191"/>
        <w:gridCol w:w="1191"/>
        <w:gridCol w:w="1191"/>
        <w:gridCol w:w="227"/>
        <w:gridCol w:w="1191"/>
        <w:gridCol w:w="1191"/>
        <w:gridCol w:w="1191"/>
      </w:tblGrid>
      <w:tr w:rsidR="000F36CD" w:rsidRPr="000F36CD" w14:paraId="740D9D36" w14:textId="77777777" w:rsidTr="003E0AE1">
        <w:trPr>
          <w:trHeight w:val="455"/>
        </w:trPr>
        <w:tc>
          <w:tcPr>
            <w:tcW w:w="3878" w:type="dxa"/>
            <w:tcBorders>
              <w:top w:val="single" w:sz="12" w:space="0" w:color="auto"/>
              <w:left w:val="nil"/>
              <w:bottom w:val="nil"/>
              <w:right w:val="nil"/>
            </w:tcBorders>
            <w:tcMar>
              <w:top w:w="15" w:type="dxa"/>
              <w:left w:w="79" w:type="dxa"/>
              <w:bottom w:w="0" w:type="dxa"/>
              <w:right w:w="79" w:type="dxa"/>
            </w:tcMar>
            <w:vAlign w:val="center"/>
            <w:hideMark/>
          </w:tcPr>
          <w:p w14:paraId="740D9D2E" w14:textId="77777777" w:rsidR="000F36CD" w:rsidRPr="000F36CD" w:rsidRDefault="000F36CD" w:rsidP="003E0AE1">
            <w:pPr>
              <w:spacing w:line="276" w:lineRule="auto"/>
              <w:rPr>
                <w:rFonts w:ascii="Calibri" w:eastAsia="Calibri" w:hAnsi="Calibri"/>
              </w:rPr>
            </w:pPr>
          </w:p>
        </w:tc>
        <w:tc>
          <w:tcPr>
            <w:tcW w:w="1191"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D2F" w14:textId="77777777" w:rsidR="000F36CD" w:rsidRPr="000F36CD" w:rsidRDefault="000F36CD" w:rsidP="003E0AE1">
            <w:pPr>
              <w:rPr>
                <w:rFonts w:ascii="Calibri" w:eastAsia="Calibri" w:hAnsi="Calibri"/>
              </w:rPr>
            </w:pPr>
          </w:p>
        </w:tc>
        <w:tc>
          <w:tcPr>
            <w:tcW w:w="1191"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D30" w14:textId="77777777" w:rsidR="000F36CD" w:rsidRPr="000F36CD" w:rsidRDefault="000F36CD" w:rsidP="003E0AE1">
            <w:pPr>
              <w:jc w:val="center"/>
              <w:rPr>
                <w:rFonts w:ascii="Arial" w:hAnsi="Arial" w:cs="Arial"/>
              </w:rPr>
            </w:pPr>
            <w:r w:rsidRPr="000F36CD">
              <w:rPr>
                <w:rFonts w:ascii="Arial" w:hAnsi="Arial" w:cs="Arial"/>
                <w:sz w:val="22"/>
                <w:szCs w:val="22"/>
              </w:rPr>
              <w:t>N = 106</w:t>
            </w:r>
          </w:p>
        </w:tc>
        <w:tc>
          <w:tcPr>
            <w:tcW w:w="1191" w:type="dxa"/>
            <w:tcBorders>
              <w:top w:val="single" w:sz="12" w:space="0" w:color="auto"/>
              <w:left w:val="nil"/>
              <w:bottom w:val="single" w:sz="4" w:space="0" w:color="auto"/>
              <w:right w:val="nil"/>
            </w:tcBorders>
            <w:vAlign w:val="center"/>
          </w:tcPr>
          <w:p w14:paraId="740D9D31" w14:textId="77777777" w:rsidR="000F36CD" w:rsidRPr="000F36CD" w:rsidRDefault="000F36CD" w:rsidP="003E0AE1">
            <w:pPr>
              <w:bidi w:val="0"/>
              <w:jc w:val="center"/>
              <w:rPr>
                <w:rFonts w:ascii="Arial" w:hAnsi="Arial" w:cs="Arial"/>
              </w:rPr>
            </w:pPr>
          </w:p>
        </w:tc>
        <w:tc>
          <w:tcPr>
            <w:tcW w:w="227" w:type="dxa"/>
            <w:tcBorders>
              <w:top w:val="single" w:sz="12" w:space="0" w:color="auto"/>
              <w:left w:val="nil"/>
              <w:right w:val="nil"/>
            </w:tcBorders>
            <w:vAlign w:val="center"/>
          </w:tcPr>
          <w:p w14:paraId="740D9D32" w14:textId="77777777" w:rsidR="000F36CD" w:rsidRPr="000F36CD" w:rsidRDefault="000F36CD" w:rsidP="003E0AE1">
            <w:pPr>
              <w:jc w:val="center"/>
              <w:rPr>
                <w:rFonts w:ascii="Arial" w:hAnsi="Arial" w:cs="Arial"/>
              </w:rPr>
            </w:pPr>
          </w:p>
        </w:tc>
        <w:tc>
          <w:tcPr>
            <w:tcW w:w="1191" w:type="dxa"/>
            <w:tcBorders>
              <w:top w:val="single" w:sz="12" w:space="0" w:color="auto"/>
              <w:left w:val="nil"/>
              <w:bottom w:val="single" w:sz="4" w:space="0" w:color="auto"/>
              <w:right w:val="nil"/>
            </w:tcBorders>
            <w:vAlign w:val="center"/>
          </w:tcPr>
          <w:p w14:paraId="740D9D33" w14:textId="77777777" w:rsidR="000F36CD" w:rsidRPr="000F36CD" w:rsidRDefault="000F36CD" w:rsidP="003E0AE1">
            <w:pPr>
              <w:jc w:val="center"/>
              <w:rPr>
                <w:rFonts w:ascii="Arial" w:hAnsi="Arial" w:cs="Arial"/>
              </w:rPr>
            </w:pPr>
          </w:p>
        </w:tc>
        <w:tc>
          <w:tcPr>
            <w:tcW w:w="1191" w:type="dxa"/>
            <w:tcBorders>
              <w:top w:val="single" w:sz="12" w:space="0" w:color="auto"/>
              <w:left w:val="nil"/>
              <w:bottom w:val="single" w:sz="4" w:space="0" w:color="auto"/>
              <w:right w:val="nil"/>
            </w:tcBorders>
            <w:vAlign w:val="center"/>
            <w:hideMark/>
          </w:tcPr>
          <w:p w14:paraId="740D9D34" w14:textId="77777777" w:rsidR="000F36CD" w:rsidRPr="000F36CD" w:rsidRDefault="000F36CD" w:rsidP="003E0AE1">
            <w:pPr>
              <w:jc w:val="center"/>
              <w:rPr>
                <w:rFonts w:ascii="Arial" w:hAnsi="Arial" w:cs="Arial"/>
              </w:rPr>
            </w:pPr>
            <w:r w:rsidRPr="000F36CD">
              <w:rPr>
                <w:rFonts w:ascii="Arial" w:hAnsi="Arial" w:cs="Arial"/>
                <w:sz w:val="22"/>
                <w:szCs w:val="22"/>
              </w:rPr>
              <w:t>N = 30</w:t>
            </w:r>
          </w:p>
        </w:tc>
        <w:tc>
          <w:tcPr>
            <w:tcW w:w="1191" w:type="dxa"/>
            <w:tcBorders>
              <w:top w:val="single" w:sz="12" w:space="0" w:color="auto"/>
              <w:left w:val="nil"/>
              <w:bottom w:val="single" w:sz="4" w:space="0" w:color="auto"/>
              <w:right w:val="nil"/>
            </w:tcBorders>
            <w:vAlign w:val="center"/>
          </w:tcPr>
          <w:p w14:paraId="740D9D35" w14:textId="77777777" w:rsidR="000F36CD" w:rsidRPr="000F36CD" w:rsidRDefault="000F36CD" w:rsidP="003E0AE1">
            <w:pPr>
              <w:bidi w:val="0"/>
              <w:jc w:val="center"/>
              <w:rPr>
                <w:rFonts w:ascii="Arial" w:hAnsi="Arial" w:cs="Arial"/>
              </w:rPr>
            </w:pPr>
          </w:p>
        </w:tc>
      </w:tr>
      <w:tr w:rsidR="000F36CD" w:rsidRPr="000F36CD" w14:paraId="740D9D3F" w14:textId="77777777" w:rsidTr="003E0AE1">
        <w:trPr>
          <w:trHeight w:val="455"/>
        </w:trPr>
        <w:tc>
          <w:tcPr>
            <w:tcW w:w="3878" w:type="dxa"/>
            <w:tcBorders>
              <w:top w:val="nil"/>
              <w:left w:val="nil"/>
              <w:bottom w:val="single" w:sz="4" w:space="0" w:color="auto"/>
              <w:right w:val="nil"/>
            </w:tcBorders>
            <w:tcMar>
              <w:top w:w="15" w:type="dxa"/>
              <w:left w:w="79" w:type="dxa"/>
              <w:bottom w:w="0" w:type="dxa"/>
              <w:right w:w="79" w:type="dxa"/>
            </w:tcMar>
            <w:vAlign w:val="center"/>
            <w:hideMark/>
          </w:tcPr>
          <w:p w14:paraId="740D9D37" w14:textId="77777777" w:rsidR="000F36CD" w:rsidRPr="000F36CD" w:rsidRDefault="000F36CD" w:rsidP="000F36CD">
            <w:pPr>
              <w:spacing w:line="276" w:lineRule="auto"/>
              <w:rPr>
                <w:rFonts w:ascii="Arial" w:hAnsi="Arial" w:cs="Arial"/>
                <w:b/>
                <w:bCs/>
              </w:rPr>
            </w:pPr>
            <w:r w:rsidRPr="000F36CD">
              <w:rPr>
                <w:rFonts w:ascii="Arial" w:hAnsi="Arial" w:cs="Arial"/>
                <w:b/>
                <w:bCs/>
                <w:sz w:val="22"/>
                <w:szCs w:val="22"/>
                <w:rtl/>
              </w:rPr>
              <w:t xml:space="preserve">תחושה </w:t>
            </w:r>
          </w:p>
        </w:tc>
        <w:tc>
          <w:tcPr>
            <w:tcW w:w="1191"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D38" w14:textId="77777777" w:rsidR="000F36CD" w:rsidRPr="000F36CD" w:rsidRDefault="000F36CD" w:rsidP="000F36CD">
            <w:pPr>
              <w:spacing w:line="276" w:lineRule="auto"/>
              <w:jc w:val="center"/>
              <w:rPr>
                <w:rFonts w:ascii="Arial" w:hAnsi="Arial" w:cs="Arial"/>
              </w:rPr>
            </w:pPr>
            <w:r w:rsidRPr="000F36CD">
              <w:rPr>
                <w:rFonts w:ascii="Arial" w:hAnsi="Arial" w:cs="Arial"/>
                <w:sz w:val="22"/>
                <w:szCs w:val="22"/>
              </w:rPr>
              <w:t>T1</w:t>
            </w:r>
          </w:p>
        </w:tc>
        <w:tc>
          <w:tcPr>
            <w:tcW w:w="1191"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D39" w14:textId="77777777" w:rsidR="000F36CD" w:rsidRPr="000F36CD" w:rsidRDefault="000F36CD" w:rsidP="000F36CD">
            <w:pPr>
              <w:spacing w:line="276" w:lineRule="auto"/>
              <w:jc w:val="center"/>
              <w:rPr>
                <w:rFonts w:ascii="Arial" w:hAnsi="Arial" w:cs="Arial"/>
                <w:rtl/>
              </w:rPr>
            </w:pPr>
            <w:r w:rsidRPr="000F36CD">
              <w:rPr>
                <w:rFonts w:ascii="Arial" w:hAnsi="Arial" w:cs="Arial"/>
                <w:sz w:val="22"/>
                <w:szCs w:val="22"/>
              </w:rPr>
              <w:t>T2</w:t>
            </w:r>
          </w:p>
        </w:tc>
        <w:tc>
          <w:tcPr>
            <w:tcW w:w="1191" w:type="dxa"/>
            <w:tcBorders>
              <w:top w:val="single" w:sz="4" w:space="0" w:color="auto"/>
              <w:left w:val="nil"/>
              <w:bottom w:val="single" w:sz="4" w:space="0" w:color="auto"/>
              <w:right w:val="nil"/>
            </w:tcBorders>
            <w:vAlign w:val="center"/>
            <w:hideMark/>
          </w:tcPr>
          <w:p w14:paraId="740D9D3A" w14:textId="77777777" w:rsidR="000F36CD" w:rsidRPr="000F36CD" w:rsidRDefault="000F36CD" w:rsidP="000F36CD">
            <w:pPr>
              <w:bidi w:val="0"/>
              <w:spacing w:line="276" w:lineRule="auto"/>
              <w:ind w:left="112"/>
              <w:jc w:val="center"/>
              <w:rPr>
                <w:rFonts w:ascii="Arial" w:hAnsi="Arial" w:cs="Arial"/>
              </w:rPr>
            </w:pPr>
            <w:r w:rsidRPr="000F36CD">
              <w:rPr>
                <w:rFonts w:ascii="Arial" w:hAnsi="Arial" w:cs="Arial"/>
                <w:sz w:val="22"/>
                <w:szCs w:val="22"/>
              </w:rPr>
              <w:t>t (pairs)</w:t>
            </w:r>
          </w:p>
        </w:tc>
        <w:tc>
          <w:tcPr>
            <w:tcW w:w="227" w:type="dxa"/>
            <w:tcBorders>
              <w:top w:val="nil"/>
              <w:left w:val="nil"/>
              <w:right w:val="nil"/>
            </w:tcBorders>
            <w:vAlign w:val="center"/>
          </w:tcPr>
          <w:p w14:paraId="740D9D3B" w14:textId="77777777" w:rsidR="000F36CD" w:rsidRPr="000F36CD" w:rsidRDefault="000F36CD" w:rsidP="000F36CD">
            <w:pPr>
              <w:spacing w:line="276" w:lineRule="auto"/>
              <w:jc w:val="center"/>
              <w:rPr>
                <w:rFonts w:ascii="Arial" w:hAnsi="Arial" w:cs="Arial"/>
              </w:rPr>
            </w:pPr>
          </w:p>
        </w:tc>
        <w:tc>
          <w:tcPr>
            <w:tcW w:w="1191" w:type="dxa"/>
            <w:tcBorders>
              <w:top w:val="single" w:sz="4" w:space="0" w:color="auto"/>
              <w:left w:val="nil"/>
              <w:bottom w:val="single" w:sz="4" w:space="0" w:color="auto"/>
              <w:right w:val="nil"/>
            </w:tcBorders>
            <w:vAlign w:val="center"/>
            <w:hideMark/>
          </w:tcPr>
          <w:p w14:paraId="740D9D3C" w14:textId="77777777" w:rsidR="000F36CD" w:rsidRPr="000F36CD" w:rsidRDefault="000F36CD" w:rsidP="000F36CD">
            <w:pPr>
              <w:spacing w:line="276" w:lineRule="auto"/>
              <w:jc w:val="center"/>
              <w:rPr>
                <w:rFonts w:ascii="Arial" w:hAnsi="Arial" w:cs="Arial"/>
              </w:rPr>
            </w:pPr>
            <w:r w:rsidRPr="000F36CD">
              <w:rPr>
                <w:rFonts w:ascii="Arial" w:hAnsi="Arial" w:cs="Arial"/>
                <w:sz w:val="22"/>
                <w:szCs w:val="22"/>
              </w:rPr>
              <w:t>T1</w:t>
            </w:r>
          </w:p>
        </w:tc>
        <w:tc>
          <w:tcPr>
            <w:tcW w:w="1191" w:type="dxa"/>
            <w:tcBorders>
              <w:top w:val="single" w:sz="4" w:space="0" w:color="auto"/>
              <w:left w:val="nil"/>
              <w:bottom w:val="single" w:sz="4" w:space="0" w:color="auto"/>
              <w:right w:val="nil"/>
            </w:tcBorders>
            <w:vAlign w:val="center"/>
            <w:hideMark/>
          </w:tcPr>
          <w:p w14:paraId="740D9D3D" w14:textId="77777777" w:rsidR="000F36CD" w:rsidRPr="000F36CD" w:rsidRDefault="000F36CD" w:rsidP="000F36CD">
            <w:pPr>
              <w:spacing w:line="276" w:lineRule="auto"/>
              <w:jc w:val="center"/>
              <w:rPr>
                <w:rFonts w:ascii="Arial" w:hAnsi="Arial" w:cs="Arial"/>
              </w:rPr>
            </w:pPr>
            <w:r w:rsidRPr="000F36CD">
              <w:rPr>
                <w:rFonts w:ascii="Arial" w:hAnsi="Arial" w:cs="Arial"/>
                <w:sz w:val="22"/>
                <w:szCs w:val="22"/>
              </w:rPr>
              <w:t>T3</w:t>
            </w:r>
          </w:p>
        </w:tc>
        <w:tc>
          <w:tcPr>
            <w:tcW w:w="1191" w:type="dxa"/>
            <w:tcBorders>
              <w:top w:val="single" w:sz="4" w:space="0" w:color="auto"/>
              <w:left w:val="nil"/>
              <w:bottom w:val="single" w:sz="4" w:space="0" w:color="auto"/>
              <w:right w:val="nil"/>
            </w:tcBorders>
            <w:vAlign w:val="center"/>
            <w:hideMark/>
          </w:tcPr>
          <w:p w14:paraId="740D9D3E" w14:textId="77777777" w:rsidR="000F36CD" w:rsidRPr="000F36CD" w:rsidRDefault="000F36CD" w:rsidP="000F36CD">
            <w:pPr>
              <w:bidi w:val="0"/>
              <w:spacing w:line="276" w:lineRule="auto"/>
              <w:ind w:left="112"/>
              <w:jc w:val="center"/>
              <w:rPr>
                <w:rFonts w:ascii="Arial" w:hAnsi="Arial" w:cs="Arial"/>
              </w:rPr>
            </w:pPr>
            <w:r w:rsidRPr="000F36CD">
              <w:rPr>
                <w:rFonts w:ascii="Arial" w:hAnsi="Arial" w:cs="Arial"/>
                <w:sz w:val="22"/>
                <w:szCs w:val="22"/>
              </w:rPr>
              <w:t>t (pairs)</w:t>
            </w:r>
          </w:p>
        </w:tc>
      </w:tr>
      <w:tr w:rsidR="000F36CD" w:rsidRPr="000F36CD" w14:paraId="740D9D48" w14:textId="77777777" w:rsidTr="000F36CD">
        <w:trPr>
          <w:trHeight w:val="455"/>
        </w:trPr>
        <w:tc>
          <w:tcPr>
            <w:tcW w:w="3878" w:type="dxa"/>
            <w:tcBorders>
              <w:top w:val="single" w:sz="4" w:space="0" w:color="auto"/>
              <w:left w:val="nil"/>
              <w:bottom w:val="nil"/>
              <w:right w:val="nil"/>
            </w:tcBorders>
            <w:tcMar>
              <w:top w:w="15" w:type="dxa"/>
              <w:left w:w="108" w:type="dxa"/>
              <w:bottom w:w="0" w:type="dxa"/>
              <w:right w:w="108" w:type="dxa"/>
            </w:tcMar>
            <w:vAlign w:val="center"/>
            <w:hideMark/>
          </w:tcPr>
          <w:p w14:paraId="740D9D40"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תחושת עצבנות או חוסר מנוחה</w:t>
            </w:r>
            <w:r w:rsidRPr="000F36CD">
              <w:rPr>
                <w:rFonts w:ascii="Arial" w:hAnsi="Arial" w:cs="Arial"/>
                <w:sz w:val="22"/>
                <w:szCs w:val="22"/>
              </w:rPr>
              <w:t xml:space="preserve"> </w:t>
            </w:r>
          </w:p>
        </w:tc>
        <w:tc>
          <w:tcPr>
            <w:tcW w:w="1191" w:type="dxa"/>
            <w:tcBorders>
              <w:top w:val="single" w:sz="4" w:space="0" w:color="auto"/>
              <w:left w:val="nil"/>
              <w:bottom w:val="nil"/>
              <w:right w:val="nil"/>
            </w:tcBorders>
            <w:tcMar>
              <w:top w:w="15" w:type="dxa"/>
              <w:left w:w="15" w:type="dxa"/>
              <w:bottom w:w="0" w:type="dxa"/>
              <w:right w:w="15" w:type="dxa"/>
            </w:tcMar>
            <w:vAlign w:val="center"/>
            <w:hideMark/>
          </w:tcPr>
          <w:p w14:paraId="740D9D41"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2.8 </w:t>
            </w:r>
            <w:r w:rsidRPr="000F36CD">
              <w:rPr>
                <w:rFonts w:ascii="Arial" w:hAnsi="Arial" w:cs="Arial"/>
                <w:sz w:val="22"/>
                <w:szCs w:val="22"/>
                <w:vertAlign w:val="superscript"/>
              </w:rPr>
              <w:t>± 1.4</w:t>
            </w:r>
          </w:p>
        </w:tc>
        <w:tc>
          <w:tcPr>
            <w:tcW w:w="1191" w:type="dxa"/>
            <w:tcBorders>
              <w:top w:val="single" w:sz="4" w:space="0" w:color="auto"/>
              <w:left w:val="nil"/>
              <w:bottom w:val="nil"/>
              <w:right w:val="nil"/>
            </w:tcBorders>
            <w:tcMar>
              <w:top w:w="15" w:type="dxa"/>
              <w:left w:w="108" w:type="dxa"/>
              <w:bottom w:w="0" w:type="dxa"/>
              <w:right w:w="108" w:type="dxa"/>
            </w:tcMar>
            <w:vAlign w:val="center"/>
            <w:hideMark/>
          </w:tcPr>
          <w:p w14:paraId="740D9D42"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2.6 </w:t>
            </w:r>
            <w:r w:rsidRPr="000F36CD">
              <w:rPr>
                <w:rFonts w:ascii="Arial" w:hAnsi="Arial" w:cs="Arial"/>
                <w:sz w:val="22"/>
                <w:szCs w:val="22"/>
                <w:vertAlign w:val="superscript"/>
              </w:rPr>
              <w:t>± 1.3</w:t>
            </w:r>
          </w:p>
        </w:tc>
        <w:tc>
          <w:tcPr>
            <w:tcW w:w="1191" w:type="dxa"/>
            <w:tcBorders>
              <w:top w:val="single" w:sz="4" w:space="0" w:color="auto"/>
              <w:left w:val="nil"/>
              <w:bottom w:val="nil"/>
              <w:right w:val="nil"/>
            </w:tcBorders>
            <w:vAlign w:val="center"/>
            <w:hideMark/>
          </w:tcPr>
          <w:p w14:paraId="740D9D43"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1.57 ^</w:t>
            </w:r>
          </w:p>
        </w:tc>
        <w:tc>
          <w:tcPr>
            <w:tcW w:w="227" w:type="dxa"/>
            <w:tcBorders>
              <w:left w:val="nil"/>
              <w:bottom w:val="nil"/>
              <w:right w:val="nil"/>
            </w:tcBorders>
            <w:vAlign w:val="center"/>
          </w:tcPr>
          <w:p w14:paraId="740D9D44" w14:textId="77777777" w:rsidR="000F36CD" w:rsidRPr="000F36CD" w:rsidRDefault="000F36CD" w:rsidP="000F36CD">
            <w:pPr>
              <w:bidi w:val="0"/>
              <w:spacing w:line="276" w:lineRule="auto"/>
              <w:jc w:val="center"/>
              <w:rPr>
                <w:rFonts w:ascii="Arial" w:hAnsi="Arial" w:cs="Arial"/>
              </w:rPr>
            </w:pPr>
          </w:p>
        </w:tc>
        <w:tc>
          <w:tcPr>
            <w:tcW w:w="1191" w:type="dxa"/>
            <w:tcBorders>
              <w:top w:val="single" w:sz="4" w:space="0" w:color="auto"/>
              <w:left w:val="nil"/>
              <w:bottom w:val="nil"/>
              <w:right w:val="nil"/>
            </w:tcBorders>
            <w:vAlign w:val="center"/>
            <w:hideMark/>
          </w:tcPr>
          <w:p w14:paraId="740D9D45"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2.9 </w:t>
            </w:r>
            <w:r w:rsidRPr="000F36CD">
              <w:rPr>
                <w:rFonts w:ascii="Arial" w:hAnsi="Arial" w:cs="Arial"/>
                <w:sz w:val="22"/>
                <w:szCs w:val="22"/>
                <w:vertAlign w:val="superscript"/>
              </w:rPr>
              <w:t>± 1.5</w:t>
            </w:r>
          </w:p>
        </w:tc>
        <w:tc>
          <w:tcPr>
            <w:tcW w:w="1191" w:type="dxa"/>
            <w:tcBorders>
              <w:top w:val="single" w:sz="4" w:space="0" w:color="auto"/>
              <w:left w:val="nil"/>
              <w:bottom w:val="nil"/>
              <w:right w:val="nil"/>
            </w:tcBorders>
            <w:vAlign w:val="center"/>
            <w:hideMark/>
          </w:tcPr>
          <w:p w14:paraId="740D9D46"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2.4 </w:t>
            </w:r>
            <w:r w:rsidRPr="000F36CD">
              <w:rPr>
                <w:rFonts w:ascii="Arial" w:hAnsi="Arial" w:cs="Arial"/>
                <w:sz w:val="22"/>
                <w:szCs w:val="22"/>
                <w:vertAlign w:val="superscript"/>
              </w:rPr>
              <w:t>± 1.6</w:t>
            </w:r>
          </w:p>
        </w:tc>
        <w:tc>
          <w:tcPr>
            <w:tcW w:w="1191" w:type="dxa"/>
            <w:tcBorders>
              <w:top w:val="single" w:sz="4" w:space="0" w:color="auto"/>
              <w:left w:val="nil"/>
              <w:bottom w:val="nil"/>
              <w:right w:val="nil"/>
            </w:tcBorders>
            <w:vAlign w:val="center"/>
            <w:hideMark/>
          </w:tcPr>
          <w:p w14:paraId="740D9D47"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2.11 *</w:t>
            </w:r>
          </w:p>
        </w:tc>
      </w:tr>
      <w:tr w:rsidR="000F36CD" w:rsidRPr="000F36CD" w14:paraId="740D9D51" w14:textId="77777777" w:rsidTr="000F36CD">
        <w:trPr>
          <w:trHeight w:val="455"/>
        </w:trPr>
        <w:tc>
          <w:tcPr>
            <w:tcW w:w="3878" w:type="dxa"/>
            <w:tcMar>
              <w:top w:w="15" w:type="dxa"/>
              <w:left w:w="108" w:type="dxa"/>
              <w:bottom w:w="0" w:type="dxa"/>
              <w:right w:w="108" w:type="dxa"/>
            </w:tcMar>
            <w:vAlign w:val="center"/>
            <w:hideMark/>
          </w:tcPr>
          <w:p w14:paraId="740D9D49"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של ירידה במרץ או התנהלות איטית</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4A"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3.0 </w:t>
            </w:r>
            <w:r w:rsidRPr="000F36CD">
              <w:rPr>
                <w:rFonts w:ascii="Arial" w:hAnsi="Arial" w:cs="Arial"/>
                <w:sz w:val="22"/>
                <w:szCs w:val="22"/>
                <w:vertAlign w:val="superscript"/>
              </w:rPr>
              <w:t>± 1.3</w:t>
            </w:r>
          </w:p>
        </w:tc>
        <w:tc>
          <w:tcPr>
            <w:tcW w:w="1191" w:type="dxa"/>
            <w:tcMar>
              <w:top w:w="15" w:type="dxa"/>
              <w:left w:w="108" w:type="dxa"/>
              <w:bottom w:w="0" w:type="dxa"/>
              <w:right w:w="108" w:type="dxa"/>
            </w:tcMar>
            <w:vAlign w:val="center"/>
            <w:hideMark/>
          </w:tcPr>
          <w:p w14:paraId="740D9D4B"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2.7 </w:t>
            </w:r>
            <w:r w:rsidRPr="000F36CD">
              <w:rPr>
                <w:rFonts w:ascii="Arial" w:hAnsi="Arial" w:cs="Arial"/>
                <w:sz w:val="22"/>
                <w:szCs w:val="22"/>
                <w:vertAlign w:val="superscript"/>
              </w:rPr>
              <w:t>± 1.3</w:t>
            </w:r>
          </w:p>
        </w:tc>
        <w:tc>
          <w:tcPr>
            <w:tcW w:w="1191" w:type="dxa"/>
            <w:vAlign w:val="center"/>
            <w:hideMark/>
          </w:tcPr>
          <w:p w14:paraId="740D9D4C"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2.00 *</w:t>
            </w:r>
          </w:p>
        </w:tc>
        <w:tc>
          <w:tcPr>
            <w:tcW w:w="227" w:type="dxa"/>
            <w:vAlign w:val="center"/>
          </w:tcPr>
          <w:p w14:paraId="740D9D4D"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4E"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3.0 </w:t>
            </w:r>
            <w:r w:rsidRPr="000F36CD">
              <w:rPr>
                <w:rFonts w:ascii="Arial" w:hAnsi="Arial" w:cs="Arial"/>
                <w:sz w:val="22"/>
                <w:szCs w:val="22"/>
                <w:vertAlign w:val="superscript"/>
              </w:rPr>
              <w:t>± 1.4</w:t>
            </w:r>
          </w:p>
        </w:tc>
        <w:tc>
          <w:tcPr>
            <w:tcW w:w="1191" w:type="dxa"/>
            <w:vAlign w:val="center"/>
            <w:hideMark/>
          </w:tcPr>
          <w:p w14:paraId="740D9D4F"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2.3 </w:t>
            </w:r>
            <w:r w:rsidRPr="000F36CD">
              <w:rPr>
                <w:rFonts w:ascii="Arial" w:hAnsi="Arial" w:cs="Arial"/>
                <w:sz w:val="22"/>
                <w:szCs w:val="22"/>
                <w:vertAlign w:val="superscript"/>
              </w:rPr>
              <w:t>± 1.5</w:t>
            </w:r>
          </w:p>
        </w:tc>
        <w:tc>
          <w:tcPr>
            <w:tcW w:w="1191" w:type="dxa"/>
            <w:vAlign w:val="center"/>
            <w:hideMark/>
          </w:tcPr>
          <w:p w14:paraId="740D9D50"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2.46 *</w:t>
            </w:r>
          </w:p>
        </w:tc>
      </w:tr>
      <w:tr w:rsidR="000F36CD" w:rsidRPr="000F36CD" w14:paraId="740D9D5A" w14:textId="77777777" w:rsidTr="000F36CD">
        <w:trPr>
          <w:trHeight w:val="455"/>
        </w:trPr>
        <w:tc>
          <w:tcPr>
            <w:tcW w:w="3878" w:type="dxa"/>
            <w:tcMar>
              <w:top w:w="15" w:type="dxa"/>
              <w:left w:w="108" w:type="dxa"/>
              <w:bottom w:w="0" w:type="dxa"/>
              <w:right w:w="108" w:type="dxa"/>
            </w:tcMar>
            <w:vAlign w:val="center"/>
            <w:hideMark/>
          </w:tcPr>
          <w:p w14:paraId="740D9D52"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תחושת בדידות</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53"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2.6 </w:t>
            </w:r>
            <w:r w:rsidRPr="000F36CD">
              <w:rPr>
                <w:rFonts w:ascii="Arial" w:hAnsi="Arial" w:cs="Arial"/>
                <w:sz w:val="22"/>
                <w:szCs w:val="22"/>
                <w:vertAlign w:val="superscript"/>
              </w:rPr>
              <w:t>± 1.5</w:t>
            </w:r>
          </w:p>
        </w:tc>
        <w:tc>
          <w:tcPr>
            <w:tcW w:w="1191" w:type="dxa"/>
            <w:tcMar>
              <w:top w:w="15" w:type="dxa"/>
              <w:left w:w="108" w:type="dxa"/>
              <w:bottom w:w="0" w:type="dxa"/>
              <w:right w:w="108" w:type="dxa"/>
            </w:tcMar>
            <w:vAlign w:val="center"/>
            <w:hideMark/>
          </w:tcPr>
          <w:p w14:paraId="740D9D54"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2.2 </w:t>
            </w:r>
            <w:r w:rsidRPr="000F36CD">
              <w:rPr>
                <w:rFonts w:ascii="Arial" w:hAnsi="Arial" w:cs="Arial"/>
                <w:sz w:val="22"/>
                <w:szCs w:val="22"/>
                <w:vertAlign w:val="superscript"/>
              </w:rPr>
              <w:t>± 1.3</w:t>
            </w:r>
          </w:p>
        </w:tc>
        <w:tc>
          <w:tcPr>
            <w:tcW w:w="1191" w:type="dxa"/>
            <w:vAlign w:val="center"/>
            <w:hideMark/>
          </w:tcPr>
          <w:p w14:paraId="740D9D55"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2.63 **</w:t>
            </w:r>
          </w:p>
        </w:tc>
        <w:tc>
          <w:tcPr>
            <w:tcW w:w="227" w:type="dxa"/>
            <w:vAlign w:val="center"/>
          </w:tcPr>
          <w:p w14:paraId="740D9D56"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57"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2.7 </w:t>
            </w:r>
            <w:r w:rsidRPr="000F36CD">
              <w:rPr>
                <w:rFonts w:ascii="Arial" w:hAnsi="Arial" w:cs="Arial"/>
                <w:sz w:val="22"/>
                <w:szCs w:val="22"/>
                <w:vertAlign w:val="superscript"/>
              </w:rPr>
              <w:t>± 1.5</w:t>
            </w:r>
          </w:p>
        </w:tc>
        <w:tc>
          <w:tcPr>
            <w:tcW w:w="1191" w:type="dxa"/>
            <w:vAlign w:val="center"/>
            <w:hideMark/>
          </w:tcPr>
          <w:p w14:paraId="740D9D58"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2.0 </w:t>
            </w:r>
            <w:r w:rsidRPr="000F36CD">
              <w:rPr>
                <w:rFonts w:ascii="Arial" w:hAnsi="Arial" w:cs="Arial"/>
                <w:sz w:val="22"/>
                <w:szCs w:val="22"/>
                <w:vertAlign w:val="superscript"/>
              </w:rPr>
              <w:t>± 1.2</w:t>
            </w:r>
          </w:p>
        </w:tc>
        <w:tc>
          <w:tcPr>
            <w:tcW w:w="1191" w:type="dxa"/>
            <w:vAlign w:val="center"/>
            <w:hideMark/>
          </w:tcPr>
          <w:p w14:paraId="740D9D59"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3.24 **</w:t>
            </w:r>
          </w:p>
        </w:tc>
      </w:tr>
      <w:tr w:rsidR="000F36CD" w:rsidRPr="000F36CD" w14:paraId="740D9D63" w14:textId="77777777" w:rsidTr="000F36CD">
        <w:trPr>
          <w:trHeight w:val="455"/>
        </w:trPr>
        <w:tc>
          <w:tcPr>
            <w:tcW w:w="3878" w:type="dxa"/>
            <w:tcMar>
              <w:top w:w="15" w:type="dxa"/>
              <w:left w:w="108" w:type="dxa"/>
              <w:bottom w:w="0" w:type="dxa"/>
              <w:right w:w="108" w:type="dxa"/>
            </w:tcMar>
            <w:vAlign w:val="center"/>
            <w:hideMark/>
          </w:tcPr>
          <w:p w14:paraId="740D9D5B"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תחושת חוסר אונים</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5C"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2.3 </w:t>
            </w:r>
            <w:r w:rsidRPr="000F36CD">
              <w:rPr>
                <w:rFonts w:ascii="Arial" w:hAnsi="Arial" w:cs="Arial"/>
                <w:sz w:val="22"/>
                <w:szCs w:val="22"/>
                <w:vertAlign w:val="superscript"/>
              </w:rPr>
              <w:t>± 1.4</w:t>
            </w:r>
          </w:p>
        </w:tc>
        <w:tc>
          <w:tcPr>
            <w:tcW w:w="1191" w:type="dxa"/>
            <w:tcMar>
              <w:top w:w="15" w:type="dxa"/>
              <w:left w:w="108" w:type="dxa"/>
              <w:bottom w:w="0" w:type="dxa"/>
              <w:right w:w="108" w:type="dxa"/>
            </w:tcMar>
            <w:vAlign w:val="center"/>
            <w:hideMark/>
          </w:tcPr>
          <w:p w14:paraId="740D9D5D"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2.2 </w:t>
            </w:r>
            <w:r w:rsidRPr="000F36CD">
              <w:rPr>
                <w:rFonts w:ascii="Arial" w:hAnsi="Arial" w:cs="Arial"/>
                <w:sz w:val="22"/>
                <w:szCs w:val="22"/>
                <w:vertAlign w:val="superscript"/>
              </w:rPr>
              <w:t>± 1.3</w:t>
            </w:r>
          </w:p>
        </w:tc>
        <w:tc>
          <w:tcPr>
            <w:tcW w:w="1191" w:type="dxa"/>
            <w:vAlign w:val="center"/>
            <w:hideMark/>
          </w:tcPr>
          <w:p w14:paraId="740D9D5E"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0.61</w:t>
            </w:r>
          </w:p>
        </w:tc>
        <w:tc>
          <w:tcPr>
            <w:tcW w:w="227" w:type="dxa"/>
            <w:vAlign w:val="center"/>
          </w:tcPr>
          <w:p w14:paraId="740D9D5F"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60"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2.2 </w:t>
            </w:r>
            <w:r w:rsidRPr="000F36CD">
              <w:rPr>
                <w:rFonts w:ascii="Arial" w:hAnsi="Arial" w:cs="Arial"/>
                <w:sz w:val="22"/>
                <w:szCs w:val="22"/>
                <w:vertAlign w:val="superscript"/>
              </w:rPr>
              <w:t>± 1.4</w:t>
            </w:r>
          </w:p>
        </w:tc>
        <w:tc>
          <w:tcPr>
            <w:tcW w:w="1191" w:type="dxa"/>
            <w:vAlign w:val="center"/>
            <w:hideMark/>
          </w:tcPr>
          <w:p w14:paraId="740D9D61"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2.2 </w:t>
            </w:r>
            <w:r w:rsidRPr="000F36CD">
              <w:rPr>
                <w:rFonts w:ascii="Arial" w:hAnsi="Arial" w:cs="Arial"/>
                <w:sz w:val="22"/>
                <w:szCs w:val="22"/>
                <w:vertAlign w:val="superscript"/>
              </w:rPr>
              <w:t>± 1.5</w:t>
            </w:r>
          </w:p>
        </w:tc>
        <w:tc>
          <w:tcPr>
            <w:tcW w:w="1191" w:type="dxa"/>
            <w:vAlign w:val="center"/>
            <w:hideMark/>
          </w:tcPr>
          <w:p w14:paraId="740D9D62" w14:textId="77777777" w:rsidR="000F36CD" w:rsidRPr="000F36CD" w:rsidRDefault="000F36CD" w:rsidP="000F36CD">
            <w:pPr>
              <w:bidi w:val="0"/>
              <w:spacing w:line="276" w:lineRule="auto"/>
              <w:ind w:left="283" w:right="-291"/>
              <w:rPr>
                <w:rFonts w:ascii="Arial" w:hAnsi="Arial" w:cs="Arial"/>
              </w:rPr>
            </w:pPr>
            <w:r w:rsidRPr="000F36CD">
              <w:rPr>
                <w:rFonts w:ascii="Arial" w:hAnsi="Arial" w:cs="Arial"/>
                <w:sz w:val="22"/>
                <w:szCs w:val="22"/>
              </w:rPr>
              <w:t>-0.33</w:t>
            </w:r>
          </w:p>
        </w:tc>
      </w:tr>
      <w:tr w:rsidR="000F36CD" w:rsidRPr="000F36CD" w14:paraId="740D9D6C" w14:textId="77777777" w:rsidTr="000F36CD">
        <w:trPr>
          <w:trHeight w:val="455"/>
        </w:trPr>
        <w:tc>
          <w:tcPr>
            <w:tcW w:w="3878" w:type="dxa"/>
            <w:tcMar>
              <w:top w:w="15" w:type="dxa"/>
              <w:left w:w="108" w:type="dxa"/>
              <w:bottom w:w="0" w:type="dxa"/>
              <w:right w:w="108" w:type="dxa"/>
            </w:tcMar>
            <w:vAlign w:val="center"/>
            <w:hideMark/>
          </w:tcPr>
          <w:p w14:paraId="740D9D64"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תחושת עצבות</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65"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2.7 </w:t>
            </w:r>
            <w:r w:rsidRPr="000F36CD">
              <w:rPr>
                <w:rFonts w:ascii="Arial" w:hAnsi="Arial" w:cs="Arial"/>
                <w:sz w:val="22"/>
                <w:szCs w:val="22"/>
                <w:vertAlign w:val="superscript"/>
              </w:rPr>
              <w:t>± 1.5</w:t>
            </w:r>
          </w:p>
        </w:tc>
        <w:tc>
          <w:tcPr>
            <w:tcW w:w="1191" w:type="dxa"/>
            <w:tcMar>
              <w:top w:w="15" w:type="dxa"/>
              <w:left w:w="108" w:type="dxa"/>
              <w:bottom w:w="0" w:type="dxa"/>
              <w:right w:w="108" w:type="dxa"/>
            </w:tcMar>
            <w:vAlign w:val="center"/>
            <w:hideMark/>
          </w:tcPr>
          <w:p w14:paraId="740D9D66"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2.4 </w:t>
            </w:r>
            <w:r w:rsidRPr="000F36CD">
              <w:rPr>
                <w:rFonts w:ascii="Arial" w:hAnsi="Arial" w:cs="Arial"/>
                <w:sz w:val="22"/>
                <w:szCs w:val="22"/>
                <w:vertAlign w:val="superscript"/>
              </w:rPr>
              <w:t>± 1.4</w:t>
            </w:r>
          </w:p>
        </w:tc>
        <w:tc>
          <w:tcPr>
            <w:tcW w:w="1191" w:type="dxa"/>
            <w:vAlign w:val="center"/>
            <w:hideMark/>
          </w:tcPr>
          <w:p w14:paraId="740D9D67"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2.04 *</w:t>
            </w:r>
          </w:p>
        </w:tc>
        <w:tc>
          <w:tcPr>
            <w:tcW w:w="227" w:type="dxa"/>
            <w:vAlign w:val="center"/>
          </w:tcPr>
          <w:p w14:paraId="740D9D68"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69"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2.7 </w:t>
            </w:r>
            <w:r w:rsidRPr="000F36CD">
              <w:rPr>
                <w:rFonts w:ascii="Arial" w:hAnsi="Arial" w:cs="Arial"/>
                <w:sz w:val="22"/>
                <w:szCs w:val="22"/>
                <w:vertAlign w:val="superscript"/>
              </w:rPr>
              <w:t>± 1.6</w:t>
            </w:r>
          </w:p>
        </w:tc>
        <w:tc>
          <w:tcPr>
            <w:tcW w:w="1191" w:type="dxa"/>
            <w:vAlign w:val="center"/>
            <w:hideMark/>
          </w:tcPr>
          <w:p w14:paraId="740D9D6A"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2.3 </w:t>
            </w:r>
            <w:r w:rsidRPr="000F36CD">
              <w:rPr>
                <w:rFonts w:ascii="Arial" w:hAnsi="Arial" w:cs="Arial"/>
                <w:sz w:val="22"/>
                <w:szCs w:val="22"/>
                <w:vertAlign w:val="superscript"/>
              </w:rPr>
              <w:t>± 1.3</w:t>
            </w:r>
          </w:p>
        </w:tc>
        <w:tc>
          <w:tcPr>
            <w:tcW w:w="1191" w:type="dxa"/>
            <w:vAlign w:val="center"/>
            <w:hideMark/>
          </w:tcPr>
          <w:p w14:paraId="740D9D6B"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1.25</w:t>
            </w:r>
          </w:p>
        </w:tc>
      </w:tr>
      <w:tr w:rsidR="000F36CD" w:rsidRPr="000F36CD" w14:paraId="740D9D75" w14:textId="77777777" w:rsidTr="000F36CD">
        <w:trPr>
          <w:trHeight w:val="455"/>
        </w:trPr>
        <w:tc>
          <w:tcPr>
            <w:tcW w:w="3878" w:type="dxa"/>
            <w:tcMar>
              <w:top w:w="15" w:type="dxa"/>
              <w:left w:w="108" w:type="dxa"/>
              <w:bottom w:w="0" w:type="dxa"/>
              <w:right w:w="108" w:type="dxa"/>
            </w:tcMar>
            <w:vAlign w:val="center"/>
            <w:hideMark/>
          </w:tcPr>
          <w:p w14:paraId="740D9D6D"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שאני שחוק / סחוט</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6E"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2.8 </w:t>
            </w:r>
            <w:r w:rsidRPr="000F36CD">
              <w:rPr>
                <w:rFonts w:ascii="Arial" w:hAnsi="Arial" w:cs="Arial"/>
                <w:sz w:val="22"/>
                <w:szCs w:val="22"/>
                <w:vertAlign w:val="superscript"/>
              </w:rPr>
              <w:t>± 1.4</w:t>
            </w:r>
          </w:p>
        </w:tc>
        <w:tc>
          <w:tcPr>
            <w:tcW w:w="1191" w:type="dxa"/>
            <w:tcMar>
              <w:top w:w="15" w:type="dxa"/>
              <w:left w:w="108" w:type="dxa"/>
              <w:bottom w:w="0" w:type="dxa"/>
              <w:right w:w="108" w:type="dxa"/>
            </w:tcMar>
            <w:vAlign w:val="center"/>
            <w:hideMark/>
          </w:tcPr>
          <w:p w14:paraId="740D9D6F"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2.8 </w:t>
            </w:r>
            <w:r w:rsidRPr="000F36CD">
              <w:rPr>
                <w:rFonts w:ascii="Arial" w:hAnsi="Arial" w:cs="Arial"/>
                <w:sz w:val="22"/>
                <w:szCs w:val="22"/>
                <w:vertAlign w:val="superscript"/>
              </w:rPr>
              <w:t>± 1.4</w:t>
            </w:r>
          </w:p>
        </w:tc>
        <w:tc>
          <w:tcPr>
            <w:tcW w:w="1191" w:type="dxa"/>
            <w:vAlign w:val="center"/>
            <w:hideMark/>
          </w:tcPr>
          <w:p w14:paraId="740D9D70"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0.30</w:t>
            </w:r>
          </w:p>
        </w:tc>
        <w:tc>
          <w:tcPr>
            <w:tcW w:w="227" w:type="dxa"/>
            <w:vAlign w:val="center"/>
          </w:tcPr>
          <w:p w14:paraId="740D9D71"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72"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2.7 </w:t>
            </w:r>
            <w:r w:rsidRPr="000F36CD">
              <w:rPr>
                <w:rFonts w:ascii="Arial" w:hAnsi="Arial" w:cs="Arial"/>
                <w:sz w:val="22"/>
                <w:szCs w:val="22"/>
                <w:vertAlign w:val="superscript"/>
              </w:rPr>
              <w:t>± 1.4</w:t>
            </w:r>
          </w:p>
        </w:tc>
        <w:tc>
          <w:tcPr>
            <w:tcW w:w="1191" w:type="dxa"/>
            <w:vAlign w:val="center"/>
            <w:hideMark/>
          </w:tcPr>
          <w:p w14:paraId="740D9D73"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2.3 </w:t>
            </w:r>
            <w:r w:rsidRPr="000F36CD">
              <w:rPr>
                <w:rFonts w:ascii="Arial" w:hAnsi="Arial" w:cs="Arial"/>
                <w:sz w:val="22"/>
                <w:szCs w:val="22"/>
                <w:vertAlign w:val="superscript"/>
              </w:rPr>
              <w:t>± 1.4</w:t>
            </w:r>
          </w:p>
        </w:tc>
        <w:tc>
          <w:tcPr>
            <w:tcW w:w="1191" w:type="dxa"/>
            <w:vAlign w:val="center"/>
            <w:hideMark/>
          </w:tcPr>
          <w:p w14:paraId="740D9D74"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1.68 ^</w:t>
            </w:r>
          </w:p>
        </w:tc>
      </w:tr>
      <w:tr w:rsidR="000F36CD" w:rsidRPr="000F36CD" w14:paraId="740D9D7E" w14:textId="77777777" w:rsidTr="000F36CD">
        <w:trPr>
          <w:trHeight w:val="455"/>
        </w:trPr>
        <w:tc>
          <w:tcPr>
            <w:tcW w:w="3878" w:type="dxa"/>
            <w:tcBorders>
              <w:top w:val="nil"/>
              <w:left w:val="nil"/>
              <w:bottom w:val="single" w:sz="4" w:space="0" w:color="auto"/>
              <w:right w:val="nil"/>
            </w:tcBorders>
            <w:tcMar>
              <w:top w:w="15" w:type="dxa"/>
              <w:left w:w="108" w:type="dxa"/>
              <w:bottom w:w="0" w:type="dxa"/>
              <w:right w:w="108" w:type="dxa"/>
            </w:tcMar>
            <w:vAlign w:val="center"/>
            <w:hideMark/>
          </w:tcPr>
          <w:p w14:paraId="740D9D76"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של חוסר תקווה לגבי העתיד</w:t>
            </w:r>
            <w:r w:rsidRPr="000F36CD">
              <w:rPr>
                <w:rFonts w:ascii="Arial" w:hAnsi="Arial" w:cs="Arial"/>
                <w:sz w:val="22"/>
                <w:szCs w:val="22"/>
              </w:rPr>
              <w:t xml:space="preserve"> </w:t>
            </w:r>
          </w:p>
        </w:tc>
        <w:tc>
          <w:tcPr>
            <w:tcW w:w="1191" w:type="dxa"/>
            <w:tcBorders>
              <w:top w:val="nil"/>
              <w:left w:val="nil"/>
              <w:bottom w:val="single" w:sz="4" w:space="0" w:color="auto"/>
              <w:right w:val="nil"/>
            </w:tcBorders>
            <w:tcMar>
              <w:top w:w="15" w:type="dxa"/>
              <w:left w:w="15" w:type="dxa"/>
              <w:bottom w:w="0" w:type="dxa"/>
              <w:right w:w="15" w:type="dxa"/>
            </w:tcMar>
            <w:vAlign w:val="center"/>
            <w:hideMark/>
          </w:tcPr>
          <w:p w14:paraId="740D9D77"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2.5 </w:t>
            </w:r>
            <w:r w:rsidRPr="000F36CD">
              <w:rPr>
                <w:rFonts w:ascii="Arial" w:hAnsi="Arial" w:cs="Arial"/>
                <w:sz w:val="22"/>
                <w:szCs w:val="22"/>
                <w:vertAlign w:val="superscript"/>
              </w:rPr>
              <w:t>± 1.5</w:t>
            </w:r>
          </w:p>
        </w:tc>
        <w:tc>
          <w:tcPr>
            <w:tcW w:w="1191" w:type="dxa"/>
            <w:tcBorders>
              <w:top w:val="nil"/>
              <w:left w:val="nil"/>
              <w:bottom w:val="single" w:sz="4" w:space="0" w:color="auto"/>
              <w:right w:val="nil"/>
            </w:tcBorders>
            <w:tcMar>
              <w:top w:w="15" w:type="dxa"/>
              <w:left w:w="108" w:type="dxa"/>
              <w:bottom w:w="0" w:type="dxa"/>
              <w:right w:w="108" w:type="dxa"/>
            </w:tcMar>
            <w:vAlign w:val="center"/>
            <w:hideMark/>
          </w:tcPr>
          <w:p w14:paraId="740D9D78"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2.2 </w:t>
            </w:r>
            <w:r w:rsidRPr="000F36CD">
              <w:rPr>
                <w:rFonts w:ascii="Arial" w:hAnsi="Arial" w:cs="Arial"/>
                <w:sz w:val="22"/>
                <w:szCs w:val="22"/>
                <w:vertAlign w:val="superscript"/>
              </w:rPr>
              <w:t>± 1.4</w:t>
            </w:r>
          </w:p>
        </w:tc>
        <w:tc>
          <w:tcPr>
            <w:tcW w:w="1191" w:type="dxa"/>
            <w:tcBorders>
              <w:top w:val="nil"/>
              <w:left w:val="nil"/>
              <w:bottom w:val="single" w:sz="4" w:space="0" w:color="auto"/>
              <w:right w:val="nil"/>
            </w:tcBorders>
            <w:vAlign w:val="center"/>
            <w:hideMark/>
          </w:tcPr>
          <w:p w14:paraId="740D9D79"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1.26</w:t>
            </w:r>
          </w:p>
        </w:tc>
        <w:tc>
          <w:tcPr>
            <w:tcW w:w="227" w:type="dxa"/>
            <w:tcBorders>
              <w:top w:val="nil"/>
              <w:left w:val="nil"/>
              <w:right w:val="nil"/>
            </w:tcBorders>
            <w:vAlign w:val="center"/>
          </w:tcPr>
          <w:p w14:paraId="740D9D7A" w14:textId="77777777" w:rsidR="000F36CD" w:rsidRPr="000F36CD" w:rsidRDefault="000F36CD" w:rsidP="000F36CD">
            <w:pPr>
              <w:bidi w:val="0"/>
              <w:spacing w:line="276" w:lineRule="auto"/>
              <w:jc w:val="center"/>
              <w:rPr>
                <w:rFonts w:ascii="Arial" w:hAnsi="Arial" w:cs="Arial"/>
              </w:rPr>
            </w:pPr>
          </w:p>
        </w:tc>
        <w:tc>
          <w:tcPr>
            <w:tcW w:w="1191" w:type="dxa"/>
            <w:tcBorders>
              <w:top w:val="nil"/>
              <w:left w:val="nil"/>
              <w:bottom w:val="single" w:sz="4" w:space="0" w:color="auto"/>
              <w:right w:val="nil"/>
            </w:tcBorders>
            <w:vAlign w:val="center"/>
            <w:hideMark/>
          </w:tcPr>
          <w:p w14:paraId="740D9D7B"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2.6 </w:t>
            </w:r>
            <w:r w:rsidRPr="000F36CD">
              <w:rPr>
                <w:rFonts w:ascii="Arial" w:hAnsi="Arial" w:cs="Arial"/>
                <w:sz w:val="22"/>
                <w:szCs w:val="22"/>
                <w:vertAlign w:val="superscript"/>
              </w:rPr>
              <w:t>± 1.5</w:t>
            </w:r>
          </w:p>
        </w:tc>
        <w:tc>
          <w:tcPr>
            <w:tcW w:w="1191" w:type="dxa"/>
            <w:tcBorders>
              <w:top w:val="nil"/>
              <w:left w:val="nil"/>
              <w:bottom w:val="single" w:sz="4" w:space="0" w:color="auto"/>
              <w:right w:val="nil"/>
            </w:tcBorders>
            <w:vAlign w:val="center"/>
            <w:hideMark/>
          </w:tcPr>
          <w:p w14:paraId="740D9D7C"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1.8 </w:t>
            </w:r>
            <w:r w:rsidRPr="000F36CD">
              <w:rPr>
                <w:rFonts w:ascii="Arial" w:hAnsi="Arial" w:cs="Arial"/>
                <w:sz w:val="22"/>
                <w:szCs w:val="22"/>
                <w:vertAlign w:val="superscript"/>
              </w:rPr>
              <w:t>± 1.1</w:t>
            </w:r>
          </w:p>
        </w:tc>
        <w:tc>
          <w:tcPr>
            <w:tcW w:w="1191" w:type="dxa"/>
            <w:tcBorders>
              <w:top w:val="nil"/>
              <w:left w:val="nil"/>
              <w:bottom w:val="single" w:sz="4" w:space="0" w:color="auto"/>
              <w:right w:val="nil"/>
            </w:tcBorders>
            <w:vAlign w:val="center"/>
            <w:hideMark/>
          </w:tcPr>
          <w:p w14:paraId="740D9D7D"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2.43 *</w:t>
            </w:r>
          </w:p>
        </w:tc>
      </w:tr>
      <w:tr w:rsidR="000F36CD" w:rsidRPr="000F36CD" w14:paraId="740D9D87" w14:textId="77777777" w:rsidTr="000F36CD">
        <w:trPr>
          <w:trHeight w:val="455"/>
        </w:trPr>
        <w:tc>
          <w:tcPr>
            <w:tcW w:w="3878" w:type="dxa"/>
            <w:tcBorders>
              <w:top w:val="single" w:sz="4" w:space="0" w:color="auto"/>
              <w:left w:val="nil"/>
              <w:bottom w:val="nil"/>
              <w:right w:val="nil"/>
            </w:tcBorders>
            <w:tcMar>
              <w:top w:w="15" w:type="dxa"/>
              <w:left w:w="108" w:type="dxa"/>
              <w:bottom w:w="0" w:type="dxa"/>
              <w:right w:w="108" w:type="dxa"/>
            </w:tcMar>
            <w:vAlign w:val="center"/>
            <w:hideMark/>
          </w:tcPr>
          <w:p w14:paraId="740D9D7F"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 xml:space="preserve">תחושה של שמחה </w:t>
            </w:r>
          </w:p>
        </w:tc>
        <w:tc>
          <w:tcPr>
            <w:tcW w:w="1191" w:type="dxa"/>
            <w:tcBorders>
              <w:top w:val="single" w:sz="4" w:space="0" w:color="auto"/>
              <w:left w:val="nil"/>
              <w:bottom w:val="nil"/>
              <w:right w:val="nil"/>
            </w:tcBorders>
            <w:tcMar>
              <w:top w:w="15" w:type="dxa"/>
              <w:left w:w="15" w:type="dxa"/>
              <w:bottom w:w="0" w:type="dxa"/>
              <w:right w:w="15" w:type="dxa"/>
            </w:tcMar>
            <w:vAlign w:val="center"/>
            <w:hideMark/>
          </w:tcPr>
          <w:p w14:paraId="740D9D80"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3.9 </w:t>
            </w:r>
            <w:r w:rsidRPr="000F36CD">
              <w:rPr>
                <w:rFonts w:ascii="Arial" w:hAnsi="Arial" w:cs="Arial"/>
                <w:sz w:val="22"/>
                <w:szCs w:val="22"/>
                <w:vertAlign w:val="superscript"/>
              </w:rPr>
              <w:t>± 1.2</w:t>
            </w:r>
          </w:p>
        </w:tc>
        <w:tc>
          <w:tcPr>
            <w:tcW w:w="1191" w:type="dxa"/>
            <w:tcBorders>
              <w:top w:val="single" w:sz="4" w:space="0" w:color="auto"/>
              <w:left w:val="nil"/>
              <w:bottom w:val="nil"/>
              <w:right w:val="nil"/>
            </w:tcBorders>
            <w:tcMar>
              <w:top w:w="15" w:type="dxa"/>
              <w:left w:w="108" w:type="dxa"/>
              <w:bottom w:w="0" w:type="dxa"/>
              <w:right w:w="108" w:type="dxa"/>
            </w:tcMar>
            <w:vAlign w:val="center"/>
            <w:hideMark/>
          </w:tcPr>
          <w:p w14:paraId="740D9D81"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4.0 </w:t>
            </w:r>
            <w:r w:rsidRPr="000F36CD">
              <w:rPr>
                <w:rFonts w:ascii="Arial" w:hAnsi="Arial" w:cs="Arial"/>
                <w:sz w:val="22"/>
                <w:szCs w:val="22"/>
                <w:vertAlign w:val="superscript"/>
              </w:rPr>
              <w:t>± 1.0</w:t>
            </w:r>
          </w:p>
        </w:tc>
        <w:tc>
          <w:tcPr>
            <w:tcW w:w="1191" w:type="dxa"/>
            <w:tcBorders>
              <w:top w:val="single" w:sz="4" w:space="0" w:color="auto"/>
              <w:left w:val="nil"/>
              <w:bottom w:val="nil"/>
              <w:right w:val="nil"/>
            </w:tcBorders>
            <w:vAlign w:val="center"/>
            <w:hideMark/>
          </w:tcPr>
          <w:p w14:paraId="740D9D82" w14:textId="77777777" w:rsidR="000F36CD" w:rsidRPr="000F36CD" w:rsidRDefault="000F36CD" w:rsidP="000F36CD">
            <w:pPr>
              <w:bidi w:val="0"/>
              <w:spacing w:line="276" w:lineRule="auto"/>
              <w:ind w:left="345" w:right="-150"/>
              <w:rPr>
                <w:rFonts w:ascii="Arial" w:hAnsi="Arial" w:cs="Arial"/>
              </w:rPr>
            </w:pPr>
            <w:r w:rsidRPr="000F36CD">
              <w:rPr>
                <w:rFonts w:ascii="Arial" w:hAnsi="Arial" w:cs="Arial"/>
                <w:sz w:val="22"/>
                <w:szCs w:val="22"/>
              </w:rPr>
              <w:t>-1.42 ^</w:t>
            </w:r>
          </w:p>
        </w:tc>
        <w:tc>
          <w:tcPr>
            <w:tcW w:w="227" w:type="dxa"/>
            <w:tcBorders>
              <w:left w:val="nil"/>
              <w:bottom w:val="nil"/>
              <w:right w:val="nil"/>
            </w:tcBorders>
            <w:vAlign w:val="center"/>
          </w:tcPr>
          <w:p w14:paraId="740D9D83" w14:textId="77777777" w:rsidR="000F36CD" w:rsidRPr="000F36CD" w:rsidRDefault="000F36CD" w:rsidP="000F36CD">
            <w:pPr>
              <w:bidi w:val="0"/>
              <w:spacing w:line="276" w:lineRule="auto"/>
              <w:jc w:val="center"/>
              <w:rPr>
                <w:rFonts w:ascii="Arial" w:hAnsi="Arial" w:cs="Arial"/>
              </w:rPr>
            </w:pPr>
          </w:p>
        </w:tc>
        <w:tc>
          <w:tcPr>
            <w:tcW w:w="1191" w:type="dxa"/>
            <w:tcBorders>
              <w:top w:val="single" w:sz="4" w:space="0" w:color="auto"/>
              <w:left w:val="nil"/>
              <w:bottom w:val="nil"/>
              <w:right w:val="nil"/>
            </w:tcBorders>
            <w:vAlign w:val="center"/>
            <w:hideMark/>
          </w:tcPr>
          <w:p w14:paraId="740D9D84"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3.8 </w:t>
            </w:r>
            <w:r w:rsidRPr="000F36CD">
              <w:rPr>
                <w:rFonts w:ascii="Arial" w:hAnsi="Arial" w:cs="Arial"/>
                <w:sz w:val="22"/>
                <w:szCs w:val="22"/>
                <w:vertAlign w:val="superscript"/>
              </w:rPr>
              <w:t>± 1.2</w:t>
            </w:r>
          </w:p>
        </w:tc>
        <w:tc>
          <w:tcPr>
            <w:tcW w:w="1191" w:type="dxa"/>
            <w:tcBorders>
              <w:top w:val="single" w:sz="4" w:space="0" w:color="auto"/>
              <w:left w:val="nil"/>
              <w:bottom w:val="nil"/>
              <w:right w:val="nil"/>
            </w:tcBorders>
            <w:vAlign w:val="center"/>
            <w:hideMark/>
          </w:tcPr>
          <w:p w14:paraId="740D9D85"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4.1 </w:t>
            </w:r>
            <w:r w:rsidRPr="000F36CD">
              <w:rPr>
                <w:rFonts w:ascii="Arial" w:hAnsi="Arial" w:cs="Arial"/>
                <w:sz w:val="22"/>
                <w:szCs w:val="22"/>
                <w:vertAlign w:val="superscript"/>
              </w:rPr>
              <w:t>± 1.0</w:t>
            </w:r>
          </w:p>
        </w:tc>
        <w:tc>
          <w:tcPr>
            <w:tcW w:w="1191" w:type="dxa"/>
            <w:tcBorders>
              <w:top w:val="single" w:sz="4" w:space="0" w:color="auto"/>
              <w:left w:val="nil"/>
              <w:bottom w:val="nil"/>
              <w:right w:val="nil"/>
            </w:tcBorders>
            <w:vAlign w:val="center"/>
            <w:hideMark/>
          </w:tcPr>
          <w:p w14:paraId="740D9D86" w14:textId="77777777" w:rsidR="000F36CD" w:rsidRPr="000F36CD" w:rsidRDefault="000F36CD" w:rsidP="000F36CD">
            <w:pPr>
              <w:bidi w:val="0"/>
              <w:spacing w:line="276" w:lineRule="auto"/>
              <w:ind w:left="283" w:right="-291"/>
              <w:rPr>
                <w:rFonts w:ascii="Arial" w:hAnsi="Arial" w:cs="Arial"/>
              </w:rPr>
            </w:pPr>
            <w:r w:rsidRPr="000F36CD">
              <w:rPr>
                <w:rFonts w:ascii="Arial" w:hAnsi="Arial" w:cs="Arial"/>
                <w:sz w:val="22"/>
                <w:szCs w:val="22"/>
              </w:rPr>
              <w:t>-1.19</w:t>
            </w:r>
          </w:p>
        </w:tc>
      </w:tr>
      <w:tr w:rsidR="000F36CD" w:rsidRPr="000F36CD" w14:paraId="740D9D90" w14:textId="77777777" w:rsidTr="000F36CD">
        <w:trPr>
          <w:trHeight w:val="455"/>
        </w:trPr>
        <w:tc>
          <w:tcPr>
            <w:tcW w:w="3878" w:type="dxa"/>
            <w:tcMar>
              <w:top w:w="15" w:type="dxa"/>
              <w:left w:w="108" w:type="dxa"/>
              <w:bottom w:w="0" w:type="dxa"/>
              <w:right w:w="108" w:type="dxa"/>
            </w:tcMar>
            <w:vAlign w:val="center"/>
            <w:hideMark/>
          </w:tcPr>
          <w:p w14:paraId="740D9D88"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שלחיים יש משמעות עבורי</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89"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4.0 </w:t>
            </w:r>
            <w:r w:rsidRPr="000F36CD">
              <w:rPr>
                <w:rFonts w:ascii="Arial" w:hAnsi="Arial" w:cs="Arial"/>
                <w:sz w:val="22"/>
                <w:szCs w:val="22"/>
                <w:vertAlign w:val="superscript"/>
              </w:rPr>
              <w:t>± 1.1</w:t>
            </w:r>
          </w:p>
        </w:tc>
        <w:tc>
          <w:tcPr>
            <w:tcW w:w="1191" w:type="dxa"/>
            <w:tcMar>
              <w:top w:w="15" w:type="dxa"/>
              <w:left w:w="108" w:type="dxa"/>
              <w:bottom w:w="0" w:type="dxa"/>
              <w:right w:w="108" w:type="dxa"/>
            </w:tcMar>
            <w:vAlign w:val="center"/>
            <w:hideMark/>
          </w:tcPr>
          <w:p w14:paraId="740D9D8A"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4.1 </w:t>
            </w:r>
            <w:r w:rsidRPr="000F36CD">
              <w:rPr>
                <w:rFonts w:ascii="Arial" w:hAnsi="Arial" w:cs="Arial"/>
                <w:sz w:val="22"/>
                <w:szCs w:val="22"/>
                <w:vertAlign w:val="superscript"/>
              </w:rPr>
              <w:t>± 1.1</w:t>
            </w:r>
          </w:p>
        </w:tc>
        <w:tc>
          <w:tcPr>
            <w:tcW w:w="1191" w:type="dxa"/>
            <w:vAlign w:val="center"/>
            <w:hideMark/>
          </w:tcPr>
          <w:p w14:paraId="740D9D8B" w14:textId="77777777" w:rsidR="000F36CD" w:rsidRPr="000F36CD" w:rsidRDefault="000F36CD" w:rsidP="000F36CD">
            <w:pPr>
              <w:bidi w:val="0"/>
              <w:spacing w:line="276" w:lineRule="auto"/>
              <w:ind w:left="345" w:right="-150"/>
              <w:rPr>
                <w:rFonts w:ascii="Arial" w:hAnsi="Arial" w:cs="Arial"/>
              </w:rPr>
            </w:pPr>
            <w:r w:rsidRPr="000F36CD">
              <w:rPr>
                <w:rFonts w:ascii="Arial" w:hAnsi="Arial" w:cs="Arial"/>
                <w:sz w:val="22"/>
                <w:szCs w:val="22"/>
              </w:rPr>
              <w:t>-0.80</w:t>
            </w:r>
          </w:p>
        </w:tc>
        <w:tc>
          <w:tcPr>
            <w:tcW w:w="227" w:type="dxa"/>
            <w:vAlign w:val="center"/>
          </w:tcPr>
          <w:p w14:paraId="740D9D8C"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8D"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4.2 </w:t>
            </w:r>
            <w:r w:rsidRPr="000F36CD">
              <w:rPr>
                <w:rFonts w:ascii="Arial" w:hAnsi="Arial" w:cs="Arial"/>
                <w:sz w:val="22"/>
                <w:szCs w:val="22"/>
                <w:vertAlign w:val="superscript"/>
              </w:rPr>
              <w:t>± 1.2</w:t>
            </w:r>
          </w:p>
        </w:tc>
        <w:tc>
          <w:tcPr>
            <w:tcW w:w="1191" w:type="dxa"/>
            <w:vAlign w:val="center"/>
            <w:hideMark/>
          </w:tcPr>
          <w:p w14:paraId="740D9D8E"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4.4 </w:t>
            </w:r>
            <w:r w:rsidRPr="000F36CD">
              <w:rPr>
                <w:rFonts w:ascii="Arial" w:hAnsi="Arial" w:cs="Arial"/>
                <w:sz w:val="22"/>
                <w:szCs w:val="22"/>
                <w:vertAlign w:val="superscript"/>
              </w:rPr>
              <w:t>± 0.9</w:t>
            </w:r>
          </w:p>
        </w:tc>
        <w:tc>
          <w:tcPr>
            <w:tcW w:w="1191" w:type="dxa"/>
            <w:vAlign w:val="center"/>
            <w:hideMark/>
          </w:tcPr>
          <w:p w14:paraId="740D9D8F" w14:textId="77777777" w:rsidR="000F36CD" w:rsidRPr="000F36CD" w:rsidRDefault="000F36CD" w:rsidP="000F36CD">
            <w:pPr>
              <w:bidi w:val="0"/>
              <w:spacing w:line="276" w:lineRule="auto"/>
              <w:ind w:left="283" w:right="-291"/>
              <w:rPr>
                <w:rFonts w:ascii="Arial" w:hAnsi="Arial" w:cs="Arial"/>
              </w:rPr>
            </w:pPr>
            <w:r w:rsidRPr="000F36CD">
              <w:rPr>
                <w:rFonts w:ascii="Arial" w:hAnsi="Arial" w:cs="Arial"/>
                <w:sz w:val="22"/>
                <w:szCs w:val="22"/>
              </w:rPr>
              <w:t>-0.96</w:t>
            </w:r>
          </w:p>
        </w:tc>
      </w:tr>
      <w:tr w:rsidR="000F36CD" w:rsidRPr="000F36CD" w14:paraId="740D9D99" w14:textId="77777777" w:rsidTr="000F36CD">
        <w:trPr>
          <w:trHeight w:val="455"/>
        </w:trPr>
        <w:tc>
          <w:tcPr>
            <w:tcW w:w="3878" w:type="dxa"/>
            <w:tcMar>
              <w:top w:w="15" w:type="dxa"/>
              <w:left w:w="108" w:type="dxa"/>
              <w:bottom w:w="0" w:type="dxa"/>
              <w:right w:w="108" w:type="dxa"/>
            </w:tcMar>
            <w:vAlign w:val="center"/>
            <w:hideMark/>
          </w:tcPr>
          <w:p w14:paraId="740D9D91"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תחושת שלווה ורוגע</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92"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3.6 </w:t>
            </w:r>
            <w:r w:rsidRPr="000F36CD">
              <w:rPr>
                <w:rFonts w:ascii="Arial" w:hAnsi="Arial" w:cs="Arial"/>
                <w:sz w:val="22"/>
                <w:szCs w:val="22"/>
                <w:vertAlign w:val="superscript"/>
              </w:rPr>
              <w:t>± 1.1</w:t>
            </w:r>
          </w:p>
        </w:tc>
        <w:tc>
          <w:tcPr>
            <w:tcW w:w="1191" w:type="dxa"/>
            <w:tcMar>
              <w:top w:w="15" w:type="dxa"/>
              <w:left w:w="108" w:type="dxa"/>
              <w:bottom w:w="0" w:type="dxa"/>
              <w:right w:w="108" w:type="dxa"/>
            </w:tcMar>
            <w:vAlign w:val="center"/>
            <w:hideMark/>
          </w:tcPr>
          <w:p w14:paraId="740D9D93"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3.7 </w:t>
            </w:r>
            <w:r w:rsidRPr="000F36CD">
              <w:rPr>
                <w:rFonts w:ascii="Arial" w:hAnsi="Arial" w:cs="Arial"/>
                <w:sz w:val="22"/>
                <w:szCs w:val="22"/>
                <w:vertAlign w:val="superscript"/>
              </w:rPr>
              <w:t>± 1.1</w:t>
            </w:r>
          </w:p>
        </w:tc>
        <w:tc>
          <w:tcPr>
            <w:tcW w:w="1191" w:type="dxa"/>
            <w:vAlign w:val="center"/>
            <w:hideMark/>
          </w:tcPr>
          <w:p w14:paraId="740D9D94" w14:textId="77777777" w:rsidR="000F36CD" w:rsidRPr="000F36CD" w:rsidRDefault="000F36CD" w:rsidP="000F36CD">
            <w:pPr>
              <w:bidi w:val="0"/>
              <w:spacing w:line="276" w:lineRule="auto"/>
              <w:ind w:left="345" w:right="-150"/>
              <w:rPr>
                <w:rFonts w:ascii="Arial" w:hAnsi="Arial" w:cs="Arial"/>
              </w:rPr>
            </w:pPr>
            <w:r w:rsidRPr="000F36CD">
              <w:rPr>
                <w:rFonts w:ascii="Arial" w:hAnsi="Arial" w:cs="Arial"/>
                <w:sz w:val="22"/>
                <w:szCs w:val="22"/>
              </w:rPr>
              <w:t>-0.59</w:t>
            </w:r>
          </w:p>
        </w:tc>
        <w:tc>
          <w:tcPr>
            <w:tcW w:w="227" w:type="dxa"/>
            <w:vAlign w:val="center"/>
          </w:tcPr>
          <w:p w14:paraId="740D9D95"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96"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3.8 </w:t>
            </w:r>
            <w:r w:rsidRPr="000F36CD">
              <w:rPr>
                <w:rFonts w:ascii="Arial" w:hAnsi="Arial" w:cs="Arial"/>
                <w:sz w:val="22"/>
                <w:szCs w:val="22"/>
                <w:vertAlign w:val="superscript"/>
              </w:rPr>
              <w:t>± 1.2</w:t>
            </w:r>
          </w:p>
        </w:tc>
        <w:tc>
          <w:tcPr>
            <w:tcW w:w="1191" w:type="dxa"/>
            <w:vAlign w:val="center"/>
            <w:hideMark/>
          </w:tcPr>
          <w:p w14:paraId="740D9D97"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3.8 </w:t>
            </w:r>
            <w:r w:rsidRPr="000F36CD">
              <w:rPr>
                <w:rFonts w:ascii="Arial" w:hAnsi="Arial" w:cs="Arial"/>
                <w:sz w:val="22"/>
                <w:szCs w:val="22"/>
                <w:vertAlign w:val="superscript"/>
              </w:rPr>
              <w:t>± 1.0</w:t>
            </w:r>
          </w:p>
        </w:tc>
        <w:tc>
          <w:tcPr>
            <w:tcW w:w="1191" w:type="dxa"/>
            <w:vAlign w:val="center"/>
            <w:hideMark/>
          </w:tcPr>
          <w:p w14:paraId="740D9D98" w14:textId="77777777" w:rsidR="000F36CD" w:rsidRPr="000F36CD" w:rsidRDefault="000F36CD" w:rsidP="000F36CD">
            <w:pPr>
              <w:bidi w:val="0"/>
              <w:spacing w:line="276" w:lineRule="auto"/>
              <w:ind w:left="345" w:right="-291"/>
              <w:rPr>
                <w:rFonts w:ascii="Arial" w:hAnsi="Arial" w:cs="Arial"/>
              </w:rPr>
            </w:pPr>
            <w:r w:rsidRPr="000F36CD">
              <w:rPr>
                <w:rFonts w:ascii="Arial" w:hAnsi="Arial" w:cs="Arial"/>
                <w:sz w:val="22"/>
                <w:szCs w:val="22"/>
              </w:rPr>
              <w:t>0.00</w:t>
            </w:r>
          </w:p>
        </w:tc>
      </w:tr>
      <w:tr w:rsidR="000F36CD" w:rsidRPr="000F36CD" w14:paraId="740D9DA2" w14:textId="77777777" w:rsidTr="000F36CD">
        <w:trPr>
          <w:trHeight w:val="455"/>
        </w:trPr>
        <w:tc>
          <w:tcPr>
            <w:tcW w:w="3878" w:type="dxa"/>
            <w:tcMar>
              <w:top w:w="15" w:type="dxa"/>
              <w:left w:w="108" w:type="dxa"/>
              <w:bottom w:w="0" w:type="dxa"/>
              <w:right w:w="108" w:type="dxa"/>
            </w:tcMar>
            <w:vAlign w:val="center"/>
            <w:hideMark/>
          </w:tcPr>
          <w:p w14:paraId="740D9D9A"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של אנרגיה רבה וכוח לעשות דברים</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9B"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3.6 </w:t>
            </w:r>
            <w:r w:rsidRPr="000F36CD">
              <w:rPr>
                <w:rFonts w:ascii="Arial" w:hAnsi="Arial" w:cs="Arial"/>
                <w:sz w:val="22"/>
                <w:szCs w:val="22"/>
                <w:vertAlign w:val="superscript"/>
              </w:rPr>
              <w:t>± 1.2</w:t>
            </w:r>
          </w:p>
        </w:tc>
        <w:tc>
          <w:tcPr>
            <w:tcW w:w="1191" w:type="dxa"/>
            <w:tcMar>
              <w:top w:w="15" w:type="dxa"/>
              <w:left w:w="108" w:type="dxa"/>
              <w:bottom w:w="0" w:type="dxa"/>
              <w:right w:w="108" w:type="dxa"/>
            </w:tcMar>
            <w:vAlign w:val="center"/>
            <w:hideMark/>
          </w:tcPr>
          <w:p w14:paraId="740D9D9C"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3.6 </w:t>
            </w:r>
            <w:r w:rsidRPr="000F36CD">
              <w:rPr>
                <w:rFonts w:ascii="Arial" w:hAnsi="Arial" w:cs="Arial"/>
                <w:sz w:val="22"/>
                <w:szCs w:val="22"/>
                <w:vertAlign w:val="superscript"/>
              </w:rPr>
              <w:t>± 1.1</w:t>
            </w:r>
          </w:p>
        </w:tc>
        <w:tc>
          <w:tcPr>
            <w:tcW w:w="1191" w:type="dxa"/>
            <w:vAlign w:val="center"/>
            <w:hideMark/>
          </w:tcPr>
          <w:p w14:paraId="740D9D9D"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0.20</w:t>
            </w:r>
          </w:p>
        </w:tc>
        <w:tc>
          <w:tcPr>
            <w:tcW w:w="227" w:type="dxa"/>
            <w:vAlign w:val="center"/>
          </w:tcPr>
          <w:p w14:paraId="740D9D9E"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9F"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3.7 </w:t>
            </w:r>
            <w:r w:rsidRPr="000F36CD">
              <w:rPr>
                <w:rFonts w:ascii="Arial" w:hAnsi="Arial" w:cs="Arial"/>
                <w:sz w:val="22"/>
                <w:szCs w:val="22"/>
                <w:vertAlign w:val="superscript"/>
              </w:rPr>
              <w:t>± 1.3</w:t>
            </w:r>
          </w:p>
        </w:tc>
        <w:tc>
          <w:tcPr>
            <w:tcW w:w="1191" w:type="dxa"/>
            <w:vAlign w:val="center"/>
            <w:hideMark/>
          </w:tcPr>
          <w:p w14:paraId="740D9DA0"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3.9 </w:t>
            </w:r>
            <w:r w:rsidRPr="000F36CD">
              <w:rPr>
                <w:rFonts w:ascii="Arial" w:hAnsi="Arial" w:cs="Arial"/>
                <w:sz w:val="22"/>
                <w:szCs w:val="22"/>
                <w:vertAlign w:val="superscript"/>
              </w:rPr>
              <w:t>± 1.0</w:t>
            </w:r>
          </w:p>
        </w:tc>
        <w:tc>
          <w:tcPr>
            <w:tcW w:w="1191" w:type="dxa"/>
            <w:vAlign w:val="center"/>
            <w:hideMark/>
          </w:tcPr>
          <w:p w14:paraId="740D9DA1" w14:textId="77777777" w:rsidR="000F36CD" w:rsidRPr="000F36CD" w:rsidRDefault="000F36CD" w:rsidP="000F36CD">
            <w:pPr>
              <w:bidi w:val="0"/>
              <w:spacing w:line="276" w:lineRule="auto"/>
              <w:ind w:left="283" w:right="-291"/>
              <w:rPr>
                <w:rFonts w:ascii="Arial" w:hAnsi="Arial" w:cs="Arial"/>
              </w:rPr>
            </w:pPr>
            <w:r w:rsidRPr="000F36CD">
              <w:rPr>
                <w:rFonts w:ascii="Arial" w:hAnsi="Arial" w:cs="Arial"/>
                <w:sz w:val="22"/>
                <w:szCs w:val="22"/>
              </w:rPr>
              <w:t>-0.79</w:t>
            </w:r>
          </w:p>
        </w:tc>
      </w:tr>
      <w:tr w:rsidR="000F36CD" w:rsidRPr="000F36CD" w14:paraId="740D9DAB" w14:textId="77777777" w:rsidTr="000F36CD">
        <w:trPr>
          <w:trHeight w:val="455"/>
        </w:trPr>
        <w:tc>
          <w:tcPr>
            <w:tcW w:w="3878" w:type="dxa"/>
            <w:tcMar>
              <w:top w:w="15" w:type="dxa"/>
              <w:left w:w="108" w:type="dxa"/>
              <w:bottom w:w="0" w:type="dxa"/>
              <w:right w:w="108" w:type="dxa"/>
            </w:tcMar>
            <w:vAlign w:val="center"/>
            <w:hideMark/>
          </w:tcPr>
          <w:p w14:paraId="740D9DA3"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של עניין בדברים שאני עושה</w:t>
            </w:r>
            <w:r w:rsidRPr="000F36CD">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A4"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3.9 </w:t>
            </w:r>
            <w:r w:rsidRPr="000F36CD">
              <w:rPr>
                <w:rFonts w:ascii="Arial" w:hAnsi="Arial" w:cs="Arial"/>
                <w:sz w:val="22"/>
                <w:szCs w:val="22"/>
                <w:vertAlign w:val="superscript"/>
              </w:rPr>
              <w:t>± 1.1</w:t>
            </w:r>
          </w:p>
        </w:tc>
        <w:tc>
          <w:tcPr>
            <w:tcW w:w="1191" w:type="dxa"/>
            <w:tcMar>
              <w:top w:w="15" w:type="dxa"/>
              <w:left w:w="108" w:type="dxa"/>
              <w:bottom w:w="0" w:type="dxa"/>
              <w:right w:w="108" w:type="dxa"/>
            </w:tcMar>
            <w:vAlign w:val="center"/>
            <w:hideMark/>
          </w:tcPr>
          <w:p w14:paraId="740D9DA5"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3.8 </w:t>
            </w:r>
            <w:r w:rsidRPr="000F36CD">
              <w:rPr>
                <w:rFonts w:ascii="Arial" w:hAnsi="Arial" w:cs="Arial"/>
                <w:sz w:val="22"/>
                <w:szCs w:val="22"/>
                <w:vertAlign w:val="superscript"/>
              </w:rPr>
              <w:t>± 1.0</w:t>
            </w:r>
          </w:p>
        </w:tc>
        <w:tc>
          <w:tcPr>
            <w:tcW w:w="1191" w:type="dxa"/>
            <w:vAlign w:val="center"/>
            <w:hideMark/>
          </w:tcPr>
          <w:p w14:paraId="740D9DA6"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0.44</w:t>
            </w:r>
          </w:p>
        </w:tc>
        <w:tc>
          <w:tcPr>
            <w:tcW w:w="227" w:type="dxa"/>
            <w:vAlign w:val="center"/>
          </w:tcPr>
          <w:p w14:paraId="740D9DA7" w14:textId="77777777" w:rsidR="000F36CD" w:rsidRPr="000F36CD" w:rsidRDefault="000F36CD" w:rsidP="000F36CD">
            <w:pPr>
              <w:bidi w:val="0"/>
              <w:spacing w:line="276" w:lineRule="auto"/>
              <w:jc w:val="center"/>
              <w:rPr>
                <w:rFonts w:ascii="Arial" w:hAnsi="Arial" w:cs="Arial"/>
              </w:rPr>
            </w:pPr>
          </w:p>
        </w:tc>
        <w:tc>
          <w:tcPr>
            <w:tcW w:w="1191" w:type="dxa"/>
            <w:vAlign w:val="center"/>
            <w:hideMark/>
          </w:tcPr>
          <w:p w14:paraId="740D9DA8"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4.0 </w:t>
            </w:r>
            <w:r w:rsidRPr="000F36CD">
              <w:rPr>
                <w:rFonts w:ascii="Arial" w:hAnsi="Arial" w:cs="Arial"/>
                <w:sz w:val="22"/>
                <w:szCs w:val="22"/>
                <w:vertAlign w:val="superscript"/>
              </w:rPr>
              <w:t>± 1.2</w:t>
            </w:r>
          </w:p>
        </w:tc>
        <w:tc>
          <w:tcPr>
            <w:tcW w:w="1191" w:type="dxa"/>
            <w:vAlign w:val="center"/>
            <w:hideMark/>
          </w:tcPr>
          <w:p w14:paraId="740D9DA9"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4.3 </w:t>
            </w:r>
            <w:r w:rsidRPr="000F36CD">
              <w:rPr>
                <w:rFonts w:ascii="Arial" w:hAnsi="Arial" w:cs="Arial"/>
                <w:sz w:val="22"/>
                <w:szCs w:val="22"/>
                <w:vertAlign w:val="superscript"/>
              </w:rPr>
              <w:t>± 1.0</w:t>
            </w:r>
          </w:p>
        </w:tc>
        <w:tc>
          <w:tcPr>
            <w:tcW w:w="1191" w:type="dxa"/>
            <w:vAlign w:val="center"/>
            <w:hideMark/>
          </w:tcPr>
          <w:p w14:paraId="740D9DAA" w14:textId="77777777" w:rsidR="000F36CD" w:rsidRPr="000F36CD" w:rsidRDefault="000F36CD" w:rsidP="000F36CD">
            <w:pPr>
              <w:bidi w:val="0"/>
              <w:spacing w:line="276" w:lineRule="auto"/>
              <w:ind w:left="283" w:right="-291"/>
              <w:rPr>
                <w:rFonts w:ascii="Arial" w:hAnsi="Arial" w:cs="Arial"/>
              </w:rPr>
            </w:pPr>
            <w:r w:rsidRPr="000F36CD">
              <w:rPr>
                <w:rFonts w:ascii="Arial" w:hAnsi="Arial" w:cs="Arial"/>
                <w:sz w:val="22"/>
                <w:szCs w:val="22"/>
              </w:rPr>
              <w:t>-1.22</w:t>
            </w:r>
          </w:p>
        </w:tc>
      </w:tr>
      <w:tr w:rsidR="000F36CD" w:rsidRPr="000F36CD" w14:paraId="740D9DB4" w14:textId="77777777" w:rsidTr="000F36CD">
        <w:trPr>
          <w:trHeight w:val="455"/>
        </w:trPr>
        <w:tc>
          <w:tcPr>
            <w:tcW w:w="3878" w:type="dxa"/>
            <w:tcBorders>
              <w:top w:val="nil"/>
              <w:left w:val="nil"/>
              <w:bottom w:val="single" w:sz="4" w:space="0" w:color="auto"/>
              <w:right w:val="nil"/>
            </w:tcBorders>
            <w:tcMar>
              <w:top w:w="15" w:type="dxa"/>
              <w:left w:w="108" w:type="dxa"/>
              <w:bottom w:w="0" w:type="dxa"/>
              <w:right w:w="108" w:type="dxa"/>
            </w:tcMar>
            <w:vAlign w:val="center"/>
            <w:hideMark/>
          </w:tcPr>
          <w:p w14:paraId="740D9DAC" w14:textId="77777777" w:rsidR="000F36CD" w:rsidRPr="000F36CD" w:rsidRDefault="000F36CD" w:rsidP="000F36CD">
            <w:pPr>
              <w:spacing w:line="276" w:lineRule="auto"/>
              <w:rPr>
                <w:rFonts w:ascii="Arial" w:hAnsi="Arial" w:cs="Arial"/>
              </w:rPr>
            </w:pPr>
            <w:r w:rsidRPr="000F36CD">
              <w:rPr>
                <w:rFonts w:ascii="Arial" w:hAnsi="Arial" w:cs="Arial"/>
                <w:sz w:val="22"/>
                <w:szCs w:val="22"/>
                <w:rtl/>
              </w:rPr>
              <w:t>תחושה של הנאה מהדברים שאני עושה</w:t>
            </w:r>
            <w:r w:rsidRPr="000F36CD">
              <w:rPr>
                <w:rFonts w:ascii="Arial" w:hAnsi="Arial" w:cs="Arial"/>
                <w:sz w:val="22"/>
                <w:szCs w:val="22"/>
              </w:rPr>
              <w:t xml:space="preserve"> </w:t>
            </w:r>
          </w:p>
        </w:tc>
        <w:tc>
          <w:tcPr>
            <w:tcW w:w="1191" w:type="dxa"/>
            <w:tcBorders>
              <w:top w:val="nil"/>
              <w:left w:val="nil"/>
              <w:bottom w:val="single" w:sz="4" w:space="0" w:color="auto"/>
              <w:right w:val="nil"/>
            </w:tcBorders>
            <w:tcMar>
              <w:top w:w="15" w:type="dxa"/>
              <w:left w:w="15" w:type="dxa"/>
              <w:bottom w:w="0" w:type="dxa"/>
              <w:right w:w="15" w:type="dxa"/>
            </w:tcMar>
            <w:vAlign w:val="center"/>
            <w:hideMark/>
          </w:tcPr>
          <w:p w14:paraId="740D9DAD"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4.1 </w:t>
            </w:r>
            <w:r w:rsidRPr="000F36CD">
              <w:rPr>
                <w:rFonts w:ascii="Arial" w:hAnsi="Arial" w:cs="Arial"/>
                <w:sz w:val="22"/>
                <w:szCs w:val="22"/>
                <w:vertAlign w:val="superscript"/>
              </w:rPr>
              <w:t>± 1.0</w:t>
            </w:r>
          </w:p>
        </w:tc>
        <w:tc>
          <w:tcPr>
            <w:tcW w:w="1191" w:type="dxa"/>
            <w:tcBorders>
              <w:top w:val="nil"/>
              <w:left w:val="nil"/>
              <w:bottom w:val="single" w:sz="4" w:space="0" w:color="auto"/>
              <w:right w:val="nil"/>
            </w:tcBorders>
            <w:tcMar>
              <w:top w:w="15" w:type="dxa"/>
              <w:left w:w="108" w:type="dxa"/>
              <w:bottom w:w="0" w:type="dxa"/>
              <w:right w:w="108" w:type="dxa"/>
            </w:tcMar>
            <w:vAlign w:val="center"/>
            <w:hideMark/>
          </w:tcPr>
          <w:p w14:paraId="740D9DAE"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4.1 </w:t>
            </w:r>
            <w:r w:rsidRPr="000F36CD">
              <w:rPr>
                <w:rFonts w:ascii="Arial" w:hAnsi="Arial" w:cs="Arial"/>
                <w:sz w:val="22"/>
                <w:szCs w:val="22"/>
                <w:vertAlign w:val="superscript"/>
              </w:rPr>
              <w:t>± 1.0</w:t>
            </w:r>
          </w:p>
        </w:tc>
        <w:tc>
          <w:tcPr>
            <w:tcW w:w="1191" w:type="dxa"/>
            <w:tcBorders>
              <w:top w:val="nil"/>
              <w:left w:val="nil"/>
              <w:bottom w:val="single" w:sz="4" w:space="0" w:color="auto"/>
              <w:right w:val="nil"/>
            </w:tcBorders>
            <w:vAlign w:val="center"/>
            <w:hideMark/>
          </w:tcPr>
          <w:p w14:paraId="740D9DAF" w14:textId="77777777" w:rsidR="000F36CD" w:rsidRPr="000F36CD" w:rsidRDefault="000F36CD" w:rsidP="000F36CD">
            <w:pPr>
              <w:bidi w:val="0"/>
              <w:spacing w:line="276" w:lineRule="auto"/>
              <w:ind w:left="425" w:right="-150"/>
              <w:rPr>
                <w:rFonts w:ascii="Arial" w:hAnsi="Arial" w:cs="Arial"/>
              </w:rPr>
            </w:pPr>
            <w:r w:rsidRPr="000F36CD">
              <w:rPr>
                <w:rFonts w:ascii="Arial" w:hAnsi="Arial" w:cs="Arial"/>
                <w:sz w:val="22"/>
                <w:szCs w:val="22"/>
              </w:rPr>
              <w:t>0.10</w:t>
            </w:r>
          </w:p>
        </w:tc>
        <w:tc>
          <w:tcPr>
            <w:tcW w:w="227" w:type="dxa"/>
            <w:tcBorders>
              <w:top w:val="nil"/>
              <w:left w:val="nil"/>
              <w:right w:val="nil"/>
            </w:tcBorders>
            <w:vAlign w:val="center"/>
          </w:tcPr>
          <w:p w14:paraId="740D9DB0" w14:textId="77777777" w:rsidR="000F36CD" w:rsidRPr="000F36CD" w:rsidRDefault="000F36CD" w:rsidP="000F36CD">
            <w:pPr>
              <w:bidi w:val="0"/>
              <w:spacing w:line="276" w:lineRule="auto"/>
              <w:jc w:val="center"/>
              <w:rPr>
                <w:rFonts w:ascii="Arial" w:hAnsi="Arial" w:cs="Arial"/>
              </w:rPr>
            </w:pPr>
          </w:p>
        </w:tc>
        <w:tc>
          <w:tcPr>
            <w:tcW w:w="1191" w:type="dxa"/>
            <w:tcBorders>
              <w:top w:val="nil"/>
              <w:left w:val="nil"/>
              <w:bottom w:val="single" w:sz="4" w:space="0" w:color="auto"/>
              <w:right w:val="nil"/>
            </w:tcBorders>
            <w:vAlign w:val="center"/>
            <w:hideMark/>
          </w:tcPr>
          <w:p w14:paraId="740D9DB1"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4.2 </w:t>
            </w:r>
            <w:r w:rsidRPr="000F36CD">
              <w:rPr>
                <w:rFonts w:ascii="Arial" w:hAnsi="Arial" w:cs="Arial"/>
                <w:sz w:val="22"/>
                <w:szCs w:val="22"/>
                <w:vertAlign w:val="superscript"/>
              </w:rPr>
              <w:t>± 1.2</w:t>
            </w:r>
          </w:p>
        </w:tc>
        <w:tc>
          <w:tcPr>
            <w:tcW w:w="1191" w:type="dxa"/>
            <w:tcBorders>
              <w:top w:val="nil"/>
              <w:left w:val="nil"/>
              <w:bottom w:val="single" w:sz="4" w:space="0" w:color="auto"/>
              <w:right w:val="nil"/>
            </w:tcBorders>
            <w:vAlign w:val="center"/>
            <w:hideMark/>
          </w:tcPr>
          <w:p w14:paraId="740D9DB2" w14:textId="77777777" w:rsidR="000F36CD" w:rsidRPr="000F36CD" w:rsidRDefault="000F36CD" w:rsidP="000F36CD">
            <w:pPr>
              <w:bidi w:val="0"/>
              <w:spacing w:line="276" w:lineRule="auto"/>
              <w:jc w:val="center"/>
              <w:rPr>
                <w:rFonts w:ascii="Arial" w:hAnsi="Arial" w:cs="Arial"/>
              </w:rPr>
            </w:pPr>
            <w:r w:rsidRPr="000F36CD">
              <w:rPr>
                <w:rFonts w:ascii="Arial" w:hAnsi="Arial" w:cs="Arial"/>
                <w:sz w:val="22"/>
                <w:szCs w:val="22"/>
              </w:rPr>
              <w:t xml:space="preserve">4.3 </w:t>
            </w:r>
            <w:r w:rsidRPr="000F36CD">
              <w:rPr>
                <w:rFonts w:ascii="Arial" w:hAnsi="Arial" w:cs="Arial"/>
                <w:sz w:val="22"/>
                <w:szCs w:val="22"/>
                <w:vertAlign w:val="superscript"/>
              </w:rPr>
              <w:t>± 1.0</w:t>
            </w:r>
          </w:p>
        </w:tc>
        <w:tc>
          <w:tcPr>
            <w:tcW w:w="1191" w:type="dxa"/>
            <w:tcBorders>
              <w:top w:val="nil"/>
              <w:left w:val="nil"/>
              <w:bottom w:val="single" w:sz="4" w:space="0" w:color="auto"/>
              <w:right w:val="nil"/>
            </w:tcBorders>
            <w:vAlign w:val="center"/>
            <w:hideMark/>
          </w:tcPr>
          <w:p w14:paraId="740D9DB3" w14:textId="77777777" w:rsidR="000F36CD" w:rsidRPr="000F36CD" w:rsidRDefault="000F36CD" w:rsidP="000F36CD">
            <w:pPr>
              <w:bidi w:val="0"/>
              <w:spacing w:line="276" w:lineRule="auto"/>
              <w:ind w:left="283" w:right="-291"/>
              <w:rPr>
                <w:rFonts w:ascii="Arial" w:hAnsi="Arial" w:cs="Arial"/>
              </w:rPr>
            </w:pPr>
            <w:r w:rsidRPr="000F36CD">
              <w:rPr>
                <w:rFonts w:ascii="Arial" w:hAnsi="Arial" w:cs="Arial"/>
                <w:sz w:val="22"/>
                <w:szCs w:val="22"/>
              </w:rPr>
              <w:t>-0.41</w:t>
            </w:r>
          </w:p>
        </w:tc>
      </w:tr>
      <w:tr w:rsidR="000F36CD" w:rsidRPr="000F36CD" w14:paraId="740D9DBD" w14:textId="77777777" w:rsidTr="000F36CD">
        <w:trPr>
          <w:trHeight w:val="455"/>
        </w:trPr>
        <w:tc>
          <w:tcPr>
            <w:tcW w:w="3878" w:type="dxa"/>
            <w:tcBorders>
              <w:top w:val="single" w:sz="4" w:space="0" w:color="auto"/>
              <w:left w:val="nil"/>
              <w:bottom w:val="single" w:sz="12" w:space="0" w:color="auto"/>
              <w:right w:val="nil"/>
            </w:tcBorders>
            <w:tcMar>
              <w:top w:w="15" w:type="dxa"/>
              <w:left w:w="108" w:type="dxa"/>
              <w:bottom w:w="0" w:type="dxa"/>
              <w:right w:w="108" w:type="dxa"/>
            </w:tcMar>
            <w:vAlign w:val="center"/>
            <w:hideMark/>
          </w:tcPr>
          <w:p w14:paraId="740D9DB5" w14:textId="77777777" w:rsidR="000F36CD" w:rsidRPr="000F36CD" w:rsidRDefault="000F36CD" w:rsidP="003E0AE1">
            <w:pPr>
              <w:spacing w:line="276" w:lineRule="auto"/>
              <w:rPr>
                <w:rFonts w:ascii="Arial" w:hAnsi="Arial" w:cs="Arial"/>
                <w:b/>
                <w:bCs/>
              </w:rPr>
            </w:pPr>
            <w:r w:rsidRPr="000F36CD">
              <w:rPr>
                <w:rFonts w:ascii="Arial" w:hAnsi="Arial" w:cs="Arial"/>
                <w:b/>
                <w:bCs/>
                <w:sz w:val="22"/>
                <w:szCs w:val="22"/>
                <w:rtl/>
              </w:rPr>
              <w:t xml:space="preserve">מצב נפשי רגשי </w:t>
            </w:r>
            <w:r w:rsidR="003E0AE1" w:rsidRPr="003E0AE1">
              <w:rPr>
                <w:rFonts w:ascii="Arial" w:hAnsi="Arial" w:cs="Arial" w:hint="cs"/>
                <w:b/>
                <w:bCs/>
                <w:vertAlign w:val="superscript"/>
                <w:rtl/>
              </w:rPr>
              <w:t>א</w:t>
            </w:r>
          </w:p>
        </w:tc>
        <w:tc>
          <w:tcPr>
            <w:tcW w:w="1191" w:type="dxa"/>
            <w:tcBorders>
              <w:top w:val="single" w:sz="4" w:space="0" w:color="auto"/>
              <w:left w:val="nil"/>
              <w:bottom w:val="single" w:sz="12" w:space="0" w:color="auto"/>
              <w:right w:val="nil"/>
            </w:tcBorders>
            <w:tcMar>
              <w:top w:w="15" w:type="dxa"/>
              <w:left w:w="15" w:type="dxa"/>
              <w:bottom w:w="0" w:type="dxa"/>
              <w:right w:w="15" w:type="dxa"/>
            </w:tcMar>
            <w:vAlign w:val="center"/>
            <w:hideMark/>
          </w:tcPr>
          <w:p w14:paraId="740D9DB6" w14:textId="77777777" w:rsidR="000F36CD" w:rsidRPr="000F36CD" w:rsidRDefault="000F36CD" w:rsidP="000F36CD">
            <w:pPr>
              <w:bidi w:val="0"/>
              <w:spacing w:line="276" w:lineRule="auto"/>
              <w:jc w:val="center"/>
              <w:rPr>
                <w:rFonts w:ascii="Arial" w:hAnsi="Arial" w:cs="Arial"/>
                <w:b/>
                <w:bCs/>
              </w:rPr>
            </w:pPr>
            <w:r w:rsidRPr="000F36CD">
              <w:rPr>
                <w:rFonts w:ascii="Arial" w:hAnsi="Arial" w:cs="Arial"/>
                <w:b/>
                <w:bCs/>
                <w:sz w:val="22"/>
                <w:szCs w:val="22"/>
              </w:rPr>
              <w:t xml:space="preserve">3.6 </w:t>
            </w:r>
            <w:r w:rsidRPr="000F36CD">
              <w:rPr>
                <w:rFonts w:ascii="Arial" w:hAnsi="Arial" w:cs="Arial"/>
                <w:b/>
                <w:bCs/>
                <w:sz w:val="22"/>
                <w:szCs w:val="22"/>
                <w:vertAlign w:val="superscript"/>
              </w:rPr>
              <w:t>± 0.9</w:t>
            </w:r>
          </w:p>
        </w:tc>
        <w:tc>
          <w:tcPr>
            <w:tcW w:w="1191" w:type="dxa"/>
            <w:tcBorders>
              <w:top w:val="single" w:sz="4" w:space="0" w:color="auto"/>
              <w:left w:val="nil"/>
              <w:bottom w:val="single" w:sz="12" w:space="0" w:color="auto"/>
              <w:right w:val="nil"/>
            </w:tcBorders>
            <w:tcMar>
              <w:top w:w="15" w:type="dxa"/>
              <w:left w:w="108" w:type="dxa"/>
              <w:bottom w:w="0" w:type="dxa"/>
              <w:right w:w="108" w:type="dxa"/>
            </w:tcMar>
            <w:vAlign w:val="center"/>
            <w:hideMark/>
          </w:tcPr>
          <w:p w14:paraId="740D9DB7" w14:textId="77777777" w:rsidR="000F36CD" w:rsidRPr="000F36CD" w:rsidRDefault="000F36CD" w:rsidP="000F36CD">
            <w:pPr>
              <w:bidi w:val="0"/>
              <w:spacing w:line="276" w:lineRule="auto"/>
              <w:jc w:val="center"/>
              <w:rPr>
                <w:rFonts w:ascii="Arial" w:hAnsi="Arial" w:cs="Arial"/>
                <w:b/>
                <w:bCs/>
              </w:rPr>
            </w:pPr>
            <w:r w:rsidRPr="000F36CD">
              <w:rPr>
                <w:rFonts w:ascii="Arial" w:hAnsi="Arial" w:cs="Arial"/>
                <w:b/>
                <w:bCs/>
                <w:sz w:val="22"/>
                <w:szCs w:val="22"/>
              </w:rPr>
              <w:t xml:space="preserve">3.7 </w:t>
            </w:r>
            <w:r w:rsidRPr="000F36CD">
              <w:rPr>
                <w:rFonts w:ascii="Arial" w:hAnsi="Arial" w:cs="Arial"/>
                <w:b/>
                <w:bCs/>
                <w:sz w:val="22"/>
                <w:szCs w:val="22"/>
                <w:vertAlign w:val="superscript"/>
              </w:rPr>
              <w:t>± 0.8</w:t>
            </w:r>
          </w:p>
        </w:tc>
        <w:tc>
          <w:tcPr>
            <w:tcW w:w="1191" w:type="dxa"/>
            <w:tcBorders>
              <w:top w:val="single" w:sz="4" w:space="0" w:color="auto"/>
              <w:left w:val="nil"/>
              <w:bottom w:val="single" w:sz="12" w:space="0" w:color="auto"/>
              <w:right w:val="nil"/>
            </w:tcBorders>
            <w:vAlign w:val="center"/>
            <w:hideMark/>
          </w:tcPr>
          <w:p w14:paraId="740D9DB8" w14:textId="77777777" w:rsidR="000F36CD" w:rsidRPr="000F36CD" w:rsidRDefault="003E0AE1" w:rsidP="000F36CD">
            <w:pPr>
              <w:bidi w:val="0"/>
              <w:spacing w:line="276" w:lineRule="auto"/>
              <w:ind w:left="345" w:right="-150"/>
              <w:rPr>
                <w:rFonts w:ascii="Arial" w:hAnsi="Arial" w:cs="Arial"/>
                <w:b/>
                <w:bCs/>
              </w:rPr>
            </w:pPr>
            <w:r>
              <w:rPr>
                <w:rFonts w:ascii="Arial" w:hAnsi="Arial" w:cs="Arial" w:hint="cs"/>
                <w:b/>
                <w:bCs/>
                <w:sz w:val="22"/>
                <w:szCs w:val="22"/>
                <w:vertAlign w:val="superscript"/>
                <w:rtl/>
              </w:rPr>
              <w:t>ב</w:t>
            </w:r>
            <w:r w:rsidR="000F36CD" w:rsidRPr="000F36CD">
              <w:rPr>
                <w:rFonts w:ascii="Arial" w:hAnsi="Arial" w:cs="Arial"/>
                <w:b/>
                <w:bCs/>
                <w:sz w:val="22"/>
                <w:szCs w:val="22"/>
              </w:rPr>
              <w:t>-1.77 *</w:t>
            </w:r>
          </w:p>
        </w:tc>
        <w:tc>
          <w:tcPr>
            <w:tcW w:w="227" w:type="dxa"/>
            <w:tcBorders>
              <w:left w:val="nil"/>
              <w:bottom w:val="single" w:sz="12" w:space="0" w:color="auto"/>
              <w:right w:val="nil"/>
            </w:tcBorders>
            <w:vAlign w:val="center"/>
          </w:tcPr>
          <w:p w14:paraId="740D9DB9" w14:textId="77777777" w:rsidR="000F36CD" w:rsidRPr="000F36CD" w:rsidRDefault="000F36CD" w:rsidP="000F36CD">
            <w:pPr>
              <w:bidi w:val="0"/>
              <w:spacing w:line="276" w:lineRule="auto"/>
              <w:jc w:val="center"/>
              <w:rPr>
                <w:rFonts w:ascii="Arial" w:hAnsi="Arial" w:cs="Arial"/>
                <w:b/>
                <w:bCs/>
              </w:rPr>
            </w:pPr>
          </w:p>
        </w:tc>
        <w:tc>
          <w:tcPr>
            <w:tcW w:w="1191" w:type="dxa"/>
            <w:tcBorders>
              <w:top w:val="single" w:sz="4" w:space="0" w:color="auto"/>
              <w:left w:val="nil"/>
              <w:bottom w:val="single" w:sz="12" w:space="0" w:color="auto"/>
              <w:right w:val="nil"/>
            </w:tcBorders>
            <w:vAlign w:val="center"/>
            <w:hideMark/>
          </w:tcPr>
          <w:p w14:paraId="740D9DBA" w14:textId="77777777" w:rsidR="000F36CD" w:rsidRPr="000F36CD" w:rsidRDefault="000F36CD" w:rsidP="000F36CD">
            <w:pPr>
              <w:bidi w:val="0"/>
              <w:spacing w:line="276" w:lineRule="auto"/>
              <w:jc w:val="center"/>
              <w:rPr>
                <w:rFonts w:ascii="Arial" w:hAnsi="Arial" w:cs="Arial"/>
                <w:b/>
                <w:bCs/>
              </w:rPr>
            </w:pPr>
            <w:r w:rsidRPr="000F36CD">
              <w:rPr>
                <w:rFonts w:ascii="Arial" w:hAnsi="Arial" w:cs="Arial"/>
                <w:b/>
                <w:bCs/>
                <w:sz w:val="22"/>
                <w:szCs w:val="22"/>
              </w:rPr>
              <w:t xml:space="preserve">3.6 </w:t>
            </w:r>
            <w:r w:rsidRPr="000F36CD">
              <w:rPr>
                <w:rFonts w:ascii="Arial" w:hAnsi="Arial" w:cs="Arial"/>
                <w:b/>
                <w:bCs/>
                <w:sz w:val="22"/>
                <w:szCs w:val="22"/>
                <w:vertAlign w:val="superscript"/>
              </w:rPr>
              <w:t>± 1.0</w:t>
            </w:r>
          </w:p>
        </w:tc>
        <w:tc>
          <w:tcPr>
            <w:tcW w:w="1191" w:type="dxa"/>
            <w:tcBorders>
              <w:top w:val="single" w:sz="4" w:space="0" w:color="auto"/>
              <w:left w:val="nil"/>
              <w:bottom w:val="single" w:sz="12" w:space="0" w:color="auto"/>
              <w:right w:val="nil"/>
            </w:tcBorders>
            <w:vAlign w:val="center"/>
            <w:hideMark/>
          </w:tcPr>
          <w:p w14:paraId="740D9DBB" w14:textId="77777777" w:rsidR="000F36CD" w:rsidRPr="000F36CD" w:rsidRDefault="000F36CD" w:rsidP="000F36CD">
            <w:pPr>
              <w:bidi w:val="0"/>
              <w:spacing w:line="276" w:lineRule="auto"/>
              <w:jc w:val="center"/>
              <w:rPr>
                <w:rFonts w:ascii="Arial" w:hAnsi="Arial" w:cs="Arial"/>
                <w:b/>
                <w:bCs/>
              </w:rPr>
            </w:pPr>
            <w:r w:rsidRPr="000F36CD">
              <w:rPr>
                <w:rFonts w:ascii="Arial" w:hAnsi="Arial" w:cs="Arial"/>
                <w:b/>
                <w:bCs/>
                <w:sz w:val="22"/>
                <w:szCs w:val="22"/>
              </w:rPr>
              <w:t xml:space="preserve">3.9 </w:t>
            </w:r>
            <w:r w:rsidRPr="000F36CD">
              <w:rPr>
                <w:rFonts w:ascii="Arial" w:hAnsi="Arial" w:cs="Arial"/>
                <w:b/>
                <w:bCs/>
                <w:sz w:val="22"/>
                <w:szCs w:val="22"/>
                <w:vertAlign w:val="superscript"/>
              </w:rPr>
              <w:t>± 0.9</w:t>
            </w:r>
          </w:p>
        </w:tc>
        <w:tc>
          <w:tcPr>
            <w:tcW w:w="1191" w:type="dxa"/>
            <w:tcBorders>
              <w:top w:val="single" w:sz="4" w:space="0" w:color="auto"/>
              <w:left w:val="nil"/>
              <w:bottom w:val="single" w:sz="12" w:space="0" w:color="auto"/>
              <w:right w:val="nil"/>
            </w:tcBorders>
            <w:vAlign w:val="center"/>
            <w:hideMark/>
          </w:tcPr>
          <w:p w14:paraId="740D9DBC" w14:textId="77777777" w:rsidR="000F36CD" w:rsidRPr="000F36CD" w:rsidRDefault="003E0AE1" w:rsidP="000F36CD">
            <w:pPr>
              <w:bidi w:val="0"/>
              <w:spacing w:line="276" w:lineRule="auto"/>
              <w:ind w:left="283" w:right="-291"/>
              <w:rPr>
                <w:rFonts w:ascii="Arial" w:hAnsi="Arial" w:cs="Arial"/>
                <w:b/>
                <w:bCs/>
              </w:rPr>
            </w:pPr>
            <w:r>
              <w:rPr>
                <w:rFonts w:ascii="Arial" w:hAnsi="Arial" w:cs="Arial" w:hint="cs"/>
                <w:b/>
                <w:bCs/>
                <w:sz w:val="22"/>
                <w:szCs w:val="22"/>
                <w:vertAlign w:val="superscript"/>
                <w:rtl/>
              </w:rPr>
              <w:t>ג</w:t>
            </w:r>
            <w:r w:rsidR="000F36CD" w:rsidRPr="000F36CD">
              <w:rPr>
                <w:rFonts w:ascii="Arial" w:hAnsi="Arial" w:cs="Arial"/>
                <w:b/>
                <w:bCs/>
                <w:sz w:val="22"/>
                <w:szCs w:val="22"/>
              </w:rPr>
              <w:t>-2.58 **</w:t>
            </w:r>
          </w:p>
        </w:tc>
      </w:tr>
    </w:tbl>
    <w:p w14:paraId="740D9DBE" w14:textId="77777777" w:rsidR="00230A32" w:rsidRDefault="00230A32" w:rsidP="000F36CD">
      <w:pPr>
        <w:tabs>
          <w:tab w:val="left" w:pos="-427"/>
          <w:tab w:val="num" w:pos="546"/>
        </w:tabs>
        <w:ind w:left="-2"/>
        <w:jc w:val="both"/>
        <w:rPr>
          <w:color w:val="000080"/>
          <w:rtl/>
        </w:rPr>
      </w:pPr>
      <w:r>
        <w:rPr>
          <w:rFonts w:ascii="Arial" w:hAnsi="Arial" w:cs="Arial" w:hint="cs"/>
          <w:i/>
          <w:iCs/>
          <w:sz w:val="20"/>
          <w:szCs w:val="20"/>
          <w:rtl/>
        </w:rPr>
        <w:t xml:space="preserve">^ </w:t>
      </w:r>
      <w:r>
        <w:rPr>
          <w:rFonts w:ascii="Arial" w:hAnsi="Arial" w:cs="Arial"/>
          <w:i/>
          <w:iCs/>
          <w:sz w:val="20"/>
          <w:szCs w:val="20"/>
        </w:rPr>
        <w:t>p &lt; .10</w:t>
      </w:r>
      <w:r>
        <w:rPr>
          <w:rFonts w:ascii="Arial" w:hAnsi="Arial" w:cs="Arial" w:hint="cs"/>
          <w:i/>
          <w:iCs/>
          <w:sz w:val="20"/>
          <w:szCs w:val="20"/>
          <w:rtl/>
        </w:rPr>
        <w:t xml:space="preserve">, </w:t>
      </w: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Pr>
          <w:rFonts w:ascii="Arial" w:hAnsi="Arial" w:cs="Arial" w:hint="cs"/>
          <w:i/>
          <w:iCs/>
          <w:sz w:val="20"/>
          <w:szCs w:val="20"/>
          <w:rtl/>
        </w:rPr>
        <w:t xml:space="preserve">, </w:t>
      </w: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.01</w:t>
      </w:r>
      <w:r>
        <w:rPr>
          <w:rFonts w:hint="cs"/>
          <w:color w:val="000080"/>
          <w:rtl/>
        </w:rPr>
        <w:t>.</w:t>
      </w:r>
    </w:p>
    <w:p w14:paraId="740D9DBF" w14:textId="77777777" w:rsidR="003E0AE1" w:rsidRPr="00A77B45" w:rsidRDefault="003E0AE1" w:rsidP="003E0AE1">
      <w:pPr>
        <w:tabs>
          <w:tab w:val="center" w:pos="4153"/>
        </w:tabs>
        <w:ind w:left="-853" w:right="-709" w:firstLine="851"/>
        <w:rPr>
          <w:rFonts w:ascii="Arial" w:hAnsi="Arial" w:cs="Arial"/>
          <w:i/>
          <w:iCs/>
          <w:sz w:val="20"/>
          <w:szCs w:val="20"/>
          <w:rtl/>
        </w:rPr>
      </w:pPr>
      <w:r>
        <w:rPr>
          <w:rFonts w:ascii="Calibri" w:eastAsia="Calibri" w:hAnsi="Calibri" w:cs="Arial" w:hint="cs"/>
          <w:i/>
          <w:iCs/>
          <w:sz w:val="20"/>
          <w:szCs w:val="20"/>
          <w:rtl/>
        </w:rPr>
        <w:t>א</w:t>
      </w:r>
      <w:r>
        <w:rPr>
          <w:rFonts w:ascii="Arial" w:hAnsi="Arial" w:cs="Arial" w:hint="cs"/>
          <w:i/>
          <w:iCs/>
          <w:sz w:val="20"/>
          <w:szCs w:val="20"/>
          <w:rtl/>
        </w:rPr>
        <w:t>.</w:t>
      </w:r>
      <w:r w:rsidRPr="005E0594">
        <w:rPr>
          <w:rFonts w:ascii="Arial" w:hAnsi="Arial" w:cs="Arial"/>
          <w:i/>
          <w:iCs/>
          <w:sz w:val="20"/>
          <w:szCs w:val="20"/>
          <w:rtl/>
        </w:rPr>
        <w:t xml:space="preserve"> </w:t>
      </w:r>
      <w:r>
        <w:rPr>
          <w:rFonts w:ascii="Arial" w:hAnsi="Arial" w:cs="Arial" w:hint="cs"/>
          <w:i/>
          <w:iCs/>
          <w:sz w:val="20"/>
          <w:szCs w:val="20"/>
          <w:rtl/>
        </w:rPr>
        <w:t xml:space="preserve">לאחר היפוך סקלה לתחושות השליליות. ב. </w:t>
      </w:r>
      <w:r>
        <w:rPr>
          <w:rFonts w:ascii="Arial" w:hAnsi="Arial" w:cs="Arial"/>
          <w:i/>
          <w:iCs/>
          <w:sz w:val="20"/>
          <w:szCs w:val="20"/>
        </w:rPr>
        <w:t>effect size=0.20</w:t>
      </w:r>
      <w:r>
        <w:rPr>
          <w:rFonts w:ascii="Arial" w:hAnsi="Arial" w:cs="Arial" w:hint="cs"/>
          <w:i/>
          <w:iCs/>
          <w:sz w:val="20"/>
          <w:szCs w:val="20"/>
          <w:rtl/>
        </w:rPr>
        <w:t xml:space="preserve">, ג. </w:t>
      </w:r>
      <w:r>
        <w:rPr>
          <w:rFonts w:ascii="Arial" w:hAnsi="Arial" w:cs="Arial"/>
          <w:i/>
          <w:iCs/>
          <w:sz w:val="20"/>
          <w:szCs w:val="20"/>
        </w:rPr>
        <w:t>effect size=0.51</w:t>
      </w:r>
      <w:r>
        <w:rPr>
          <w:rFonts w:ascii="Arial" w:hAnsi="Arial" w:cs="Arial" w:hint="cs"/>
          <w:i/>
          <w:iCs/>
          <w:sz w:val="20"/>
          <w:szCs w:val="20"/>
          <w:rtl/>
        </w:rPr>
        <w:t>.</w:t>
      </w:r>
      <w:r>
        <w:rPr>
          <w:rFonts w:ascii="Arial" w:hAnsi="Arial" w:cs="Arial"/>
          <w:i/>
          <w:iCs/>
          <w:sz w:val="20"/>
          <w:szCs w:val="20"/>
          <w:rtl/>
        </w:rPr>
        <w:tab/>
      </w:r>
    </w:p>
    <w:p w14:paraId="740D9DC0" w14:textId="77777777" w:rsidR="003E0AE1" w:rsidRPr="00E11ACE" w:rsidRDefault="003E0AE1" w:rsidP="000F36CD">
      <w:pPr>
        <w:tabs>
          <w:tab w:val="left" w:pos="-427"/>
          <w:tab w:val="num" w:pos="546"/>
        </w:tabs>
        <w:ind w:left="-2"/>
        <w:jc w:val="both"/>
        <w:rPr>
          <w:color w:val="000080"/>
          <w:rtl/>
        </w:rPr>
      </w:pPr>
    </w:p>
    <w:p w14:paraId="740D9DC1" w14:textId="77777777" w:rsidR="0024701E" w:rsidRDefault="0024701E" w:rsidP="0024701E">
      <w:pPr>
        <w:tabs>
          <w:tab w:val="left" w:pos="0"/>
          <w:tab w:val="num" w:pos="546"/>
        </w:tabs>
        <w:ind w:left="-7"/>
        <w:jc w:val="both"/>
        <w:rPr>
          <w:b/>
          <w:bCs/>
          <w:color w:val="000080"/>
          <w:u w:val="single"/>
          <w:rtl/>
        </w:rPr>
      </w:pPr>
    </w:p>
    <w:p w14:paraId="740D9DC2" w14:textId="77777777" w:rsidR="002A06A6" w:rsidRPr="002A06A6" w:rsidRDefault="002A06A6" w:rsidP="002A06A6">
      <w:pPr>
        <w:ind w:right="-567"/>
        <w:rPr>
          <w:rFonts w:ascii="Arial" w:hAnsi="Arial" w:cs="Arial"/>
          <w:i/>
          <w:iCs/>
          <w:sz w:val="20"/>
          <w:szCs w:val="20"/>
          <w:rtl/>
        </w:rPr>
      </w:pPr>
    </w:p>
    <w:p w14:paraId="740D9DC3" w14:textId="77777777" w:rsidR="009F4AD7" w:rsidRPr="002A06A6" w:rsidRDefault="009F4AD7" w:rsidP="009F4AD7">
      <w:pPr>
        <w:rPr>
          <w:rFonts w:ascii="Arial" w:hAnsi="Arial" w:cs="Arial"/>
          <w:b/>
          <w:bCs/>
          <w:sz w:val="28"/>
          <w:szCs w:val="28"/>
          <w:rtl/>
        </w:rPr>
      </w:pPr>
    </w:p>
    <w:p w14:paraId="740D9DC4" w14:textId="77777777" w:rsidR="008B6625" w:rsidRPr="00576C75" w:rsidRDefault="008B6625" w:rsidP="000973FF">
      <w:pPr>
        <w:tabs>
          <w:tab w:val="num" w:pos="546"/>
          <w:tab w:val="num" w:pos="720"/>
        </w:tabs>
        <w:spacing w:line="360" w:lineRule="auto"/>
        <w:ind w:left="-58" w:right="-1134"/>
        <w:rPr>
          <w:rFonts w:ascii="Arial" w:hAnsi="Arial" w:cs="Arial"/>
          <w:rtl/>
        </w:rPr>
      </w:pPr>
    </w:p>
    <w:p w14:paraId="740D9DC5" w14:textId="77777777" w:rsidR="000973FF" w:rsidRDefault="000973FF" w:rsidP="009F4AD7">
      <w:pPr>
        <w:rPr>
          <w:rFonts w:ascii="Arial" w:hAnsi="Arial" w:cs="Arial"/>
          <w:b/>
          <w:bCs/>
          <w:sz w:val="28"/>
          <w:szCs w:val="28"/>
          <w:rtl/>
        </w:rPr>
      </w:pPr>
    </w:p>
    <w:p w14:paraId="740D9DC6" w14:textId="77777777" w:rsidR="00D82009" w:rsidRDefault="00D82009">
      <w:pPr>
        <w:bidi w:val="0"/>
        <w:spacing w:after="200" w:line="276" w:lineRule="auto"/>
        <w:rPr>
          <w:rFonts w:ascii="Arial" w:hAnsi="Arial" w:cs="Arial"/>
          <w:b/>
          <w:bCs/>
          <w:sz w:val="28"/>
          <w:szCs w:val="28"/>
          <w:rtl/>
        </w:rPr>
      </w:pPr>
      <w:r>
        <w:rPr>
          <w:rFonts w:ascii="Arial" w:hAnsi="Arial" w:cs="Arial"/>
          <w:b/>
          <w:bCs/>
          <w:sz w:val="28"/>
          <w:szCs w:val="28"/>
          <w:rtl/>
        </w:rPr>
        <w:br w:type="page"/>
      </w:r>
    </w:p>
    <w:p w14:paraId="740D9DC7" w14:textId="77777777" w:rsidR="004A1253" w:rsidRDefault="004A1253" w:rsidP="00310F00">
      <w:pPr>
        <w:spacing w:line="360" w:lineRule="auto"/>
        <w:jc w:val="both"/>
        <w:rPr>
          <w:rFonts w:ascii="Calibri" w:eastAsia="Calibri" w:hAnsi="Calibri" w:cs="Arial"/>
          <w:color w:val="0070C0"/>
          <w:sz w:val="22"/>
          <w:szCs w:val="22"/>
          <w:u w:val="single"/>
          <w:rtl/>
        </w:rPr>
      </w:pPr>
      <w:r w:rsidRPr="004A1253">
        <w:rPr>
          <w:rFonts w:ascii="Calibri" w:eastAsia="Calibri" w:hAnsi="Calibri" w:cs="Arial" w:hint="cs"/>
          <w:color w:val="0070C0"/>
          <w:sz w:val="22"/>
          <w:szCs w:val="22"/>
          <w:u w:val="single"/>
          <w:rtl/>
        </w:rPr>
        <w:lastRenderedPageBreak/>
        <w:t>ש</w:t>
      </w:r>
      <w:r w:rsidRPr="004A1253">
        <w:rPr>
          <w:rFonts w:ascii="Calibri" w:eastAsia="Calibri" w:hAnsi="Calibri" w:cs="Arial"/>
          <w:color w:val="0070C0"/>
          <w:sz w:val="22"/>
          <w:szCs w:val="22"/>
          <w:u w:val="single"/>
          <w:rtl/>
        </w:rPr>
        <w:t>ייכות חברתית</w:t>
      </w:r>
      <w:r w:rsidR="00310F00">
        <w:rPr>
          <w:rFonts w:ascii="Calibri" w:eastAsia="Calibri" w:hAnsi="Calibri" w:cs="Arial" w:hint="cs"/>
          <w:color w:val="0070C0"/>
          <w:sz w:val="22"/>
          <w:szCs w:val="22"/>
          <w:u w:val="single"/>
          <w:rtl/>
        </w:rPr>
        <w:t>-</w:t>
      </w:r>
      <w:r w:rsidRPr="004A1253">
        <w:rPr>
          <w:rFonts w:ascii="Calibri" w:eastAsia="Calibri" w:hAnsi="Calibri" w:cs="Arial"/>
          <w:color w:val="0070C0"/>
          <w:sz w:val="22"/>
          <w:szCs w:val="22"/>
          <w:u w:val="single"/>
          <w:rtl/>
        </w:rPr>
        <w:t>קהילתית</w:t>
      </w:r>
    </w:p>
    <w:p w14:paraId="740D9DC8" w14:textId="77777777" w:rsidR="00310F00" w:rsidRPr="00B050EB" w:rsidRDefault="00310F00" w:rsidP="00310F00">
      <w:pPr>
        <w:spacing w:line="360" w:lineRule="auto"/>
        <w:jc w:val="both"/>
        <w:rPr>
          <w:rFonts w:ascii="Arial" w:eastAsia="MS Mincho" w:hAnsi="Arial" w:cs="Arial"/>
          <w:sz w:val="22"/>
          <w:szCs w:val="22"/>
          <w:rtl/>
        </w:rPr>
      </w:pPr>
      <w:r w:rsidRPr="00B050EB">
        <w:rPr>
          <w:rFonts w:ascii="Arial" w:eastAsia="MS Mincho" w:hAnsi="Arial" w:cs="Arial" w:hint="cs"/>
          <w:sz w:val="22"/>
          <w:szCs w:val="22"/>
          <w:rtl/>
        </w:rPr>
        <w:tab/>
        <w:t>בהתייחס ל</w:t>
      </w:r>
      <w:r>
        <w:rPr>
          <w:rFonts w:ascii="Arial" w:eastAsia="MS Mincho" w:hAnsi="Arial" w:cs="Arial" w:hint="cs"/>
          <w:sz w:val="22"/>
          <w:szCs w:val="22"/>
          <w:rtl/>
        </w:rPr>
        <w:t xml:space="preserve">שייכות חברתית-קהילתית, בהשוואה לתחילת הסדנא, בתום הסדנא נמצא שינוי מובהק לחיוב </w:t>
      </w:r>
      <w:r w:rsidRPr="00351CF1">
        <w:rPr>
          <w:rFonts w:ascii="Arial" w:eastAsia="MS Mincho" w:hAnsi="Arial" w:cs="Arial"/>
          <w:i/>
          <w:iCs/>
          <w:sz w:val="22"/>
          <w:szCs w:val="22"/>
        </w:rPr>
        <w:t>t</w:t>
      </w:r>
      <w:r>
        <w:rPr>
          <w:rFonts w:ascii="Arial" w:eastAsia="MS Mincho" w:hAnsi="Arial" w:cs="Arial"/>
          <w:sz w:val="22"/>
          <w:szCs w:val="22"/>
        </w:rPr>
        <w:t xml:space="preserve">(104) = -2.01, </w:t>
      </w:r>
      <w:r w:rsidRPr="00351CF1">
        <w:rPr>
          <w:rFonts w:ascii="Arial" w:eastAsia="MS Mincho" w:hAnsi="Arial" w:cs="Arial"/>
          <w:i/>
          <w:iCs/>
          <w:sz w:val="22"/>
          <w:szCs w:val="22"/>
        </w:rPr>
        <w:t>p</w:t>
      </w:r>
      <w:r>
        <w:rPr>
          <w:rFonts w:ascii="Arial" w:eastAsia="MS Mincho" w:hAnsi="Arial" w:cs="Arial"/>
          <w:sz w:val="22"/>
          <w:szCs w:val="22"/>
        </w:rPr>
        <w:t xml:space="preserve"> &lt; .05</w:t>
      </w:r>
      <w:r>
        <w:rPr>
          <w:rFonts w:ascii="Arial" w:eastAsia="MS Mincho" w:hAnsi="Arial" w:cs="Arial" w:hint="cs"/>
          <w:sz w:val="22"/>
          <w:szCs w:val="22"/>
          <w:rtl/>
        </w:rPr>
        <w:t>, אולם חצי שנה עד שנה מתום סדנא לא נמצא שינוי כלל בתחושת השייכות חברתית-קהילתית. הממצאים מופיעים ב</w:t>
      </w:r>
      <w:r w:rsidR="00627A93">
        <w:fldChar w:fldCharType="begin"/>
      </w:r>
      <w:r w:rsidR="00627A93">
        <w:instrText xml:space="preserve"> REF _Ref409271894 \h  \* MERGEFORMAT </w:instrText>
      </w:r>
      <w:r w:rsidR="00627A93">
        <w:fldChar w:fldCharType="separate"/>
      </w:r>
      <w:r w:rsidR="008F73E2" w:rsidRPr="008F73E2">
        <w:rPr>
          <w:rFonts w:ascii="Arial" w:eastAsia="MS Mincho" w:hAnsi="Arial" w:cs="Arial"/>
          <w:sz w:val="22"/>
          <w:szCs w:val="22"/>
          <w:rtl/>
        </w:rPr>
        <w:t xml:space="preserve">טבלה </w:t>
      </w:r>
      <w:r w:rsidR="008F73E2" w:rsidRPr="008F73E2">
        <w:rPr>
          <w:rFonts w:ascii="Arial" w:eastAsia="MS Mincho" w:hAnsi="Arial" w:cs="Arial"/>
          <w:sz w:val="22"/>
          <w:szCs w:val="22"/>
        </w:rPr>
        <w:t>20</w:t>
      </w:r>
      <w:r w:rsidR="00627A93">
        <w:fldChar w:fldCharType="end"/>
      </w:r>
      <w:r>
        <w:rPr>
          <w:rFonts w:ascii="Arial" w:eastAsia="MS Mincho" w:hAnsi="Arial" w:cs="Arial" w:hint="cs"/>
          <w:sz w:val="22"/>
          <w:szCs w:val="22"/>
          <w:rtl/>
        </w:rPr>
        <w:t xml:space="preserve"> להלן.   </w:t>
      </w:r>
    </w:p>
    <w:p w14:paraId="740D9DC9" w14:textId="77777777" w:rsidR="00310F00" w:rsidRPr="004A1253" w:rsidRDefault="00310F00" w:rsidP="00310F00">
      <w:pPr>
        <w:spacing w:line="360" w:lineRule="auto"/>
        <w:jc w:val="both"/>
        <w:rPr>
          <w:rFonts w:ascii="Calibri" w:eastAsia="Calibri" w:hAnsi="Calibri" w:cs="Arial"/>
          <w:color w:val="0070C0"/>
          <w:sz w:val="22"/>
          <w:szCs w:val="22"/>
          <w:u w:val="single"/>
          <w:rtl/>
        </w:rPr>
      </w:pPr>
    </w:p>
    <w:p w14:paraId="740D9DCA" w14:textId="77777777" w:rsidR="000B4EE4" w:rsidRDefault="000B4EE4" w:rsidP="00310F00">
      <w:pPr>
        <w:pStyle w:val="a9"/>
        <w:keepNext/>
        <w:spacing w:line="276" w:lineRule="auto"/>
        <w:ind w:left="-2"/>
        <w:rPr>
          <w:rFonts w:ascii="Calibri" w:eastAsia="Calibri" w:hAnsi="Calibri" w:cs="Arial"/>
          <w:b/>
          <w:bCs/>
          <w:sz w:val="22"/>
          <w:szCs w:val="22"/>
          <w:u w:val="single"/>
          <w:rtl/>
        </w:rPr>
      </w:pPr>
      <w:bookmarkStart w:id="56" w:name="_Ref409271894"/>
      <w:bookmarkStart w:id="57" w:name="_Toc409311408"/>
      <w:r w:rsidRPr="000B4EE4">
        <w:rPr>
          <w:rFonts w:ascii="Calibri" w:eastAsia="Calibri" w:hAnsi="Calibri" w:cs="Arial"/>
          <w:b/>
          <w:bCs/>
          <w:sz w:val="22"/>
          <w:szCs w:val="22"/>
          <w:u w:val="single"/>
          <w:rtl/>
        </w:rPr>
        <w:t xml:space="preserve">טבלה </w:t>
      </w:r>
      <w:r w:rsidR="00DC4923" w:rsidRPr="00D04648">
        <w:rPr>
          <w:rFonts w:asciiTheme="minorBidi" w:eastAsia="Calibri" w:hAnsiTheme="minorBidi" w:cstheme="minorBidi"/>
          <w:b/>
          <w:bCs/>
          <w:sz w:val="22"/>
          <w:szCs w:val="22"/>
          <w:u w:val="single"/>
        </w:rPr>
        <w:fldChar w:fldCharType="begin"/>
      </w:r>
      <w:r w:rsidR="001537D1" w:rsidRPr="00D04648">
        <w:rPr>
          <w:rFonts w:asciiTheme="minorBidi" w:eastAsia="Calibri" w:hAnsiTheme="minorBidi" w:cstheme="minorBidi"/>
          <w:b/>
          <w:bCs/>
          <w:sz w:val="22"/>
          <w:szCs w:val="22"/>
          <w:u w:val="single"/>
        </w:rPr>
        <w:instrText xml:space="preserve"> SEQ </w:instrText>
      </w:r>
      <w:r w:rsidR="001537D1" w:rsidRPr="00D04648">
        <w:rPr>
          <w:rFonts w:asciiTheme="minorBidi" w:eastAsia="Calibri" w:hAnsiTheme="minorBidi" w:cstheme="minorBidi"/>
          <w:b/>
          <w:bCs/>
          <w:sz w:val="22"/>
          <w:szCs w:val="22"/>
          <w:u w:val="single"/>
          <w:rtl/>
        </w:rPr>
        <w:instrText>טבלה</w:instrText>
      </w:r>
      <w:r w:rsidR="001537D1" w:rsidRPr="00D04648">
        <w:rPr>
          <w:rFonts w:asciiTheme="minorBidi" w:eastAsia="Calibri" w:hAnsiTheme="minorBidi" w:cstheme="minorBidi"/>
          <w:b/>
          <w:bCs/>
          <w:sz w:val="22"/>
          <w:szCs w:val="22"/>
          <w:u w:val="single"/>
        </w:rPr>
        <w:instrText xml:space="preserve"> \* ARABIC </w:instrText>
      </w:r>
      <w:r w:rsidR="00DC4923" w:rsidRPr="00D04648">
        <w:rPr>
          <w:rFonts w:asciiTheme="minorBidi" w:eastAsia="Calibri" w:hAnsiTheme="minorBidi" w:cstheme="minorBidi"/>
          <w:b/>
          <w:bCs/>
          <w:sz w:val="22"/>
          <w:szCs w:val="22"/>
          <w:u w:val="single"/>
        </w:rPr>
        <w:fldChar w:fldCharType="separate"/>
      </w:r>
      <w:r w:rsidR="008F73E2">
        <w:rPr>
          <w:rFonts w:asciiTheme="minorBidi" w:eastAsia="Calibri" w:hAnsiTheme="minorBidi" w:cstheme="minorBidi"/>
          <w:b/>
          <w:bCs/>
          <w:noProof/>
          <w:sz w:val="22"/>
          <w:szCs w:val="22"/>
          <w:u w:val="single"/>
        </w:rPr>
        <w:t>20</w:t>
      </w:r>
      <w:r w:rsidR="00DC4923" w:rsidRPr="00D04648">
        <w:rPr>
          <w:rFonts w:asciiTheme="minorBidi" w:eastAsia="Calibri" w:hAnsiTheme="minorBidi" w:cstheme="minorBidi"/>
          <w:b/>
          <w:bCs/>
          <w:sz w:val="22"/>
          <w:szCs w:val="22"/>
          <w:u w:val="single"/>
        </w:rPr>
        <w:fldChar w:fldCharType="end"/>
      </w:r>
      <w:bookmarkEnd w:id="56"/>
      <w:r w:rsidRPr="000B4EE4">
        <w:rPr>
          <w:rFonts w:ascii="Calibri" w:eastAsia="Calibri" w:hAnsi="Calibri" w:cs="Arial" w:hint="cs"/>
          <w:b/>
          <w:bCs/>
          <w:sz w:val="22"/>
          <w:szCs w:val="22"/>
          <w:u w:val="single"/>
          <w:rtl/>
        </w:rPr>
        <w:t>: ש</w:t>
      </w:r>
      <w:r w:rsidR="004A1253">
        <w:rPr>
          <w:rFonts w:ascii="Calibri" w:eastAsia="Calibri" w:hAnsi="Calibri" w:cs="Arial"/>
          <w:b/>
          <w:bCs/>
          <w:sz w:val="22"/>
          <w:szCs w:val="22"/>
          <w:u w:val="single"/>
          <w:rtl/>
        </w:rPr>
        <w:t>ייכות חברתית</w:t>
      </w:r>
      <w:r w:rsidR="00310F00">
        <w:rPr>
          <w:rFonts w:ascii="Calibri" w:eastAsia="Calibri" w:hAnsi="Calibri" w:cs="Arial" w:hint="cs"/>
          <w:b/>
          <w:bCs/>
          <w:sz w:val="22"/>
          <w:szCs w:val="22"/>
          <w:u w:val="single"/>
          <w:rtl/>
        </w:rPr>
        <w:t>-</w:t>
      </w:r>
      <w:r w:rsidR="004A1253">
        <w:rPr>
          <w:rFonts w:ascii="Calibri" w:eastAsia="Calibri" w:hAnsi="Calibri" w:cs="Arial"/>
          <w:b/>
          <w:bCs/>
          <w:sz w:val="22"/>
          <w:szCs w:val="22"/>
          <w:u w:val="single"/>
          <w:rtl/>
        </w:rPr>
        <w:t>קהילתית</w:t>
      </w:r>
      <w:bookmarkEnd w:id="57"/>
    </w:p>
    <w:tbl>
      <w:tblPr>
        <w:bidiVisual/>
        <w:tblW w:w="10921" w:type="dxa"/>
        <w:tblInd w:w="-778" w:type="dxa"/>
        <w:tblCellMar>
          <w:left w:w="0" w:type="dxa"/>
          <w:right w:w="0" w:type="dxa"/>
        </w:tblCellMar>
        <w:tblLook w:val="04A0" w:firstRow="1" w:lastRow="0" w:firstColumn="1" w:lastColumn="0" w:noHBand="0" w:noVBand="1"/>
      </w:tblPr>
      <w:tblGrid>
        <w:gridCol w:w="3548"/>
        <w:gridCol w:w="1191"/>
        <w:gridCol w:w="1191"/>
        <w:gridCol w:w="1191"/>
        <w:gridCol w:w="227"/>
        <w:gridCol w:w="1191"/>
        <w:gridCol w:w="1191"/>
        <w:gridCol w:w="1191"/>
      </w:tblGrid>
      <w:tr w:rsidR="002776F3" w:rsidRPr="002776F3" w14:paraId="740D9DD3" w14:textId="77777777" w:rsidTr="002776F3">
        <w:trPr>
          <w:trHeight w:val="468"/>
        </w:trPr>
        <w:tc>
          <w:tcPr>
            <w:tcW w:w="3548" w:type="dxa"/>
            <w:tcBorders>
              <w:top w:val="single" w:sz="12" w:space="0" w:color="auto"/>
              <w:left w:val="nil"/>
              <w:bottom w:val="nil"/>
              <w:right w:val="nil"/>
            </w:tcBorders>
            <w:tcMar>
              <w:top w:w="15" w:type="dxa"/>
              <w:left w:w="79" w:type="dxa"/>
              <w:bottom w:w="0" w:type="dxa"/>
              <w:right w:w="79" w:type="dxa"/>
            </w:tcMar>
            <w:vAlign w:val="center"/>
            <w:hideMark/>
          </w:tcPr>
          <w:p w14:paraId="740D9DCB" w14:textId="77777777" w:rsidR="002776F3" w:rsidRPr="002776F3" w:rsidRDefault="002776F3" w:rsidP="00936042">
            <w:pPr>
              <w:spacing w:line="276" w:lineRule="auto"/>
              <w:rPr>
                <w:rFonts w:ascii="Calibri" w:eastAsia="Calibri" w:hAnsi="Calibri"/>
              </w:rPr>
            </w:pPr>
          </w:p>
        </w:tc>
        <w:tc>
          <w:tcPr>
            <w:tcW w:w="1191" w:type="dxa"/>
            <w:tcBorders>
              <w:top w:val="single" w:sz="12" w:space="0" w:color="auto"/>
              <w:left w:val="nil"/>
              <w:bottom w:val="single" w:sz="4" w:space="0" w:color="auto"/>
              <w:right w:val="nil"/>
            </w:tcBorders>
            <w:tcMar>
              <w:top w:w="15" w:type="dxa"/>
              <w:left w:w="79" w:type="dxa"/>
              <w:bottom w:w="0" w:type="dxa"/>
              <w:right w:w="79" w:type="dxa"/>
            </w:tcMar>
            <w:vAlign w:val="center"/>
            <w:hideMark/>
          </w:tcPr>
          <w:p w14:paraId="740D9DCC" w14:textId="77777777" w:rsidR="002776F3" w:rsidRPr="002776F3" w:rsidRDefault="002776F3" w:rsidP="00936042">
            <w:pPr>
              <w:rPr>
                <w:rFonts w:ascii="Calibri" w:eastAsia="Calibri" w:hAnsi="Calibri"/>
              </w:rPr>
            </w:pPr>
          </w:p>
        </w:tc>
        <w:tc>
          <w:tcPr>
            <w:tcW w:w="1191" w:type="dxa"/>
            <w:tcBorders>
              <w:top w:val="single" w:sz="12" w:space="0" w:color="auto"/>
              <w:left w:val="nil"/>
              <w:bottom w:val="single" w:sz="4" w:space="0" w:color="auto"/>
              <w:right w:val="nil"/>
            </w:tcBorders>
            <w:vAlign w:val="center"/>
            <w:hideMark/>
          </w:tcPr>
          <w:p w14:paraId="740D9DCD" w14:textId="77777777" w:rsidR="002776F3" w:rsidRPr="002776F3" w:rsidRDefault="002776F3" w:rsidP="00936042">
            <w:pPr>
              <w:jc w:val="center"/>
              <w:rPr>
                <w:rFonts w:ascii="Arial" w:hAnsi="Arial" w:cs="Arial"/>
              </w:rPr>
            </w:pPr>
            <w:r w:rsidRPr="002776F3">
              <w:rPr>
                <w:rFonts w:ascii="Arial" w:hAnsi="Arial" w:cs="Arial"/>
                <w:sz w:val="22"/>
                <w:szCs w:val="22"/>
              </w:rPr>
              <w:t>N = 106</w:t>
            </w:r>
          </w:p>
        </w:tc>
        <w:tc>
          <w:tcPr>
            <w:tcW w:w="1191" w:type="dxa"/>
            <w:tcBorders>
              <w:top w:val="single" w:sz="12" w:space="0" w:color="auto"/>
              <w:left w:val="nil"/>
              <w:bottom w:val="single" w:sz="4" w:space="0" w:color="auto"/>
              <w:right w:val="nil"/>
            </w:tcBorders>
            <w:vAlign w:val="center"/>
          </w:tcPr>
          <w:p w14:paraId="740D9DCE" w14:textId="77777777" w:rsidR="002776F3" w:rsidRPr="002776F3" w:rsidRDefault="002776F3" w:rsidP="00936042">
            <w:pPr>
              <w:jc w:val="center"/>
              <w:rPr>
                <w:rFonts w:ascii="Arial" w:hAnsi="Arial" w:cs="Arial"/>
              </w:rPr>
            </w:pPr>
          </w:p>
        </w:tc>
        <w:tc>
          <w:tcPr>
            <w:tcW w:w="227" w:type="dxa"/>
            <w:tcBorders>
              <w:top w:val="single" w:sz="12" w:space="0" w:color="auto"/>
              <w:left w:val="nil"/>
              <w:right w:val="nil"/>
            </w:tcBorders>
            <w:vAlign w:val="center"/>
          </w:tcPr>
          <w:p w14:paraId="740D9DCF" w14:textId="77777777" w:rsidR="002776F3" w:rsidRPr="002776F3" w:rsidRDefault="002776F3" w:rsidP="00936042">
            <w:pPr>
              <w:jc w:val="center"/>
              <w:rPr>
                <w:rFonts w:ascii="Arial" w:hAnsi="Arial" w:cs="Arial"/>
              </w:rPr>
            </w:pPr>
          </w:p>
        </w:tc>
        <w:tc>
          <w:tcPr>
            <w:tcW w:w="1191" w:type="dxa"/>
            <w:tcBorders>
              <w:top w:val="single" w:sz="12" w:space="0" w:color="auto"/>
              <w:left w:val="nil"/>
              <w:bottom w:val="single" w:sz="4" w:space="0" w:color="auto"/>
              <w:right w:val="nil"/>
            </w:tcBorders>
            <w:vAlign w:val="center"/>
          </w:tcPr>
          <w:p w14:paraId="740D9DD0" w14:textId="77777777" w:rsidR="002776F3" w:rsidRPr="002776F3" w:rsidRDefault="002776F3" w:rsidP="00936042">
            <w:pPr>
              <w:jc w:val="center"/>
              <w:rPr>
                <w:rFonts w:ascii="Arial" w:hAnsi="Arial" w:cs="Arial"/>
              </w:rPr>
            </w:pPr>
          </w:p>
        </w:tc>
        <w:tc>
          <w:tcPr>
            <w:tcW w:w="1191" w:type="dxa"/>
            <w:tcBorders>
              <w:top w:val="single" w:sz="12" w:space="0" w:color="auto"/>
              <w:left w:val="nil"/>
              <w:bottom w:val="single" w:sz="4" w:space="0" w:color="auto"/>
              <w:right w:val="nil"/>
            </w:tcBorders>
            <w:vAlign w:val="center"/>
            <w:hideMark/>
          </w:tcPr>
          <w:p w14:paraId="740D9DD1" w14:textId="77777777" w:rsidR="002776F3" w:rsidRPr="002776F3" w:rsidRDefault="002776F3" w:rsidP="00936042">
            <w:pPr>
              <w:jc w:val="center"/>
              <w:rPr>
                <w:rFonts w:ascii="Arial" w:hAnsi="Arial" w:cs="Arial"/>
              </w:rPr>
            </w:pPr>
            <w:r w:rsidRPr="002776F3">
              <w:rPr>
                <w:rFonts w:ascii="Arial" w:hAnsi="Arial" w:cs="Arial"/>
                <w:sz w:val="22"/>
                <w:szCs w:val="22"/>
              </w:rPr>
              <w:t>N = 30</w:t>
            </w:r>
          </w:p>
        </w:tc>
        <w:tc>
          <w:tcPr>
            <w:tcW w:w="1191" w:type="dxa"/>
            <w:tcBorders>
              <w:top w:val="single" w:sz="12" w:space="0" w:color="auto"/>
              <w:left w:val="nil"/>
              <w:bottom w:val="single" w:sz="4" w:space="0" w:color="auto"/>
              <w:right w:val="nil"/>
            </w:tcBorders>
            <w:vAlign w:val="center"/>
          </w:tcPr>
          <w:p w14:paraId="740D9DD2" w14:textId="77777777" w:rsidR="002776F3" w:rsidRPr="002776F3" w:rsidRDefault="002776F3" w:rsidP="00936042">
            <w:pPr>
              <w:jc w:val="center"/>
              <w:rPr>
                <w:rFonts w:ascii="Arial" w:hAnsi="Arial" w:cs="Arial"/>
              </w:rPr>
            </w:pPr>
          </w:p>
        </w:tc>
      </w:tr>
      <w:tr w:rsidR="002776F3" w:rsidRPr="002776F3" w14:paraId="740D9DDC" w14:textId="77777777" w:rsidTr="002776F3">
        <w:trPr>
          <w:trHeight w:val="468"/>
        </w:trPr>
        <w:tc>
          <w:tcPr>
            <w:tcW w:w="3548" w:type="dxa"/>
            <w:tcBorders>
              <w:top w:val="nil"/>
              <w:left w:val="nil"/>
              <w:bottom w:val="single" w:sz="4" w:space="0" w:color="auto"/>
              <w:right w:val="nil"/>
            </w:tcBorders>
            <w:tcMar>
              <w:top w:w="15" w:type="dxa"/>
              <w:left w:w="79" w:type="dxa"/>
              <w:bottom w:w="0" w:type="dxa"/>
              <w:right w:w="79" w:type="dxa"/>
            </w:tcMar>
            <w:vAlign w:val="center"/>
            <w:hideMark/>
          </w:tcPr>
          <w:p w14:paraId="740D9DD4" w14:textId="77777777" w:rsidR="002776F3" w:rsidRPr="002776F3" w:rsidRDefault="002776F3" w:rsidP="00936042">
            <w:pPr>
              <w:spacing w:line="276" w:lineRule="auto"/>
              <w:rPr>
                <w:rFonts w:ascii="Arial" w:hAnsi="Arial" w:cs="Arial"/>
                <w:b/>
                <w:bCs/>
              </w:rPr>
            </w:pPr>
            <w:r w:rsidRPr="002776F3">
              <w:rPr>
                <w:rFonts w:ascii="Arial" w:hAnsi="Arial" w:cs="Arial"/>
                <w:b/>
                <w:bCs/>
                <w:sz w:val="22"/>
                <w:szCs w:val="22"/>
                <w:rtl/>
              </w:rPr>
              <w:t xml:space="preserve">פריט </w:t>
            </w:r>
          </w:p>
        </w:tc>
        <w:tc>
          <w:tcPr>
            <w:tcW w:w="1191" w:type="dxa"/>
            <w:tcBorders>
              <w:top w:val="single" w:sz="4" w:space="0" w:color="auto"/>
              <w:left w:val="nil"/>
              <w:bottom w:val="single" w:sz="4" w:space="0" w:color="auto"/>
              <w:right w:val="nil"/>
            </w:tcBorders>
            <w:tcMar>
              <w:top w:w="15" w:type="dxa"/>
              <w:left w:w="79" w:type="dxa"/>
              <w:bottom w:w="0" w:type="dxa"/>
              <w:right w:w="79" w:type="dxa"/>
            </w:tcMar>
            <w:vAlign w:val="center"/>
            <w:hideMark/>
          </w:tcPr>
          <w:p w14:paraId="740D9DD5"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T1</w:t>
            </w:r>
          </w:p>
        </w:tc>
        <w:tc>
          <w:tcPr>
            <w:tcW w:w="1191" w:type="dxa"/>
            <w:tcBorders>
              <w:top w:val="single" w:sz="4" w:space="0" w:color="auto"/>
              <w:left w:val="nil"/>
              <w:bottom w:val="single" w:sz="4" w:space="0" w:color="auto"/>
              <w:right w:val="nil"/>
            </w:tcBorders>
            <w:vAlign w:val="center"/>
            <w:hideMark/>
          </w:tcPr>
          <w:p w14:paraId="740D9DD6"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T2</w:t>
            </w:r>
          </w:p>
        </w:tc>
        <w:tc>
          <w:tcPr>
            <w:tcW w:w="1191" w:type="dxa"/>
            <w:tcBorders>
              <w:top w:val="single" w:sz="4" w:space="0" w:color="auto"/>
              <w:left w:val="nil"/>
              <w:bottom w:val="single" w:sz="4" w:space="0" w:color="auto"/>
              <w:right w:val="nil"/>
            </w:tcBorders>
            <w:vAlign w:val="center"/>
            <w:hideMark/>
          </w:tcPr>
          <w:p w14:paraId="740D9DD7"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t (pairs)</w:t>
            </w:r>
          </w:p>
        </w:tc>
        <w:tc>
          <w:tcPr>
            <w:tcW w:w="227" w:type="dxa"/>
            <w:tcBorders>
              <w:top w:val="nil"/>
              <w:left w:val="nil"/>
              <w:right w:val="nil"/>
            </w:tcBorders>
            <w:vAlign w:val="center"/>
          </w:tcPr>
          <w:p w14:paraId="740D9DD8" w14:textId="77777777" w:rsidR="002776F3" w:rsidRPr="002776F3" w:rsidRDefault="002776F3" w:rsidP="00936042">
            <w:pPr>
              <w:spacing w:line="276" w:lineRule="auto"/>
              <w:jc w:val="center"/>
              <w:rPr>
                <w:rFonts w:ascii="Arial" w:hAnsi="Arial" w:cs="Arial"/>
              </w:rPr>
            </w:pPr>
          </w:p>
        </w:tc>
        <w:tc>
          <w:tcPr>
            <w:tcW w:w="1191" w:type="dxa"/>
            <w:tcBorders>
              <w:top w:val="single" w:sz="4" w:space="0" w:color="auto"/>
              <w:left w:val="nil"/>
              <w:bottom w:val="single" w:sz="4" w:space="0" w:color="auto"/>
              <w:right w:val="nil"/>
            </w:tcBorders>
            <w:vAlign w:val="center"/>
            <w:hideMark/>
          </w:tcPr>
          <w:p w14:paraId="740D9DD9"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T1</w:t>
            </w:r>
          </w:p>
        </w:tc>
        <w:tc>
          <w:tcPr>
            <w:tcW w:w="1191" w:type="dxa"/>
            <w:tcBorders>
              <w:top w:val="single" w:sz="4" w:space="0" w:color="auto"/>
              <w:left w:val="nil"/>
              <w:bottom w:val="single" w:sz="4" w:space="0" w:color="auto"/>
              <w:right w:val="nil"/>
            </w:tcBorders>
            <w:vAlign w:val="center"/>
            <w:hideMark/>
          </w:tcPr>
          <w:p w14:paraId="740D9DDA"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T3</w:t>
            </w:r>
          </w:p>
        </w:tc>
        <w:tc>
          <w:tcPr>
            <w:tcW w:w="1191" w:type="dxa"/>
            <w:tcBorders>
              <w:top w:val="single" w:sz="4" w:space="0" w:color="auto"/>
              <w:left w:val="nil"/>
              <w:bottom w:val="single" w:sz="4" w:space="0" w:color="auto"/>
              <w:right w:val="nil"/>
            </w:tcBorders>
            <w:vAlign w:val="center"/>
            <w:hideMark/>
          </w:tcPr>
          <w:p w14:paraId="740D9DDB"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t (pairs)</w:t>
            </w:r>
          </w:p>
        </w:tc>
      </w:tr>
      <w:tr w:rsidR="002776F3" w:rsidRPr="002776F3" w14:paraId="740D9DE5" w14:textId="77777777" w:rsidTr="002776F3">
        <w:trPr>
          <w:trHeight w:val="485"/>
        </w:trPr>
        <w:tc>
          <w:tcPr>
            <w:tcW w:w="3548" w:type="dxa"/>
            <w:tcBorders>
              <w:top w:val="single" w:sz="4" w:space="0" w:color="auto"/>
              <w:left w:val="nil"/>
              <w:bottom w:val="nil"/>
              <w:right w:val="nil"/>
            </w:tcBorders>
            <w:tcMar>
              <w:top w:w="15" w:type="dxa"/>
              <w:left w:w="108" w:type="dxa"/>
              <w:bottom w:w="0" w:type="dxa"/>
              <w:right w:w="108" w:type="dxa"/>
            </w:tcMar>
            <w:vAlign w:val="center"/>
            <w:hideMark/>
          </w:tcPr>
          <w:p w14:paraId="740D9DDD"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חברים באים לבקר אותך</w:t>
            </w:r>
            <w:r w:rsidRPr="002776F3">
              <w:rPr>
                <w:rFonts w:ascii="Arial" w:hAnsi="Arial" w:cs="Arial"/>
                <w:sz w:val="22"/>
                <w:szCs w:val="22"/>
              </w:rPr>
              <w:t xml:space="preserve"> </w:t>
            </w:r>
          </w:p>
        </w:tc>
        <w:tc>
          <w:tcPr>
            <w:tcW w:w="1191" w:type="dxa"/>
            <w:tcBorders>
              <w:top w:val="single" w:sz="4" w:space="0" w:color="auto"/>
              <w:left w:val="nil"/>
              <w:bottom w:val="nil"/>
              <w:right w:val="nil"/>
            </w:tcBorders>
            <w:tcMar>
              <w:top w:w="15" w:type="dxa"/>
              <w:left w:w="15" w:type="dxa"/>
              <w:bottom w:w="0" w:type="dxa"/>
              <w:right w:w="15" w:type="dxa"/>
            </w:tcMar>
            <w:vAlign w:val="center"/>
            <w:hideMark/>
          </w:tcPr>
          <w:p w14:paraId="740D9DDE"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2.7 </w:t>
            </w:r>
            <w:r w:rsidRPr="002776F3">
              <w:rPr>
                <w:rFonts w:ascii="Arial" w:hAnsi="Arial" w:cs="Arial"/>
                <w:sz w:val="22"/>
                <w:szCs w:val="22"/>
                <w:vertAlign w:val="superscript"/>
              </w:rPr>
              <w:t>± 1.2</w:t>
            </w:r>
          </w:p>
        </w:tc>
        <w:tc>
          <w:tcPr>
            <w:tcW w:w="1191" w:type="dxa"/>
            <w:tcBorders>
              <w:top w:val="single" w:sz="4" w:space="0" w:color="auto"/>
              <w:left w:val="nil"/>
              <w:bottom w:val="nil"/>
              <w:right w:val="nil"/>
            </w:tcBorders>
            <w:vAlign w:val="center"/>
            <w:hideMark/>
          </w:tcPr>
          <w:p w14:paraId="740D9DDF"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2.9 </w:t>
            </w:r>
            <w:r w:rsidRPr="002776F3">
              <w:rPr>
                <w:rFonts w:ascii="Arial" w:hAnsi="Arial" w:cs="Arial"/>
                <w:sz w:val="22"/>
                <w:szCs w:val="22"/>
                <w:vertAlign w:val="superscript"/>
              </w:rPr>
              <w:t>± 1.3</w:t>
            </w:r>
          </w:p>
        </w:tc>
        <w:tc>
          <w:tcPr>
            <w:tcW w:w="1191" w:type="dxa"/>
            <w:tcBorders>
              <w:top w:val="single" w:sz="4" w:space="0" w:color="auto"/>
              <w:left w:val="nil"/>
              <w:bottom w:val="nil"/>
              <w:right w:val="nil"/>
            </w:tcBorders>
            <w:vAlign w:val="center"/>
            <w:hideMark/>
          </w:tcPr>
          <w:p w14:paraId="740D9DE0"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-1.23</w:t>
            </w:r>
          </w:p>
        </w:tc>
        <w:tc>
          <w:tcPr>
            <w:tcW w:w="227" w:type="dxa"/>
            <w:tcBorders>
              <w:left w:val="nil"/>
              <w:bottom w:val="nil"/>
              <w:right w:val="nil"/>
            </w:tcBorders>
            <w:vAlign w:val="center"/>
          </w:tcPr>
          <w:p w14:paraId="740D9DE1" w14:textId="77777777" w:rsidR="002776F3" w:rsidRPr="002776F3" w:rsidRDefault="002776F3" w:rsidP="00936042">
            <w:pPr>
              <w:spacing w:line="276" w:lineRule="auto"/>
              <w:jc w:val="center"/>
              <w:rPr>
                <w:rFonts w:ascii="Arial" w:hAnsi="Arial" w:cs="Arial"/>
              </w:rPr>
            </w:pPr>
          </w:p>
        </w:tc>
        <w:tc>
          <w:tcPr>
            <w:tcW w:w="1191" w:type="dxa"/>
            <w:tcBorders>
              <w:top w:val="single" w:sz="4" w:space="0" w:color="auto"/>
              <w:left w:val="nil"/>
              <w:bottom w:val="nil"/>
              <w:right w:val="nil"/>
            </w:tcBorders>
            <w:vAlign w:val="center"/>
            <w:hideMark/>
          </w:tcPr>
          <w:p w14:paraId="740D9DE2"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2.9 </w:t>
            </w:r>
            <w:r w:rsidRPr="002776F3">
              <w:rPr>
                <w:rFonts w:ascii="Arial" w:hAnsi="Arial" w:cs="Arial"/>
                <w:sz w:val="22"/>
                <w:szCs w:val="22"/>
                <w:vertAlign w:val="superscript"/>
              </w:rPr>
              <w:t>± 1.5</w:t>
            </w:r>
          </w:p>
        </w:tc>
        <w:tc>
          <w:tcPr>
            <w:tcW w:w="1191" w:type="dxa"/>
            <w:tcBorders>
              <w:top w:val="single" w:sz="4" w:space="0" w:color="auto"/>
              <w:left w:val="nil"/>
              <w:bottom w:val="nil"/>
              <w:right w:val="nil"/>
            </w:tcBorders>
            <w:vAlign w:val="center"/>
            <w:hideMark/>
          </w:tcPr>
          <w:p w14:paraId="740D9DE3"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2.9 </w:t>
            </w:r>
            <w:r w:rsidRPr="002776F3">
              <w:rPr>
                <w:rFonts w:ascii="Arial" w:hAnsi="Arial" w:cs="Arial"/>
                <w:sz w:val="22"/>
                <w:szCs w:val="22"/>
                <w:vertAlign w:val="superscript"/>
              </w:rPr>
              <w:t>± 1.5</w:t>
            </w:r>
          </w:p>
        </w:tc>
        <w:tc>
          <w:tcPr>
            <w:tcW w:w="1191" w:type="dxa"/>
            <w:tcBorders>
              <w:top w:val="single" w:sz="4" w:space="0" w:color="auto"/>
              <w:left w:val="nil"/>
              <w:bottom w:val="nil"/>
              <w:right w:val="nil"/>
            </w:tcBorders>
            <w:vAlign w:val="center"/>
            <w:hideMark/>
          </w:tcPr>
          <w:p w14:paraId="740D9DE4"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0.00</w:t>
            </w:r>
          </w:p>
        </w:tc>
      </w:tr>
      <w:tr w:rsidR="002776F3" w:rsidRPr="002776F3" w14:paraId="740D9DEE" w14:textId="77777777" w:rsidTr="002776F3">
        <w:trPr>
          <w:trHeight w:val="485"/>
        </w:trPr>
        <w:tc>
          <w:tcPr>
            <w:tcW w:w="3548" w:type="dxa"/>
            <w:tcMar>
              <w:top w:w="15" w:type="dxa"/>
              <w:left w:w="108" w:type="dxa"/>
              <w:bottom w:w="0" w:type="dxa"/>
              <w:right w:w="108" w:type="dxa"/>
            </w:tcMar>
            <w:vAlign w:val="center"/>
            <w:hideMark/>
          </w:tcPr>
          <w:p w14:paraId="740D9DE6"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 xml:space="preserve">יוצא לבקר חברים </w:t>
            </w:r>
          </w:p>
        </w:tc>
        <w:tc>
          <w:tcPr>
            <w:tcW w:w="1191" w:type="dxa"/>
            <w:tcMar>
              <w:top w:w="15" w:type="dxa"/>
              <w:left w:w="15" w:type="dxa"/>
              <w:bottom w:w="0" w:type="dxa"/>
              <w:right w:w="15" w:type="dxa"/>
            </w:tcMar>
            <w:vAlign w:val="center"/>
            <w:hideMark/>
          </w:tcPr>
          <w:p w14:paraId="740D9DE7"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2.8 </w:t>
            </w:r>
            <w:r w:rsidRPr="002776F3">
              <w:rPr>
                <w:rFonts w:ascii="Arial" w:hAnsi="Arial" w:cs="Arial"/>
                <w:sz w:val="22"/>
                <w:szCs w:val="22"/>
                <w:vertAlign w:val="superscript"/>
              </w:rPr>
              <w:t>± 1.3</w:t>
            </w:r>
          </w:p>
        </w:tc>
        <w:tc>
          <w:tcPr>
            <w:tcW w:w="1191" w:type="dxa"/>
            <w:vAlign w:val="center"/>
            <w:hideMark/>
          </w:tcPr>
          <w:p w14:paraId="740D9DE8"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3.0 </w:t>
            </w:r>
            <w:r w:rsidRPr="002776F3">
              <w:rPr>
                <w:rFonts w:ascii="Arial" w:hAnsi="Arial" w:cs="Arial"/>
                <w:sz w:val="22"/>
                <w:szCs w:val="22"/>
                <w:vertAlign w:val="superscript"/>
              </w:rPr>
              <w:t>± 1.3</w:t>
            </w:r>
          </w:p>
        </w:tc>
        <w:tc>
          <w:tcPr>
            <w:tcW w:w="1191" w:type="dxa"/>
            <w:vAlign w:val="center"/>
            <w:hideMark/>
          </w:tcPr>
          <w:p w14:paraId="740D9DE9"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-1.33 ^</w:t>
            </w:r>
          </w:p>
        </w:tc>
        <w:tc>
          <w:tcPr>
            <w:tcW w:w="227" w:type="dxa"/>
            <w:vAlign w:val="center"/>
          </w:tcPr>
          <w:p w14:paraId="740D9DEA"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DEB"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3.0 </w:t>
            </w:r>
            <w:r w:rsidRPr="002776F3">
              <w:rPr>
                <w:rFonts w:ascii="Arial" w:hAnsi="Arial" w:cs="Arial"/>
                <w:sz w:val="22"/>
                <w:szCs w:val="22"/>
                <w:vertAlign w:val="superscript"/>
              </w:rPr>
              <w:t>± 1.3</w:t>
            </w:r>
          </w:p>
        </w:tc>
        <w:tc>
          <w:tcPr>
            <w:tcW w:w="1191" w:type="dxa"/>
            <w:vAlign w:val="center"/>
            <w:hideMark/>
          </w:tcPr>
          <w:p w14:paraId="740D9DEC"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3.0 </w:t>
            </w:r>
            <w:r w:rsidRPr="002776F3">
              <w:rPr>
                <w:rFonts w:ascii="Arial" w:hAnsi="Arial" w:cs="Arial"/>
                <w:sz w:val="22"/>
                <w:szCs w:val="22"/>
                <w:vertAlign w:val="superscript"/>
              </w:rPr>
              <w:t>± 1.4</w:t>
            </w:r>
          </w:p>
        </w:tc>
        <w:tc>
          <w:tcPr>
            <w:tcW w:w="1191" w:type="dxa"/>
            <w:vAlign w:val="center"/>
            <w:hideMark/>
          </w:tcPr>
          <w:p w14:paraId="740D9DED"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0.00</w:t>
            </w:r>
          </w:p>
        </w:tc>
      </w:tr>
      <w:tr w:rsidR="002776F3" w:rsidRPr="002776F3" w14:paraId="740D9DF7" w14:textId="77777777" w:rsidTr="002776F3">
        <w:trPr>
          <w:trHeight w:val="485"/>
        </w:trPr>
        <w:tc>
          <w:tcPr>
            <w:tcW w:w="3548" w:type="dxa"/>
            <w:tcMar>
              <w:top w:w="15" w:type="dxa"/>
              <w:left w:w="108" w:type="dxa"/>
              <w:bottom w:w="0" w:type="dxa"/>
              <w:right w:w="108" w:type="dxa"/>
            </w:tcMar>
            <w:vAlign w:val="center"/>
            <w:hideMark/>
          </w:tcPr>
          <w:p w14:paraId="740D9DEF"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שבע רצון ממפגשים חברתיים</w:t>
            </w:r>
            <w:r w:rsidRPr="002776F3">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DF0"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3.8 </w:t>
            </w:r>
            <w:r w:rsidRPr="002776F3">
              <w:rPr>
                <w:rFonts w:ascii="Arial" w:hAnsi="Arial" w:cs="Arial"/>
                <w:sz w:val="22"/>
                <w:szCs w:val="22"/>
                <w:vertAlign w:val="superscript"/>
              </w:rPr>
              <w:t>± 1.3</w:t>
            </w:r>
          </w:p>
        </w:tc>
        <w:tc>
          <w:tcPr>
            <w:tcW w:w="1191" w:type="dxa"/>
            <w:vAlign w:val="center"/>
            <w:hideMark/>
          </w:tcPr>
          <w:p w14:paraId="740D9DF1"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3.8 </w:t>
            </w:r>
            <w:r w:rsidRPr="002776F3">
              <w:rPr>
                <w:rFonts w:ascii="Arial" w:hAnsi="Arial" w:cs="Arial"/>
                <w:sz w:val="22"/>
                <w:szCs w:val="22"/>
                <w:vertAlign w:val="superscript"/>
              </w:rPr>
              <w:t>± 1.0</w:t>
            </w:r>
          </w:p>
        </w:tc>
        <w:tc>
          <w:tcPr>
            <w:tcW w:w="1191" w:type="dxa"/>
            <w:vAlign w:val="center"/>
            <w:hideMark/>
          </w:tcPr>
          <w:p w14:paraId="740D9DF2"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-0.18</w:t>
            </w:r>
          </w:p>
        </w:tc>
        <w:tc>
          <w:tcPr>
            <w:tcW w:w="227" w:type="dxa"/>
            <w:vAlign w:val="center"/>
          </w:tcPr>
          <w:p w14:paraId="740D9DF3"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DF4"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4.3 </w:t>
            </w:r>
            <w:r w:rsidRPr="002776F3">
              <w:rPr>
                <w:rFonts w:ascii="Arial" w:hAnsi="Arial" w:cs="Arial"/>
                <w:sz w:val="22"/>
                <w:szCs w:val="22"/>
                <w:vertAlign w:val="superscript"/>
              </w:rPr>
              <w:t>± 1.0</w:t>
            </w:r>
          </w:p>
        </w:tc>
        <w:tc>
          <w:tcPr>
            <w:tcW w:w="1191" w:type="dxa"/>
            <w:vAlign w:val="center"/>
            <w:hideMark/>
          </w:tcPr>
          <w:p w14:paraId="740D9DF5"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4.4 </w:t>
            </w:r>
            <w:r w:rsidRPr="002776F3">
              <w:rPr>
                <w:rFonts w:ascii="Arial" w:hAnsi="Arial" w:cs="Arial"/>
                <w:sz w:val="22"/>
                <w:szCs w:val="22"/>
                <w:vertAlign w:val="superscript"/>
              </w:rPr>
              <w:t>± 0.8</w:t>
            </w:r>
          </w:p>
        </w:tc>
        <w:tc>
          <w:tcPr>
            <w:tcW w:w="1191" w:type="dxa"/>
            <w:vAlign w:val="center"/>
            <w:hideMark/>
          </w:tcPr>
          <w:p w14:paraId="740D9DF6"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-0.57</w:t>
            </w:r>
          </w:p>
        </w:tc>
      </w:tr>
      <w:tr w:rsidR="002776F3" w:rsidRPr="002776F3" w14:paraId="740D9E00" w14:textId="77777777" w:rsidTr="002776F3">
        <w:trPr>
          <w:trHeight w:val="485"/>
        </w:trPr>
        <w:tc>
          <w:tcPr>
            <w:tcW w:w="3548" w:type="dxa"/>
            <w:tcMar>
              <w:top w:w="15" w:type="dxa"/>
              <w:left w:w="108" w:type="dxa"/>
              <w:bottom w:w="0" w:type="dxa"/>
              <w:right w:w="108" w:type="dxa"/>
            </w:tcMar>
            <w:vAlign w:val="center"/>
            <w:hideMark/>
          </w:tcPr>
          <w:p w14:paraId="740D9DF8"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 xml:space="preserve">יוצא לבלות בבתי קפה, מסעדות וכדומה </w:t>
            </w:r>
          </w:p>
        </w:tc>
        <w:tc>
          <w:tcPr>
            <w:tcW w:w="1191" w:type="dxa"/>
            <w:tcMar>
              <w:top w:w="15" w:type="dxa"/>
              <w:left w:w="15" w:type="dxa"/>
              <w:bottom w:w="0" w:type="dxa"/>
              <w:right w:w="15" w:type="dxa"/>
            </w:tcMar>
            <w:vAlign w:val="center"/>
            <w:hideMark/>
          </w:tcPr>
          <w:p w14:paraId="740D9DF9"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2.7 </w:t>
            </w:r>
            <w:r w:rsidRPr="002776F3">
              <w:rPr>
                <w:rFonts w:ascii="Arial" w:hAnsi="Arial" w:cs="Arial"/>
                <w:sz w:val="22"/>
                <w:szCs w:val="22"/>
                <w:vertAlign w:val="superscript"/>
              </w:rPr>
              <w:t>± 1.2</w:t>
            </w:r>
          </w:p>
        </w:tc>
        <w:tc>
          <w:tcPr>
            <w:tcW w:w="1191" w:type="dxa"/>
            <w:vAlign w:val="center"/>
            <w:hideMark/>
          </w:tcPr>
          <w:p w14:paraId="740D9DFA"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3.0 </w:t>
            </w:r>
            <w:r w:rsidRPr="002776F3">
              <w:rPr>
                <w:rFonts w:ascii="Arial" w:hAnsi="Arial" w:cs="Arial"/>
                <w:sz w:val="22"/>
                <w:szCs w:val="22"/>
                <w:vertAlign w:val="superscript"/>
              </w:rPr>
              <w:t>± 1.3</w:t>
            </w:r>
          </w:p>
        </w:tc>
        <w:tc>
          <w:tcPr>
            <w:tcW w:w="1191" w:type="dxa"/>
            <w:vAlign w:val="center"/>
            <w:hideMark/>
          </w:tcPr>
          <w:p w14:paraId="740D9DFB"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-1.99 *</w:t>
            </w:r>
          </w:p>
        </w:tc>
        <w:tc>
          <w:tcPr>
            <w:tcW w:w="227" w:type="dxa"/>
            <w:vAlign w:val="center"/>
          </w:tcPr>
          <w:p w14:paraId="740D9DFC"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DFD"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2.7 </w:t>
            </w:r>
            <w:r w:rsidRPr="002776F3">
              <w:rPr>
                <w:rFonts w:ascii="Arial" w:hAnsi="Arial" w:cs="Arial"/>
                <w:sz w:val="22"/>
                <w:szCs w:val="22"/>
                <w:vertAlign w:val="superscript"/>
              </w:rPr>
              <w:t>± 1.3</w:t>
            </w:r>
          </w:p>
        </w:tc>
        <w:tc>
          <w:tcPr>
            <w:tcW w:w="1191" w:type="dxa"/>
            <w:vAlign w:val="center"/>
            <w:hideMark/>
          </w:tcPr>
          <w:p w14:paraId="740D9DFE"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2.7 </w:t>
            </w:r>
            <w:r w:rsidRPr="002776F3">
              <w:rPr>
                <w:rFonts w:ascii="Arial" w:hAnsi="Arial" w:cs="Arial"/>
                <w:sz w:val="22"/>
                <w:szCs w:val="22"/>
                <w:vertAlign w:val="superscript"/>
              </w:rPr>
              <w:t>± 1.4</w:t>
            </w:r>
          </w:p>
        </w:tc>
        <w:tc>
          <w:tcPr>
            <w:tcW w:w="1191" w:type="dxa"/>
            <w:vAlign w:val="center"/>
            <w:hideMark/>
          </w:tcPr>
          <w:p w14:paraId="740D9DFF"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0.00</w:t>
            </w:r>
          </w:p>
        </w:tc>
      </w:tr>
      <w:tr w:rsidR="002776F3" w:rsidRPr="002776F3" w14:paraId="740D9E09" w14:textId="77777777" w:rsidTr="002776F3">
        <w:trPr>
          <w:trHeight w:val="485"/>
        </w:trPr>
        <w:tc>
          <w:tcPr>
            <w:tcW w:w="3548" w:type="dxa"/>
            <w:tcMar>
              <w:top w:w="15" w:type="dxa"/>
              <w:left w:w="108" w:type="dxa"/>
              <w:bottom w:w="0" w:type="dxa"/>
              <w:right w:w="108" w:type="dxa"/>
            </w:tcMar>
            <w:vAlign w:val="center"/>
            <w:hideMark/>
          </w:tcPr>
          <w:p w14:paraId="740D9E01"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בקשר עם שכנים מהרחוב והשכונה</w:t>
            </w:r>
            <w:r w:rsidRPr="002776F3">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E02"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2.6 </w:t>
            </w:r>
            <w:r w:rsidRPr="002776F3">
              <w:rPr>
                <w:rFonts w:ascii="Arial" w:hAnsi="Arial" w:cs="Arial"/>
                <w:sz w:val="22"/>
                <w:szCs w:val="22"/>
                <w:vertAlign w:val="superscript"/>
              </w:rPr>
              <w:t>± 1.3</w:t>
            </w:r>
          </w:p>
        </w:tc>
        <w:tc>
          <w:tcPr>
            <w:tcW w:w="1191" w:type="dxa"/>
            <w:vAlign w:val="center"/>
            <w:hideMark/>
          </w:tcPr>
          <w:p w14:paraId="740D9E03"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2.9 </w:t>
            </w:r>
            <w:r w:rsidRPr="002776F3">
              <w:rPr>
                <w:rFonts w:ascii="Arial" w:hAnsi="Arial" w:cs="Arial"/>
                <w:sz w:val="22"/>
                <w:szCs w:val="22"/>
                <w:vertAlign w:val="superscript"/>
              </w:rPr>
              <w:t>± 1.4</w:t>
            </w:r>
          </w:p>
        </w:tc>
        <w:tc>
          <w:tcPr>
            <w:tcW w:w="1191" w:type="dxa"/>
            <w:vAlign w:val="center"/>
            <w:hideMark/>
          </w:tcPr>
          <w:p w14:paraId="740D9E04"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-1.71 *</w:t>
            </w:r>
          </w:p>
        </w:tc>
        <w:tc>
          <w:tcPr>
            <w:tcW w:w="227" w:type="dxa"/>
            <w:vAlign w:val="center"/>
          </w:tcPr>
          <w:p w14:paraId="740D9E05"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E06"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2.9 </w:t>
            </w:r>
            <w:r w:rsidRPr="002776F3">
              <w:rPr>
                <w:rFonts w:ascii="Arial" w:hAnsi="Arial" w:cs="Arial"/>
                <w:sz w:val="22"/>
                <w:szCs w:val="22"/>
                <w:vertAlign w:val="superscript"/>
              </w:rPr>
              <w:t>± 1.3</w:t>
            </w:r>
          </w:p>
        </w:tc>
        <w:tc>
          <w:tcPr>
            <w:tcW w:w="1191" w:type="dxa"/>
            <w:vAlign w:val="center"/>
            <w:hideMark/>
          </w:tcPr>
          <w:p w14:paraId="740D9E07"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2.7 </w:t>
            </w:r>
            <w:r w:rsidRPr="002776F3">
              <w:rPr>
                <w:rFonts w:ascii="Arial" w:hAnsi="Arial" w:cs="Arial"/>
                <w:sz w:val="22"/>
                <w:szCs w:val="22"/>
                <w:vertAlign w:val="superscript"/>
              </w:rPr>
              <w:t>± 1.4</w:t>
            </w:r>
          </w:p>
        </w:tc>
        <w:tc>
          <w:tcPr>
            <w:tcW w:w="1191" w:type="dxa"/>
            <w:vAlign w:val="center"/>
            <w:hideMark/>
          </w:tcPr>
          <w:p w14:paraId="740D9E08"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1.00</w:t>
            </w:r>
          </w:p>
        </w:tc>
      </w:tr>
      <w:tr w:rsidR="002776F3" w:rsidRPr="002776F3" w14:paraId="740D9E12" w14:textId="77777777" w:rsidTr="002776F3">
        <w:trPr>
          <w:trHeight w:val="485"/>
        </w:trPr>
        <w:tc>
          <w:tcPr>
            <w:tcW w:w="3548" w:type="dxa"/>
            <w:tcMar>
              <w:top w:w="15" w:type="dxa"/>
              <w:left w:w="108" w:type="dxa"/>
              <w:bottom w:w="0" w:type="dxa"/>
              <w:right w:w="108" w:type="dxa"/>
            </w:tcMar>
            <w:vAlign w:val="center"/>
            <w:hideMark/>
          </w:tcPr>
          <w:p w14:paraId="740D9E0A"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השכנים מתייחסים אליך בצורה חיובית</w:t>
            </w:r>
            <w:r w:rsidRPr="002776F3">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E0B"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3.5 </w:t>
            </w:r>
            <w:r w:rsidRPr="002776F3">
              <w:rPr>
                <w:rFonts w:ascii="Arial" w:hAnsi="Arial" w:cs="Arial"/>
                <w:sz w:val="22"/>
                <w:szCs w:val="22"/>
                <w:vertAlign w:val="superscript"/>
              </w:rPr>
              <w:t>± 1.3</w:t>
            </w:r>
          </w:p>
        </w:tc>
        <w:tc>
          <w:tcPr>
            <w:tcW w:w="1191" w:type="dxa"/>
            <w:vAlign w:val="center"/>
            <w:hideMark/>
          </w:tcPr>
          <w:p w14:paraId="740D9E0C"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3.9 </w:t>
            </w:r>
            <w:r w:rsidRPr="002776F3">
              <w:rPr>
                <w:rFonts w:ascii="Arial" w:hAnsi="Arial" w:cs="Arial"/>
                <w:sz w:val="22"/>
                <w:szCs w:val="22"/>
                <w:vertAlign w:val="superscript"/>
              </w:rPr>
              <w:t>± 1.0</w:t>
            </w:r>
          </w:p>
        </w:tc>
        <w:tc>
          <w:tcPr>
            <w:tcW w:w="1191" w:type="dxa"/>
            <w:vAlign w:val="center"/>
            <w:hideMark/>
          </w:tcPr>
          <w:p w14:paraId="740D9E0D"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-2.63 **</w:t>
            </w:r>
          </w:p>
        </w:tc>
        <w:tc>
          <w:tcPr>
            <w:tcW w:w="227" w:type="dxa"/>
            <w:vAlign w:val="center"/>
          </w:tcPr>
          <w:p w14:paraId="740D9E0E"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E0F"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3.7 </w:t>
            </w:r>
            <w:r w:rsidRPr="002776F3">
              <w:rPr>
                <w:rFonts w:ascii="Arial" w:hAnsi="Arial" w:cs="Arial"/>
                <w:sz w:val="22"/>
                <w:szCs w:val="22"/>
                <w:vertAlign w:val="superscript"/>
              </w:rPr>
              <w:t>± 1.3</w:t>
            </w:r>
          </w:p>
        </w:tc>
        <w:tc>
          <w:tcPr>
            <w:tcW w:w="1191" w:type="dxa"/>
            <w:vAlign w:val="center"/>
            <w:hideMark/>
          </w:tcPr>
          <w:p w14:paraId="740D9E10"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4.2 </w:t>
            </w:r>
            <w:r w:rsidRPr="002776F3">
              <w:rPr>
                <w:rFonts w:ascii="Arial" w:hAnsi="Arial" w:cs="Arial"/>
                <w:sz w:val="22"/>
                <w:szCs w:val="22"/>
                <w:vertAlign w:val="superscript"/>
              </w:rPr>
              <w:t>± 1.0</w:t>
            </w:r>
          </w:p>
        </w:tc>
        <w:tc>
          <w:tcPr>
            <w:tcW w:w="1191" w:type="dxa"/>
            <w:vAlign w:val="center"/>
            <w:hideMark/>
          </w:tcPr>
          <w:p w14:paraId="740D9E11"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-1.70 ^</w:t>
            </w:r>
          </w:p>
        </w:tc>
      </w:tr>
      <w:tr w:rsidR="002776F3" w:rsidRPr="002776F3" w14:paraId="740D9E1B" w14:textId="77777777" w:rsidTr="002776F3">
        <w:trPr>
          <w:trHeight w:val="485"/>
        </w:trPr>
        <w:tc>
          <w:tcPr>
            <w:tcW w:w="3548" w:type="dxa"/>
            <w:tcMar>
              <w:top w:w="15" w:type="dxa"/>
              <w:left w:w="108" w:type="dxa"/>
              <w:bottom w:w="0" w:type="dxa"/>
              <w:right w:w="108" w:type="dxa"/>
            </w:tcMar>
            <w:vAlign w:val="center"/>
            <w:hideMark/>
          </w:tcPr>
          <w:p w14:paraId="740D9E13"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שלם עם מה שאחרים מצפים ממך</w:t>
            </w:r>
            <w:r w:rsidRPr="002776F3">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E14"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3.5 </w:t>
            </w:r>
            <w:r w:rsidRPr="002776F3">
              <w:rPr>
                <w:rFonts w:ascii="Arial" w:hAnsi="Arial" w:cs="Arial"/>
                <w:sz w:val="22"/>
                <w:szCs w:val="22"/>
                <w:vertAlign w:val="superscript"/>
              </w:rPr>
              <w:t>± 1.1</w:t>
            </w:r>
          </w:p>
        </w:tc>
        <w:tc>
          <w:tcPr>
            <w:tcW w:w="1191" w:type="dxa"/>
            <w:vAlign w:val="center"/>
            <w:hideMark/>
          </w:tcPr>
          <w:p w14:paraId="740D9E15"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3.7 </w:t>
            </w:r>
            <w:r w:rsidRPr="002776F3">
              <w:rPr>
                <w:rFonts w:ascii="Arial" w:hAnsi="Arial" w:cs="Arial"/>
                <w:sz w:val="22"/>
                <w:szCs w:val="22"/>
                <w:vertAlign w:val="superscript"/>
              </w:rPr>
              <w:t>± 1.0</w:t>
            </w:r>
          </w:p>
        </w:tc>
        <w:tc>
          <w:tcPr>
            <w:tcW w:w="1191" w:type="dxa"/>
            <w:vAlign w:val="center"/>
            <w:hideMark/>
          </w:tcPr>
          <w:p w14:paraId="740D9E16"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-1.46 ^</w:t>
            </w:r>
          </w:p>
        </w:tc>
        <w:tc>
          <w:tcPr>
            <w:tcW w:w="227" w:type="dxa"/>
            <w:vAlign w:val="center"/>
          </w:tcPr>
          <w:p w14:paraId="740D9E17"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E18"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4.0 </w:t>
            </w:r>
            <w:r w:rsidRPr="002776F3">
              <w:rPr>
                <w:rFonts w:ascii="Arial" w:hAnsi="Arial" w:cs="Arial"/>
                <w:sz w:val="22"/>
                <w:szCs w:val="22"/>
                <w:vertAlign w:val="superscript"/>
              </w:rPr>
              <w:t>± 1.0</w:t>
            </w:r>
          </w:p>
        </w:tc>
        <w:tc>
          <w:tcPr>
            <w:tcW w:w="1191" w:type="dxa"/>
            <w:vAlign w:val="center"/>
            <w:hideMark/>
          </w:tcPr>
          <w:p w14:paraId="740D9E19"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3.8 </w:t>
            </w:r>
            <w:r w:rsidRPr="002776F3">
              <w:rPr>
                <w:rFonts w:ascii="Arial" w:hAnsi="Arial" w:cs="Arial"/>
                <w:sz w:val="22"/>
                <w:szCs w:val="22"/>
                <w:vertAlign w:val="superscript"/>
              </w:rPr>
              <w:t>± 1.1</w:t>
            </w:r>
          </w:p>
        </w:tc>
        <w:tc>
          <w:tcPr>
            <w:tcW w:w="1191" w:type="dxa"/>
            <w:vAlign w:val="center"/>
            <w:hideMark/>
          </w:tcPr>
          <w:p w14:paraId="740D9E1A"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0.75</w:t>
            </w:r>
          </w:p>
        </w:tc>
      </w:tr>
      <w:tr w:rsidR="002776F3" w:rsidRPr="002776F3" w14:paraId="740D9E24" w14:textId="77777777" w:rsidTr="002776F3">
        <w:trPr>
          <w:trHeight w:val="485"/>
        </w:trPr>
        <w:tc>
          <w:tcPr>
            <w:tcW w:w="3548" w:type="dxa"/>
            <w:tcMar>
              <w:top w:w="15" w:type="dxa"/>
              <w:left w:w="108" w:type="dxa"/>
              <w:bottom w:w="0" w:type="dxa"/>
              <w:right w:w="108" w:type="dxa"/>
            </w:tcMar>
            <w:vAlign w:val="center"/>
            <w:hideMark/>
          </w:tcPr>
          <w:p w14:paraId="740D9E1C"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 xml:space="preserve">מרגיש מקובל חברתית </w:t>
            </w:r>
          </w:p>
        </w:tc>
        <w:tc>
          <w:tcPr>
            <w:tcW w:w="1191" w:type="dxa"/>
            <w:tcMar>
              <w:top w:w="15" w:type="dxa"/>
              <w:left w:w="15" w:type="dxa"/>
              <w:bottom w:w="0" w:type="dxa"/>
              <w:right w:w="15" w:type="dxa"/>
            </w:tcMar>
            <w:vAlign w:val="center"/>
            <w:hideMark/>
          </w:tcPr>
          <w:p w14:paraId="740D9E1D"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3.8 </w:t>
            </w:r>
            <w:r w:rsidRPr="002776F3">
              <w:rPr>
                <w:rFonts w:ascii="Arial" w:hAnsi="Arial" w:cs="Arial"/>
                <w:sz w:val="22"/>
                <w:szCs w:val="22"/>
                <w:vertAlign w:val="superscript"/>
              </w:rPr>
              <w:t>± 1.3</w:t>
            </w:r>
          </w:p>
        </w:tc>
        <w:tc>
          <w:tcPr>
            <w:tcW w:w="1191" w:type="dxa"/>
            <w:vAlign w:val="center"/>
            <w:hideMark/>
          </w:tcPr>
          <w:p w14:paraId="740D9E1E"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3.8 </w:t>
            </w:r>
            <w:r w:rsidRPr="002776F3">
              <w:rPr>
                <w:rFonts w:ascii="Arial" w:hAnsi="Arial" w:cs="Arial"/>
                <w:sz w:val="22"/>
                <w:szCs w:val="22"/>
                <w:vertAlign w:val="superscript"/>
              </w:rPr>
              <w:t>± 1.1</w:t>
            </w:r>
          </w:p>
        </w:tc>
        <w:tc>
          <w:tcPr>
            <w:tcW w:w="1191" w:type="dxa"/>
            <w:vAlign w:val="center"/>
            <w:hideMark/>
          </w:tcPr>
          <w:p w14:paraId="740D9E1F"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0.10</w:t>
            </w:r>
          </w:p>
        </w:tc>
        <w:tc>
          <w:tcPr>
            <w:tcW w:w="227" w:type="dxa"/>
            <w:vAlign w:val="center"/>
          </w:tcPr>
          <w:p w14:paraId="740D9E20"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E21"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4.2 </w:t>
            </w:r>
            <w:r w:rsidRPr="002776F3">
              <w:rPr>
                <w:rFonts w:ascii="Arial" w:hAnsi="Arial" w:cs="Arial"/>
                <w:sz w:val="22"/>
                <w:szCs w:val="22"/>
                <w:vertAlign w:val="superscript"/>
              </w:rPr>
              <w:t>± 1.1</w:t>
            </w:r>
          </w:p>
        </w:tc>
        <w:tc>
          <w:tcPr>
            <w:tcW w:w="1191" w:type="dxa"/>
            <w:vAlign w:val="center"/>
            <w:hideMark/>
          </w:tcPr>
          <w:p w14:paraId="740D9E22"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4.1 </w:t>
            </w:r>
            <w:r w:rsidRPr="002776F3">
              <w:rPr>
                <w:rFonts w:ascii="Arial" w:hAnsi="Arial" w:cs="Arial"/>
                <w:sz w:val="22"/>
                <w:szCs w:val="22"/>
                <w:vertAlign w:val="superscript"/>
              </w:rPr>
              <w:t>± 1.0</w:t>
            </w:r>
          </w:p>
        </w:tc>
        <w:tc>
          <w:tcPr>
            <w:tcW w:w="1191" w:type="dxa"/>
            <w:vAlign w:val="center"/>
            <w:hideMark/>
          </w:tcPr>
          <w:p w14:paraId="740D9E23"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1.00</w:t>
            </w:r>
          </w:p>
        </w:tc>
      </w:tr>
      <w:tr w:rsidR="002776F3" w:rsidRPr="002776F3" w14:paraId="740D9E2D" w14:textId="77777777" w:rsidTr="002776F3">
        <w:trPr>
          <w:trHeight w:val="485"/>
        </w:trPr>
        <w:tc>
          <w:tcPr>
            <w:tcW w:w="3548" w:type="dxa"/>
            <w:tcMar>
              <w:top w:w="15" w:type="dxa"/>
              <w:left w:w="108" w:type="dxa"/>
              <w:bottom w:w="0" w:type="dxa"/>
              <w:right w:w="108" w:type="dxa"/>
            </w:tcMar>
            <w:vAlign w:val="center"/>
            <w:hideMark/>
          </w:tcPr>
          <w:p w14:paraId="740D9E25" w14:textId="77777777" w:rsidR="002776F3" w:rsidRPr="002776F3" w:rsidRDefault="002776F3" w:rsidP="00936042">
            <w:pPr>
              <w:spacing w:line="276" w:lineRule="auto"/>
              <w:rPr>
                <w:rFonts w:ascii="Arial" w:hAnsi="Arial" w:cs="Arial"/>
              </w:rPr>
            </w:pPr>
            <w:r w:rsidRPr="002776F3">
              <w:rPr>
                <w:rFonts w:ascii="Arial" w:hAnsi="Arial" w:cs="Arial"/>
                <w:sz w:val="22"/>
                <w:szCs w:val="22"/>
                <w:rtl/>
              </w:rPr>
              <w:t>מרגיש מחובר ושייך לחברה ולקהילה</w:t>
            </w:r>
            <w:r w:rsidRPr="002776F3">
              <w:rPr>
                <w:rFonts w:ascii="Arial" w:hAnsi="Arial" w:cs="Arial"/>
                <w:sz w:val="22"/>
                <w:szCs w:val="22"/>
              </w:rPr>
              <w:t xml:space="preserve"> </w:t>
            </w:r>
          </w:p>
        </w:tc>
        <w:tc>
          <w:tcPr>
            <w:tcW w:w="1191" w:type="dxa"/>
            <w:tcMar>
              <w:top w:w="15" w:type="dxa"/>
              <w:left w:w="15" w:type="dxa"/>
              <w:bottom w:w="0" w:type="dxa"/>
              <w:right w:w="15" w:type="dxa"/>
            </w:tcMar>
            <w:vAlign w:val="center"/>
            <w:hideMark/>
          </w:tcPr>
          <w:p w14:paraId="740D9E26"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3.8 </w:t>
            </w:r>
            <w:r w:rsidRPr="002776F3">
              <w:rPr>
                <w:rFonts w:ascii="Arial" w:hAnsi="Arial" w:cs="Arial"/>
                <w:sz w:val="22"/>
                <w:szCs w:val="22"/>
                <w:vertAlign w:val="superscript"/>
              </w:rPr>
              <w:t>± 1.2</w:t>
            </w:r>
          </w:p>
        </w:tc>
        <w:tc>
          <w:tcPr>
            <w:tcW w:w="1191" w:type="dxa"/>
            <w:vAlign w:val="center"/>
            <w:hideMark/>
          </w:tcPr>
          <w:p w14:paraId="740D9E27"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3.9 </w:t>
            </w:r>
            <w:r w:rsidRPr="002776F3">
              <w:rPr>
                <w:rFonts w:ascii="Arial" w:hAnsi="Arial" w:cs="Arial"/>
                <w:sz w:val="22"/>
                <w:szCs w:val="22"/>
                <w:vertAlign w:val="superscript"/>
              </w:rPr>
              <w:t>± 1.2</w:t>
            </w:r>
          </w:p>
        </w:tc>
        <w:tc>
          <w:tcPr>
            <w:tcW w:w="1191" w:type="dxa"/>
            <w:vAlign w:val="center"/>
            <w:hideMark/>
          </w:tcPr>
          <w:p w14:paraId="740D9E28"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-0.65</w:t>
            </w:r>
          </w:p>
        </w:tc>
        <w:tc>
          <w:tcPr>
            <w:tcW w:w="227" w:type="dxa"/>
            <w:vAlign w:val="center"/>
          </w:tcPr>
          <w:p w14:paraId="740D9E29" w14:textId="77777777" w:rsidR="002776F3" w:rsidRPr="002776F3" w:rsidRDefault="002776F3" w:rsidP="00936042">
            <w:pPr>
              <w:spacing w:line="276" w:lineRule="auto"/>
              <w:jc w:val="center"/>
              <w:rPr>
                <w:rFonts w:ascii="Arial" w:hAnsi="Arial" w:cs="Arial"/>
              </w:rPr>
            </w:pPr>
          </w:p>
        </w:tc>
        <w:tc>
          <w:tcPr>
            <w:tcW w:w="1191" w:type="dxa"/>
            <w:vAlign w:val="center"/>
            <w:hideMark/>
          </w:tcPr>
          <w:p w14:paraId="740D9E2A"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4.4 </w:t>
            </w:r>
            <w:r w:rsidRPr="002776F3">
              <w:rPr>
                <w:rFonts w:ascii="Arial" w:hAnsi="Arial" w:cs="Arial"/>
                <w:sz w:val="22"/>
                <w:szCs w:val="22"/>
                <w:vertAlign w:val="superscript"/>
              </w:rPr>
              <w:t>± 1.1</w:t>
            </w:r>
          </w:p>
        </w:tc>
        <w:tc>
          <w:tcPr>
            <w:tcW w:w="1191" w:type="dxa"/>
            <w:vAlign w:val="center"/>
            <w:hideMark/>
          </w:tcPr>
          <w:p w14:paraId="740D9E2B"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 xml:space="preserve">4.3 </w:t>
            </w:r>
            <w:r w:rsidRPr="002776F3">
              <w:rPr>
                <w:rFonts w:ascii="Arial" w:hAnsi="Arial" w:cs="Arial"/>
                <w:sz w:val="22"/>
                <w:szCs w:val="22"/>
                <w:vertAlign w:val="superscript"/>
              </w:rPr>
              <w:t>± 1.2</w:t>
            </w:r>
          </w:p>
        </w:tc>
        <w:tc>
          <w:tcPr>
            <w:tcW w:w="1191" w:type="dxa"/>
            <w:vAlign w:val="center"/>
            <w:hideMark/>
          </w:tcPr>
          <w:p w14:paraId="740D9E2C" w14:textId="77777777" w:rsidR="002776F3" w:rsidRPr="002776F3" w:rsidRDefault="002776F3" w:rsidP="00936042">
            <w:pPr>
              <w:spacing w:line="276" w:lineRule="auto"/>
              <w:jc w:val="center"/>
              <w:rPr>
                <w:rFonts w:ascii="Arial" w:hAnsi="Arial" w:cs="Arial"/>
              </w:rPr>
            </w:pPr>
            <w:r w:rsidRPr="002776F3">
              <w:rPr>
                <w:rFonts w:ascii="Arial" w:hAnsi="Arial" w:cs="Arial"/>
                <w:sz w:val="22"/>
                <w:szCs w:val="22"/>
              </w:rPr>
              <w:t>0.51</w:t>
            </w:r>
          </w:p>
        </w:tc>
      </w:tr>
      <w:tr w:rsidR="002776F3" w:rsidRPr="002776F3" w14:paraId="740D9E36" w14:textId="77777777" w:rsidTr="002776F3">
        <w:trPr>
          <w:trHeight w:val="485"/>
        </w:trPr>
        <w:tc>
          <w:tcPr>
            <w:tcW w:w="3548" w:type="dxa"/>
            <w:tcBorders>
              <w:top w:val="single" w:sz="4" w:space="0" w:color="auto"/>
              <w:left w:val="nil"/>
              <w:bottom w:val="single" w:sz="12" w:space="0" w:color="auto"/>
              <w:right w:val="nil"/>
            </w:tcBorders>
            <w:tcMar>
              <w:top w:w="15" w:type="dxa"/>
              <w:left w:w="108" w:type="dxa"/>
              <w:bottom w:w="0" w:type="dxa"/>
              <w:right w:w="108" w:type="dxa"/>
            </w:tcMar>
            <w:vAlign w:val="center"/>
            <w:hideMark/>
          </w:tcPr>
          <w:p w14:paraId="740D9E2E" w14:textId="77777777" w:rsidR="002776F3" w:rsidRPr="002776F3" w:rsidRDefault="002776F3" w:rsidP="00936042">
            <w:pPr>
              <w:spacing w:line="276" w:lineRule="auto"/>
              <w:rPr>
                <w:rFonts w:ascii="Arial" w:hAnsi="Arial" w:cs="Arial"/>
                <w:b/>
                <w:bCs/>
              </w:rPr>
            </w:pPr>
            <w:r w:rsidRPr="002776F3">
              <w:rPr>
                <w:rFonts w:ascii="Arial" w:hAnsi="Arial" w:cs="Arial"/>
                <w:b/>
                <w:bCs/>
                <w:sz w:val="22"/>
                <w:szCs w:val="22"/>
                <w:rtl/>
              </w:rPr>
              <w:t>שייכות חברתית</w:t>
            </w:r>
            <w:r w:rsidR="00310F00">
              <w:rPr>
                <w:rFonts w:ascii="Arial" w:hAnsi="Arial" w:cs="Arial" w:hint="cs"/>
                <w:b/>
                <w:bCs/>
                <w:sz w:val="22"/>
                <w:szCs w:val="22"/>
                <w:rtl/>
              </w:rPr>
              <w:t>-קהילתית</w:t>
            </w:r>
            <w:r w:rsidRPr="002776F3">
              <w:rPr>
                <w:rFonts w:ascii="Arial" w:hAnsi="Arial" w:cs="Arial"/>
                <w:b/>
                <w:bCs/>
                <w:sz w:val="22"/>
                <w:szCs w:val="22"/>
              </w:rPr>
              <w:t xml:space="preserve"> </w:t>
            </w:r>
          </w:p>
        </w:tc>
        <w:tc>
          <w:tcPr>
            <w:tcW w:w="1191" w:type="dxa"/>
            <w:tcBorders>
              <w:top w:val="single" w:sz="4" w:space="0" w:color="auto"/>
              <w:left w:val="nil"/>
              <w:bottom w:val="single" w:sz="12" w:space="0" w:color="auto"/>
              <w:right w:val="nil"/>
            </w:tcBorders>
            <w:tcMar>
              <w:top w:w="15" w:type="dxa"/>
              <w:left w:w="15" w:type="dxa"/>
              <w:bottom w:w="0" w:type="dxa"/>
              <w:right w:w="15" w:type="dxa"/>
            </w:tcMar>
            <w:vAlign w:val="center"/>
            <w:hideMark/>
          </w:tcPr>
          <w:p w14:paraId="740D9E2F" w14:textId="77777777" w:rsidR="002776F3" w:rsidRPr="002776F3" w:rsidRDefault="002776F3" w:rsidP="00936042">
            <w:pPr>
              <w:spacing w:line="276" w:lineRule="auto"/>
              <w:jc w:val="center"/>
              <w:rPr>
                <w:rFonts w:ascii="Arial" w:hAnsi="Arial" w:cs="Arial"/>
                <w:b/>
                <w:bCs/>
              </w:rPr>
            </w:pPr>
            <w:r w:rsidRPr="002776F3">
              <w:rPr>
                <w:rFonts w:ascii="Arial" w:hAnsi="Arial" w:cs="Arial"/>
                <w:b/>
                <w:bCs/>
                <w:sz w:val="22"/>
                <w:szCs w:val="22"/>
              </w:rPr>
              <w:t xml:space="preserve">3.2 </w:t>
            </w:r>
            <w:r w:rsidRPr="002776F3">
              <w:rPr>
                <w:rFonts w:ascii="Arial" w:hAnsi="Arial" w:cs="Arial"/>
                <w:b/>
                <w:bCs/>
                <w:sz w:val="22"/>
                <w:szCs w:val="22"/>
                <w:vertAlign w:val="superscript"/>
              </w:rPr>
              <w:t>± 0.9</w:t>
            </w:r>
          </w:p>
        </w:tc>
        <w:tc>
          <w:tcPr>
            <w:tcW w:w="1191" w:type="dxa"/>
            <w:tcBorders>
              <w:top w:val="single" w:sz="4" w:space="0" w:color="auto"/>
              <w:left w:val="nil"/>
              <w:bottom w:val="single" w:sz="12" w:space="0" w:color="auto"/>
              <w:right w:val="nil"/>
            </w:tcBorders>
            <w:vAlign w:val="center"/>
            <w:hideMark/>
          </w:tcPr>
          <w:p w14:paraId="740D9E30" w14:textId="77777777" w:rsidR="002776F3" w:rsidRPr="002776F3" w:rsidRDefault="002776F3" w:rsidP="00936042">
            <w:pPr>
              <w:spacing w:line="276" w:lineRule="auto"/>
              <w:jc w:val="center"/>
              <w:rPr>
                <w:rFonts w:ascii="Arial" w:hAnsi="Arial" w:cs="Arial"/>
                <w:b/>
                <w:bCs/>
              </w:rPr>
            </w:pPr>
            <w:r w:rsidRPr="002776F3">
              <w:rPr>
                <w:rFonts w:ascii="Arial" w:hAnsi="Arial" w:cs="Arial"/>
                <w:b/>
                <w:bCs/>
                <w:sz w:val="22"/>
                <w:szCs w:val="22"/>
              </w:rPr>
              <w:t xml:space="preserve">3.4 </w:t>
            </w:r>
            <w:r w:rsidRPr="002776F3">
              <w:rPr>
                <w:rFonts w:ascii="Arial" w:hAnsi="Arial" w:cs="Arial"/>
                <w:b/>
                <w:bCs/>
                <w:sz w:val="22"/>
                <w:szCs w:val="22"/>
                <w:vertAlign w:val="superscript"/>
              </w:rPr>
              <w:t>± 0.8</w:t>
            </w:r>
          </w:p>
        </w:tc>
        <w:tc>
          <w:tcPr>
            <w:tcW w:w="1191" w:type="dxa"/>
            <w:tcBorders>
              <w:top w:val="single" w:sz="4" w:space="0" w:color="auto"/>
              <w:left w:val="nil"/>
              <w:bottom w:val="single" w:sz="12" w:space="0" w:color="auto"/>
              <w:right w:val="nil"/>
            </w:tcBorders>
            <w:vAlign w:val="center"/>
            <w:hideMark/>
          </w:tcPr>
          <w:p w14:paraId="740D9E31" w14:textId="77777777" w:rsidR="002776F3" w:rsidRPr="002776F3" w:rsidRDefault="002776F3" w:rsidP="00936042">
            <w:pPr>
              <w:spacing w:line="276" w:lineRule="auto"/>
              <w:jc w:val="center"/>
              <w:rPr>
                <w:rFonts w:ascii="Arial" w:hAnsi="Arial" w:cs="Arial"/>
                <w:b/>
                <w:bCs/>
                <w:rtl/>
              </w:rPr>
            </w:pPr>
            <w:r w:rsidRPr="002776F3">
              <w:rPr>
                <w:rFonts w:ascii="Arial" w:hAnsi="Arial" w:cs="Arial"/>
                <w:b/>
                <w:bCs/>
                <w:sz w:val="22"/>
                <w:szCs w:val="22"/>
              </w:rPr>
              <w:t>-2.01 *</w:t>
            </w:r>
            <w:r w:rsidR="00310F00" w:rsidRPr="002776F3">
              <w:rPr>
                <w:rFonts w:ascii="Arial" w:hAnsi="Arial" w:cs="Arial" w:hint="cs"/>
                <w:b/>
                <w:bCs/>
                <w:sz w:val="22"/>
                <w:szCs w:val="22"/>
                <w:vertAlign w:val="superscript"/>
                <w:rtl/>
              </w:rPr>
              <w:t xml:space="preserve"> א</w:t>
            </w:r>
          </w:p>
        </w:tc>
        <w:tc>
          <w:tcPr>
            <w:tcW w:w="227" w:type="dxa"/>
            <w:tcBorders>
              <w:left w:val="nil"/>
              <w:bottom w:val="single" w:sz="12" w:space="0" w:color="auto"/>
              <w:right w:val="nil"/>
            </w:tcBorders>
            <w:vAlign w:val="center"/>
          </w:tcPr>
          <w:p w14:paraId="740D9E32" w14:textId="77777777" w:rsidR="002776F3" w:rsidRPr="002776F3" w:rsidRDefault="002776F3" w:rsidP="00936042">
            <w:pPr>
              <w:spacing w:line="276" w:lineRule="auto"/>
              <w:jc w:val="center"/>
              <w:rPr>
                <w:rFonts w:ascii="Arial" w:hAnsi="Arial" w:cs="Arial"/>
                <w:b/>
                <w:bCs/>
              </w:rPr>
            </w:pPr>
          </w:p>
        </w:tc>
        <w:tc>
          <w:tcPr>
            <w:tcW w:w="1191" w:type="dxa"/>
            <w:tcBorders>
              <w:top w:val="single" w:sz="4" w:space="0" w:color="auto"/>
              <w:left w:val="nil"/>
              <w:bottom w:val="single" w:sz="12" w:space="0" w:color="auto"/>
              <w:right w:val="nil"/>
            </w:tcBorders>
            <w:vAlign w:val="center"/>
            <w:hideMark/>
          </w:tcPr>
          <w:p w14:paraId="740D9E33" w14:textId="77777777" w:rsidR="002776F3" w:rsidRPr="002776F3" w:rsidRDefault="002776F3" w:rsidP="00936042">
            <w:pPr>
              <w:spacing w:line="276" w:lineRule="auto"/>
              <w:jc w:val="center"/>
              <w:rPr>
                <w:rFonts w:ascii="Arial" w:hAnsi="Arial" w:cs="Arial"/>
                <w:b/>
                <w:bCs/>
              </w:rPr>
            </w:pPr>
            <w:r w:rsidRPr="002776F3">
              <w:rPr>
                <w:rFonts w:ascii="Arial" w:hAnsi="Arial" w:cs="Arial"/>
                <w:b/>
                <w:bCs/>
                <w:sz w:val="22"/>
                <w:szCs w:val="22"/>
              </w:rPr>
              <w:t xml:space="preserve">3.6 </w:t>
            </w:r>
            <w:r w:rsidRPr="002776F3">
              <w:rPr>
                <w:rFonts w:ascii="Arial" w:hAnsi="Arial" w:cs="Arial"/>
                <w:b/>
                <w:bCs/>
                <w:sz w:val="22"/>
                <w:szCs w:val="22"/>
                <w:vertAlign w:val="superscript"/>
              </w:rPr>
              <w:t>± 0.8</w:t>
            </w:r>
          </w:p>
        </w:tc>
        <w:tc>
          <w:tcPr>
            <w:tcW w:w="1191" w:type="dxa"/>
            <w:tcBorders>
              <w:top w:val="single" w:sz="4" w:space="0" w:color="auto"/>
              <w:left w:val="nil"/>
              <w:bottom w:val="single" w:sz="12" w:space="0" w:color="auto"/>
              <w:right w:val="nil"/>
            </w:tcBorders>
            <w:vAlign w:val="center"/>
            <w:hideMark/>
          </w:tcPr>
          <w:p w14:paraId="740D9E34" w14:textId="77777777" w:rsidR="002776F3" w:rsidRPr="002776F3" w:rsidRDefault="002776F3" w:rsidP="00936042">
            <w:pPr>
              <w:spacing w:line="276" w:lineRule="auto"/>
              <w:jc w:val="center"/>
              <w:rPr>
                <w:rFonts w:ascii="Arial" w:hAnsi="Arial" w:cs="Arial"/>
                <w:b/>
                <w:bCs/>
              </w:rPr>
            </w:pPr>
            <w:r w:rsidRPr="002776F3">
              <w:rPr>
                <w:rFonts w:ascii="Arial" w:hAnsi="Arial" w:cs="Arial"/>
                <w:b/>
                <w:bCs/>
                <w:sz w:val="22"/>
                <w:szCs w:val="22"/>
              </w:rPr>
              <w:t xml:space="preserve">3.6 </w:t>
            </w:r>
            <w:r w:rsidRPr="002776F3">
              <w:rPr>
                <w:rFonts w:ascii="Arial" w:hAnsi="Arial" w:cs="Arial"/>
                <w:b/>
                <w:bCs/>
                <w:sz w:val="22"/>
                <w:szCs w:val="22"/>
                <w:vertAlign w:val="superscript"/>
              </w:rPr>
              <w:t>± 0.7</w:t>
            </w:r>
          </w:p>
        </w:tc>
        <w:tc>
          <w:tcPr>
            <w:tcW w:w="1191" w:type="dxa"/>
            <w:tcBorders>
              <w:top w:val="single" w:sz="4" w:space="0" w:color="auto"/>
              <w:left w:val="nil"/>
              <w:bottom w:val="single" w:sz="12" w:space="0" w:color="auto"/>
              <w:right w:val="nil"/>
            </w:tcBorders>
            <w:vAlign w:val="center"/>
            <w:hideMark/>
          </w:tcPr>
          <w:p w14:paraId="740D9E35" w14:textId="77777777" w:rsidR="002776F3" w:rsidRPr="002776F3" w:rsidRDefault="002776F3" w:rsidP="00936042">
            <w:pPr>
              <w:spacing w:line="276" w:lineRule="auto"/>
              <w:jc w:val="center"/>
              <w:rPr>
                <w:rFonts w:ascii="Arial" w:hAnsi="Arial" w:cs="Arial"/>
                <w:b/>
                <w:bCs/>
              </w:rPr>
            </w:pPr>
            <w:r w:rsidRPr="002776F3">
              <w:rPr>
                <w:rFonts w:ascii="Arial" w:hAnsi="Arial" w:cs="Arial"/>
                <w:b/>
                <w:bCs/>
                <w:sz w:val="22"/>
                <w:szCs w:val="22"/>
              </w:rPr>
              <w:t>0.07</w:t>
            </w:r>
          </w:p>
        </w:tc>
      </w:tr>
    </w:tbl>
    <w:p w14:paraId="740D9E37" w14:textId="77777777" w:rsidR="00612D6C" w:rsidRPr="007F5088" w:rsidRDefault="007F5088" w:rsidP="002776F3">
      <w:pPr>
        <w:ind w:left="-2"/>
        <w:rPr>
          <w:rFonts w:ascii="Arial" w:hAnsi="Arial" w:cs="Arial"/>
          <w:b/>
          <w:bCs/>
          <w:sz w:val="28"/>
          <w:szCs w:val="28"/>
          <w:rtl/>
        </w:rPr>
      </w:pPr>
      <w:r>
        <w:rPr>
          <w:rFonts w:ascii="Arial" w:hAnsi="Arial" w:cs="Arial" w:hint="cs"/>
          <w:i/>
          <w:iCs/>
          <w:sz w:val="20"/>
          <w:szCs w:val="20"/>
          <w:rtl/>
        </w:rPr>
        <w:t xml:space="preserve">^ </w:t>
      </w:r>
      <w:r>
        <w:rPr>
          <w:rFonts w:ascii="Arial" w:hAnsi="Arial" w:cs="Arial"/>
          <w:i/>
          <w:iCs/>
          <w:sz w:val="20"/>
          <w:szCs w:val="20"/>
        </w:rPr>
        <w:t>p &lt; .10</w:t>
      </w:r>
      <w:r>
        <w:rPr>
          <w:rFonts w:ascii="Arial" w:hAnsi="Arial" w:cs="Arial" w:hint="cs"/>
          <w:i/>
          <w:iCs/>
          <w:sz w:val="20"/>
          <w:szCs w:val="20"/>
          <w:rtl/>
        </w:rPr>
        <w:t xml:space="preserve">, </w:t>
      </w:r>
      <w:r w:rsidRPr="005E0594">
        <w:rPr>
          <w:rFonts w:ascii="Arial" w:hAnsi="Arial" w:cs="Arial"/>
          <w:i/>
          <w:iCs/>
          <w:sz w:val="20"/>
          <w:szCs w:val="20"/>
          <w:rtl/>
        </w:rPr>
        <w:t xml:space="preserve">*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w:t>
      </w:r>
      <w:r w:rsidRPr="005E0594">
        <w:rPr>
          <w:rFonts w:ascii="Arial" w:hAnsi="Arial" w:cs="Arial"/>
          <w:i/>
          <w:iCs/>
          <w:sz w:val="20"/>
          <w:szCs w:val="20"/>
        </w:rPr>
        <w:t>.05</w:t>
      </w:r>
      <w:r w:rsidRPr="005E0594">
        <w:rPr>
          <w:rFonts w:ascii="Arial" w:hAnsi="Arial" w:cs="Arial"/>
          <w:i/>
          <w:iCs/>
          <w:sz w:val="20"/>
          <w:szCs w:val="20"/>
          <w:rtl/>
        </w:rPr>
        <w:t xml:space="preserve">, ** </w:t>
      </w:r>
      <w:r>
        <w:rPr>
          <w:rFonts w:ascii="Arial" w:hAnsi="Arial" w:cs="Arial"/>
          <w:i/>
          <w:iCs/>
          <w:sz w:val="20"/>
          <w:szCs w:val="20"/>
        </w:rPr>
        <w:t xml:space="preserve">p </w:t>
      </w:r>
      <w:r w:rsidRPr="005E0594">
        <w:rPr>
          <w:rFonts w:ascii="Arial" w:hAnsi="Arial" w:cs="Arial"/>
          <w:i/>
          <w:iCs/>
          <w:sz w:val="20"/>
          <w:szCs w:val="20"/>
        </w:rPr>
        <w:t>&lt;</w:t>
      </w:r>
      <w:r>
        <w:rPr>
          <w:rFonts w:ascii="Arial" w:hAnsi="Arial" w:cs="Arial"/>
          <w:i/>
          <w:iCs/>
          <w:sz w:val="20"/>
          <w:szCs w:val="20"/>
        </w:rPr>
        <w:t xml:space="preserve"> .01</w:t>
      </w:r>
      <w:r w:rsidRPr="000542F5">
        <w:rPr>
          <w:rFonts w:ascii="Arial" w:hAnsi="Arial" w:cs="Arial" w:hint="cs"/>
          <w:sz w:val="28"/>
          <w:szCs w:val="28"/>
          <w:rtl/>
        </w:rPr>
        <w:t>.</w:t>
      </w:r>
    </w:p>
    <w:p w14:paraId="740D9E38" w14:textId="77777777" w:rsidR="002776F3" w:rsidRPr="00A77B45" w:rsidRDefault="002776F3" w:rsidP="002776F3">
      <w:pPr>
        <w:tabs>
          <w:tab w:val="center" w:pos="4153"/>
        </w:tabs>
        <w:ind w:left="-853" w:right="-709" w:firstLine="851"/>
        <w:rPr>
          <w:rFonts w:ascii="Arial" w:hAnsi="Arial" w:cs="Arial"/>
          <w:i/>
          <w:iCs/>
          <w:sz w:val="20"/>
          <w:szCs w:val="20"/>
          <w:rtl/>
        </w:rPr>
      </w:pPr>
      <w:r>
        <w:rPr>
          <w:rFonts w:ascii="Calibri" w:eastAsia="Calibri" w:hAnsi="Calibri" w:cs="Arial" w:hint="cs"/>
          <w:i/>
          <w:iCs/>
          <w:sz w:val="20"/>
          <w:szCs w:val="20"/>
          <w:rtl/>
        </w:rPr>
        <w:t>א</w:t>
      </w:r>
      <w:r>
        <w:rPr>
          <w:rFonts w:ascii="Arial" w:hAnsi="Arial" w:cs="Arial" w:hint="cs"/>
          <w:i/>
          <w:iCs/>
          <w:sz w:val="20"/>
          <w:szCs w:val="20"/>
          <w:rtl/>
        </w:rPr>
        <w:t>.</w:t>
      </w:r>
      <w:r w:rsidRPr="005E0594">
        <w:rPr>
          <w:rFonts w:ascii="Arial" w:hAnsi="Arial" w:cs="Arial"/>
          <w:i/>
          <w:iCs/>
          <w:sz w:val="20"/>
          <w:szCs w:val="20"/>
          <w:rtl/>
        </w:rPr>
        <w:t xml:space="preserve"> </w:t>
      </w:r>
      <w:r>
        <w:rPr>
          <w:rFonts w:ascii="Arial" w:hAnsi="Arial" w:cs="Arial"/>
          <w:i/>
          <w:iCs/>
          <w:sz w:val="20"/>
          <w:szCs w:val="20"/>
        </w:rPr>
        <w:t>effect size=0.22</w:t>
      </w:r>
      <w:r>
        <w:rPr>
          <w:rFonts w:ascii="Arial" w:hAnsi="Arial" w:cs="Arial" w:hint="cs"/>
          <w:i/>
          <w:iCs/>
          <w:sz w:val="20"/>
          <w:szCs w:val="20"/>
          <w:rtl/>
        </w:rPr>
        <w:t>.</w:t>
      </w:r>
      <w:r>
        <w:rPr>
          <w:rFonts w:ascii="Arial" w:hAnsi="Arial" w:cs="Arial"/>
          <w:i/>
          <w:iCs/>
          <w:sz w:val="20"/>
          <w:szCs w:val="20"/>
          <w:rtl/>
        </w:rPr>
        <w:tab/>
      </w:r>
    </w:p>
    <w:p w14:paraId="740D9E39" w14:textId="77777777" w:rsidR="008E36B5" w:rsidRDefault="008E36B5" w:rsidP="00127CCF">
      <w:pPr>
        <w:rPr>
          <w:rFonts w:ascii="Arial" w:hAnsi="Arial" w:cs="Arial"/>
          <w:b/>
          <w:bCs/>
          <w:sz w:val="28"/>
          <w:szCs w:val="28"/>
          <w:rtl/>
        </w:rPr>
      </w:pPr>
    </w:p>
    <w:p w14:paraId="740D9E3A" w14:textId="77777777" w:rsidR="008E36B5" w:rsidRPr="00BD011A" w:rsidRDefault="008E36B5" w:rsidP="00127CCF">
      <w:pPr>
        <w:rPr>
          <w:rFonts w:ascii="Arial" w:hAnsi="Arial" w:cs="Arial"/>
          <w:b/>
          <w:bCs/>
          <w:sz w:val="28"/>
          <w:szCs w:val="28"/>
          <w:rtl/>
        </w:rPr>
      </w:pPr>
    </w:p>
    <w:p w14:paraId="740D9E3B" w14:textId="77777777" w:rsidR="00E406F8" w:rsidRDefault="00E406F8">
      <w:pPr>
        <w:bidi w:val="0"/>
        <w:spacing w:after="200" w:line="276" w:lineRule="auto"/>
        <w:rPr>
          <w:rFonts w:ascii="Arial" w:hAnsi="Arial" w:cs="Arial"/>
          <w:sz w:val="22"/>
          <w:szCs w:val="22"/>
          <w:rtl/>
        </w:rPr>
      </w:pPr>
      <w:r>
        <w:rPr>
          <w:rFonts w:ascii="Arial" w:hAnsi="Arial" w:cs="Arial"/>
          <w:sz w:val="22"/>
          <w:szCs w:val="22"/>
          <w:rtl/>
        </w:rPr>
        <w:br w:type="page"/>
      </w:r>
    </w:p>
    <w:p w14:paraId="740D9E3C" w14:textId="77777777" w:rsidR="004A1253" w:rsidRPr="00734992" w:rsidRDefault="00310F00" w:rsidP="002776F3">
      <w:pPr>
        <w:pStyle w:val="a0"/>
        <w:ind w:left="-2" w:hanging="709"/>
        <w:rPr>
          <w:rFonts w:eastAsia="Calibri"/>
          <w:rtl/>
        </w:rPr>
      </w:pPr>
      <w:bookmarkStart w:id="58" w:name="_Toc411108969"/>
      <w:r>
        <w:rPr>
          <w:rFonts w:eastAsia="Calibri" w:hint="cs"/>
          <w:rtl/>
        </w:rPr>
        <w:lastRenderedPageBreak/>
        <w:t>דיון מסקנות והמלצות</w:t>
      </w:r>
      <w:bookmarkEnd w:id="58"/>
    </w:p>
    <w:p w14:paraId="740D9E3D" w14:textId="77777777" w:rsidR="003555A4" w:rsidRDefault="00256C00" w:rsidP="00A5733B">
      <w:pPr>
        <w:pStyle w:val="ab"/>
        <w:spacing w:after="240" w:line="360" w:lineRule="auto"/>
        <w:ind w:left="0"/>
        <w:jc w:val="both"/>
        <w:rPr>
          <w:rFonts w:asciiTheme="minorBidi" w:hAnsiTheme="minorBidi" w:cstheme="minorBidi"/>
          <w:sz w:val="22"/>
          <w:szCs w:val="22"/>
          <w:rtl/>
        </w:rPr>
      </w:pPr>
      <w:r w:rsidRPr="00256C00">
        <w:rPr>
          <w:rFonts w:asciiTheme="minorBidi" w:hAnsiTheme="minorBidi" w:cstheme="minorBidi" w:hint="cs"/>
          <w:sz w:val="22"/>
          <w:szCs w:val="22"/>
          <w:rtl/>
        </w:rPr>
        <w:tab/>
        <w:t xml:space="preserve">בתום סדנא </w:t>
      </w:r>
      <w:r>
        <w:rPr>
          <w:rFonts w:asciiTheme="minorBidi" w:hAnsiTheme="minorBidi" w:cstheme="minorBidi" w:hint="cs"/>
          <w:sz w:val="22"/>
          <w:szCs w:val="22"/>
          <w:rtl/>
        </w:rPr>
        <w:t>נמצא שינוי מובהק לחיוב בחמישה מתוך ששת התחומים ומגמה ברורה בתחום השישי, ממצאים אלו תומכים באפקטיביות של הסדנא בטווח הקצר. יחד עם זאת, גודל השינוי</w:t>
      </w:r>
      <w:r w:rsidR="003842B1">
        <w:rPr>
          <w:rFonts w:asciiTheme="minorBidi" w:hAnsiTheme="minorBidi" w:cstheme="minorBidi" w:hint="cs"/>
          <w:sz w:val="22"/>
          <w:szCs w:val="22"/>
          <w:rtl/>
        </w:rPr>
        <w:t xml:space="preserve">, בכל התחומים, </w:t>
      </w:r>
      <w:r w:rsidR="003D5488">
        <w:rPr>
          <w:rFonts w:asciiTheme="minorBidi" w:hAnsiTheme="minorBidi" w:cstheme="minorBidi" w:hint="cs"/>
          <w:sz w:val="22"/>
          <w:szCs w:val="22"/>
          <w:rtl/>
        </w:rPr>
        <w:t xml:space="preserve">למעט תזונה, </w:t>
      </w:r>
      <w:r w:rsidR="003842B1">
        <w:rPr>
          <w:rFonts w:asciiTheme="minorBidi" w:hAnsiTheme="minorBidi" w:cstheme="minorBidi" w:hint="cs"/>
          <w:sz w:val="22"/>
          <w:szCs w:val="22"/>
          <w:rtl/>
        </w:rPr>
        <w:t xml:space="preserve">קטן. בהתייחס </w:t>
      </w:r>
      <w:r w:rsidR="003D5488">
        <w:rPr>
          <w:rFonts w:asciiTheme="minorBidi" w:hAnsiTheme="minorBidi" w:cstheme="minorBidi" w:hint="cs"/>
          <w:sz w:val="22"/>
          <w:szCs w:val="22"/>
          <w:rtl/>
        </w:rPr>
        <w:t xml:space="preserve">לתחומים מסוגלות ופעילות גופנית, </w:t>
      </w:r>
      <w:r w:rsidR="00954F54">
        <w:rPr>
          <w:rFonts w:asciiTheme="minorBidi" w:hAnsiTheme="minorBidi" w:cstheme="minorBidi" w:hint="cs"/>
          <w:sz w:val="22"/>
          <w:szCs w:val="22"/>
          <w:rtl/>
        </w:rPr>
        <w:t>הכלים הועברו ראשונים ויש כיוון ברור "מה טוב" ו</w:t>
      </w:r>
      <w:r w:rsidR="003D5488">
        <w:rPr>
          <w:rFonts w:asciiTheme="minorBidi" w:hAnsiTheme="minorBidi" w:cstheme="minorBidi" w:hint="cs"/>
          <w:sz w:val="22"/>
          <w:szCs w:val="22"/>
          <w:rtl/>
        </w:rPr>
        <w:t>התקבל הרושם</w:t>
      </w:r>
      <w:r w:rsidR="00A5733B">
        <w:rPr>
          <w:rStyle w:val="af"/>
          <w:rFonts w:asciiTheme="minorBidi" w:hAnsiTheme="minorBidi" w:cstheme="minorBidi"/>
          <w:sz w:val="22"/>
          <w:szCs w:val="22"/>
          <w:rtl/>
        </w:rPr>
        <w:footnoteReference w:id="49"/>
      </w:r>
      <w:r w:rsidR="00954F54">
        <w:rPr>
          <w:rFonts w:asciiTheme="minorBidi" w:hAnsiTheme="minorBidi" w:cstheme="minorBidi" w:hint="cs"/>
          <w:sz w:val="22"/>
          <w:szCs w:val="22"/>
          <w:rtl/>
        </w:rPr>
        <w:t>,</w:t>
      </w:r>
      <w:r w:rsidR="003D5488">
        <w:rPr>
          <w:rFonts w:asciiTheme="minorBidi" w:hAnsiTheme="minorBidi" w:cstheme="minorBidi" w:hint="cs"/>
          <w:sz w:val="22"/>
          <w:szCs w:val="22"/>
          <w:rtl/>
        </w:rPr>
        <w:t xml:space="preserve"> בהעברה </w:t>
      </w:r>
      <w:r w:rsidR="00954F54">
        <w:rPr>
          <w:rFonts w:asciiTheme="minorBidi" w:hAnsiTheme="minorBidi" w:cstheme="minorBidi" w:hint="cs"/>
          <w:sz w:val="22"/>
          <w:szCs w:val="22"/>
          <w:rtl/>
        </w:rPr>
        <w:t>בכניסה,</w:t>
      </w:r>
      <w:r w:rsidR="003D5488">
        <w:rPr>
          <w:rFonts w:asciiTheme="minorBidi" w:hAnsiTheme="minorBidi" w:cstheme="minorBidi" w:hint="cs"/>
          <w:sz w:val="22"/>
          <w:szCs w:val="22"/>
          <w:rtl/>
        </w:rPr>
        <w:t xml:space="preserve"> </w:t>
      </w:r>
      <w:r w:rsidR="00954F54">
        <w:rPr>
          <w:rFonts w:asciiTheme="minorBidi" w:hAnsiTheme="minorBidi" w:cstheme="minorBidi" w:hint="cs"/>
          <w:sz w:val="22"/>
          <w:szCs w:val="22"/>
          <w:rtl/>
        </w:rPr>
        <w:t>ש</w:t>
      </w:r>
      <w:r w:rsidR="00A5733B">
        <w:rPr>
          <w:rFonts w:asciiTheme="minorBidi" w:hAnsiTheme="minorBidi" w:cstheme="minorBidi" w:hint="cs"/>
          <w:sz w:val="22"/>
          <w:szCs w:val="22"/>
          <w:rtl/>
        </w:rPr>
        <w:t>הייתה</w:t>
      </w:r>
      <w:r w:rsidR="003D5488">
        <w:rPr>
          <w:rFonts w:asciiTheme="minorBidi" w:hAnsiTheme="minorBidi" w:cstheme="minorBidi" w:hint="cs"/>
          <w:sz w:val="22"/>
          <w:szCs w:val="22"/>
          <w:rtl/>
        </w:rPr>
        <w:t xml:space="preserve"> רצ</w:t>
      </w:r>
      <w:r w:rsidR="00A5733B">
        <w:rPr>
          <w:rFonts w:asciiTheme="minorBidi" w:hAnsiTheme="minorBidi" w:cstheme="minorBidi" w:hint="cs"/>
          <w:sz w:val="22"/>
          <w:szCs w:val="22"/>
          <w:rtl/>
        </w:rPr>
        <w:t>י</w:t>
      </w:r>
      <w:r w:rsidR="003D5488">
        <w:rPr>
          <w:rFonts w:asciiTheme="minorBidi" w:hAnsiTheme="minorBidi" w:cstheme="minorBidi" w:hint="cs"/>
          <w:sz w:val="22"/>
          <w:szCs w:val="22"/>
          <w:rtl/>
        </w:rPr>
        <w:t>יה ו</w:t>
      </w:r>
      <w:r w:rsidR="00A5733B">
        <w:rPr>
          <w:rFonts w:asciiTheme="minorBidi" w:hAnsiTheme="minorBidi" w:cstheme="minorBidi" w:hint="cs"/>
          <w:sz w:val="22"/>
          <w:szCs w:val="22"/>
          <w:rtl/>
        </w:rPr>
        <w:t>ש</w:t>
      </w:r>
      <w:r w:rsidR="003D5488">
        <w:rPr>
          <w:rFonts w:asciiTheme="minorBidi" w:hAnsiTheme="minorBidi" w:cstheme="minorBidi" w:hint="cs"/>
          <w:sz w:val="22"/>
          <w:szCs w:val="22"/>
          <w:rtl/>
        </w:rPr>
        <w:t xml:space="preserve">משתתפים </w:t>
      </w:r>
      <w:r w:rsidR="00A5733B">
        <w:rPr>
          <w:rFonts w:asciiTheme="minorBidi" w:hAnsiTheme="minorBidi" w:cstheme="minorBidi" w:hint="cs"/>
          <w:sz w:val="22"/>
          <w:szCs w:val="22"/>
          <w:rtl/>
        </w:rPr>
        <w:t>ניסו</w:t>
      </w:r>
      <w:r w:rsidR="003D5488">
        <w:rPr>
          <w:rFonts w:asciiTheme="minorBidi" w:hAnsiTheme="minorBidi" w:cstheme="minorBidi" w:hint="cs"/>
          <w:sz w:val="22"/>
          <w:szCs w:val="22"/>
          <w:rtl/>
        </w:rPr>
        <w:t xml:space="preserve"> להרשים</w:t>
      </w:r>
      <w:r w:rsidR="00954F54">
        <w:rPr>
          <w:rFonts w:asciiTheme="minorBidi" w:hAnsiTheme="minorBidi" w:cstheme="minorBidi" w:hint="cs"/>
          <w:sz w:val="22"/>
          <w:szCs w:val="22"/>
          <w:rtl/>
        </w:rPr>
        <w:t>. להערכתנו דבר זה הקטין את גודל האפקט, כאשר בפועל, בכניסה, המציאות ביחס לתחומים אלו נמוכה ממה שדווח. בהתייחס לתחומים איכות שינה, מצב נפשי-רגשי ושייכות חברתית-קהילתית, בהם הכיוון פחות ברור, להערכתנו הרצ</w:t>
      </w:r>
      <w:r w:rsidR="005E51E9">
        <w:rPr>
          <w:rFonts w:asciiTheme="minorBidi" w:hAnsiTheme="minorBidi" w:cstheme="minorBidi" w:hint="cs"/>
          <w:sz w:val="22"/>
          <w:szCs w:val="22"/>
          <w:rtl/>
        </w:rPr>
        <w:t>י</w:t>
      </w:r>
      <w:r w:rsidR="00954F54">
        <w:rPr>
          <w:rFonts w:asciiTheme="minorBidi" w:hAnsiTheme="minorBidi" w:cstheme="minorBidi" w:hint="cs"/>
          <w:sz w:val="22"/>
          <w:szCs w:val="22"/>
          <w:rtl/>
        </w:rPr>
        <w:t xml:space="preserve">יה הייתה </w:t>
      </w:r>
      <w:r w:rsidR="003555A4">
        <w:rPr>
          <w:rFonts w:asciiTheme="minorBidi" w:hAnsiTheme="minorBidi" w:cstheme="minorBidi" w:hint="cs"/>
          <w:sz w:val="22"/>
          <w:szCs w:val="22"/>
          <w:rtl/>
        </w:rPr>
        <w:t xml:space="preserve">קטנה וגודל השינוי משקף נאמנה את השינוי שחל בתחומים אלו. </w:t>
      </w:r>
    </w:p>
    <w:p w14:paraId="740D9E3E" w14:textId="77777777" w:rsidR="00512D85" w:rsidRDefault="003555A4" w:rsidP="00512D85">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בשונה מתכנית המקור, מתום הסדנא לא התקיימו מפגשי המשך באופן מסודר, עם אינטרוולים קבועים ותכנים מוגדרים. להערכתנו דבר זה פגע באפקטיביות הסדנא </w:t>
      </w:r>
      <w:r w:rsidR="008C0623">
        <w:rPr>
          <w:rFonts w:asciiTheme="minorBidi" w:hAnsiTheme="minorBidi" w:cstheme="minorBidi" w:hint="cs"/>
          <w:sz w:val="22"/>
          <w:szCs w:val="22"/>
          <w:rtl/>
        </w:rPr>
        <w:t>בטווח הרחוק ובפרט בתחומים ההתנהגותיים בהם ניתן להגדיר מטרות ויעדים ברורים ואובייקטיביים ויש משקל רב לתמיכה מהקבוצה. היעדר קבוצה תומכת יכול להסביר מדוע לא נמצא שינוי לחיוב בתחומים פעילות גופנית ושייכות חברתית-קהילתית ושינוי קטן</w:t>
      </w:r>
      <w:r w:rsidR="005E51E9">
        <w:rPr>
          <w:rFonts w:asciiTheme="minorBidi" w:hAnsiTheme="minorBidi" w:cstheme="minorBidi" w:hint="cs"/>
          <w:sz w:val="22"/>
          <w:szCs w:val="22"/>
          <w:rtl/>
        </w:rPr>
        <w:t xml:space="preserve"> יותר </w:t>
      </w:r>
      <w:r w:rsidR="008C0623">
        <w:rPr>
          <w:rFonts w:asciiTheme="minorBidi" w:hAnsiTheme="minorBidi" w:cstheme="minorBidi" w:hint="cs"/>
          <w:sz w:val="22"/>
          <w:szCs w:val="22"/>
          <w:rtl/>
        </w:rPr>
        <w:t xml:space="preserve">בהשוואה </w:t>
      </w:r>
      <w:r w:rsidR="005E51E9">
        <w:rPr>
          <w:rFonts w:asciiTheme="minorBidi" w:hAnsiTheme="minorBidi" w:cstheme="minorBidi" w:hint="cs"/>
          <w:sz w:val="22"/>
          <w:szCs w:val="22"/>
          <w:rtl/>
        </w:rPr>
        <w:t>לשינוי שחל בנושא תזונה בין תחילה ל</w:t>
      </w:r>
      <w:r w:rsidR="008C0623">
        <w:rPr>
          <w:rFonts w:asciiTheme="minorBidi" w:hAnsiTheme="minorBidi" w:cstheme="minorBidi" w:hint="cs"/>
          <w:sz w:val="22"/>
          <w:szCs w:val="22"/>
          <w:rtl/>
        </w:rPr>
        <w:t xml:space="preserve">תום סדנא. </w:t>
      </w:r>
    </w:p>
    <w:p w14:paraId="740D9E3F" w14:textId="77777777" w:rsidR="00C911A7" w:rsidRDefault="008C0623" w:rsidP="00C911A7">
      <w:pPr>
        <w:pStyle w:val="ab"/>
        <w:spacing w:after="240" w:line="360" w:lineRule="auto"/>
        <w:ind w:left="0"/>
        <w:jc w:val="both"/>
      </w:pPr>
      <w:r>
        <w:rPr>
          <w:rFonts w:asciiTheme="minorBidi" w:hAnsiTheme="minorBidi" w:cstheme="minorBidi" w:hint="cs"/>
          <w:sz w:val="22"/>
          <w:szCs w:val="22"/>
          <w:rtl/>
        </w:rPr>
        <w:tab/>
        <w:t>בתחומים</w:t>
      </w:r>
      <w:r w:rsidR="005E51E9">
        <w:rPr>
          <w:rFonts w:asciiTheme="minorBidi" w:hAnsiTheme="minorBidi" w:cstheme="minorBidi" w:hint="cs"/>
          <w:sz w:val="22"/>
          <w:szCs w:val="22"/>
          <w:rtl/>
        </w:rPr>
        <w:t xml:space="preserve"> </w:t>
      </w:r>
      <w:r w:rsidR="00512D85">
        <w:rPr>
          <w:rFonts w:asciiTheme="minorBidi" w:hAnsiTheme="minorBidi" w:cstheme="minorBidi" w:hint="cs"/>
          <w:sz w:val="22"/>
          <w:szCs w:val="22"/>
          <w:rtl/>
        </w:rPr>
        <w:t>מצב נפשי-רגשי ואיכות שינה לא רק שנמצא שינוי מובהק לחיוב חצי שנה עד שנה מתום הסדנא, שינוי זה נמצא גדול יותר בהשוואה לשינוי שחל בתחומים אלו בין תחילה לתום סדנא ובעל עוצמה בינונית-גבוהה. תחומים אלו</w:t>
      </w:r>
      <w:r w:rsidR="00456B0A">
        <w:rPr>
          <w:rFonts w:asciiTheme="minorBidi" w:hAnsiTheme="minorBidi" w:cstheme="minorBidi" w:hint="cs"/>
          <w:sz w:val="22"/>
          <w:szCs w:val="22"/>
          <w:rtl/>
        </w:rPr>
        <w:t xml:space="preserve"> אף שתלויים קשר הדוק להתנהגות מקדמת בריאות ולבריאות פיזית, אינם תלויים בהצבת מטרות ויעדים ופחות קשורים באופן ישיר וסימולטני לתמיכה של קבוצה. </w:t>
      </w:r>
      <w:r w:rsidR="00A5733B">
        <w:rPr>
          <w:rFonts w:asciiTheme="minorBidi" w:hAnsiTheme="minorBidi" w:cstheme="minorBidi" w:hint="cs"/>
          <w:sz w:val="22"/>
          <w:szCs w:val="22"/>
          <w:rtl/>
        </w:rPr>
        <w:t xml:space="preserve">הממצאים מאששים </w:t>
      </w:r>
      <w:r w:rsidR="00456B0A">
        <w:rPr>
          <w:rFonts w:asciiTheme="minorBidi" w:hAnsiTheme="minorBidi" w:cstheme="minorBidi" w:hint="cs"/>
          <w:sz w:val="22"/>
          <w:szCs w:val="22"/>
          <w:rtl/>
        </w:rPr>
        <w:t xml:space="preserve">שסדנא קצרת מועד </w:t>
      </w:r>
      <w:r w:rsidR="00A5733B">
        <w:rPr>
          <w:rFonts w:asciiTheme="minorBidi" w:hAnsiTheme="minorBidi" w:cstheme="minorBidi" w:hint="cs"/>
          <w:sz w:val="22"/>
          <w:szCs w:val="22"/>
          <w:rtl/>
        </w:rPr>
        <w:t xml:space="preserve">זו </w:t>
      </w:r>
      <w:r w:rsidR="00456B0A">
        <w:rPr>
          <w:rFonts w:asciiTheme="minorBidi" w:hAnsiTheme="minorBidi" w:cstheme="minorBidi" w:hint="cs"/>
          <w:sz w:val="22"/>
          <w:szCs w:val="22"/>
          <w:rtl/>
        </w:rPr>
        <w:t xml:space="preserve">אכן </w:t>
      </w:r>
      <w:r w:rsidR="00A5733B">
        <w:rPr>
          <w:rFonts w:asciiTheme="minorBidi" w:hAnsiTheme="minorBidi" w:cstheme="minorBidi" w:hint="cs"/>
          <w:sz w:val="22"/>
          <w:szCs w:val="22"/>
          <w:rtl/>
        </w:rPr>
        <w:t>השפיעה</w:t>
      </w:r>
      <w:r w:rsidR="00456B0A">
        <w:rPr>
          <w:rFonts w:asciiTheme="minorBidi" w:hAnsiTheme="minorBidi" w:cstheme="minorBidi" w:hint="cs"/>
          <w:sz w:val="22"/>
          <w:szCs w:val="22"/>
          <w:rtl/>
        </w:rPr>
        <w:t xml:space="preserve"> לאורך זמן </w:t>
      </w:r>
      <w:r w:rsidR="00186CFA">
        <w:rPr>
          <w:rFonts w:asciiTheme="minorBidi" w:hAnsiTheme="minorBidi" w:cstheme="minorBidi" w:hint="cs"/>
          <w:sz w:val="22"/>
          <w:szCs w:val="22"/>
          <w:rtl/>
        </w:rPr>
        <w:t>בהיבט של בריאות נפשית-רגשית</w:t>
      </w:r>
      <w:r w:rsidR="00A5733B">
        <w:rPr>
          <w:rFonts w:asciiTheme="minorBidi" w:hAnsiTheme="minorBidi" w:cstheme="minorBidi" w:hint="cs"/>
          <w:sz w:val="22"/>
          <w:szCs w:val="22"/>
          <w:rtl/>
        </w:rPr>
        <w:t xml:space="preserve">, על </w:t>
      </w:r>
      <w:r w:rsidR="00456B0A">
        <w:rPr>
          <w:rFonts w:asciiTheme="minorBidi" w:hAnsiTheme="minorBidi" w:cstheme="minorBidi" w:hint="cs"/>
          <w:sz w:val="22"/>
          <w:szCs w:val="22"/>
          <w:rtl/>
        </w:rPr>
        <w:t>המצב הנפשי-רגשי ועל איכות השינה</w:t>
      </w:r>
      <w:r w:rsidR="00C911A7">
        <w:rPr>
          <w:rFonts w:asciiTheme="minorBidi" w:hAnsiTheme="minorBidi" w:cstheme="minorBidi" w:hint="cs"/>
          <w:sz w:val="22"/>
          <w:szCs w:val="22"/>
          <w:rtl/>
        </w:rPr>
        <w:t xml:space="preserve">. </w:t>
      </w:r>
      <w:r w:rsidR="00C911A7" w:rsidRPr="00C911A7">
        <w:rPr>
          <w:rFonts w:asciiTheme="minorBidi" w:hAnsiTheme="minorBidi" w:cstheme="minorBidi" w:hint="cs"/>
          <w:sz w:val="22"/>
          <w:szCs w:val="22"/>
          <w:rtl/>
        </w:rPr>
        <w:t>השינוי לחיוב בהיבט הנפשי-רגשי, יאפשר לאנשים לאמץ שינויים באורח החיים בהמשך הדרך.</w:t>
      </w:r>
      <w:r w:rsidR="00C911A7">
        <w:rPr>
          <w:rFonts w:hint="cs"/>
          <w:rtl/>
        </w:rPr>
        <w:t xml:space="preserve"> </w:t>
      </w:r>
    </w:p>
    <w:p w14:paraId="740D9E40" w14:textId="77777777" w:rsidR="00C911A7" w:rsidRDefault="00C911A7" w:rsidP="00C911A7">
      <w:pPr>
        <w:pStyle w:val="ab"/>
        <w:spacing w:after="240" w:line="360" w:lineRule="auto"/>
        <w:ind w:left="0"/>
        <w:jc w:val="both"/>
        <w:rPr>
          <w:rFonts w:asciiTheme="minorBidi" w:hAnsiTheme="minorBidi" w:cstheme="minorBidi"/>
          <w:sz w:val="22"/>
          <w:szCs w:val="22"/>
          <w:rtl/>
        </w:rPr>
      </w:pPr>
    </w:p>
    <w:p w14:paraId="740D9E41" w14:textId="77777777" w:rsidR="00B10582" w:rsidRDefault="00A5733B" w:rsidP="00C911A7">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r>
      <w:r w:rsidR="005946FF">
        <w:rPr>
          <w:rFonts w:asciiTheme="minorBidi" w:hAnsiTheme="minorBidi" w:cstheme="minorBidi" w:hint="cs"/>
          <w:sz w:val="22"/>
          <w:szCs w:val="22"/>
          <w:rtl/>
        </w:rPr>
        <w:t xml:space="preserve">תכנית אבן דרך ייחודית בכך שהיא כוללת בתוכה את כל ההיבטים של נושא בריאות, בריאות פיזית, נפשית-רגשית וחברתית. </w:t>
      </w:r>
      <w:r w:rsidR="005946FF" w:rsidRPr="00186CFA">
        <w:rPr>
          <w:rFonts w:asciiTheme="minorBidi" w:hAnsiTheme="minorBidi" w:cstheme="minorBidi" w:hint="cs"/>
          <w:b/>
          <w:bCs/>
          <w:sz w:val="22"/>
          <w:szCs w:val="22"/>
          <w:rtl/>
        </w:rPr>
        <w:t>הממצאים מאששים שבטווח הקצר חל שינוי בכל ה</w:t>
      </w:r>
      <w:r w:rsidR="00EC123B" w:rsidRPr="00186CFA">
        <w:rPr>
          <w:rFonts w:asciiTheme="minorBidi" w:hAnsiTheme="minorBidi" w:cstheme="minorBidi" w:hint="cs"/>
          <w:b/>
          <w:bCs/>
          <w:sz w:val="22"/>
          <w:szCs w:val="22"/>
          <w:rtl/>
        </w:rPr>
        <w:t>היבטים,</w:t>
      </w:r>
      <w:r w:rsidR="005946FF" w:rsidRPr="00186CFA">
        <w:rPr>
          <w:rFonts w:asciiTheme="minorBidi" w:hAnsiTheme="minorBidi" w:cstheme="minorBidi" w:hint="cs"/>
          <w:b/>
          <w:bCs/>
          <w:sz w:val="22"/>
          <w:szCs w:val="22"/>
          <w:rtl/>
        </w:rPr>
        <w:t xml:space="preserve"> אולם </w:t>
      </w:r>
      <w:r w:rsidR="00E87D25" w:rsidRPr="00186CFA">
        <w:rPr>
          <w:rFonts w:asciiTheme="minorBidi" w:hAnsiTheme="minorBidi" w:cstheme="minorBidi" w:hint="cs"/>
          <w:b/>
          <w:bCs/>
          <w:sz w:val="22"/>
          <w:szCs w:val="22"/>
          <w:rtl/>
        </w:rPr>
        <w:t>ב</w:t>
      </w:r>
      <w:r w:rsidR="005946FF" w:rsidRPr="00186CFA">
        <w:rPr>
          <w:rFonts w:asciiTheme="minorBidi" w:hAnsiTheme="minorBidi" w:cstheme="minorBidi" w:hint="cs"/>
          <w:b/>
          <w:bCs/>
          <w:sz w:val="22"/>
          <w:szCs w:val="22"/>
          <w:rtl/>
        </w:rPr>
        <w:t xml:space="preserve">טווח הארוך, השינוי נשמר (ואף התעצם) בהיבט הרגשי-נפשי בלבד. להערכתנו הדבר אינו תלוי במבנה, בתכנים, </w:t>
      </w:r>
      <w:r w:rsidR="00B10582" w:rsidRPr="00186CFA">
        <w:rPr>
          <w:rFonts w:asciiTheme="minorBidi" w:hAnsiTheme="minorBidi" w:cstheme="minorBidi" w:hint="cs"/>
          <w:b/>
          <w:bCs/>
          <w:sz w:val="22"/>
          <w:szCs w:val="22"/>
          <w:rtl/>
        </w:rPr>
        <w:t>ב</w:t>
      </w:r>
      <w:r w:rsidR="005946FF" w:rsidRPr="00186CFA">
        <w:rPr>
          <w:rFonts w:asciiTheme="minorBidi" w:hAnsiTheme="minorBidi" w:cstheme="minorBidi" w:hint="cs"/>
          <w:b/>
          <w:bCs/>
          <w:sz w:val="22"/>
          <w:szCs w:val="22"/>
          <w:rtl/>
        </w:rPr>
        <w:t>מנחים או באוכלוסייה המגוונת</w:t>
      </w:r>
      <w:r w:rsidR="00B10582" w:rsidRPr="00186CFA">
        <w:rPr>
          <w:rFonts w:asciiTheme="minorBidi" w:hAnsiTheme="minorBidi" w:cstheme="minorBidi" w:hint="cs"/>
          <w:b/>
          <w:bCs/>
          <w:sz w:val="22"/>
          <w:szCs w:val="22"/>
          <w:rtl/>
        </w:rPr>
        <w:t>,</w:t>
      </w:r>
      <w:r w:rsidR="005946FF" w:rsidRPr="00186CFA">
        <w:rPr>
          <w:rFonts w:asciiTheme="minorBidi" w:hAnsiTheme="minorBidi" w:cstheme="minorBidi" w:hint="cs"/>
          <w:b/>
          <w:bCs/>
          <w:sz w:val="22"/>
          <w:szCs w:val="22"/>
          <w:rtl/>
        </w:rPr>
        <w:t xml:space="preserve"> אלא בהעדר מפגשי המשך מובנים, קבועים ואינטגרליים כפי שתוכנן במקור.</w:t>
      </w:r>
      <w:r w:rsidR="005946FF" w:rsidRPr="00186CFA">
        <w:rPr>
          <w:rFonts w:asciiTheme="minorBidi" w:hAnsiTheme="minorBidi" w:cstheme="minorBidi"/>
          <w:b/>
          <w:bCs/>
          <w:sz w:val="22"/>
          <w:szCs w:val="22"/>
          <w:rtl/>
        </w:rPr>
        <w:t xml:space="preserve"> </w:t>
      </w:r>
      <w:r w:rsidR="00B10582" w:rsidRPr="00186CFA">
        <w:rPr>
          <w:rFonts w:asciiTheme="minorBidi" w:hAnsiTheme="minorBidi" w:cstheme="minorBidi" w:hint="cs"/>
          <w:b/>
          <w:bCs/>
          <w:sz w:val="22"/>
          <w:szCs w:val="22"/>
          <w:rtl/>
        </w:rPr>
        <w:t>לא ניתן להמעיט בחשיבות מפגשי המשך בתכנית זו ובתכניות דומות.</w:t>
      </w:r>
    </w:p>
    <w:p w14:paraId="740D9E42" w14:textId="77777777" w:rsidR="009322F4" w:rsidRDefault="00B10582" w:rsidP="008B0442">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מעבר להסתכלות ההוליסטית על נושא הבריאות, הסדנא ייחודית בכך שהיא פונה אל כלל סוגי המוגבלויות ורמות המוגבלות (קבוצות מאוד הטרוגניות)</w:t>
      </w:r>
      <w:r w:rsidR="002E2CFB">
        <w:rPr>
          <w:rFonts w:asciiTheme="minorBidi" w:hAnsiTheme="minorBidi" w:cstheme="minorBidi" w:hint="cs"/>
          <w:sz w:val="22"/>
          <w:szCs w:val="22"/>
          <w:rtl/>
        </w:rPr>
        <w:t xml:space="preserve">, </w:t>
      </w:r>
      <w:r>
        <w:rPr>
          <w:rFonts w:asciiTheme="minorBidi" w:hAnsiTheme="minorBidi" w:cstheme="minorBidi" w:hint="cs"/>
          <w:sz w:val="22"/>
          <w:szCs w:val="22"/>
          <w:rtl/>
        </w:rPr>
        <w:t>בכך שהמנחים אינם מנחים מקצועיים אלא מנחים עם מוגבלות אשר השתתפו וצמחו מתוך הסדנא</w:t>
      </w:r>
      <w:r w:rsidR="002E2CFB">
        <w:rPr>
          <w:rFonts w:asciiTheme="minorBidi" w:hAnsiTheme="minorBidi" w:cstheme="minorBidi" w:hint="cs"/>
          <w:sz w:val="22"/>
          <w:szCs w:val="22"/>
          <w:rtl/>
        </w:rPr>
        <w:t xml:space="preserve"> ובכך שהיא שמה דגש על שילוב, לא (יותר) פעילויות נפרדות המותאמות לאנשים עם מוגבלות, אלא שילוב של אנשים עם מוגבלות בפעילויות קיימות </w:t>
      </w:r>
      <w:r w:rsidR="008B0442">
        <w:rPr>
          <w:rFonts w:asciiTheme="minorBidi" w:hAnsiTheme="minorBidi" w:cstheme="minorBidi" w:hint="cs"/>
          <w:sz w:val="22"/>
          <w:szCs w:val="22"/>
          <w:rtl/>
        </w:rPr>
        <w:t>(לא ייעודיות לאנשים עם מוגבלות)</w:t>
      </w:r>
      <w:r>
        <w:rPr>
          <w:rFonts w:asciiTheme="minorBidi" w:hAnsiTheme="minorBidi" w:cstheme="minorBidi" w:hint="cs"/>
          <w:sz w:val="22"/>
          <w:szCs w:val="22"/>
          <w:rtl/>
        </w:rPr>
        <w:t>. המחקר האמפירי לא תוכנן לאשש יתרונות מאפיינים ייחודים אלו וגם מוגבל ביכולתו לעשות כן</w:t>
      </w:r>
      <w:r>
        <w:rPr>
          <w:rStyle w:val="af"/>
          <w:rFonts w:asciiTheme="minorBidi" w:hAnsiTheme="minorBidi" w:cstheme="minorBidi"/>
          <w:sz w:val="22"/>
          <w:szCs w:val="22"/>
          <w:rtl/>
        </w:rPr>
        <w:footnoteReference w:id="50"/>
      </w:r>
      <w:r>
        <w:rPr>
          <w:rFonts w:asciiTheme="minorBidi" w:hAnsiTheme="minorBidi" w:cstheme="minorBidi" w:hint="cs"/>
          <w:sz w:val="22"/>
          <w:szCs w:val="22"/>
          <w:rtl/>
        </w:rPr>
        <w:t>. בהתאם, הוקדש לאיכויות ולתרומה של מאפיינים ייחודים אלו משקל רב במחקר האיכותני.</w:t>
      </w:r>
    </w:p>
    <w:p w14:paraId="740D9E43" w14:textId="77777777" w:rsidR="003F7377" w:rsidRDefault="009322F4" w:rsidP="002E2CFB">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r>
    </w:p>
    <w:p w14:paraId="740D9E44" w14:textId="77777777" w:rsidR="003F7377" w:rsidRDefault="003F7377" w:rsidP="003F7377">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9E45" w14:textId="77777777" w:rsidR="003F7377" w:rsidRDefault="003F7377" w:rsidP="003F7377">
      <w:pPr>
        <w:spacing w:line="360" w:lineRule="auto"/>
        <w:rPr>
          <w:rFonts w:ascii="Arial" w:hAnsi="Arial" w:cs="Arial"/>
          <w:color w:val="0070C0"/>
          <w:sz w:val="22"/>
          <w:szCs w:val="22"/>
          <w:u w:val="single"/>
          <w:rtl/>
        </w:rPr>
      </w:pPr>
      <w:r w:rsidRPr="003F7377">
        <w:rPr>
          <w:rFonts w:ascii="Arial" w:hAnsi="Arial" w:cs="Arial" w:hint="cs"/>
          <w:color w:val="0070C0"/>
          <w:sz w:val="22"/>
          <w:szCs w:val="22"/>
          <w:u w:val="single"/>
          <w:rtl/>
        </w:rPr>
        <w:lastRenderedPageBreak/>
        <w:t>המלצות מתודולוגיות</w:t>
      </w:r>
    </w:p>
    <w:p w14:paraId="740D9E46" w14:textId="77777777" w:rsidR="00F152A5" w:rsidRDefault="003F7377" w:rsidP="00F152A5">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אף שהכלים עברו קיצור, הפשטות </w:t>
      </w:r>
      <w:proofErr w:type="spellStart"/>
      <w:r>
        <w:rPr>
          <w:rFonts w:asciiTheme="minorBidi" w:hAnsiTheme="minorBidi" w:cstheme="minorBidi" w:hint="cs"/>
          <w:sz w:val="22"/>
          <w:szCs w:val="22"/>
          <w:rtl/>
        </w:rPr>
        <w:t>והנגשות</w:t>
      </w:r>
      <w:proofErr w:type="spellEnd"/>
      <w:r>
        <w:rPr>
          <w:rFonts w:asciiTheme="minorBidi" w:hAnsiTheme="minorBidi" w:cstheme="minorBidi" w:hint="cs"/>
          <w:sz w:val="22"/>
          <w:szCs w:val="22"/>
          <w:rtl/>
        </w:rPr>
        <w:t xml:space="preserve"> לאורך המחקר, מספר הכלים, מורכבותם ואורכם הקשו מאוד על המשיבים ובכך פגעו הן בגודל הדגימה והן באיכות הדגימה. </w:t>
      </w:r>
      <w:r w:rsidR="00F152A5">
        <w:rPr>
          <w:rFonts w:asciiTheme="minorBidi" w:hAnsiTheme="minorBidi" w:cstheme="minorBidi" w:hint="cs"/>
          <w:sz w:val="22"/>
          <w:szCs w:val="22"/>
          <w:rtl/>
        </w:rPr>
        <w:t xml:space="preserve">יתר על כן, הדבר גזל זמן יקר מהסדנא. </w:t>
      </w:r>
      <w:r>
        <w:rPr>
          <w:rFonts w:asciiTheme="minorBidi" w:hAnsiTheme="minorBidi" w:cstheme="minorBidi" w:hint="cs"/>
          <w:sz w:val="22"/>
          <w:szCs w:val="22"/>
          <w:rtl/>
        </w:rPr>
        <w:t xml:space="preserve">על מנת מחד לשמר את היכולת לקבל מידע </w:t>
      </w:r>
      <w:r w:rsidR="00F152A5">
        <w:rPr>
          <w:rFonts w:asciiTheme="minorBidi" w:hAnsiTheme="minorBidi" w:cstheme="minorBidi" w:hint="cs"/>
          <w:sz w:val="22"/>
          <w:szCs w:val="22"/>
          <w:rtl/>
        </w:rPr>
        <w:t xml:space="preserve">ולאשש את אפקטיביות התכנית והסדנא ומאידך להקל על המשיבים ולשפר את איכות ההשבה, </w:t>
      </w:r>
      <w:r w:rsidR="00F152A5" w:rsidRPr="00F152A5">
        <w:rPr>
          <w:rFonts w:asciiTheme="minorBidi" w:hAnsiTheme="minorBidi" w:cstheme="minorBidi" w:hint="cs"/>
          <w:sz w:val="22"/>
          <w:szCs w:val="22"/>
          <w:u w:val="single"/>
          <w:rtl/>
        </w:rPr>
        <w:t>מומלץ לתכנן את אופן הדגימה כך שכל משתתף-משיב, משיב על שני כלים בלבד אולם כל הכלים מועברים</w:t>
      </w:r>
      <w:r w:rsidR="00F152A5">
        <w:rPr>
          <w:rFonts w:asciiTheme="minorBidi" w:hAnsiTheme="minorBidi" w:cstheme="minorBidi" w:hint="cs"/>
          <w:sz w:val="22"/>
          <w:szCs w:val="22"/>
          <w:rtl/>
        </w:rPr>
        <w:t>.</w:t>
      </w:r>
    </w:p>
    <w:p w14:paraId="740D9E47" w14:textId="77777777" w:rsidR="00F152A5" w:rsidRDefault="00F152A5" w:rsidP="00F152A5">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משתתפים רבים זקוקים לסיוע בעת ההשבה, הן מבחינת הבנה של הנשאל והן ברמה הטכנית-פיזית של המילוי והכתיבה. </w:t>
      </w:r>
      <w:r w:rsidRPr="00F152A5">
        <w:rPr>
          <w:rFonts w:asciiTheme="minorBidi" w:hAnsiTheme="minorBidi" w:cstheme="minorBidi" w:hint="cs"/>
          <w:sz w:val="22"/>
          <w:szCs w:val="22"/>
          <w:u w:val="single"/>
          <w:rtl/>
        </w:rPr>
        <w:t>בהתאם מומלץ יחס העברה של עד שני משתתפים לכל מעביר-מסייע</w:t>
      </w:r>
      <w:r>
        <w:rPr>
          <w:rFonts w:asciiTheme="minorBidi" w:hAnsiTheme="minorBidi" w:cstheme="minorBidi" w:hint="cs"/>
          <w:sz w:val="22"/>
          <w:szCs w:val="22"/>
          <w:rtl/>
        </w:rPr>
        <w:t xml:space="preserve">. בהקשר זה, </w:t>
      </w:r>
      <w:r>
        <w:rPr>
          <w:rFonts w:asciiTheme="minorBidi" w:hAnsiTheme="minorBidi" w:cstheme="minorBidi" w:hint="cs"/>
          <w:sz w:val="22"/>
          <w:szCs w:val="22"/>
          <w:rtl/>
        </w:rPr>
        <w:tab/>
        <w:t xml:space="preserve">חשוב מאוד </w:t>
      </w:r>
      <w:r w:rsidRPr="00F152A5">
        <w:rPr>
          <w:rFonts w:asciiTheme="minorBidi" w:hAnsiTheme="minorBidi" w:cstheme="minorBidi" w:hint="cs"/>
          <w:sz w:val="22"/>
          <w:szCs w:val="22"/>
          <w:u w:val="single"/>
          <w:rtl/>
        </w:rPr>
        <w:t>שמסייעים-מעבירים ללא ניסיון בתחום יעברו הדרכה לפני על מנת לצמצם הטיות שמקורן בתיווך</w:t>
      </w:r>
      <w:r>
        <w:rPr>
          <w:rFonts w:asciiTheme="minorBidi" w:hAnsiTheme="minorBidi" w:cstheme="minorBidi" w:hint="cs"/>
          <w:sz w:val="22"/>
          <w:szCs w:val="22"/>
          <w:rtl/>
        </w:rPr>
        <w:t>.</w:t>
      </w:r>
    </w:p>
    <w:p w14:paraId="740D9E48" w14:textId="77777777" w:rsidR="00597873" w:rsidRDefault="00597873" w:rsidP="0036162D">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r>
      <w:r w:rsidR="0036162D">
        <w:rPr>
          <w:rFonts w:asciiTheme="minorBidi" w:hAnsiTheme="minorBidi" w:cstheme="minorBidi" w:hint="cs"/>
          <w:sz w:val="22"/>
          <w:szCs w:val="22"/>
          <w:rtl/>
        </w:rPr>
        <w:t xml:space="preserve">על מנת לקבל אישוש לאפקטיביות הסדנא בחלוקה לסוגי מוגבלויות יש להגדיל את הדגימה ולכוון תחילה למוגבלויות השכיחות יותר, פיזית, נפשית וקוגניטיבית. יחד עם זאת האתגר גדול והדבר </w:t>
      </w:r>
      <w:r w:rsidR="0036162D" w:rsidRPr="0036162D">
        <w:rPr>
          <w:rFonts w:asciiTheme="minorBidi" w:hAnsiTheme="minorBidi" w:cstheme="minorBidi" w:hint="cs"/>
          <w:sz w:val="22"/>
          <w:szCs w:val="22"/>
          <w:u w:val="single"/>
          <w:rtl/>
        </w:rPr>
        <w:t>מחייב מידע מראש לגבי המשתתפים וסוג המגבלה</w:t>
      </w:r>
      <w:r w:rsidR="0036162D">
        <w:rPr>
          <w:rFonts w:asciiTheme="minorBidi" w:hAnsiTheme="minorBidi" w:cstheme="minorBidi" w:hint="cs"/>
          <w:sz w:val="22"/>
          <w:szCs w:val="22"/>
          <w:rtl/>
        </w:rPr>
        <w:t xml:space="preserve">, מידע זה אינו מהימן דיו באמצעות דיווח עצמי בלבד.     </w:t>
      </w:r>
    </w:p>
    <w:p w14:paraId="740D9E49" w14:textId="77777777" w:rsidR="00F152A5" w:rsidRDefault="00F152A5" w:rsidP="00F152A5">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r>
    </w:p>
    <w:p w14:paraId="740D9E4A" w14:textId="77777777" w:rsidR="003F7377" w:rsidRDefault="00F152A5" w:rsidP="00F152A5">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ab/>
        <w:t xml:space="preserve">  </w:t>
      </w:r>
    </w:p>
    <w:p w14:paraId="740D9E4B" w14:textId="77777777" w:rsidR="004A1253" w:rsidRPr="003F7377" w:rsidRDefault="003F7377" w:rsidP="003F7377">
      <w:pPr>
        <w:pStyle w:val="ab"/>
        <w:spacing w:after="240" w:line="360" w:lineRule="auto"/>
        <w:ind w:left="0"/>
        <w:jc w:val="both"/>
        <w:rPr>
          <w:rFonts w:asciiTheme="minorBidi" w:hAnsiTheme="minorBidi" w:cstheme="minorBidi"/>
          <w:sz w:val="22"/>
          <w:szCs w:val="22"/>
          <w:rtl/>
        </w:rPr>
      </w:pPr>
      <w:r>
        <w:rPr>
          <w:rFonts w:asciiTheme="minorBidi" w:hAnsiTheme="minorBidi" w:cstheme="minorBidi" w:hint="cs"/>
          <w:sz w:val="22"/>
          <w:szCs w:val="22"/>
          <w:rtl/>
        </w:rPr>
        <w:t xml:space="preserve"> </w:t>
      </w:r>
      <w:r w:rsidRPr="003F7377">
        <w:rPr>
          <w:rFonts w:asciiTheme="minorBidi" w:hAnsiTheme="minorBidi" w:cstheme="minorBidi" w:hint="cs"/>
          <w:sz w:val="22"/>
          <w:szCs w:val="22"/>
          <w:rtl/>
        </w:rPr>
        <w:tab/>
      </w:r>
      <w:r w:rsidR="002E2CFB" w:rsidRPr="003F7377">
        <w:rPr>
          <w:rFonts w:asciiTheme="minorBidi" w:hAnsiTheme="minorBidi" w:cstheme="minorBidi" w:hint="cs"/>
          <w:sz w:val="22"/>
          <w:szCs w:val="22"/>
          <w:rtl/>
        </w:rPr>
        <w:t xml:space="preserve"> </w:t>
      </w:r>
      <w:r w:rsidR="009322F4" w:rsidRPr="003F7377">
        <w:rPr>
          <w:rFonts w:asciiTheme="minorBidi" w:hAnsiTheme="minorBidi" w:cstheme="minorBidi" w:hint="cs"/>
          <w:sz w:val="22"/>
          <w:szCs w:val="22"/>
          <w:rtl/>
        </w:rPr>
        <w:t xml:space="preserve">  </w:t>
      </w:r>
      <w:r w:rsidR="00B10582" w:rsidRPr="003F7377">
        <w:rPr>
          <w:rFonts w:asciiTheme="minorBidi" w:hAnsiTheme="minorBidi" w:cstheme="minorBidi" w:hint="cs"/>
          <w:sz w:val="22"/>
          <w:szCs w:val="22"/>
          <w:rtl/>
        </w:rPr>
        <w:t xml:space="preserve">    </w:t>
      </w:r>
      <w:r w:rsidR="004A1253" w:rsidRPr="003F7377">
        <w:rPr>
          <w:rFonts w:asciiTheme="minorBidi" w:hAnsiTheme="minorBidi" w:cstheme="minorBidi"/>
          <w:sz w:val="22"/>
          <w:szCs w:val="22"/>
          <w:rtl/>
        </w:rPr>
        <w:br w:type="page"/>
      </w:r>
    </w:p>
    <w:p w14:paraId="740D9E4C" w14:textId="77777777" w:rsidR="00BB186D" w:rsidRDefault="00B24B04" w:rsidP="00D04648">
      <w:pPr>
        <w:pStyle w:val="a"/>
        <w:ind w:left="-2" w:hanging="709"/>
        <w:rPr>
          <w:rtl/>
        </w:rPr>
      </w:pPr>
      <w:bookmarkStart w:id="59" w:name="_Toc411108970"/>
      <w:r>
        <w:rPr>
          <w:rFonts w:hint="cs"/>
          <w:rtl/>
        </w:rPr>
        <w:lastRenderedPageBreak/>
        <w:t>מחקר איכותני</w:t>
      </w:r>
      <w:bookmarkEnd w:id="59"/>
    </w:p>
    <w:p w14:paraId="740D9E4D" w14:textId="77777777" w:rsidR="008B0442" w:rsidRPr="008B0442" w:rsidRDefault="008B0442" w:rsidP="008B0442">
      <w:pPr>
        <w:spacing w:line="360" w:lineRule="auto"/>
        <w:rPr>
          <w:rFonts w:ascii="Arial" w:hAnsi="Arial" w:cs="Arial"/>
          <w:color w:val="0070C0"/>
          <w:sz w:val="22"/>
          <w:szCs w:val="22"/>
          <w:u w:val="single"/>
          <w:rtl/>
        </w:rPr>
      </w:pPr>
      <w:r w:rsidRPr="008B0442">
        <w:rPr>
          <w:rFonts w:ascii="Arial" w:hAnsi="Arial" w:cs="Arial" w:hint="cs"/>
          <w:color w:val="0070C0"/>
          <w:sz w:val="22"/>
          <w:szCs w:val="22"/>
          <w:u w:val="single"/>
          <w:rtl/>
        </w:rPr>
        <w:t>מטרות</w:t>
      </w:r>
    </w:p>
    <w:p w14:paraId="740D9E4E" w14:textId="1F3DDD6D" w:rsidR="008B0442" w:rsidRPr="008B0442" w:rsidRDefault="008B0442" w:rsidP="00C00B80">
      <w:pPr>
        <w:pStyle w:val="ab"/>
        <w:numPr>
          <w:ilvl w:val="0"/>
          <w:numId w:val="49"/>
        </w:numPr>
        <w:spacing w:line="360" w:lineRule="auto"/>
        <w:ind w:left="-2"/>
        <w:jc w:val="both"/>
        <w:rPr>
          <w:rFonts w:ascii="Arial" w:hAnsi="Arial" w:cs="Arial"/>
          <w:sz w:val="22"/>
          <w:szCs w:val="22"/>
          <w:u w:val="single"/>
          <w:rtl/>
        </w:rPr>
      </w:pPr>
      <w:r w:rsidRPr="008B0442">
        <w:rPr>
          <w:rFonts w:ascii="Arial" w:hAnsi="Arial" w:cs="Arial" w:hint="cs"/>
          <w:sz w:val="22"/>
          <w:szCs w:val="22"/>
          <w:rtl/>
        </w:rPr>
        <w:t>להעמיק בנוגע למאפיינים הייחודים של ה</w:t>
      </w:r>
      <w:r w:rsidR="00C05C32">
        <w:rPr>
          <w:rFonts w:ascii="Arial" w:hAnsi="Arial" w:cs="Arial" w:hint="cs"/>
          <w:sz w:val="22"/>
          <w:szCs w:val="22"/>
          <w:rtl/>
        </w:rPr>
        <w:t>תכנית</w:t>
      </w:r>
      <w:r w:rsidRPr="008B0442">
        <w:rPr>
          <w:rFonts w:ascii="Arial" w:hAnsi="Arial" w:cs="Arial" w:hint="cs"/>
          <w:sz w:val="22"/>
          <w:szCs w:val="22"/>
          <w:rtl/>
        </w:rPr>
        <w:t xml:space="preserve">: א. מנחים עם מוגבלות הצומחים מתוך התכנית. ב. תכנית הטרוגנית הפונה לאנשים עם מוגבלות ככלל. ג. תפיסה הוליסטית רחבה של המושג 'אורח חיים בריא'. ד. </w:t>
      </w:r>
      <w:r w:rsidRPr="008B0442">
        <w:rPr>
          <w:rFonts w:asciiTheme="minorBidi" w:hAnsiTheme="minorBidi" w:cstheme="minorBidi" w:hint="cs"/>
          <w:sz w:val="22"/>
          <w:szCs w:val="22"/>
          <w:rtl/>
        </w:rPr>
        <w:t>שילוב של אנשים עם מוגבלות בפעילויות קיימות (לא ייעודיות לאנשים עם מוגבלות)</w:t>
      </w:r>
      <w:r w:rsidRPr="008B0442">
        <w:rPr>
          <w:rFonts w:ascii="Arial" w:hAnsi="Arial" w:cs="Arial" w:hint="cs"/>
          <w:sz w:val="22"/>
          <w:szCs w:val="22"/>
          <w:rtl/>
        </w:rPr>
        <w:t xml:space="preserve">.  </w:t>
      </w:r>
    </w:p>
    <w:p w14:paraId="740D9E4F" w14:textId="77777777" w:rsidR="008B0442" w:rsidRPr="008B0442" w:rsidRDefault="008B0442" w:rsidP="008B0442">
      <w:pPr>
        <w:pStyle w:val="ab"/>
        <w:numPr>
          <w:ilvl w:val="0"/>
          <w:numId w:val="49"/>
        </w:numPr>
        <w:spacing w:line="360" w:lineRule="auto"/>
        <w:ind w:left="-2"/>
        <w:jc w:val="both"/>
        <w:rPr>
          <w:rFonts w:ascii="Arial" w:hAnsi="Arial" w:cs="Arial"/>
          <w:sz w:val="22"/>
          <w:szCs w:val="22"/>
          <w:u w:val="single"/>
          <w:rtl/>
        </w:rPr>
      </w:pPr>
      <w:r w:rsidRPr="008B0442">
        <w:rPr>
          <w:rFonts w:ascii="Arial" w:hAnsi="Arial" w:cs="Arial" w:hint="cs"/>
          <w:sz w:val="22"/>
          <w:szCs w:val="22"/>
          <w:rtl/>
        </w:rPr>
        <w:t>להעמיק בנוגע לשינויים תפיסתיים והתנהגותיים שחלו בעקבות התכנית.</w:t>
      </w:r>
    </w:p>
    <w:p w14:paraId="740D9E50" w14:textId="453F2AC4" w:rsidR="00C05C32" w:rsidRDefault="00C05C32" w:rsidP="00C00B80">
      <w:pPr>
        <w:pStyle w:val="ab"/>
        <w:numPr>
          <w:ilvl w:val="0"/>
          <w:numId w:val="49"/>
        </w:numPr>
        <w:spacing w:line="360" w:lineRule="auto"/>
        <w:ind w:left="-2"/>
        <w:jc w:val="both"/>
        <w:rPr>
          <w:rFonts w:ascii="Arial" w:hAnsi="Arial" w:cs="Arial"/>
          <w:sz w:val="22"/>
          <w:szCs w:val="22"/>
        </w:rPr>
      </w:pPr>
      <w:r>
        <w:rPr>
          <w:rFonts w:ascii="Arial" w:hAnsi="Arial" w:cs="Arial" w:hint="cs"/>
          <w:sz w:val="22"/>
          <w:szCs w:val="22"/>
          <w:rtl/>
        </w:rPr>
        <w:t>יתרונות וחסרו</w:t>
      </w:r>
      <w:r w:rsidR="00C00B80">
        <w:rPr>
          <w:rFonts w:ascii="Arial" w:hAnsi="Arial" w:cs="Arial" w:hint="cs"/>
          <w:sz w:val="22"/>
          <w:szCs w:val="22"/>
          <w:rtl/>
        </w:rPr>
        <w:t>נו</w:t>
      </w:r>
      <w:r>
        <w:rPr>
          <w:rFonts w:ascii="Arial" w:hAnsi="Arial" w:cs="Arial" w:hint="cs"/>
          <w:sz w:val="22"/>
          <w:szCs w:val="22"/>
          <w:rtl/>
        </w:rPr>
        <w:t>ת תכנית ז</w:t>
      </w:r>
      <w:r w:rsidR="00C00B80">
        <w:rPr>
          <w:rFonts w:ascii="Arial" w:hAnsi="Arial" w:cs="Arial" w:hint="cs"/>
          <w:sz w:val="22"/>
          <w:szCs w:val="22"/>
          <w:rtl/>
        </w:rPr>
        <w:t>ו</w:t>
      </w:r>
      <w:r>
        <w:rPr>
          <w:rFonts w:ascii="Arial" w:hAnsi="Arial" w:cs="Arial" w:hint="cs"/>
          <w:sz w:val="22"/>
          <w:szCs w:val="22"/>
          <w:rtl/>
        </w:rPr>
        <w:t xml:space="preserve"> בהשוואה לתכניות אחרות דומות. </w:t>
      </w:r>
    </w:p>
    <w:p w14:paraId="740D9E51" w14:textId="77777777" w:rsidR="00C05C32" w:rsidRDefault="00C05C32" w:rsidP="00C05C32">
      <w:pPr>
        <w:pStyle w:val="ab"/>
        <w:numPr>
          <w:ilvl w:val="0"/>
          <w:numId w:val="49"/>
        </w:numPr>
        <w:spacing w:line="360" w:lineRule="auto"/>
        <w:ind w:left="-2"/>
        <w:jc w:val="both"/>
        <w:rPr>
          <w:rFonts w:ascii="Arial" w:hAnsi="Arial" w:cs="Arial"/>
          <w:sz w:val="22"/>
          <w:szCs w:val="22"/>
        </w:rPr>
      </w:pPr>
      <w:r>
        <w:rPr>
          <w:rFonts w:ascii="Arial" w:hAnsi="Arial" w:cs="Arial" w:hint="cs"/>
          <w:sz w:val="22"/>
          <w:szCs w:val="22"/>
          <w:rtl/>
        </w:rPr>
        <w:t>השפעת התכנית על מעגלים משניים.</w:t>
      </w:r>
      <w:r w:rsidRPr="008B0442">
        <w:rPr>
          <w:rFonts w:ascii="Arial" w:hAnsi="Arial" w:cs="Arial" w:hint="cs"/>
          <w:sz w:val="22"/>
          <w:szCs w:val="22"/>
          <w:rtl/>
        </w:rPr>
        <w:t xml:space="preserve"> </w:t>
      </w:r>
    </w:p>
    <w:p w14:paraId="740D9E52" w14:textId="77777777" w:rsidR="008B0442" w:rsidRPr="008B0442" w:rsidRDefault="008B0442" w:rsidP="00C05C32">
      <w:pPr>
        <w:pStyle w:val="ab"/>
        <w:numPr>
          <w:ilvl w:val="0"/>
          <w:numId w:val="49"/>
        </w:numPr>
        <w:spacing w:line="360" w:lineRule="auto"/>
        <w:ind w:left="-2"/>
        <w:jc w:val="both"/>
        <w:rPr>
          <w:rFonts w:ascii="Arial" w:hAnsi="Arial" w:cs="Arial"/>
          <w:sz w:val="22"/>
          <w:szCs w:val="22"/>
          <w:rtl/>
        </w:rPr>
      </w:pPr>
      <w:r w:rsidRPr="008B0442">
        <w:rPr>
          <w:rFonts w:ascii="Arial" w:hAnsi="Arial" w:cs="Arial" w:hint="cs"/>
          <w:sz w:val="22"/>
          <w:szCs w:val="22"/>
          <w:rtl/>
        </w:rPr>
        <w:t>משנה תוקף לממצאים הכמותיים.</w:t>
      </w:r>
    </w:p>
    <w:p w14:paraId="740D9E53" w14:textId="77777777" w:rsidR="008B0442" w:rsidRDefault="008B0442" w:rsidP="008B0442">
      <w:pPr>
        <w:spacing w:line="360" w:lineRule="auto"/>
        <w:jc w:val="both"/>
        <w:rPr>
          <w:rFonts w:ascii="Arial" w:hAnsi="Arial" w:cs="Arial"/>
          <w:sz w:val="22"/>
          <w:szCs w:val="22"/>
          <w:rtl/>
        </w:rPr>
      </w:pPr>
    </w:p>
    <w:p w14:paraId="740D9E54" w14:textId="77777777" w:rsidR="008B0442" w:rsidRPr="008B0442" w:rsidRDefault="008B0442" w:rsidP="008B0442">
      <w:pPr>
        <w:spacing w:line="360" w:lineRule="auto"/>
        <w:rPr>
          <w:rFonts w:ascii="Arial" w:hAnsi="Arial" w:cs="Arial"/>
          <w:color w:val="0070C0"/>
          <w:sz w:val="22"/>
          <w:szCs w:val="22"/>
          <w:u w:val="single"/>
          <w:rtl/>
        </w:rPr>
      </w:pPr>
      <w:r w:rsidRPr="008B0442">
        <w:rPr>
          <w:rFonts w:ascii="Arial" w:hAnsi="Arial" w:cs="Arial" w:hint="cs"/>
          <w:color w:val="0070C0"/>
          <w:sz w:val="22"/>
          <w:szCs w:val="22"/>
          <w:u w:val="single"/>
          <w:rtl/>
        </w:rPr>
        <w:t>דגימה</w:t>
      </w:r>
    </w:p>
    <w:p w14:paraId="740D9E55" w14:textId="77777777" w:rsidR="00D13394" w:rsidRDefault="00186CFA" w:rsidP="00D13394">
      <w:pPr>
        <w:spacing w:line="360" w:lineRule="auto"/>
        <w:jc w:val="both"/>
        <w:rPr>
          <w:rFonts w:ascii="Arial" w:eastAsia="MS Mincho" w:hAnsi="Arial" w:cs="Arial"/>
          <w:sz w:val="22"/>
          <w:szCs w:val="22"/>
          <w:rtl/>
        </w:rPr>
      </w:pPr>
      <w:r>
        <w:rPr>
          <w:rFonts w:ascii="Arial" w:hAnsi="Arial" w:cs="Arial" w:hint="cs"/>
          <w:sz w:val="22"/>
          <w:szCs w:val="22"/>
          <w:rtl/>
        </w:rPr>
        <w:t>סה"כ בוצעו 41 ראיונות כמפורט ב</w:t>
      </w:r>
      <w:r w:rsidR="00627A93">
        <w:fldChar w:fldCharType="begin"/>
      </w:r>
      <w:r w:rsidR="00627A93">
        <w:instrText xml:space="preserve"> REF _Ref408694049 \h  \* MERGEFORMAT </w:instrText>
      </w:r>
      <w:r w:rsidR="00627A93">
        <w:fldChar w:fldCharType="separate"/>
      </w:r>
      <w:r w:rsidR="008F73E2" w:rsidRPr="008F73E2">
        <w:rPr>
          <w:rFonts w:ascii="Arial" w:hAnsi="Arial" w:cs="Arial"/>
          <w:sz w:val="22"/>
          <w:szCs w:val="22"/>
          <w:rtl/>
        </w:rPr>
        <w:t>טבלה 21</w:t>
      </w:r>
      <w:r w:rsidR="00627A93">
        <w:fldChar w:fldCharType="end"/>
      </w:r>
      <w:r>
        <w:rPr>
          <w:rFonts w:ascii="Arial" w:hAnsi="Arial" w:cs="Arial" w:hint="cs"/>
          <w:sz w:val="22"/>
          <w:szCs w:val="22"/>
          <w:rtl/>
        </w:rPr>
        <w:t>.</w:t>
      </w:r>
      <w:r w:rsidR="00D13394">
        <w:rPr>
          <w:rFonts w:ascii="Arial" w:hAnsi="Arial" w:cs="Arial" w:hint="cs"/>
          <w:sz w:val="22"/>
          <w:szCs w:val="22"/>
          <w:rtl/>
        </w:rPr>
        <w:t xml:space="preserve"> </w:t>
      </w:r>
      <w:r w:rsidR="00D13394">
        <w:rPr>
          <w:rFonts w:ascii="Arial" w:eastAsia="MS Mincho" w:hAnsi="Arial" w:cs="Arial" w:hint="cs"/>
          <w:sz w:val="22"/>
          <w:szCs w:val="22"/>
          <w:rtl/>
        </w:rPr>
        <w:t>הראיונות בוצעו חצי שנה עד שנה מתום התכנית.</w:t>
      </w:r>
    </w:p>
    <w:p w14:paraId="740D9E56" w14:textId="77777777" w:rsidR="00186CFA" w:rsidRPr="00E23DF2" w:rsidRDefault="00186CFA" w:rsidP="00186CFA">
      <w:pPr>
        <w:pStyle w:val="a9"/>
        <w:spacing w:line="276" w:lineRule="auto"/>
        <w:ind w:left="-101"/>
        <w:rPr>
          <w:rFonts w:ascii="Calibri" w:eastAsia="Calibri" w:hAnsi="Calibri" w:cs="Arial"/>
          <w:b/>
          <w:bCs/>
          <w:sz w:val="22"/>
          <w:szCs w:val="22"/>
          <w:u w:val="single"/>
          <w:rtl/>
        </w:rPr>
      </w:pPr>
      <w:bookmarkStart w:id="60" w:name="_Ref408694049"/>
      <w:bookmarkStart w:id="61" w:name="_Toc409311409"/>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Pr>
          <w:rFonts w:ascii="Calibri" w:eastAsia="Calibri" w:hAnsi="Calibri" w:cs="Arial"/>
          <w:b/>
          <w:bCs/>
          <w:sz w:val="22"/>
          <w:szCs w:val="22"/>
          <w:u w:val="single"/>
          <w:rtl/>
        </w:rPr>
        <w:instrText xml:space="preserve"> </w:instrText>
      </w:r>
      <w:r>
        <w:rPr>
          <w:rFonts w:ascii="Calibri" w:eastAsia="Calibri" w:hAnsi="Calibri" w:cs="Arial"/>
          <w:b/>
          <w:bCs/>
          <w:sz w:val="22"/>
          <w:szCs w:val="22"/>
          <w:u w:val="single"/>
        </w:rPr>
        <w:instrText>SEQ</w:instrText>
      </w:r>
      <w:r>
        <w:rPr>
          <w:rFonts w:ascii="Calibri" w:eastAsia="Calibri" w:hAnsi="Calibri" w:cs="Arial"/>
          <w:b/>
          <w:bCs/>
          <w:sz w:val="22"/>
          <w:szCs w:val="22"/>
          <w:u w:val="single"/>
          <w:rtl/>
        </w:rPr>
        <w:instrText xml:space="preserve"> טבלה \* </w:instrText>
      </w:r>
      <w:r>
        <w:rPr>
          <w:rFonts w:ascii="Calibri" w:eastAsia="Calibri" w:hAnsi="Calibri" w:cs="Arial"/>
          <w:b/>
          <w:bCs/>
          <w:sz w:val="22"/>
          <w:szCs w:val="22"/>
          <w:u w:val="single"/>
        </w:rPr>
        <w:instrText>ARABIC</w:instrText>
      </w:r>
      <w:r>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21</w:t>
      </w:r>
      <w:r w:rsidR="00DC4923">
        <w:rPr>
          <w:rFonts w:ascii="Calibri" w:eastAsia="Calibri" w:hAnsi="Calibri" w:cs="Arial"/>
          <w:b/>
          <w:bCs/>
          <w:sz w:val="22"/>
          <w:szCs w:val="22"/>
          <w:u w:val="single"/>
          <w:rtl/>
        </w:rPr>
        <w:fldChar w:fldCharType="end"/>
      </w:r>
      <w:bookmarkEnd w:id="60"/>
      <w:r w:rsidRPr="00E23DF2">
        <w:rPr>
          <w:rFonts w:ascii="Calibri" w:eastAsia="Calibri" w:hAnsi="Calibri" w:cs="Arial" w:hint="cs"/>
          <w:b/>
          <w:bCs/>
          <w:sz w:val="22"/>
          <w:szCs w:val="22"/>
          <w:u w:val="single"/>
          <w:rtl/>
        </w:rPr>
        <w:t xml:space="preserve">: שכיחות </w:t>
      </w:r>
      <w:r>
        <w:rPr>
          <w:rFonts w:ascii="Calibri" w:eastAsia="Calibri" w:hAnsi="Calibri" w:cs="Arial" w:hint="cs"/>
          <w:b/>
          <w:bCs/>
          <w:sz w:val="22"/>
          <w:szCs w:val="22"/>
          <w:u w:val="single"/>
          <w:rtl/>
        </w:rPr>
        <w:t>ראיונות</w:t>
      </w:r>
      <w:bookmarkEnd w:id="61"/>
      <w:r w:rsidRPr="00E23DF2">
        <w:rPr>
          <w:rFonts w:ascii="Calibri" w:eastAsia="Calibri" w:hAnsi="Calibri" w:cs="Arial" w:hint="cs"/>
          <w:b/>
          <w:bCs/>
          <w:sz w:val="22"/>
          <w:szCs w:val="22"/>
          <w:u w:val="single"/>
          <w:rtl/>
        </w:rPr>
        <w:t xml:space="preserve"> </w:t>
      </w:r>
    </w:p>
    <w:tbl>
      <w:tblPr>
        <w:bidiVisual/>
        <w:tblW w:w="4425" w:type="dxa"/>
        <w:tblInd w:w="12" w:type="dxa"/>
        <w:tblBorders>
          <w:top w:val="single" w:sz="12" w:space="0" w:color="auto"/>
          <w:bottom w:val="single" w:sz="12" w:space="0" w:color="auto"/>
          <w:insideV w:val="single" w:sz="6" w:space="0" w:color="003366"/>
        </w:tblBorders>
        <w:tblCellMar>
          <w:left w:w="0" w:type="dxa"/>
          <w:right w:w="0" w:type="dxa"/>
        </w:tblCellMar>
        <w:tblLook w:val="04A0" w:firstRow="1" w:lastRow="0" w:firstColumn="1" w:lastColumn="0" w:noHBand="0" w:noVBand="1"/>
      </w:tblPr>
      <w:tblGrid>
        <w:gridCol w:w="2529"/>
        <w:gridCol w:w="1896"/>
      </w:tblGrid>
      <w:tr w:rsidR="00186CFA" w:rsidRPr="00A503F8" w14:paraId="740D9E59" w14:textId="77777777" w:rsidTr="008B0442">
        <w:trPr>
          <w:trHeight w:val="312"/>
        </w:trPr>
        <w:tc>
          <w:tcPr>
            <w:tcW w:w="2529" w:type="dxa"/>
            <w:tcBorders>
              <w:top w:val="single" w:sz="12" w:space="0" w:color="auto"/>
              <w:bottom w:val="single" w:sz="6" w:space="0" w:color="auto"/>
              <w:right w:val="nil"/>
            </w:tcBorders>
            <w:shd w:val="clear" w:color="auto" w:fill="auto"/>
            <w:tcMar>
              <w:top w:w="15" w:type="dxa"/>
              <w:left w:w="113" w:type="dxa"/>
              <w:bottom w:w="0" w:type="dxa"/>
              <w:right w:w="113" w:type="dxa"/>
            </w:tcMar>
            <w:vAlign w:val="center"/>
            <w:hideMark/>
          </w:tcPr>
          <w:p w14:paraId="740D9E57" w14:textId="77777777" w:rsidR="00186CFA" w:rsidRPr="002334C0" w:rsidRDefault="00186CFA" w:rsidP="008B0442">
            <w:pPr>
              <w:jc w:val="both"/>
              <w:rPr>
                <w:rFonts w:ascii="Arial" w:eastAsia="MS Mincho" w:hAnsi="Arial" w:cs="Arial"/>
              </w:rPr>
            </w:pPr>
            <w:r>
              <w:rPr>
                <w:rFonts w:ascii="Arial" w:eastAsia="MS Mincho" w:hAnsi="Arial" w:cs="Arial" w:hint="cs"/>
                <w:sz w:val="22"/>
                <w:szCs w:val="22"/>
                <w:rtl/>
              </w:rPr>
              <w:t>תפקיד</w:t>
            </w:r>
          </w:p>
        </w:tc>
        <w:tc>
          <w:tcPr>
            <w:tcW w:w="1896" w:type="dxa"/>
            <w:tcBorders>
              <w:top w:val="single" w:sz="12" w:space="0" w:color="auto"/>
              <w:left w:val="nil"/>
              <w:bottom w:val="single" w:sz="6" w:space="0" w:color="auto"/>
              <w:right w:val="nil"/>
            </w:tcBorders>
            <w:shd w:val="clear" w:color="auto" w:fill="auto"/>
            <w:tcMar>
              <w:top w:w="15" w:type="dxa"/>
              <w:left w:w="113" w:type="dxa"/>
              <w:right w:w="113" w:type="dxa"/>
            </w:tcMar>
            <w:vAlign w:val="center"/>
            <w:hideMark/>
          </w:tcPr>
          <w:p w14:paraId="740D9E58" w14:textId="77777777" w:rsidR="00186CFA" w:rsidRPr="002334C0" w:rsidRDefault="00186CFA" w:rsidP="008B0442">
            <w:pPr>
              <w:jc w:val="center"/>
              <w:rPr>
                <w:rFonts w:ascii="Arial" w:eastAsia="MS Mincho" w:hAnsi="Arial" w:cs="Arial"/>
              </w:rPr>
            </w:pPr>
            <w:r>
              <w:rPr>
                <w:rFonts w:ascii="Arial" w:eastAsia="MS Mincho" w:hAnsi="Arial" w:cs="Arial" w:hint="cs"/>
                <w:sz w:val="22"/>
                <w:szCs w:val="22"/>
                <w:rtl/>
              </w:rPr>
              <w:t>מספר מרואייני</w:t>
            </w:r>
            <w:r>
              <w:rPr>
                <w:rFonts w:ascii="Arial" w:eastAsia="MS Mincho" w:hAnsi="Arial" w:cs="Arial"/>
                <w:sz w:val="22"/>
                <w:szCs w:val="22"/>
                <w:rtl/>
              </w:rPr>
              <w:t>ם</w:t>
            </w:r>
          </w:p>
        </w:tc>
      </w:tr>
      <w:tr w:rsidR="00186CFA" w:rsidRPr="00A503F8" w14:paraId="740D9E5C" w14:textId="77777777" w:rsidTr="008B0442">
        <w:trPr>
          <w:trHeight w:val="312"/>
        </w:trPr>
        <w:tc>
          <w:tcPr>
            <w:tcW w:w="2529" w:type="dxa"/>
            <w:tcBorders>
              <w:top w:val="single" w:sz="6" w:space="0" w:color="auto"/>
              <w:right w:val="nil"/>
            </w:tcBorders>
            <w:shd w:val="clear" w:color="auto" w:fill="auto"/>
            <w:tcMar>
              <w:top w:w="15" w:type="dxa"/>
              <w:left w:w="15" w:type="dxa"/>
              <w:bottom w:w="0" w:type="dxa"/>
              <w:right w:w="113" w:type="dxa"/>
            </w:tcMar>
            <w:vAlign w:val="center"/>
            <w:hideMark/>
          </w:tcPr>
          <w:p w14:paraId="740D9E5A" w14:textId="77777777" w:rsidR="00186CFA" w:rsidRPr="002334C0" w:rsidRDefault="00186CFA" w:rsidP="008B0442">
            <w:pPr>
              <w:spacing w:line="276" w:lineRule="auto"/>
              <w:jc w:val="both"/>
              <w:rPr>
                <w:rFonts w:ascii="Arial" w:eastAsia="MS Mincho" w:hAnsi="Arial" w:cs="Arial"/>
              </w:rPr>
            </w:pPr>
            <w:r>
              <w:rPr>
                <w:rFonts w:ascii="Arial" w:eastAsia="MS Mincho" w:hAnsi="Arial" w:cs="Arial" w:hint="cs"/>
                <w:sz w:val="22"/>
                <w:szCs w:val="22"/>
                <w:rtl/>
              </w:rPr>
              <w:t>משתתפים</w:t>
            </w:r>
          </w:p>
        </w:tc>
        <w:tc>
          <w:tcPr>
            <w:tcW w:w="1896" w:type="dxa"/>
            <w:tcBorders>
              <w:top w:val="single" w:sz="6" w:space="0" w:color="auto"/>
              <w:left w:val="nil"/>
              <w:right w:val="nil"/>
            </w:tcBorders>
            <w:shd w:val="clear" w:color="auto" w:fill="auto"/>
            <w:tcMar>
              <w:top w:w="15" w:type="dxa"/>
              <w:left w:w="15" w:type="dxa"/>
              <w:bottom w:w="0" w:type="dxa"/>
            </w:tcMar>
            <w:vAlign w:val="center"/>
            <w:hideMark/>
          </w:tcPr>
          <w:p w14:paraId="740D9E5B" w14:textId="77777777" w:rsidR="00186CFA" w:rsidRPr="002334C0" w:rsidRDefault="00186CFA" w:rsidP="008B0442">
            <w:pPr>
              <w:bidi w:val="0"/>
              <w:jc w:val="center"/>
              <w:rPr>
                <w:rFonts w:ascii="Arial" w:eastAsia="MS Mincho" w:hAnsi="Arial" w:cs="Arial"/>
              </w:rPr>
            </w:pPr>
            <w:r>
              <w:rPr>
                <w:rFonts w:ascii="Arial" w:eastAsia="MS Mincho" w:hAnsi="Arial" w:cs="Arial"/>
                <w:sz w:val="22"/>
                <w:szCs w:val="22"/>
              </w:rPr>
              <w:t>18</w:t>
            </w:r>
          </w:p>
        </w:tc>
      </w:tr>
      <w:tr w:rsidR="00186CFA" w:rsidRPr="00A503F8" w14:paraId="740D9E5F" w14:textId="77777777" w:rsidTr="008B0442">
        <w:trPr>
          <w:trHeight w:val="312"/>
        </w:trPr>
        <w:tc>
          <w:tcPr>
            <w:tcW w:w="2529" w:type="dxa"/>
            <w:tcBorders>
              <w:right w:val="nil"/>
            </w:tcBorders>
            <w:shd w:val="clear" w:color="auto" w:fill="auto"/>
            <w:tcMar>
              <w:top w:w="15" w:type="dxa"/>
              <w:left w:w="15" w:type="dxa"/>
              <w:bottom w:w="0" w:type="dxa"/>
              <w:right w:w="113" w:type="dxa"/>
            </w:tcMar>
            <w:vAlign w:val="center"/>
            <w:hideMark/>
          </w:tcPr>
          <w:p w14:paraId="740D9E5D" w14:textId="77777777" w:rsidR="00186CFA" w:rsidRPr="002334C0" w:rsidRDefault="00186CFA" w:rsidP="008B0442">
            <w:pPr>
              <w:spacing w:line="276" w:lineRule="auto"/>
              <w:jc w:val="both"/>
              <w:rPr>
                <w:rFonts w:ascii="Arial" w:eastAsia="MS Mincho" w:hAnsi="Arial" w:cs="Arial"/>
              </w:rPr>
            </w:pPr>
            <w:r>
              <w:rPr>
                <w:rFonts w:ascii="Arial" w:eastAsia="MS Mincho" w:hAnsi="Arial" w:cs="Arial" w:hint="cs"/>
                <w:sz w:val="22"/>
                <w:szCs w:val="22"/>
                <w:rtl/>
              </w:rPr>
              <w:t>מנחים</w:t>
            </w:r>
          </w:p>
        </w:tc>
        <w:tc>
          <w:tcPr>
            <w:tcW w:w="1896" w:type="dxa"/>
            <w:tcBorders>
              <w:left w:val="nil"/>
              <w:right w:val="nil"/>
            </w:tcBorders>
            <w:shd w:val="clear" w:color="auto" w:fill="auto"/>
            <w:tcMar>
              <w:top w:w="15" w:type="dxa"/>
              <w:left w:w="15" w:type="dxa"/>
              <w:bottom w:w="0" w:type="dxa"/>
            </w:tcMar>
            <w:vAlign w:val="center"/>
            <w:hideMark/>
          </w:tcPr>
          <w:p w14:paraId="740D9E5E" w14:textId="77777777" w:rsidR="00186CFA" w:rsidRPr="002334C0" w:rsidRDefault="00186CFA" w:rsidP="008B0442">
            <w:pPr>
              <w:bidi w:val="0"/>
              <w:jc w:val="center"/>
              <w:rPr>
                <w:rFonts w:ascii="Arial" w:eastAsia="MS Mincho" w:hAnsi="Arial" w:cs="Arial"/>
                <w:rtl/>
              </w:rPr>
            </w:pPr>
            <w:r>
              <w:rPr>
                <w:rFonts w:ascii="Arial" w:eastAsia="MS Mincho" w:hAnsi="Arial" w:cs="Arial" w:hint="cs"/>
                <w:sz w:val="22"/>
                <w:szCs w:val="22"/>
                <w:rtl/>
              </w:rPr>
              <w:t>14</w:t>
            </w:r>
          </w:p>
        </w:tc>
      </w:tr>
      <w:tr w:rsidR="00186CFA" w:rsidRPr="00A503F8" w14:paraId="740D9E62" w14:textId="77777777" w:rsidTr="008B0442">
        <w:trPr>
          <w:trHeight w:val="312"/>
        </w:trPr>
        <w:tc>
          <w:tcPr>
            <w:tcW w:w="2529" w:type="dxa"/>
            <w:tcBorders>
              <w:right w:val="nil"/>
            </w:tcBorders>
            <w:shd w:val="clear" w:color="auto" w:fill="auto"/>
            <w:tcMar>
              <w:top w:w="15" w:type="dxa"/>
              <w:left w:w="15" w:type="dxa"/>
              <w:bottom w:w="0" w:type="dxa"/>
              <w:right w:w="113" w:type="dxa"/>
            </w:tcMar>
            <w:vAlign w:val="center"/>
            <w:hideMark/>
          </w:tcPr>
          <w:p w14:paraId="740D9E60" w14:textId="77777777" w:rsidR="00186CFA" w:rsidRPr="002334C0" w:rsidRDefault="00186CFA" w:rsidP="008B0442">
            <w:pPr>
              <w:spacing w:line="276" w:lineRule="auto"/>
              <w:jc w:val="both"/>
              <w:rPr>
                <w:rFonts w:ascii="Arial" w:eastAsia="MS Mincho" w:hAnsi="Arial" w:cs="Arial"/>
              </w:rPr>
            </w:pPr>
            <w:r>
              <w:rPr>
                <w:rFonts w:ascii="Arial" w:eastAsia="MS Mincho" w:hAnsi="Arial" w:cs="Arial" w:hint="cs"/>
                <w:sz w:val="22"/>
                <w:szCs w:val="22"/>
                <w:rtl/>
              </w:rPr>
              <w:t>רכזות</w:t>
            </w:r>
          </w:p>
        </w:tc>
        <w:tc>
          <w:tcPr>
            <w:tcW w:w="1896" w:type="dxa"/>
            <w:tcBorders>
              <w:left w:val="nil"/>
              <w:right w:val="nil"/>
            </w:tcBorders>
            <w:shd w:val="clear" w:color="auto" w:fill="auto"/>
            <w:tcMar>
              <w:top w:w="15" w:type="dxa"/>
              <w:left w:w="15" w:type="dxa"/>
              <w:bottom w:w="0" w:type="dxa"/>
            </w:tcMar>
            <w:vAlign w:val="center"/>
            <w:hideMark/>
          </w:tcPr>
          <w:p w14:paraId="740D9E61" w14:textId="77777777" w:rsidR="00186CFA" w:rsidRPr="002334C0" w:rsidRDefault="00186CFA" w:rsidP="008B0442">
            <w:pPr>
              <w:bidi w:val="0"/>
              <w:jc w:val="center"/>
              <w:rPr>
                <w:rFonts w:ascii="Arial" w:eastAsia="MS Mincho" w:hAnsi="Arial" w:cs="Arial"/>
              </w:rPr>
            </w:pPr>
            <w:r>
              <w:rPr>
                <w:rFonts w:ascii="Arial" w:eastAsia="MS Mincho" w:hAnsi="Arial" w:cs="Arial" w:hint="cs"/>
                <w:sz w:val="22"/>
                <w:szCs w:val="22"/>
                <w:rtl/>
              </w:rPr>
              <w:t>3</w:t>
            </w:r>
          </w:p>
        </w:tc>
      </w:tr>
      <w:tr w:rsidR="00186CFA" w:rsidRPr="00A503F8" w14:paraId="740D9E65" w14:textId="77777777" w:rsidTr="008B0442">
        <w:trPr>
          <w:trHeight w:val="312"/>
        </w:trPr>
        <w:tc>
          <w:tcPr>
            <w:tcW w:w="2529" w:type="dxa"/>
            <w:tcBorders>
              <w:right w:val="nil"/>
            </w:tcBorders>
            <w:shd w:val="clear" w:color="auto" w:fill="auto"/>
            <w:tcMar>
              <w:top w:w="15" w:type="dxa"/>
              <w:left w:w="15" w:type="dxa"/>
              <w:bottom w:w="0" w:type="dxa"/>
              <w:right w:w="113" w:type="dxa"/>
            </w:tcMar>
            <w:vAlign w:val="center"/>
            <w:hideMark/>
          </w:tcPr>
          <w:p w14:paraId="740D9E63" w14:textId="77777777" w:rsidR="00186CFA" w:rsidRPr="00137008" w:rsidRDefault="00186CFA" w:rsidP="008B0442">
            <w:pPr>
              <w:spacing w:line="276" w:lineRule="auto"/>
              <w:jc w:val="both"/>
              <w:rPr>
                <w:rFonts w:ascii="Arial" w:eastAsia="MS Mincho" w:hAnsi="Arial" w:cs="Arial"/>
              </w:rPr>
            </w:pPr>
            <w:r w:rsidRPr="00137008">
              <w:rPr>
                <w:rFonts w:ascii="Arial" w:eastAsia="MS Mincho" w:hAnsi="Arial" w:cs="Arial" w:hint="cs"/>
                <w:sz w:val="22"/>
                <w:szCs w:val="22"/>
                <w:rtl/>
              </w:rPr>
              <w:t>אנשי מקצוע חיצוניים</w:t>
            </w:r>
          </w:p>
        </w:tc>
        <w:tc>
          <w:tcPr>
            <w:tcW w:w="1896" w:type="dxa"/>
            <w:tcBorders>
              <w:left w:val="nil"/>
              <w:right w:val="nil"/>
            </w:tcBorders>
            <w:shd w:val="clear" w:color="auto" w:fill="auto"/>
            <w:tcMar>
              <w:top w:w="15" w:type="dxa"/>
              <w:left w:w="15" w:type="dxa"/>
              <w:bottom w:w="0" w:type="dxa"/>
            </w:tcMar>
            <w:vAlign w:val="center"/>
            <w:hideMark/>
          </w:tcPr>
          <w:p w14:paraId="740D9E64" w14:textId="77777777" w:rsidR="00186CFA" w:rsidRPr="002334C0" w:rsidRDefault="00186CFA" w:rsidP="008B0442">
            <w:pPr>
              <w:bidi w:val="0"/>
              <w:jc w:val="center"/>
              <w:rPr>
                <w:rFonts w:ascii="Arial" w:eastAsia="MS Mincho" w:hAnsi="Arial" w:cs="Arial"/>
              </w:rPr>
            </w:pPr>
            <w:r>
              <w:rPr>
                <w:rFonts w:ascii="Arial" w:eastAsia="MS Mincho" w:hAnsi="Arial" w:cs="Arial" w:hint="cs"/>
                <w:sz w:val="22"/>
                <w:szCs w:val="22"/>
                <w:rtl/>
              </w:rPr>
              <w:t>5</w:t>
            </w:r>
          </w:p>
        </w:tc>
      </w:tr>
      <w:tr w:rsidR="00186CFA" w:rsidRPr="00A503F8" w14:paraId="740D9E68" w14:textId="77777777" w:rsidTr="008B0442">
        <w:trPr>
          <w:trHeight w:val="312"/>
        </w:trPr>
        <w:tc>
          <w:tcPr>
            <w:tcW w:w="2529" w:type="dxa"/>
            <w:tcBorders>
              <w:bottom w:val="nil"/>
              <w:right w:val="nil"/>
            </w:tcBorders>
            <w:shd w:val="clear" w:color="auto" w:fill="auto"/>
            <w:tcMar>
              <w:top w:w="15" w:type="dxa"/>
              <w:left w:w="15" w:type="dxa"/>
              <w:bottom w:w="0" w:type="dxa"/>
              <w:right w:w="113" w:type="dxa"/>
            </w:tcMar>
            <w:vAlign w:val="center"/>
            <w:hideMark/>
          </w:tcPr>
          <w:p w14:paraId="740D9E66" w14:textId="77777777" w:rsidR="00186CFA" w:rsidRPr="002334C0" w:rsidRDefault="00186CFA" w:rsidP="008B0442">
            <w:pPr>
              <w:spacing w:line="276" w:lineRule="auto"/>
              <w:jc w:val="both"/>
              <w:rPr>
                <w:rFonts w:ascii="Arial" w:eastAsia="MS Mincho" w:hAnsi="Arial" w:cs="Arial"/>
              </w:rPr>
            </w:pPr>
            <w:r>
              <w:rPr>
                <w:rFonts w:ascii="Arial" w:eastAsia="MS Mincho" w:hAnsi="Arial" w:cs="Arial" w:hint="cs"/>
                <w:sz w:val="22"/>
                <w:szCs w:val="22"/>
                <w:rtl/>
              </w:rPr>
              <w:t>מנהלת התכנית</w:t>
            </w:r>
          </w:p>
        </w:tc>
        <w:tc>
          <w:tcPr>
            <w:tcW w:w="1896" w:type="dxa"/>
            <w:tcBorders>
              <w:left w:val="nil"/>
              <w:bottom w:val="nil"/>
              <w:right w:val="nil"/>
            </w:tcBorders>
            <w:shd w:val="clear" w:color="auto" w:fill="auto"/>
            <w:tcMar>
              <w:top w:w="15" w:type="dxa"/>
              <w:left w:w="15" w:type="dxa"/>
              <w:bottom w:w="0" w:type="dxa"/>
            </w:tcMar>
            <w:vAlign w:val="center"/>
            <w:hideMark/>
          </w:tcPr>
          <w:p w14:paraId="740D9E67" w14:textId="77777777" w:rsidR="00186CFA" w:rsidRPr="002334C0" w:rsidRDefault="00186CFA" w:rsidP="008B0442">
            <w:pPr>
              <w:bidi w:val="0"/>
              <w:jc w:val="center"/>
              <w:rPr>
                <w:rFonts w:ascii="Arial" w:eastAsia="MS Mincho" w:hAnsi="Arial" w:cs="Arial"/>
              </w:rPr>
            </w:pPr>
            <w:r>
              <w:rPr>
                <w:rFonts w:ascii="Arial" w:eastAsia="MS Mincho" w:hAnsi="Arial" w:cs="Arial" w:hint="cs"/>
                <w:sz w:val="22"/>
                <w:szCs w:val="22"/>
                <w:rtl/>
              </w:rPr>
              <w:t>1</w:t>
            </w:r>
          </w:p>
        </w:tc>
      </w:tr>
      <w:tr w:rsidR="00186CFA" w:rsidRPr="00A503F8" w14:paraId="740D9E6B" w14:textId="77777777" w:rsidTr="008B0442">
        <w:trPr>
          <w:trHeight w:val="312"/>
        </w:trPr>
        <w:tc>
          <w:tcPr>
            <w:tcW w:w="2529" w:type="dxa"/>
            <w:tcBorders>
              <w:top w:val="nil"/>
              <w:bottom w:val="single" w:sz="6" w:space="0" w:color="auto"/>
              <w:right w:val="nil"/>
            </w:tcBorders>
            <w:shd w:val="clear" w:color="auto" w:fill="auto"/>
            <w:tcMar>
              <w:top w:w="15" w:type="dxa"/>
              <w:left w:w="15" w:type="dxa"/>
              <w:bottom w:w="0" w:type="dxa"/>
              <w:right w:w="113" w:type="dxa"/>
            </w:tcMar>
            <w:vAlign w:val="center"/>
            <w:hideMark/>
          </w:tcPr>
          <w:p w14:paraId="740D9E69" w14:textId="77777777" w:rsidR="00186CFA" w:rsidRPr="002334C0" w:rsidRDefault="00186CFA" w:rsidP="008B0442">
            <w:pPr>
              <w:spacing w:line="276" w:lineRule="auto"/>
              <w:jc w:val="both"/>
              <w:rPr>
                <w:rFonts w:ascii="Arial" w:eastAsia="MS Mincho" w:hAnsi="Arial" w:cs="Arial"/>
                <w:rtl/>
              </w:rPr>
            </w:pPr>
            <w:r>
              <w:rPr>
                <w:rFonts w:ascii="Arial" w:eastAsia="MS Mincho" w:hAnsi="Arial" w:cs="Arial" w:hint="cs"/>
                <w:sz w:val="22"/>
                <w:szCs w:val="22"/>
                <w:rtl/>
              </w:rPr>
              <w:t>סה"כ</w:t>
            </w:r>
          </w:p>
        </w:tc>
        <w:tc>
          <w:tcPr>
            <w:tcW w:w="1896" w:type="dxa"/>
            <w:tcBorders>
              <w:top w:val="nil"/>
              <w:left w:val="nil"/>
              <w:bottom w:val="single" w:sz="6" w:space="0" w:color="auto"/>
              <w:right w:val="nil"/>
            </w:tcBorders>
            <w:shd w:val="clear" w:color="auto" w:fill="auto"/>
            <w:tcMar>
              <w:top w:w="15" w:type="dxa"/>
              <w:left w:w="15" w:type="dxa"/>
              <w:bottom w:w="0" w:type="dxa"/>
            </w:tcMar>
            <w:vAlign w:val="center"/>
            <w:hideMark/>
          </w:tcPr>
          <w:p w14:paraId="740D9E6A" w14:textId="77777777" w:rsidR="00186CFA" w:rsidRPr="002334C0" w:rsidRDefault="00186CFA" w:rsidP="008B0442">
            <w:pPr>
              <w:bidi w:val="0"/>
              <w:jc w:val="center"/>
              <w:rPr>
                <w:rFonts w:ascii="Arial" w:eastAsia="MS Mincho" w:hAnsi="Arial" w:cs="Arial"/>
                <w:rtl/>
              </w:rPr>
            </w:pPr>
            <w:r>
              <w:rPr>
                <w:rFonts w:ascii="Arial" w:eastAsia="MS Mincho" w:hAnsi="Arial" w:cs="Arial"/>
                <w:sz w:val="22"/>
                <w:szCs w:val="22"/>
              </w:rPr>
              <w:t>41</w:t>
            </w:r>
          </w:p>
        </w:tc>
      </w:tr>
    </w:tbl>
    <w:p w14:paraId="740D9E6C" w14:textId="77777777" w:rsidR="00186CFA" w:rsidRDefault="00186CFA" w:rsidP="006F56B7">
      <w:pPr>
        <w:spacing w:line="360" w:lineRule="auto"/>
        <w:jc w:val="both"/>
        <w:rPr>
          <w:rFonts w:ascii="Arial" w:eastAsia="MS Mincho" w:hAnsi="Arial" w:cs="Arial"/>
          <w:i/>
          <w:iCs/>
          <w:sz w:val="22"/>
          <w:szCs w:val="22"/>
          <w:rtl/>
        </w:rPr>
      </w:pPr>
    </w:p>
    <w:p w14:paraId="740D9E6D" w14:textId="77777777" w:rsidR="00C05C32" w:rsidRPr="00C05C32" w:rsidRDefault="00C05C32" w:rsidP="00C05C32">
      <w:pPr>
        <w:spacing w:line="360" w:lineRule="auto"/>
        <w:rPr>
          <w:rFonts w:ascii="Arial" w:hAnsi="Arial" w:cs="Arial"/>
          <w:color w:val="0070C0"/>
          <w:sz w:val="22"/>
          <w:szCs w:val="22"/>
          <w:u w:val="single"/>
          <w:rtl/>
        </w:rPr>
      </w:pPr>
      <w:r w:rsidRPr="00C05C32">
        <w:rPr>
          <w:rFonts w:ascii="Arial" w:hAnsi="Arial" w:cs="Arial" w:hint="cs"/>
          <w:color w:val="0070C0"/>
          <w:sz w:val="22"/>
          <w:szCs w:val="22"/>
          <w:u w:val="single"/>
          <w:rtl/>
        </w:rPr>
        <w:t>כלים</w:t>
      </w:r>
    </w:p>
    <w:p w14:paraId="740D9E6E" w14:textId="77777777" w:rsidR="006F56B7" w:rsidRPr="00C05C32" w:rsidRDefault="006F56B7" w:rsidP="006F56B7">
      <w:pPr>
        <w:spacing w:line="360" w:lineRule="auto"/>
        <w:jc w:val="both"/>
        <w:rPr>
          <w:rFonts w:ascii="Arial" w:eastAsia="MS Mincho" w:hAnsi="Arial" w:cs="Arial"/>
          <w:sz w:val="22"/>
          <w:szCs w:val="22"/>
          <w:rtl/>
        </w:rPr>
      </w:pPr>
      <w:r w:rsidRPr="00C05C32">
        <w:rPr>
          <w:rFonts w:ascii="Arial" w:eastAsia="MS Mincho" w:hAnsi="Arial" w:cs="Arial" w:hint="cs"/>
          <w:sz w:val="22"/>
          <w:szCs w:val="22"/>
          <w:rtl/>
        </w:rPr>
        <w:t>כלי ראיון משתתפים, מנחים, רכזות ואנשי מקצוע</w:t>
      </w:r>
      <w:r w:rsidRPr="00C05C32">
        <w:rPr>
          <w:rFonts w:ascii="Arial" w:hAnsi="Arial" w:cs="Arial" w:hint="cs"/>
          <w:color w:val="FF0000"/>
          <w:sz w:val="22"/>
          <w:szCs w:val="22"/>
          <w:rtl/>
        </w:rPr>
        <w:t xml:space="preserve"> </w:t>
      </w:r>
      <w:r w:rsidRPr="00C05C32">
        <w:rPr>
          <w:rFonts w:ascii="Arial" w:eastAsia="MS Mincho" w:hAnsi="Arial" w:cs="Arial" w:hint="cs"/>
          <w:sz w:val="22"/>
          <w:szCs w:val="22"/>
          <w:rtl/>
        </w:rPr>
        <w:t xml:space="preserve">(ראה </w:t>
      </w:r>
      <w:r w:rsidR="00627A93">
        <w:fldChar w:fldCharType="begin"/>
      </w:r>
      <w:r w:rsidR="00627A93">
        <w:instrText xml:space="preserve"> REF _Ref409101331 \h  \* MERGEFORMAT </w:instrText>
      </w:r>
      <w:r w:rsidR="00627A93">
        <w:fldChar w:fldCharType="separate"/>
      </w:r>
      <w:r w:rsidR="008F73E2" w:rsidRPr="008F73E2">
        <w:rPr>
          <w:rFonts w:ascii="Arial" w:eastAsia="MS Mincho" w:hAnsi="Arial" w:cs="Arial"/>
          <w:sz w:val="22"/>
          <w:szCs w:val="22"/>
          <w:rtl/>
        </w:rPr>
        <w:t>נספח 14</w:t>
      </w:r>
      <w:r w:rsidR="00627A93">
        <w:fldChar w:fldCharType="end"/>
      </w:r>
      <w:r w:rsidRPr="00C05C32">
        <w:rPr>
          <w:rFonts w:ascii="Arial" w:eastAsia="MS Mincho" w:hAnsi="Arial" w:cs="Arial" w:hint="cs"/>
          <w:sz w:val="22"/>
          <w:szCs w:val="22"/>
          <w:rtl/>
        </w:rPr>
        <w:t xml:space="preserve">, </w:t>
      </w:r>
      <w:r w:rsidR="00627A93">
        <w:fldChar w:fldCharType="begin"/>
      </w:r>
      <w:r w:rsidR="00627A93">
        <w:instrText xml:space="preserve"> REF _Ref409101338 \h  \* MERGEFORMAT </w:instrText>
      </w:r>
      <w:r w:rsidR="00627A93">
        <w:fldChar w:fldCharType="separate"/>
      </w:r>
      <w:r w:rsidR="008F73E2" w:rsidRPr="008F73E2">
        <w:rPr>
          <w:rFonts w:ascii="Arial" w:eastAsia="MS Mincho" w:hAnsi="Arial" w:cs="Arial"/>
          <w:sz w:val="22"/>
          <w:szCs w:val="22"/>
          <w:rtl/>
        </w:rPr>
        <w:t>נספח 15</w:t>
      </w:r>
      <w:r w:rsidR="00627A93">
        <w:fldChar w:fldCharType="end"/>
      </w:r>
      <w:r w:rsidRPr="00C05C32">
        <w:rPr>
          <w:rFonts w:ascii="Arial" w:eastAsia="MS Mincho" w:hAnsi="Arial" w:cs="Arial" w:hint="cs"/>
          <w:sz w:val="22"/>
          <w:szCs w:val="22"/>
          <w:rtl/>
        </w:rPr>
        <w:t xml:space="preserve">, </w:t>
      </w:r>
      <w:r w:rsidR="00627A93">
        <w:fldChar w:fldCharType="begin"/>
      </w:r>
      <w:r w:rsidR="00627A93">
        <w:instrText xml:space="preserve"> REF _Ref409101353 \h  \* MERGEFORMAT </w:instrText>
      </w:r>
      <w:r w:rsidR="00627A93">
        <w:fldChar w:fldCharType="separate"/>
      </w:r>
      <w:r w:rsidR="008F73E2" w:rsidRPr="008F73E2">
        <w:rPr>
          <w:rFonts w:ascii="Arial" w:eastAsia="MS Mincho" w:hAnsi="Arial" w:cs="Arial"/>
          <w:sz w:val="22"/>
          <w:szCs w:val="22"/>
          <w:rtl/>
        </w:rPr>
        <w:t>נספח 16</w:t>
      </w:r>
      <w:r w:rsidR="00627A93">
        <w:fldChar w:fldCharType="end"/>
      </w:r>
      <w:r w:rsidRPr="00C05C32">
        <w:rPr>
          <w:rFonts w:ascii="Arial" w:eastAsia="MS Mincho" w:hAnsi="Arial" w:cs="Arial" w:hint="cs"/>
          <w:sz w:val="22"/>
          <w:szCs w:val="22"/>
          <w:rtl/>
        </w:rPr>
        <w:t xml:space="preserve">, </w:t>
      </w:r>
      <w:r w:rsidR="00627A93">
        <w:fldChar w:fldCharType="begin"/>
      </w:r>
      <w:r w:rsidR="00627A93">
        <w:instrText xml:space="preserve"> REF _Ref409101445 \h  \* MERGEFORMAT </w:instrText>
      </w:r>
      <w:r w:rsidR="00627A93">
        <w:fldChar w:fldCharType="separate"/>
      </w:r>
      <w:r w:rsidR="008F73E2" w:rsidRPr="008F73E2">
        <w:rPr>
          <w:rFonts w:ascii="Arial" w:eastAsia="MS Mincho" w:hAnsi="Arial" w:cs="Arial"/>
          <w:sz w:val="22"/>
          <w:szCs w:val="22"/>
          <w:rtl/>
        </w:rPr>
        <w:t>נספח 17</w:t>
      </w:r>
      <w:r w:rsidR="00627A93">
        <w:fldChar w:fldCharType="end"/>
      </w:r>
      <w:r w:rsidRPr="00C05C32">
        <w:rPr>
          <w:rFonts w:ascii="Arial" w:eastAsia="MS Mincho" w:hAnsi="Arial" w:cs="Arial" w:hint="cs"/>
          <w:sz w:val="22"/>
          <w:szCs w:val="22"/>
          <w:rtl/>
        </w:rPr>
        <w:t>)</w:t>
      </w:r>
    </w:p>
    <w:p w14:paraId="740D9E6F" w14:textId="77777777" w:rsidR="00D109CB" w:rsidRPr="00D109CB" w:rsidRDefault="00D109CB" w:rsidP="00D109CB">
      <w:pPr>
        <w:pStyle w:val="af8"/>
        <w:rPr>
          <w:lang w:eastAsia="ja-JP"/>
        </w:rPr>
      </w:pPr>
    </w:p>
    <w:p w14:paraId="740D9E70" w14:textId="77777777" w:rsidR="00195D04" w:rsidRPr="00195D04" w:rsidRDefault="00195D04" w:rsidP="006E5BBB">
      <w:pPr>
        <w:pStyle w:val="ab"/>
        <w:keepNext/>
        <w:keepLines/>
        <w:numPr>
          <w:ilvl w:val="0"/>
          <w:numId w:val="33"/>
        </w:numPr>
        <w:spacing w:line="360" w:lineRule="auto"/>
        <w:contextualSpacing w:val="0"/>
        <w:outlineLvl w:val="1"/>
        <w:rPr>
          <w:rFonts w:ascii="Arial" w:eastAsiaTheme="majorEastAsia" w:hAnsi="Arial" w:cs="Arial"/>
          <w:bCs/>
          <w:vanish/>
          <w:color w:val="0070C0"/>
          <w:sz w:val="28"/>
          <w:szCs w:val="28"/>
          <w:u w:val="single"/>
          <w:rtl/>
        </w:rPr>
      </w:pPr>
    </w:p>
    <w:p w14:paraId="740D9E71" w14:textId="77777777" w:rsidR="00C05C32" w:rsidRDefault="00C05C32">
      <w:pPr>
        <w:bidi w:val="0"/>
        <w:spacing w:after="200" w:line="276" w:lineRule="auto"/>
        <w:rPr>
          <w:rFonts w:ascii="Arial" w:eastAsiaTheme="majorEastAsia" w:hAnsi="Arial" w:cs="Arial"/>
          <w:bCs/>
          <w:color w:val="0070C0"/>
          <w:sz w:val="28"/>
          <w:szCs w:val="28"/>
          <w:u w:val="single"/>
          <w:rtl/>
        </w:rPr>
      </w:pPr>
      <w:r>
        <w:rPr>
          <w:rtl/>
        </w:rPr>
        <w:br w:type="page"/>
      </w:r>
    </w:p>
    <w:p w14:paraId="740D9E72" w14:textId="77777777" w:rsidR="00A9732B" w:rsidRDefault="009D3959" w:rsidP="00D04648">
      <w:pPr>
        <w:pStyle w:val="a0"/>
        <w:ind w:left="-2" w:hanging="709"/>
      </w:pPr>
      <w:bookmarkStart w:id="62" w:name="_Toc411108971"/>
      <w:r>
        <w:rPr>
          <w:rFonts w:hint="cs"/>
          <w:rtl/>
        </w:rPr>
        <w:lastRenderedPageBreak/>
        <w:t xml:space="preserve">סיכום </w:t>
      </w:r>
      <w:r w:rsidR="00A9732B">
        <w:rPr>
          <w:rFonts w:hint="cs"/>
          <w:rtl/>
        </w:rPr>
        <w:t>ראיונות משתתפים</w:t>
      </w:r>
      <w:bookmarkEnd w:id="62"/>
    </w:p>
    <w:p w14:paraId="740D9E73" w14:textId="77777777" w:rsidR="00BB186D" w:rsidRPr="00A9732B" w:rsidRDefault="003F6009" w:rsidP="00885AE7">
      <w:pPr>
        <w:pStyle w:val="ab"/>
        <w:spacing w:after="240" w:line="360" w:lineRule="auto"/>
        <w:ind w:left="0"/>
        <w:rPr>
          <w:rFonts w:asciiTheme="minorBidi" w:hAnsiTheme="minorBidi" w:cstheme="minorBidi"/>
          <w:sz w:val="22"/>
          <w:szCs w:val="22"/>
          <w:rtl/>
        </w:rPr>
      </w:pPr>
      <w:r>
        <w:rPr>
          <w:rFonts w:asciiTheme="minorBidi" w:hAnsiTheme="minorBidi" w:cstheme="minorBidi" w:hint="cs"/>
          <w:sz w:val="22"/>
          <w:szCs w:val="22"/>
          <w:rtl/>
        </w:rPr>
        <w:t>הממצאים מתבססים על ראיונות עם 18 משתתפים.</w:t>
      </w:r>
    </w:p>
    <w:p w14:paraId="740D9E74" w14:textId="77777777" w:rsidR="008717C5" w:rsidRPr="008717C5" w:rsidRDefault="008717C5" w:rsidP="008717C5">
      <w:pPr>
        <w:spacing w:line="360" w:lineRule="auto"/>
        <w:rPr>
          <w:rFonts w:ascii="Arial" w:hAnsi="Arial" w:cs="Arial"/>
          <w:color w:val="0070C0"/>
          <w:sz w:val="22"/>
          <w:szCs w:val="22"/>
          <w:u w:val="single"/>
          <w:rtl/>
        </w:rPr>
      </w:pPr>
      <w:r w:rsidRPr="008717C5">
        <w:rPr>
          <w:rFonts w:ascii="Arial" w:hAnsi="Arial" w:cs="Arial"/>
          <w:color w:val="0070C0"/>
          <w:sz w:val="22"/>
          <w:szCs w:val="22"/>
          <w:u w:val="single"/>
          <w:rtl/>
        </w:rPr>
        <w:t>תזונה</w:t>
      </w:r>
    </w:p>
    <w:p w14:paraId="740D9E75" w14:textId="77777777" w:rsidR="008717C5" w:rsidRPr="008717C5" w:rsidRDefault="008717C5" w:rsidP="008717C5">
      <w:pPr>
        <w:spacing w:line="360" w:lineRule="auto"/>
        <w:jc w:val="both"/>
        <w:rPr>
          <w:rFonts w:ascii="Arial" w:hAnsi="Arial" w:cs="Arial"/>
          <w:color w:val="000000"/>
          <w:sz w:val="22"/>
          <w:szCs w:val="22"/>
          <w:rtl/>
        </w:rPr>
      </w:pPr>
      <w:r w:rsidRPr="008717C5">
        <w:rPr>
          <w:rFonts w:ascii="Arial" w:hAnsi="Arial" w:cs="Arial" w:hint="cs"/>
          <w:color w:val="000000"/>
          <w:sz w:val="22"/>
          <w:szCs w:val="22"/>
          <w:rtl/>
        </w:rPr>
        <w:t xml:space="preserve">מהראיונות עולה באופן ברור כי </w:t>
      </w:r>
      <w:r w:rsidRPr="008717C5">
        <w:rPr>
          <w:rFonts w:ascii="Arial" w:hAnsi="Arial" w:cs="Arial"/>
          <w:color w:val="000000"/>
          <w:sz w:val="22"/>
          <w:szCs w:val="22"/>
          <w:u w:val="single"/>
          <w:rtl/>
        </w:rPr>
        <w:t xml:space="preserve">הסדנא עזרה לחזק את הידע </w:t>
      </w:r>
      <w:r w:rsidRPr="008717C5">
        <w:rPr>
          <w:rFonts w:ascii="Arial" w:hAnsi="Arial" w:cs="Arial"/>
          <w:color w:val="000000"/>
          <w:sz w:val="22"/>
          <w:szCs w:val="22"/>
          <w:rtl/>
        </w:rPr>
        <w:t xml:space="preserve">הקיים בנושא, להכיר את התכונות המיוחדות של המזונות </w:t>
      </w:r>
      <w:r w:rsidRPr="008717C5">
        <w:rPr>
          <w:rFonts w:ascii="Arial" w:hAnsi="Arial" w:cs="Arial" w:hint="cs"/>
          <w:color w:val="000000"/>
          <w:sz w:val="22"/>
          <w:szCs w:val="22"/>
          <w:rtl/>
        </w:rPr>
        <w:t>ה</w:t>
      </w:r>
      <w:r w:rsidRPr="008717C5">
        <w:rPr>
          <w:rFonts w:ascii="Arial" w:hAnsi="Arial" w:cs="Arial"/>
          <w:color w:val="000000"/>
          <w:sz w:val="22"/>
          <w:szCs w:val="22"/>
          <w:rtl/>
        </w:rPr>
        <w:t xml:space="preserve">שונים, </w:t>
      </w:r>
      <w:r w:rsidRPr="008717C5">
        <w:rPr>
          <w:rFonts w:ascii="Arial" w:hAnsi="Arial" w:cs="Arial" w:hint="cs"/>
          <w:color w:val="000000"/>
          <w:sz w:val="22"/>
          <w:szCs w:val="22"/>
          <w:rtl/>
        </w:rPr>
        <w:t>איכויותיהם ויתרונותיהם</w:t>
      </w:r>
      <w:r w:rsidRPr="008717C5">
        <w:rPr>
          <w:rFonts w:ascii="Arial" w:hAnsi="Arial" w:cs="Arial"/>
          <w:color w:val="000000"/>
          <w:sz w:val="22"/>
          <w:szCs w:val="22"/>
          <w:rtl/>
        </w:rPr>
        <w:t xml:space="preserve">. לאחר הסדנא </w:t>
      </w:r>
      <w:r w:rsidRPr="008717C5">
        <w:rPr>
          <w:rFonts w:ascii="Arial" w:hAnsi="Arial" w:cs="Arial" w:hint="cs"/>
          <w:color w:val="000000"/>
          <w:sz w:val="22"/>
          <w:szCs w:val="22"/>
          <w:u w:val="single"/>
          <w:rtl/>
        </w:rPr>
        <w:t>גברה המודעות</w:t>
      </w:r>
      <w:r w:rsidRPr="008717C5">
        <w:rPr>
          <w:rFonts w:ascii="Arial" w:hAnsi="Arial" w:cs="Arial"/>
          <w:color w:val="000000"/>
          <w:sz w:val="22"/>
          <w:szCs w:val="22"/>
          <w:rtl/>
        </w:rPr>
        <w:t xml:space="preserve"> </w:t>
      </w:r>
      <w:r w:rsidRPr="008717C5">
        <w:rPr>
          <w:rFonts w:ascii="Arial" w:hAnsi="Arial" w:cs="Arial" w:hint="cs"/>
          <w:color w:val="000000"/>
          <w:sz w:val="22"/>
          <w:szCs w:val="22"/>
          <w:rtl/>
        </w:rPr>
        <w:t xml:space="preserve">בקרב המשתתפים </w:t>
      </w:r>
      <w:r w:rsidRPr="008717C5">
        <w:rPr>
          <w:rFonts w:ascii="Arial" w:hAnsi="Arial" w:cs="Arial"/>
          <w:color w:val="000000"/>
          <w:sz w:val="22"/>
          <w:szCs w:val="22"/>
          <w:rtl/>
        </w:rPr>
        <w:t>לבחירה ולהתאמת ה</w:t>
      </w:r>
      <w:r w:rsidRPr="008717C5">
        <w:rPr>
          <w:rFonts w:ascii="Arial" w:hAnsi="Arial" w:cs="Arial" w:hint="cs"/>
          <w:color w:val="000000"/>
          <w:sz w:val="22"/>
          <w:szCs w:val="22"/>
          <w:rtl/>
        </w:rPr>
        <w:t>תזונה</w:t>
      </w:r>
      <w:r w:rsidRPr="008717C5">
        <w:rPr>
          <w:rFonts w:ascii="Arial" w:hAnsi="Arial" w:cs="Arial"/>
          <w:color w:val="000000"/>
          <w:sz w:val="22"/>
          <w:szCs w:val="22"/>
          <w:rtl/>
        </w:rPr>
        <w:t xml:space="preserve"> </w:t>
      </w:r>
      <w:r w:rsidRPr="008717C5">
        <w:rPr>
          <w:rFonts w:ascii="Arial" w:hAnsi="Arial" w:cs="Arial" w:hint="cs"/>
          <w:color w:val="000000"/>
          <w:sz w:val="22"/>
          <w:szCs w:val="22"/>
          <w:rtl/>
        </w:rPr>
        <w:t>לצרכיהם האישיים.</w:t>
      </w:r>
      <w:r w:rsidRPr="008717C5">
        <w:rPr>
          <w:rFonts w:ascii="Arial" w:hAnsi="Arial" w:cs="Arial"/>
          <w:color w:val="000000"/>
          <w:sz w:val="22"/>
          <w:szCs w:val="22"/>
          <w:rtl/>
        </w:rPr>
        <w:t xml:space="preserve"> </w:t>
      </w:r>
      <w:r w:rsidRPr="008717C5">
        <w:rPr>
          <w:rFonts w:ascii="Arial" w:hAnsi="Arial" w:cs="Arial" w:hint="cs"/>
          <w:color w:val="000000"/>
          <w:sz w:val="22"/>
          <w:szCs w:val="22"/>
          <w:rtl/>
        </w:rPr>
        <w:t xml:space="preserve">המשתתפים מביעים </w:t>
      </w:r>
      <w:r w:rsidRPr="008717C5">
        <w:rPr>
          <w:rFonts w:ascii="Arial" w:hAnsi="Arial" w:cs="Arial"/>
          <w:color w:val="000000"/>
          <w:sz w:val="22"/>
          <w:szCs w:val="22"/>
          <w:u w:val="single"/>
          <w:rtl/>
        </w:rPr>
        <w:t>רצון רב להקפיד וליישם את הנאמר בסדנא</w:t>
      </w:r>
      <w:r w:rsidRPr="008717C5">
        <w:rPr>
          <w:rFonts w:ascii="Arial" w:hAnsi="Arial" w:cs="Arial"/>
          <w:color w:val="000000"/>
          <w:sz w:val="22"/>
          <w:szCs w:val="22"/>
          <w:rtl/>
        </w:rPr>
        <w:t xml:space="preserve"> (הפחתת מלח, מתוקים, מטוגנים וחטיפים) וחלקם הגדול מדווח על הצלחות בנושא. </w:t>
      </w:r>
    </w:p>
    <w:p w14:paraId="740D9E76" w14:textId="77777777" w:rsidR="008717C5" w:rsidRPr="008717C5" w:rsidRDefault="008717C5" w:rsidP="008717C5">
      <w:pPr>
        <w:spacing w:line="360" w:lineRule="auto"/>
        <w:jc w:val="both"/>
        <w:rPr>
          <w:rFonts w:ascii="Arial" w:hAnsi="Arial" w:cs="Arial"/>
          <w:i/>
          <w:iCs/>
          <w:sz w:val="22"/>
          <w:szCs w:val="22"/>
          <w:rtl/>
        </w:rPr>
      </w:pPr>
      <w:r w:rsidRPr="008717C5">
        <w:rPr>
          <w:rFonts w:ascii="Arial" w:hAnsi="Arial" w:cs="Arial"/>
          <w:color w:val="000000"/>
          <w:sz w:val="22"/>
          <w:szCs w:val="22"/>
          <w:rtl/>
        </w:rPr>
        <w:t xml:space="preserve">באופן ספציפי, חולי הסוכרת, דיווחו </w:t>
      </w:r>
      <w:r w:rsidRPr="008717C5">
        <w:rPr>
          <w:rFonts w:ascii="Arial" w:hAnsi="Arial" w:cs="Arial" w:hint="cs"/>
          <w:color w:val="000000"/>
          <w:sz w:val="22"/>
          <w:szCs w:val="22"/>
          <w:rtl/>
        </w:rPr>
        <w:t xml:space="preserve">כי </w:t>
      </w:r>
      <w:r w:rsidRPr="008717C5">
        <w:rPr>
          <w:rFonts w:ascii="Arial" w:hAnsi="Arial" w:cs="Arial"/>
          <w:color w:val="000000"/>
          <w:sz w:val="22"/>
          <w:szCs w:val="22"/>
          <w:rtl/>
        </w:rPr>
        <w:t>הסדנא סייע</w:t>
      </w:r>
      <w:r w:rsidRPr="008717C5">
        <w:rPr>
          <w:rFonts w:ascii="Arial" w:hAnsi="Arial" w:cs="Arial" w:hint="cs"/>
          <w:color w:val="000000"/>
          <w:sz w:val="22"/>
          <w:szCs w:val="22"/>
          <w:rtl/>
        </w:rPr>
        <w:t>ה</w:t>
      </w:r>
      <w:r w:rsidRPr="008717C5">
        <w:rPr>
          <w:rFonts w:ascii="Arial" w:hAnsi="Arial" w:cs="Arial"/>
          <w:color w:val="000000"/>
          <w:sz w:val="22"/>
          <w:szCs w:val="22"/>
          <w:rtl/>
        </w:rPr>
        <w:t xml:space="preserve"> להם לאזן את התזונה </w:t>
      </w:r>
      <w:r w:rsidRPr="008717C5">
        <w:rPr>
          <w:rFonts w:ascii="Arial" w:hAnsi="Arial" w:cs="Arial" w:hint="cs"/>
          <w:color w:val="000000"/>
          <w:sz w:val="22"/>
          <w:szCs w:val="22"/>
          <w:rtl/>
        </w:rPr>
        <w:t xml:space="preserve">וכי </w:t>
      </w:r>
      <w:r w:rsidRPr="008717C5">
        <w:rPr>
          <w:rFonts w:ascii="Arial" w:hAnsi="Arial" w:cs="Arial"/>
          <w:color w:val="000000"/>
          <w:sz w:val="22"/>
          <w:szCs w:val="22"/>
          <w:rtl/>
        </w:rPr>
        <w:t>ניכרות תוצאות חיוביות בהתאם, ירידה במשקל והרגשה כללית טובה יותר</w:t>
      </w:r>
      <w:r w:rsidRPr="008717C5">
        <w:rPr>
          <w:rFonts w:ascii="Arial" w:hAnsi="Arial" w:cs="Arial" w:hint="cs"/>
          <w:i/>
          <w:iCs/>
          <w:sz w:val="22"/>
          <w:szCs w:val="22"/>
          <w:rtl/>
        </w:rPr>
        <w:t>.</w:t>
      </w:r>
    </w:p>
    <w:p w14:paraId="740D9E77" w14:textId="77777777" w:rsidR="008717C5" w:rsidRDefault="008717C5" w:rsidP="008717C5">
      <w:pPr>
        <w:spacing w:line="360" w:lineRule="auto"/>
        <w:jc w:val="both"/>
        <w:rPr>
          <w:rFonts w:ascii="Arial" w:hAnsi="Arial" w:cs="Arial"/>
          <w:sz w:val="22"/>
          <w:szCs w:val="22"/>
          <w:u w:val="single"/>
          <w:rtl/>
        </w:rPr>
      </w:pPr>
    </w:p>
    <w:p w14:paraId="740D9E78" w14:textId="77777777" w:rsidR="008717C5" w:rsidRPr="008717C5" w:rsidRDefault="008717C5" w:rsidP="008717C5">
      <w:pPr>
        <w:spacing w:line="360" w:lineRule="auto"/>
        <w:jc w:val="both"/>
        <w:rPr>
          <w:rFonts w:ascii="Arial" w:hAnsi="Arial" w:cs="Arial"/>
          <w:sz w:val="22"/>
          <w:szCs w:val="22"/>
          <w:u w:val="single"/>
          <w:rtl/>
        </w:rPr>
      </w:pPr>
      <w:r w:rsidRPr="008717C5">
        <w:rPr>
          <w:rFonts w:ascii="Arial" w:hAnsi="Arial" w:cs="Arial" w:hint="cs"/>
          <w:sz w:val="22"/>
          <w:szCs w:val="22"/>
          <w:u w:val="single"/>
          <w:rtl/>
        </w:rPr>
        <w:t>ריכוז ממצאים</w:t>
      </w:r>
    </w:p>
    <w:p w14:paraId="740D9E79" w14:textId="77777777" w:rsidR="008717C5" w:rsidRPr="008717C5" w:rsidRDefault="008717C5" w:rsidP="008717C5">
      <w:pPr>
        <w:numPr>
          <w:ilvl w:val="0"/>
          <w:numId w:val="11"/>
        </w:numPr>
        <w:spacing w:line="360" w:lineRule="auto"/>
        <w:ind w:left="0" w:hanging="376"/>
        <w:contextualSpacing/>
        <w:jc w:val="both"/>
        <w:rPr>
          <w:rFonts w:ascii="Arial" w:hAnsi="Arial" w:cs="Arial"/>
          <w:b/>
          <w:bCs/>
          <w:color w:val="000000"/>
          <w:sz w:val="22"/>
          <w:szCs w:val="22"/>
        </w:rPr>
      </w:pPr>
      <w:r w:rsidRPr="008717C5">
        <w:rPr>
          <w:rFonts w:ascii="Arial" w:hAnsi="Arial" w:cs="Arial"/>
          <w:b/>
          <w:bCs/>
          <w:color w:val="000000"/>
          <w:sz w:val="22"/>
          <w:szCs w:val="22"/>
          <w:rtl/>
        </w:rPr>
        <w:t>הסדנא עודדה להקפיד ולשמור על התזונה הנכונה</w:t>
      </w:r>
      <w:r w:rsidRPr="008717C5">
        <w:rPr>
          <w:rFonts w:ascii="Arial" w:hAnsi="Arial" w:cs="Arial" w:hint="cs"/>
          <w:b/>
          <w:bCs/>
          <w:color w:val="000000"/>
          <w:sz w:val="22"/>
          <w:szCs w:val="22"/>
          <w:rtl/>
        </w:rPr>
        <w:t xml:space="preserve"> ועזרה לרדת במשקל</w:t>
      </w:r>
      <w:r w:rsidRPr="008717C5">
        <w:rPr>
          <w:rFonts w:ascii="Arial" w:hAnsi="Arial" w:cs="Arial"/>
          <w:b/>
          <w:bCs/>
          <w:color w:val="000000"/>
          <w:sz w:val="22"/>
          <w:szCs w:val="22"/>
          <w:rtl/>
        </w:rPr>
        <w:t xml:space="preserve"> </w:t>
      </w:r>
      <w:r w:rsidRPr="008717C5">
        <w:rPr>
          <w:rFonts w:ascii="Arial" w:hAnsi="Arial" w:cs="Arial"/>
          <w:b/>
          <w:bCs/>
          <w:color w:val="000000"/>
          <w:sz w:val="22"/>
          <w:szCs w:val="22"/>
        </w:rPr>
        <w:t>X</w:t>
      </w:r>
      <w:r w:rsidRPr="008717C5">
        <w:rPr>
          <w:rFonts w:ascii="Arial" w:hAnsi="Arial" w:cs="Arial"/>
          <w:b/>
          <w:bCs/>
          <w:color w:val="000000"/>
          <w:sz w:val="22"/>
          <w:szCs w:val="22"/>
          <w:rtl/>
        </w:rPr>
        <w:t xml:space="preserve"> </w:t>
      </w:r>
      <w:r w:rsidRPr="008717C5">
        <w:rPr>
          <w:rFonts w:ascii="Arial" w:hAnsi="Arial" w:cs="Arial" w:hint="cs"/>
          <w:b/>
          <w:bCs/>
          <w:color w:val="000000"/>
          <w:sz w:val="22"/>
          <w:szCs w:val="22"/>
          <w:rtl/>
        </w:rPr>
        <w:t>8.</w:t>
      </w:r>
    </w:p>
    <w:p w14:paraId="740D9E7A"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tl/>
        </w:rPr>
      </w:pPr>
      <w:r w:rsidRPr="008717C5">
        <w:rPr>
          <w:rFonts w:ascii="Arial" w:hAnsi="Arial" w:cs="Arial"/>
          <w:color w:val="000000"/>
          <w:sz w:val="22"/>
          <w:szCs w:val="22"/>
          <w:rtl/>
        </w:rPr>
        <w:t xml:space="preserve">הסדנא העשירה, חיזקה וחידדה את הידע על המאכלים השונים </w:t>
      </w:r>
      <w:r w:rsidRPr="008717C5">
        <w:rPr>
          <w:rFonts w:ascii="Arial" w:hAnsi="Arial" w:cs="Arial"/>
          <w:color w:val="000000"/>
          <w:sz w:val="22"/>
          <w:szCs w:val="22"/>
        </w:rPr>
        <w:t>X</w:t>
      </w:r>
      <w:r w:rsidRPr="008717C5">
        <w:rPr>
          <w:rFonts w:ascii="Arial" w:hAnsi="Arial" w:cs="Arial"/>
          <w:color w:val="000000"/>
          <w:sz w:val="22"/>
          <w:szCs w:val="22"/>
          <w:rtl/>
        </w:rPr>
        <w:t xml:space="preserve"> </w:t>
      </w:r>
      <w:r w:rsidRPr="008717C5">
        <w:rPr>
          <w:rFonts w:ascii="Arial" w:hAnsi="Arial" w:cs="Arial" w:hint="cs"/>
          <w:color w:val="000000"/>
          <w:sz w:val="22"/>
          <w:szCs w:val="22"/>
          <w:rtl/>
        </w:rPr>
        <w:t>6.</w:t>
      </w:r>
    </w:p>
    <w:p w14:paraId="740D9E7B"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הסדנא הגבירה את המודעות לאכילת אוכל בריא</w:t>
      </w:r>
      <w:r w:rsidRPr="008717C5">
        <w:rPr>
          <w:rFonts w:ascii="Arial" w:hAnsi="Arial" w:cs="Arial" w:hint="cs"/>
          <w:color w:val="000000"/>
          <w:sz w:val="22"/>
          <w:szCs w:val="22"/>
          <w:rtl/>
        </w:rPr>
        <w:t xml:space="preserve"> וסיפקה מידע לבחירתו הנכונה</w:t>
      </w:r>
      <w:r w:rsidRPr="008717C5">
        <w:rPr>
          <w:rFonts w:ascii="Arial" w:hAnsi="Arial" w:cs="Arial"/>
          <w:color w:val="000000"/>
          <w:sz w:val="22"/>
          <w:szCs w:val="22"/>
          <w:rtl/>
        </w:rPr>
        <w:t xml:space="preserve"> </w:t>
      </w:r>
      <w:r w:rsidRPr="008717C5">
        <w:rPr>
          <w:rFonts w:ascii="Arial" w:hAnsi="Arial" w:cs="Arial"/>
          <w:color w:val="000000"/>
          <w:sz w:val="22"/>
          <w:szCs w:val="22"/>
        </w:rPr>
        <w:t>X</w:t>
      </w:r>
      <w:r w:rsidRPr="008717C5">
        <w:rPr>
          <w:rFonts w:ascii="Arial" w:hAnsi="Arial" w:cs="Arial"/>
          <w:color w:val="000000"/>
          <w:sz w:val="22"/>
          <w:szCs w:val="22"/>
          <w:rtl/>
        </w:rPr>
        <w:t xml:space="preserve"> </w:t>
      </w:r>
      <w:r w:rsidRPr="008717C5">
        <w:rPr>
          <w:rFonts w:ascii="Arial" w:hAnsi="Arial" w:cs="Arial" w:hint="cs"/>
          <w:color w:val="000000"/>
          <w:sz w:val="22"/>
          <w:szCs w:val="22"/>
          <w:rtl/>
        </w:rPr>
        <w:t>5</w:t>
      </w:r>
      <w:r w:rsidRPr="008717C5">
        <w:rPr>
          <w:rFonts w:ascii="Arial" w:hAnsi="Arial" w:cs="Arial"/>
          <w:color w:val="000000"/>
          <w:sz w:val="22"/>
          <w:szCs w:val="22"/>
          <w:rtl/>
        </w:rPr>
        <w:t>.</w:t>
      </w:r>
      <w:r w:rsidRPr="008717C5">
        <w:rPr>
          <w:rFonts w:ascii="Arial" w:hAnsi="Arial" w:cs="Arial"/>
          <w:color w:val="000000"/>
          <w:sz w:val="22"/>
          <w:szCs w:val="22"/>
        </w:rPr>
        <w:t xml:space="preserve"> </w:t>
      </w:r>
    </w:p>
    <w:p w14:paraId="740D9E7C"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הסדנא גרמה לשינוי באורח חיים לא רק של המשתתף אלא גם של חיי משפחתו.</w:t>
      </w:r>
    </w:p>
    <w:p w14:paraId="740D9E7D" w14:textId="77777777" w:rsidR="008717C5" w:rsidRPr="008717C5" w:rsidRDefault="008717C5" w:rsidP="008717C5">
      <w:pPr>
        <w:numPr>
          <w:ilvl w:val="0"/>
          <w:numId w:val="12"/>
        </w:numPr>
        <w:spacing w:after="200" w:line="360" w:lineRule="auto"/>
        <w:ind w:left="0" w:hanging="376"/>
        <w:contextualSpacing/>
        <w:jc w:val="both"/>
        <w:rPr>
          <w:rFonts w:ascii="Arial" w:hAnsi="Arial" w:cs="Arial"/>
          <w:sz w:val="22"/>
          <w:szCs w:val="22"/>
          <w:rtl/>
        </w:rPr>
      </w:pPr>
      <w:r w:rsidRPr="008717C5">
        <w:rPr>
          <w:rFonts w:ascii="Arial" w:hAnsi="Arial" w:cs="Arial"/>
          <w:sz w:val="22"/>
          <w:szCs w:val="22"/>
          <w:rtl/>
        </w:rPr>
        <w:t xml:space="preserve">היה ידע קודם על תזונה נכונה והסדנא לא חידשה בנושא </w:t>
      </w:r>
      <w:r w:rsidRPr="008717C5">
        <w:rPr>
          <w:rFonts w:ascii="Arial" w:hAnsi="Arial" w:cs="Arial"/>
          <w:sz w:val="22"/>
          <w:szCs w:val="22"/>
        </w:rPr>
        <w:t>X</w:t>
      </w:r>
      <w:r w:rsidRPr="008717C5">
        <w:rPr>
          <w:rFonts w:ascii="Arial" w:hAnsi="Arial" w:cs="Arial"/>
          <w:sz w:val="22"/>
          <w:szCs w:val="22"/>
          <w:rtl/>
        </w:rPr>
        <w:t xml:space="preserve"> 3.</w:t>
      </w:r>
    </w:p>
    <w:p w14:paraId="740D9E7E" w14:textId="77777777" w:rsidR="008717C5" w:rsidRPr="008717C5" w:rsidRDefault="008717C5" w:rsidP="008717C5">
      <w:pPr>
        <w:spacing w:line="360" w:lineRule="auto"/>
        <w:jc w:val="both"/>
        <w:rPr>
          <w:rFonts w:asciiTheme="minorBidi" w:eastAsiaTheme="minorEastAsia" w:hAnsiTheme="minorBidi" w:cstheme="minorBidi"/>
          <w:sz w:val="22"/>
          <w:szCs w:val="22"/>
          <w:rtl/>
        </w:rPr>
      </w:pPr>
    </w:p>
    <w:p w14:paraId="740D9E7F" w14:textId="77777777" w:rsidR="008717C5" w:rsidRPr="008717C5" w:rsidRDefault="008717C5" w:rsidP="008717C5">
      <w:pPr>
        <w:spacing w:line="360" w:lineRule="auto"/>
        <w:jc w:val="both"/>
        <w:rPr>
          <w:rFonts w:ascii="Arial" w:hAnsi="Arial" w:cs="Arial"/>
          <w:color w:val="0070C0"/>
          <w:sz w:val="22"/>
          <w:szCs w:val="22"/>
          <w:u w:val="single"/>
          <w:rtl/>
        </w:rPr>
      </w:pPr>
      <w:r w:rsidRPr="008717C5">
        <w:rPr>
          <w:rFonts w:ascii="Arial" w:hAnsi="Arial" w:cs="Arial"/>
          <w:color w:val="0070C0"/>
          <w:sz w:val="22"/>
          <w:szCs w:val="22"/>
          <w:u w:val="single"/>
          <w:rtl/>
        </w:rPr>
        <w:t>פעילות גופנית</w:t>
      </w:r>
    </w:p>
    <w:p w14:paraId="740D9E80" w14:textId="77777777" w:rsidR="008717C5" w:rsidRPr="008717C5" w:rsidRDefault="008717C5" w:rsidP="008717C5">
      <w:pPr>
        <w:spacing w:line="360" w:lineRule="auto"/>
        <w:jc w:val="both"/>
        <w:rPr>
          <w:rFonts w:ascii="Arial" w:hAnsi="Arial" w:cs="Arial"/>
          <w:color w:val="000000"/>
          <w:sz w:val="22"/>
          <w:szCs w:val="22"/>
          <w:rtl/>
        </w:rPr>
      </w:pPr>
      <w:r w:rsidRPr="008717C5">
        <w:rPr>
          <w:rFonts w:ascii="Arial" w:hAnsi="Arial" w:cs="Arial" w:hint="cs"/>
          <w:color w:val="000000"/>
          <w:sz w:val="22"/>
          <w:szCs w:val="22"/>
          <w:rtl/>
        </w:rPr>
        <w:t xml:space="preserve">מהראיונות עולה כי </w:t>
      </w:r>
      <w:r w:rsidRPr="008717C5">
        <w:rPr>
          <w:rFonts w:ascii="Arial" w:hAnsi="Arial" w:cs="Arial" w:hint="cs"/>
          <w:color w:val="000000"/>
          <w:sz w:val="22"/>
          <w:szCs w:val="22"/>
          <w:u w:val="single"/>
          <w:rtl/>
        </w:rPr>
        <w:t>לסדנא הייתה תרומה משמעותית</w:t>
      </w:r>
      <w:r w:rsidRPr="008717C5">
        <w:rPr>
          <w:rFonts w:ascii="Arial" w:hAnsi="Arial" w:cs="Arial" w:hint="cs"/>
          <w:color w:val="000000"/>
          <w:sz w:val="22"/>
          <w:szCs w:val="22"/>
          <w:rtl/>
        </w:rPr>
        <w:t xml:space="preserve"> בתחום זה. </w:t>
      </w:r>
      <w:r w:rsidRPr="008717C5">
        <w:rPr>
          <w:rFonts w:ascii="Arial" w:hAnsi="Arial" w:cs="Arial"/>
          <w:color w:val="000000"/>
          <w:sz w:val="22"/>
          <w:szCs w:val="22"/>
          <w:rtl/>
        </w:rPr>
        <w:t xml:space="preserve">עבור חלק מהמשתתפים הסדנא הייתה  </w:t>
      </w:r>
      <w:r w:rsidRPr="008717C5">
        <w:rPr>
          <w:rFonts w:ascii="Arial" w:hAnsi="Arial" w:cs="Arial" w:hint="cs"/>
          <w:color w:val="000000"/>
          <w:sz w:val="22"/>
          <w:szCs w:val="22"/>
          <w:rtl/>
        </w:rPr>
        <w:t>ה</w:t>
      </w:r>
      <w:r w:rsidRPr="008717C5">
        <w:rPr>
          <w:rFonts w:ascii="Arial" w:hAnsi="Arial" w:cs="Arial"/>
          <w:color w:val="000000"/>
          <w:sz w:val="22"/>
          <w:szCs w:val="22"/>
          <w:rtl/>
        </w:rPr>
        <w:t xml:space="preserve">פעם </w:t>
      </w:r>
      <w:r w:rsidRPr="008717C5">
        <w:rPr>
          <w:rFonts w:ascii="Arial" w:hAnsi="Arial" w:cs="Arial" w:hint="cs"/>
          <w:color w:val="000000"/>
          <w:sz w:val="22"/>
          <w:szCs w:val="22"/>
          <w:rtl/>
        </w:rPr>
        <w:t>ה</w:t>
      </w:r>
      <w:r w:rsidRPr="008717C5">
        <w:rPr>
          <w:rFonts w:ascii="Arial" w:hAnsi="Arial" w:cs="Arial"/>
          <w:color w:val="000000"/>
          <w:sz w:val="22"/>
          <w:szCs w:val="22"/>
          <w:rtl/>
        </w:rPr>
        <w:t xml:space="preserve">ראשונה </w:t>
      </w:r>
      <w:r w:rsidRPr="008717C5">
        <w:rPr>
          <w:rFonts w:ascii="Arial" w:hAnsi="Arial" w:cs="Arial" w:hint="cs"/>
          <w:color w:val="000000"/>
          <w:sz w:val="22"/>
          <w:szCs w:val="22"/>
          <w:rtl/>
        </w:rPr>
        <w:t xml:space="preserve">בה הם </w:t>
      </w:r>
      <w:r w:rsidRPr="008717C5">
        <w:rPr>
          <w:rFonts w:ascii="Arial" w:hAnsi="Arial" w:cs="Arial"/>
          <w:color w:val="000000"/>
          <w:sz w:val="22"/>
          <w:szCs w:val="22"/>
          <w:rtl/>
        </w:rPr>
        <w:t xml:space="preserve">נחשפו באופן שיטתי למגוון </w:t>
      </w:r>
      <w:r w:rsidRPr="008717C5">
        <w:rPr>
          <w:rFonts w:ascii="Arial" w:hAnsi="Arial" w:cs="Arial" w:hint="cs"/>
          <w:color w:val="000000"/>
          <w:sz w:val="22"/>
          <w:szCs w:val="22"/>
          <w:rtl/>
        </w:rPr>
        <w:t xml:space="preserve">הפעילויות הגופניות </w:t>
      </w:r>
      <w:r w:rsidRPr="008717C5">
        <w:rPr>
          <w:rFonts w:ascii="Arial" w:hAnsi="Arial" w:cs="Arial"/>
          <w:color w:val="000000"/>
          <w:sz w:val="22"/>
          <w:szCs w:val="22"/>
          <w:rtl/>
        </w:rPr>
        <w:t>הקיי</w:t>
      </w:r>
      <w:r w:rsidRPr="008717C5">
        <w:rPr>
          <w:rFonts w:ascii="Arial" w:hAnsi="Arial" w:cs="Arial" w:hint="cs"/>
          <w:color w:val="000000"/>
          <w:sz w:val="22"/>
          <w:szCs w:val="22"/>
          <w:rtl/>
        </w:rPr>
        <w:t>מות</w:t>
      </w:r>
      <w:r w:rsidRPr="008717C5">
        <w:rPr>
          <w:rFonts w:ascii="Arial" w:hAnsi="Arial" w:cs="Arial"/>
          <w:color w:val="000000"/>
          <w:sz w:val="22"/>
          <w:szCs w:val="22"/>
          <w:rtl/>
        </w:rPr>
        <w:t xml:space="preserve"> והאמינו ביכולת</w:t>
      </w:r>
      <w:r w:rsidRPr="008717C5">
        <w:rPr>
          <w:rFonts w:ascii="Arial" w:hAnsi="Arial" w:cs="Arial" w:hint="cs"/>
          <w:color w:val="000000"/>
          <w:sz w:val="22"/>
          <w:szCs w:val="22"/>
          <w:rtl/>
        </w:rPr>
        <w:t>ם</w:t>
      </w:r>
      <w:r w:rsidRPr="008717C5">
        <w:rPr>
          <w:rFonts w:ascii="Arial" w:hAnsi="Arial" w:cs="Arial"/>
          <w:color w:val="000000"/>
          <w:sz w:val="22"/>
          <w:szCs w:val="22"/>
          <w:rtl/>
        </w:rPr>
        <w:t xml:space="preserve"> לבצע</w:t>
      </w:r>
      <w:r w:rsidRPr="008717C5">
        <w:rPr>
          <w:rFonts w:ascii="Arial" w:hAnsi="Arial" w:cs="Arial" w:hint="cs"/>
          <w:color w:val="000000"/>
          <w:sz w:val="22"/>
          <w:szCs w:val="22"/>
          <w:rtl/>
        </w:rPr>
        <w:t xml:space="preserve"> אותן.</w:t>
      </w:r>
      <w:r w:rsidRPr="008717C5">
        <w:rPr>
          <w:rFonts w:ascii="Arial" w:hAnsi="Arial" w:cs="Arial"/>
          <w:color w:val="000000"/>
          <w:sz w:val="22"/>
          <w:szCs w:val="22"/>
          <w:rtl/>
        </w:rPr>
        <w:t xml:space="preserve"> </w:t>
      </w:r>
      <w:r w:rsidRPr="008717C5">
        <w:rPr>
          <w:rFonts w:ascii="Arial" w:hAnsi="Arial" w:cs="Arial" w:hint="cs"/>
          <w:color w:val="000000"/>
          <w:sz w:val="22"/>
          <w:szCs w:val="22"/>
          <w:rtl/>
        </w:rPr>
        <w:t>אצל</w:t>
      </w:r>
      <w:r w:rsidRPr="008717C5">
        <w:rPr>
          <w:rFonts w:ascii="Arial" w:hAnsi="Arial" w:cs="Arial"/>
          <w:color w:val="000000"/>
          <w:sz w:val="22"/>
          <w:szCs w:val="22"/>
          <w:rtl/>
        </w:rPr>
        <w:t xml:space="preserve"> המשתתפים שעסקו בפעילות גופנית בעבר, הסדנא הוסיפה משמעויות וסייע</w:t>
      </w:r>
      <w:r w:rsidRPr="008717C5">
        <w:rPr>
          <w:rFonts w:ascii="Arial" w:hAnsi="Arial" w:cs="Arial" w:hint="cs"/>
          <w:color w:val="000000"/>
          <w:sz w:val="22"/>
          <w:szCs w:val="22"/>
          <w:rtl/>
        </w:rPr>
        <w:t xml:space="preserve">ה להם </w:t>
      </w:r>
      <w:r w:rsidRPr="008717C5">
        <w:rPr>
          <w:rFonts w:ascii="Arial" w:hAnsi="Arial" w:cs="Arial"/>
          <w:color w:val="000000"/>
          <w:sz w:val="22"/>
          <w:szCs w:val="22"/>
          <w:rtl/>
        </w:rPr>
        <w:t>להתחבר ולאהוב פעילות גופנית</w:t>
      </w:r>
      <w:r w:rsidRPr="008717C5">
        <w:rPr>
          <w:rFonts w:ascii="Arial" w:hAnsi="Arial" w:cs="Arial"/>
          <w:color w:val="000000"/>
          <w:rtl/>
        </w:rPr>
        <w:t>.</w:t>
      </w:r>
    </w:p>
    <w:p w14:paraId="740D9E81" w14:textId="77777777" w:rsidR="008717C5" w:rsidRPr="008717C5" w:rsidRDefault="008717C5" w:rsidP="008717C5">
      <w:pPr>
        <w:spacing w:line="360" w:lineRule="auto"/>
        <w:jc w:val="both"/>
        <w:rPr>
          <w:rFonts w:ascii="Arial" w:hAnsi="Arial" w:cs="Arial"/>
          <w:color w:val="000000"/>
          <w:sz w:val="22"/>
          <w:szCs w:val="22"/>
          <w:rtl/>
        </w:rPr>
      </w:pPr>
    </w:p>
    <w:p w14:paraId="740D9E82"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הספורט הפך להיות חלק מהחיים מפני שהוא עוזר לגוף יותר מכדורים. עכשיו יש רצון להקדיש יותר זמן לפעילות הגופנית, להשקיע</w:t>
      </w:r>
      <w:r w:rsidRPr="008717C5">
        <w:rPr>
          <w:rFonts w:ascii="Arial" w:hAnsi="Arial" w:cs="Arial" w:hint="cs"/>
          <w:i/>
          <w:iCs/>
          <w:color w:val="000000"/>
          <w:sz w:val="22"/>
          <w:szCs w:val="22"/>
          <w:rtl/>
        </w:rPr>
        <w:t xml:space="preserve"> יותר</w:t>
      </w:r>
      <w:r w:rsidRPr="008717C5">
        <w:rPr>
          <w:rFonts w:ascii="Arial" w:hAnsi="Arial" w:cs="Arial"/>
          <w:i/>
          <w:iCs/>
          <w:color w:val="000000"/>
          <w:sz w:val="22"/>
          <w:szCs w:val="22"/>
          <w:rtl/>
        </w:rPr>
        <w:t xml:space="preserve"> ולדרוש מעצמי. פעילות גופנית גורמת להרגשה טובה יותר בגוף</w:t>
      </w:r>
      <w:r w:rsidRPr="008717C5">
        <w:rPr>
          <w:rFonts w:ascii="Arial" w:hAnsi="Arial" w:cs="Arial" w:hint="cs"/>
          <w:i/>
          <w:iCs/>
          <w:color w:val="000000"/>
          <w:sz w:val="22"/>
          <w:szCs w:val="22"/>
          <w:rtl/>
        </w:rPr>
        <w:t>."</w:t>
      </w:r>
    </w:p>
    <w:p w14:paraId="740D9E83" w14:textId="77777777" w:rsidR="008717C5" w:rsidRPr="008717C5" w:rsidRDefault="008717C5" w:rsidP="008717C5">
      <w:pPr>
        <w:spacing w:line="360" w:lineRule="auto"/>
        <w:contextualSpacing/>
        <w:jc w:val="both"/>
        <w:rPr>
          <w:rFonts w:ascii="Arial" w:hAnsi="Arial" w:cs="Arial"/>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בעקבות הסדנא התחלתי לאהוב יותר את הפעילות שאני עושה - הליכות ארוכות. לפני כן עשיתי אותן בכוח ועכשיו אני מאוד נהנית מהן</w:t>
      </w:r>
      <w:r w:rsidRPr="008717C5">
        <w:rPr>
          <w:rFonts w:ascii="Arial" w:hAnsi="Arial" w:cs="Arial" w:hint="cs"/>
          <w:i/>
          <w:iCs/>
          <w:color w:val="000000"/>
          <w:sz w:val="22"/>
          <w:szCs w:val="22"/>
          <w:rtl/>
        </w:rPr>
        <w:t>"</w:t>
      </w:r>
      <w:r w:rsidRPr="008717C5">
        <w:rPr>
          <w:rFonts w:ascii="Arial" w:hAnsi="Arial" w:cs="Arial"/>
          <w:i/>
          <w:iCs/>
          <w:color w:val="000000"/>
          <w:sz w:val="22"/>
          <w:szCs w:val="22"/>
          <w:rtl/>
        </w:rPr>
        <w:t>.</w:t>
      </w:r>
    </w:p>
    <w:p w14:paraId="740D9E84" w14:textId="77777777" w:rsidR="008717C5" w:rsidRPr="008717C5" w:rsidRDefault="008717C5" w:rsidP="008717C5">
      <w:pPr>
        <w:spacing w:line="360" w:lineRule="auto"/>
        <w:jc w:val="both"/>
        <w:rPr>
          <w:rFonts w:ascii="Arial" w:hAnsi="Arial" w:cs="Arial"/>
          <w:i/>
          <w:iCs/>
          <w:sz w:val="22"/>
          <w:szCs w:val="22"/>
          <w:rtl/>
        </w:rPr>
      </w:pPr>
    </w:p>
    <w:p w14:paraId="740D9E85" w14:textId="77777777" w:rsidR="008717C5" w:rsidRPr="008717C5" w:rsidRDefault="008717C5" w:rsidP="008717C5">
      <w:pPr>
        <w:spacing w:line="360" w:lineRule="auto"/>
        <w:jc w:val="both"/>
        <w:rPr>
          <w:rFonts w:ascii="Arial" w:hAnsi="Arial" w:cs="Arial"/>
          <w:sz w:val="22"/>
          <w:szCs w:val="22"/>
          <w:u w:val="single"/>
          <w:rtl/>
        </w:rPr>
      </w:pPr>
      <w:r w:rsidRPr="008717C5">
        <w:rPr>
          <w:rFonts w:ascii="Arial" w:hAnsi="Arial" w:cs="Arial"/>
          <w:sz w:val="22"/>
          <w:szCs w:val="22"/>
          <w:u w:val="single"/>
          <w:rtl/>
        </w:rPr>
        <w:t>ריכוז ממצאים</w:t>
      </w:r>
    </w:p>
    <w:p w14:paraId="740D9E86" w14:textId="77777777" w:rsidR="008717C5" w:rsidRPr="008717C5" w:rsidRDefault="008717C5" w:rsidP="008717C5">
      <w:pPr>
        <w:numPr>
          <w:ilvl w:val="0"/>
          <w:numId w:val="11"/>
        </w:numPr>
        <w:spacing w:line="360" w:lineRule="auto"/>
        <w:ind w:left="0" w:hanging="376"/>
        <w:contextualSpacing/>
        <w:jc w:val="both"/>
        <w:rPr>
          <w:rFonts w:ascii="Arial" w:hAnsi="Arial" w:cs="Arial"/>
          <w:b/>
          <w:bCs/>
          <w:color w:val="000000"/>
          <w:sz w:val="22"/>
          <w:szCs w:val="22"/>
          <w:rtl/>
        </w:rPr>
      </w:pPr>
      <w:r w:rsidRPr="008717C5">
        <w:rPr>
          <w:rFonts w:ascii="Arial" w:hAnsi="Arial" w:cs="Arial" w:hint="cs"/>
          <w:b/>
          <w:bCs/>
          <w:color w:val="000000"/>
          <w:sz w:val="22"/>
          <w:szCs w:val="22"/>
          <w:rtl/>
        </w:rPr>
        <w:t xml:space="preserve">בעקבות הסדנא גבר העיסוק </w:t>
      </w:r>
      <w:r w:rsidRPr="008717C5">
        <w:rPr>
          <w:rFonts w:ascii="Arial" w:hAnsi="Arial" w:cs="Arial"/>
          <w:b/>
          <w:bCs/>
          <w:color w:val="000000"/>
          <w:sz w:val="22"/>
          <w:szCs w:val="22"/>
          <w:rtl/>
        </w:rPr>
        <w:t xml:space="preserve">בפעילות גופנית </w:t>
      </w:r>
      <w:r w:rsidRPr="008717C5">
        <w:rPr>
          <w:rFonts w:ascii="Arial" w:hAnsi="Arial" w:cs="Arial"/>
          <w:b/>
          <w:bCs/>
          <w:color w:val="000000"/>
          <w:sz w:val="22"/>
          <w:szCs w:val="22"/>
        </w:rPr>
        <w:t>X</w:t>
      </w:r>
      <w:r w:rsidRPr="008717C5">
        <w:rPr>
          <w:rFonts w:ascii="Arial" w:hAnsi="Arial" w:cs="Arial"/>
          <w:b/>
          <w:bCs/>
          <w:color w:val="000000"/>
          <w:sz w:val="22"/>
          <w:szCs w:val="22"/>
          <w:rtl/>
        </w:rPr>
        <w:t xml:space="preserve"> </w:t>
      </w:r>
      <w:r w:rsidRPr="008717C5">
        <w:rPr>
          <w:rFonts w:ascii="Arial" w:hAnsi="Arial" w:cs="Arial" w:hint="cs"/>
          <w:b/>
          <w:bCs/>
          <w:color w:val="000000"/>
          <w:sz w:val="22"/>
          <w:szCs w:val="22"/>
          <w:rtl/>
        </w:rPr>
        <w:t>5</w:t>
      </w:r>
      <w:r w:rsidRPr="008717C5">
        <w:rPr>
          <w:rFonts w:ascii="Arial" w:hAnsi="Arial" w:cs="Arial"/>
          <w:b/>
          <w:bCs/>
          <w:color w:val="000000"/>
          <w:sz w:val="22"/>
          <w:szCs w:val="22"/>
          <w:rtl/>
        </w:rPr>
        <w:t>.</w:t>
      </w:r>
    </w:p>
    <w:p w14:paraId="740D9E87"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בעקבות הסדנא פעילות גופנית שיפרה את ההרגשה </w:t>
      </w:r>
    </w:p>
    <w:p w14:paraId="740D9E88"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בעקבות הסדנא התרחב </w:t>
      </w:r>
      <w:r w:rsidRPr="008717C5">
        <w:rPr>
          <w:rFonts w:ascii="Arial" w:hAnsi="Arial" w:cs="Arial"/>
          <w:color w:val="000000"/>
          <w:sz w:val="22"/>
          <w:szCs w:val="22"/>
          <w:rtl/>
        </w:rPr>
        <w:t xml:space="preserve">מגוון </w:t>
      </w:r>
      <w:r w:rsidRPr="008717C5">
        <w:rPr>
          <w:rFonts w:ascii="Arial" w:hAnsi="Arial" w:cs="Arial" w:hint="cs"/>
          <w:color w:val="000000"/>
          <w:sz w:val="22"/>
          <w:szCs w:val="22"/>
          <w:rtl/>
        </w:rPr>
        <w:t>ה</w:t>
      </w:r>
      <w:r w:rsidRPr="008717C5">
        <w:rPr>
          <w:rFonts w:ascii="Arial" w:hAnsi="Arial" w:cs="Arial"/>
          <w:color w:val="000000"/>
          <w:sz w:val="22"/>
          <w:szCs w:val="22"/>
          <w:rtl/>
        </w:rPr>
        <w:t xml:space="preserve">רעיונות לפעילות גופנית </w:t>
      </w:r>
    </w:p>
    <w:p w14:paraId="740D9E89"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בעקבות הסדנא</w:t>
      </w:r>
      <w:r w:rsidRPr="008717C5">
        <w:rPr>
          <w:rFonts w:ascii="Arial" w:hAnsi="Arial" w:cs="Arial"/>
          <w:color w:val="000000"/>
          <w:sz w:val="22"/>
          <w:szCs w:val="22"/>
          <w:rtl/>
        </w:rPr>
        <w:t xml:space="preserve"> </w:t>
      </w:r>
      <w:r w:rsidRPr="008717C5">
        <w:rPr>
          <w:rFonts w:ascii="Arial" w:hAnsi="Arial" w:cs="Arial" w:hint="cs"/>
          <w:color w:val="000000"/>
          <w:sz w:val="22"/>
          <w:szCs w:val="22"/>
          <w:rtl/>
        </w:rPr>
        <w:t>יש הקפדה</w:t>
      </w:r>
      <w:r w:rsidRPr="008717C5">
        <w:rPr>
          <w:rFonts w:ascii="Arial" w:hAnsi="Arial" w:cs="Arial"/>
          <w:color w:val="000000"/>
          <w:sz w:val="22"/>
          <w:szCs w:val="22"/>
          <w:rtl/>
        </w:rPr>
        <w:t xml:space="preserve"> </w:t>
      </w:r>
      <w:r w:rsidRPr="008717C5">
        <w:rPr>
          <w:rFonts w:ascii="Arial" w:hAnsi="Arial" w:cs="Arial" w:hint="cs"/>
          <w:color w:val="000000"/>
          <w:sz w:val="22"/>
          <w:szCs w:val="22"/>
          <w:rtl/>
        </w:rPr>
        <w:t>רבה יותר על</w:t>
      </w:r>
      <w:r w:rsidRPr="008717C5">
        <w:rPr>
          <w:rFonts w:ascii="Arial" w:hAnsi="Arial" w:cs="Arial"/>
          <w:color w:val="000000"/>
          <w:sz w:val="22"/>
          <w:szCs w:val="22"/>
          <w:rtl/>
        </w:rPr>
        <w:t xml:space="preserve"> הליכות, גם יחד עם המשפחה.</w:t>
      </w:r>
    </w:p>
    <w:p w14:paraId="740D9E8A" w14:textId="77777777" w:rsidR="008717C5" w:rsidRPr="008717C5" w:rsidRDefault="008717C5" w:rsidP="008717C5">
      <w:pPr>
        <w:numPr>
          <w:ilvl w:val="0"/>
          <w:numId w:val="18"/>
        </w:numPr>
        <w:spacing w:line="360" w:lineRule="auto"/>
        <w:ind w:left="0" w:right="-284"/>
        <w:contextualSpacing/>
        <w:jc w:val="both"/>
        <w:rPr>
          <w:rFonts w:ascii="Arial" w:hAnsi="Arial" w:cs="Arial"/>
          <w:b/>
          <w:bCs/>
          <w:color w:val="000000"/>
          <w:sz w:val="22"/>
          <w:szCs w:val="22"/>
          <w:rtl/>
        </w:rPr>
      </w:pPr>
      <w:r w:rsidRPr="008717C5">
        <w:rPr>
          <w:rFonts w:ascii="Arial" w:hAnsi="Arial" w:cs="Arial"/>
          <w:b/>
          <w:bCs/>
          <w:color w:val="000000"/>
          <w:sz w:val="22"/>
          <w:szCs w:val="22"/>
          <w:rtl/>
        </w:rPr>
        <w:t xml:space="preserve">לא חל שינוי בהיקף או בגיוון של הפעילות הגופנית, ישנה פעילות כזו במסגרת והם ממשיכים לקיים אותה </w:t>
      </w:r>
      <w:r w:rsidRPr="008717C5">
        <w:rPr>
          <w:rFonts w:ascii="Arial" w:hAnsi="Arial" w:cs="Arial"/>
          <w:b/>
          <w:bCs/>
          <w:color w:val="000000"/>
          <w:sz w:val="22"/>
          <w:szCs w:val="22"/>
        </w:rPr>
        <w:t>X</w:t>
      </w:r>
      <w:r w:rsidRPr="008717C5">
        <w:rPr>
          <w:rFonts w:ascii="Arial" w:hAnsi="Arial" w:cs="Arial"/>
          <w:b/>
          <w:bCs/>
          <w:color w:val="000000"/>
          <w:sz w:val="22"/>
          <w:szCs w:val="22"/>
          <w:rtl/>
        </w:rPr>
        <w:t xml:space="preserve"> 5.</w:t>
      </w:r>
      <w:r w:rsidRPr="008717C5">
        <w:rPr>
          <w:rFonts w:ascii="Arial" w:hAnsi="Arial" w:cs="Arial" w:hint="cs"/>
          <w:b/>
          <w:bCs/>
          <w:color w:val="000000"/>
          <w:sz w:val="22"/>
          <w:szCs w:val="22"/>
          <w:rtl/>
        </w:rPr>
        <w:t xml:space="preserve"> (מגדל העמק).</w:t>
      </w:r>
    </w:p>
    <w:p w14:paraId="740D9E8B" w14:textId="77777777" w:rsidR="008717C5" w:rsidRPr="008717C5" w:rsidRDefault="008717C5" w:rsidP="008717C5">
      <w:pPr>
        <w:numPr>
          <w:ilvl w:val="0"/>
          <w:numId w:val="12"/>
        </w:numPr>
        <w:spacing w:after="200" w:line="360" w:lineRule="auto"/>
        <w:ind w:left="0" w:hanging="376"/>
        <w:contextualSpacing/>
        <w:jc w:val="both"/>
        <w:rPr>
          <w:rFonts w:ascii="Arial" w:eastAsiaTheme="minorEastAsia" w:hAnsi="Arial" w:cs="Arial"/>
          <w:b/>
          <w:bCs/>
          <w:sz w:val="22"/>
          <w:szCs w:val="22"/>
          <w:rtl/>
        </w:rPr>
      </w:pPr>
      <w:r w:rsidRPr="008717C5">
        <w:rPr>
          <w:rFonts w:ascii="Arial" w:hAnsi="Arial" w:cs="Arial"/>
          <w:b/>
          <w:bCs/>
          <w:sz w:val="22"/>
          <w:szCs w:val="22"/>
          <w:rtl/>
        </w:rPr>
        <w:t xml:space="preserve">צריך קבוצה או מסגרת כלשהי כדי לבצע ולהתמיד בפעילות גופנית </w:t>
      </w:r>
      <w:r w:rsidRPr="008717C5">
        <w:rPr>
          <w:rFonts w:ascii="Arial" w:hAnsi="Arial" w:cs="Arial"/>
          <w:b/>
          <w:bCs/>
          <w:sz w:val="22"/>
          <w:szCs w:val="22"/>
        </w:rPr>
        <w:t>X</w:t>
      </w:r>
      <w:r w:rsidRPr="008717C5">
        <w:rPr>
          <w:rFonts w:ascii="Arial" w:hAnsi="Arial" w:cs="Arial"/>
          <w:b/>
          <w:bCs/>
          <w:sz w:val="22"/>
          <w:szCs w:val="22"/>
          <w:rtl/>
        </w:rPr>
        <w:t xml:space="preserve"> 3.</w:t>
      </w:r>
    </w:p>
    <w:p w14:paraId="740D9E8C" w14:textId="77777777" w:rsidR="008717C5" w:rsidRDefault="008717C5" w:rsidP="008717C5">
      <w:pPr>
        <w:spacing w:line="360" w:lineRule="auto"/>
        <w:jc w:val="both"/>
        <w:rPr>
          <w:rFonts w:ascii="Arial" w:hAnsi="Arial" w:cs="Arial"/>
          <w:color w:val="0070C0"/>
          <w:sz w:val="22"/>
          <w:szCs w:val="22"/>
          <w:u w:val="single"/>
          <w:rtl/>
        </w:rPr>
      </w:pPr>
    </w:p>
    <w:p w14:paraId="740D9E8D" w14:textId="77777777" w:rsidR="008717C5" w:rsidRPr="008717C5" w:rsidRDefault="008717C5" w:rsidP="008717C5">
      <w:pPr>
        <w:spacing w:line="360" w:lineRule="auto"/>
        <w:jc w:val="both"/>
        <w:rPr>
          <w:rFonts w:ascii="Arial" w:hAnsi="Arial" w:cs="Arial"/>
          <w:color w:val="0070C0"/>
          <w:sz w:val="22"/>
          <w:szCs w:val="22"/>
          <w:u w:val="single"/>
          <w:rtl/>
        </w:rPr>
      </w:pPr>
      <w:r w:rsidRPr="008717C5">
        <w:rPr>
          <w:rFonts w:ascii="Arial" w:hAnsi="Arial" w:cs="Arial"/>
          <w:color w:val="0070C0"/>
          <w:sz w:val="22"/>
          <w:szCs w:val="22"/>
          <w:u w:val="single"/>
          <w:rtl/>
        </w:rPr>
        <w:t>פעילויות פנאי ובילויים</w:t>
      </w:r>
    </w:p>
    <w:p w14:paraId="740D9E8E" w14:textId="77777777" w:rsidR="008717C5" w:rsidRPr="008717C5" w:rsidRDefault="008717C5" w:rsidP="008717C5">
      <w:pPr>
        <w:spacing w:after="240" w:line="360" w:lineRule="auto"/>
        <w:jc w:val="both"/>
        <w:rPr>
          <w:rFonts w:ascii="Arial" w:hAnsi="Arial" w:cs="Arial"/>
          <w:color w:val="000000"/>
          <w:sz w:val="22"/>
          <w:szCs w:val="22"/>
          <w:rtl/>
        </w:rPr>
      </w:pPr>
      <w:r w:rsidRPr="008717C5">
        <w:rPr>
          <w:rFonts w:ascii="Arial" w:hAnsi="Arial" w:cs="Arial" w:hint="cs"/>
          <w:color w:val="000000"/>
          <w:sz w:val="22"/>
          <w:szCs w:val="22"/>
          <w:rtl/>
        </w:rPr>
        <w:t>מהראיונות עולה כי רוב המשתתפים שילבו בחייהם פעילויות פנאי וחברה גם לפני ההשתתפות בסדנא, אולם ניכר כי אצל חלקם הסדנא הגבירה את ה</w:t>
      </w:r>
      <w:r w:rsidRPr="008717C5">
        <w:rPr>
          <w:rFonts w:ascii="Arial" w:hAnsi="Arial" w:cs="Arial"/>
          <w:color w:val="000000"/>
          <w:sz w:val="22"/>
          <w:szCs w:val="22"/>
          <w:rtl/>
        </w:rPr>
        <w:t>פתיחות לסביבה וה</w:t>
      </w:r>
      <w:r w:rsidRPr="008717C5">
        <w:rPr>
          <w:rFonts w:ascii="Arial" w:hAnsi="Arial" w:cs="Arial" w:hint="cs"/>
          <w:color w:val="000000"/>
          <w:sz w:val="22"/>
          <w:szCs w:val="22"/>
          <w:rtl/>
        </w:rPr>
        <w:t>קלה בה</w:t>
      </w:r>
      <w:r w:rsidRPr="008717C5">
        <w:rPr>
          <w:rFonts w:ascii="Arial" w:hAnsi="Arial" w:cs="Arial"/>
          <w:color w:val="000000"/>
          <w:sz w:val="22"/>
          <w:szCs w:val="22"/>
          <w:rtl/>
        </w:rPr>
        <w:t>תחברות לאנשים</w:t>
      </w:r>
      <w:r w:rsidRPr="008717C5">
        <w:rPr>
          <w:rFonts w:ascii="Arial" w:hAnsi="Arial" w:cs="Arial" w:hint="cs"/>
          <w:color w:val="000000"/>
          <w:sz w:val="22"/>
          <w:szCs w:val="22"/>
          <w:rtl/>
        </w:rPr>
        <w:t xml:space="preserve"> חדשים</w:t>
      </w:r>
      <w:r w:rsidRPr="008717C5">
        <w:rPr>
          <w:rFonts w:ascii="Arial" w:hAnsi="Arial" w:cs="Arial"/>
          <w:color w:val="000000"/>
          <w:sz w:val="22"/>
          <w:szCs w:val="22"/>
          <w:rtl/>
        </w:rPr>
        <w:t xml:space="preserve">. </w:t>
      </w:r>
      <w:r w:rsidRPr="008717C5">
        <w:rPr>
          <w:rFonts w:ascii="Arial" w:hAnsi="Arial" w:cs="Arial" w:hint="cs"/>
          <w:color w:val="000000"/>
          <w:sz w:val="22"/>
          <w:szCs w:val="22"/>
          <w:rtl/>
        </w:rPr>
        <w:t xml:space="preserve">בנוסף, אצל חלק מהמשתתפים הסדנא הגבירה את תדירות </w:t>
      </w:r>
      <w:r w:rsidRPr="008717C5">
        <w:rPr>
          <w:rFonts w:ascii="Arial" w:hAnsi="Arial" w:cs="Arial"/>
          <w:color w:val="000000"/>
          <w:sz w:val="22"/>
          <w:szCs w:val="22"/>
          <w:rtl/>
        </w:rPr>
        <w:t xml:space="preserve">פעילות </w:t>
      </w:r>
      <w:r w:rsidRPr="008717C5">
        <w:rPr>
          <w:rFonts w:ascii="Arial" w:hAnsi="Arial" w:cs="Arial" w:hint="cs"/>
          <w:color w:val="000000"/>
          <w:sz w:val="22"/>
          <w:szCs w:val="22"/>
          <w:rtl/>
        </w:rPr>
        <w:t>ה</w:t>
      </w:r>
      <w:r w:rsidRPr="008717C5">
        <w:rPr>
          <w:rFonts w:ascii="Arial" w:hAnsi="Arial" w:cs="Arial"/>
          <w:color w:val="000000"/>
          <w:sz w:val="22"/>
          <w:szCs w:val="22"/>
          <w:rtl/>
        </w:rPr>
        <w:t>פנאי ו</w:t>
      </w:r>
      <w:r w:rsidRPr="008717C5">
        <w:rPr>
          <w:rFonts w:ascii="Arial" w:hAnsi="Arial" w:cs="Arial" w:hint="cs"/>
          <w:color w:val="000000"/>
          <w:sz w:val="22"/>
          <w:szCs w:val="22"/>
          <w:rtl/>
        </w:rPr>
        <w:t>ה</w:t>
      </w:r>
      <w:r w:rsidRPr="008717C5">
        <w:rPr>
          <w:rFonts w:ascii="Arial" w:hAnsi="Arial" w:cs="Arial"/>
          <w:color w:val="000000"/>
          <w:sz w:val="22"/>
          <w:szCs w:val="22"/>
          <w:rtl/>
        </w:rPr>
        <w:t>יציאה לבילויים משותפים</w:t>
      </w:r>
      <w:r w:rsidRPr="008717C5">
        <w:rPr>
          <w:rFonts w:ascii="Arial" w:hAnsi="Arial" w:cs="Arial" w:hint="cs"/>
          <w:color w:val="000000"/>
          <w:sz w:val="22"/>
          <w:szCs w:val="22"/>
          <w:rtl/>
        </w:rPr>
        <w:t>.</w:t>
      </w:r>
    </w:p>
    <w:p w14:paraId="740D9E8F"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יש יותר מפגשים עם חברים, ביקורים בתיאטרון ובקונצרטים. מעדיפה לא להישאר בבית, להיות פעילה כל הזמן</w:t>
      </w:r>
      <w:r w:rsidRPr="008717C5">
        <w:rPr>
          <w:rFonts w:ascii="Arial" w:hAnsi="Arial" w:cs="Arial" w:hint="cs"/>
          <w:i/>
          <w:iCs/>
          <w:color w:val="000000"/>
          <w:sz w:val="22"/>
          <w:szCs w:val="22"/>
          <w:rtl/>
        </w:rPr>
        <w:t>."</w:t>
      </w:r>
    </w:p>
    <w:p w14:paraId="740D9E90"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התחלתי ללכת לקונצרטים, קניתי מנוי לתיאטרון. התחלתי יותר לטפח את עצמי ולא רק לדאוג לאחרים. השגרה שלי מאוד השתנתה, מעדיפה לא להישאר בבית</w:t>
      </w:r>
      <w:r w:rsidRPr="008717C5">
        <w:rPr>
          <w:rFonts w:ascii="Arial" w:hAnsi="Arial" w:cs="Arial" w:hint="cs"/>
          <w:i/>
          <w:iCs/>
          <w:color w:val="000000"/>
          <w:sz w:val="22"/>
          <w:szCs w:val="22"/>
          <w:rtl/>
        </w:rPr>
        <w:t>"</w:t>
      </w:r>
      <w:r w:rsidRPr="008717C5">
        <w:rPr>
          <w:rFonts w:ascii="Arial" w:hAnsi="Arial" w:cs="Arial"/>
          <w:i/>
          <w:iCs/>
          <w:color w:val="000000"/>
          <w:sz w:val="22"/>
          <w:szCs w:val="22"/>
          <w:rtl/>
        </w:rPr>
        <w:t>.</w:t>
      </w:r>
    </w:p>
    <w:p w14:paraId="740D9E91"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בחרתי להקדיש יותר זמן להתנדבות</w:t>
      </w:r>
      <w:r w:rsidRPr="008717C5">
        <w:rPr>
          <w:rFonts w:ascii="Arial" w:hAnsi="Arial" w:cs="Arial" w:hint="cs"/>
          <w:i/>
          <w:iCs/>
          <w:color w:val="000000"/>
          <w:sz w:val="22"/>
          <w:szCs w:val="22"/>
          <w:rtl/>
        </w:rPr>
        <w:t>."</w:t>
      </w:r>
    </w:p>
    <w:p w14:paraId="740D9E92"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יש רצון ויכולת למשוך עוד אנשים שיצטרפו לאורח חיים זה</w:t>
      </w:r>
      <w:r w:rsidRPr="008717C5">
        <w:rPr>
          <w:rFonts w:ascii="Arial" w:hAnsi="Arial" w:cs="Arial" w:hint="cs"/>
          <w:i/>
          <w:iCs/>
          <w:color w:val="000000"/>
          <w:sz w:val="22"/>
          <w:szCs w:val="22"/>
          <w:rtl/>
        </w:rPr>
        <w:t>."</w:t>
      </w:r>
    </w:p>
    <w:p w14:paraId="740D9E93" w14:textId="77777777" w:rsidR="008717C5" w:rsidRPr="008717C5" w:rsidRDefault="008717C5" w:rsidP="008717C5">
      <w:pPr>
        <w:spacing w:line="360" w:lineRule="auto"/>
        <w:jc w:val="both"/>
        <w:rPr>
          <w:rFonts w:ascii="Arial" w:hAnsi="Arial" w:cs="Arial"/>
          <w:i/>
          <w:iCs/>
          <w:sz w:val="22"/>
          <w:szCs w:val="22"/>
          <w:rtl/>
        </w:rPr>
      </w:pPr>
    </w:p>
    <w:p w14:paraId="740D9E94" w14:textId="77777777" w:rsidR="008717C5" w:rsidRPr="008717C5" w:rsidRDefault="008717C5" w:rsidP="008717C5">
      <w:pPr>
        <w:spacing w:line="360" w:lineRule="auto"/>
        <w:jc w:val="both"/>
        <w:rPr>
          <w:rFonts w:ascii="Arial" w:hAnsi="Arial" w:cs="Arial"/>
          <w:sz w:val="22"/>
          <w:szCs w:val="22"/>
          <w:u w:val="single"/>
          <w:rtl/>
        </w:rPr>
      </w:pPr>
      <w:r w:rsidRPr="008717C5">
        <w:rPr>
          <w:rFonts w:ascii="Arial" w:hAnsi="Arial" w:cs="Arial"/>
          <w:sz w:val="22"/>
          <w:szCs w:val="22"/>
          <w:u w:val="single"/>
          <w:rtl/>
        </w:rPr>
        <w:t>ריכוז ממצאים</w:t>
      </w:r>
    </w:p>
    <w:p w14:paraId="740D9E95" w14:textId="77777777" w:rsidR="008717C5" w:rsidRPr="008717C5" w:rsidRDefault="008717C5" w:rsidP="008717C5">
      <w:pPr>
        <w:numPr>
          <w:ilvl w:val="0"/>
          <w:numId w:val="11"/>
        </w:numPr>
        <w:spacing w:line="360" w:lineRule="auto"/>
        <w:ind w:left="0" w:hanging="340"/>
        <w:contextualSpacing/>
        <w:jc w:val="both"/>
        <w:rPr>
          <w:rFonts w:ascii="Arial" w:hAnsi="Arial" w:cs="Arial"/>
          <w:color w:val="000000"/>
          <w:sz w:val="22"/>
          <w:szCs w:val="22"/>
          <w:rtl/>
        </w:rPr>
      </w:pPr>
      <w:r w:rsidRPr="008717C5">
        <w:rPr>
          <w:rFonts w:ascii="Arial" w:hAnsi="Arial" w:cs="Arial" w:hint="cs"/>
          <w:color w:val="000000"/>
          <w:sz w:val="22"/>
          <w:szCs w:val="22"/>
          <w:rtl/>
        </w:rPr>
        <w:t>בעקבות הסדנא השתפרה ה</w:t>
      </w:r>
      <w:r w:rsidRPr="008717C5">
        <w:rPr>
          <w:rFonts w:ascii="Arial" w:hAnsi="Arial" w:cs="Arial"/>
          <w:color w:val="000000"/>
          <w:sz w:val="22"/>
          <w:szCs w:val="22"/>
          <w:rtl/>
        </w:rPr>
        <w:t xml:space="preserve">יכולת להתחבר לאנשים </w:t>
      </w:r>
      <w:r w:rsidRPr="008717C5">
        <w:rPr>
          <w:rFonts w:ascii="Arial" w:hAnsi="Arial" w:cs="Arial"/>
          <w:color w:val="000000"/>
          <w:sz w:val="22"/>
          <w:szCs w:val="22"/>
        </w:rPr>
        <w:t>X</w:t>
      </w:r>
      <w:r w:rsidRPr="008717C5">
        <w:rPr>
          <w:rFonts w:ascii="Arial" w:hAnsi="Arial" w:cs="Arial"/>
          <w:color w:val="000000"/>
          <w:sz w:val="22"/>
          <w:szCs w:val="22"/>
          <w:rtl/>
        </w:rPr>
        <w:t xml:space="preserve"> 2.</w:t>
      </w:r>
    </w:p>
    <w:p w14:paraId="740D9E96" w14:textId="77777777" w:rsidR="008717C5" w:rsidRPr="008717C5" w:rsidRDefault="008717C5" w:rsidP="008717C5">
      <w:pPr>
        <w:numPr>
          <w:ilvl w:val="0"/>
          <w:numId w:val="11"/>
        </w:numPr>
        <w:spacing w:line="360" w:lineRule="auto"/>
        <w:ind w:left="0" w:hanging="340"/>
        <w:contextualSpacing/>
        <w:jc w:val="both"/>
        <w:rPr>
          <w:rFonts w:ascii="Arial" w:hAnsi="Arial" w:cs="Arial"/>
          <w:color w:val="000000"/>
          <w:sz w:val="22"/>
          <w:szCs w:val="22"/>
        </w:rPr>
      </w:pPr>
      <w:r w:rsidRPr="008717C5">
        <w:rPr>
          <w:rFonts w:ascii="Arial" w:hAnsi="Arial" w:cs="Arial"/>
          <w:color w:val="000000"/>
          <w:sz w:val="22"/>
          <w:szCs w:val="22"/>
          <w:rtl/>
        </w:rPr>
        <w:t xml:space="preserve">בעקבות הסדנא יש יותר מפגשים עם חברים </w:t>
      </w:r>
      <w:r w:rsidRPr="008717C5">
        <w:rPr>
          <w:rFonts w:ascii="Arial" w:hAnsi="Arial" w:cs="Arial"/>
          <w:color w:val="000000"/>
          <w:sz w:val="22"/>
          <w:szCs w:val="22"/>
        </w:rPr>
        <w:t>X</w:t>
      </w:r>
      <w:r w:rsidRPr="008717C5">
        <w:rPr>
          <w:rFonts w:ascii="Arial" w:hAnsi="Arial" w:cs="Arial"/>
          <w:color w:val="000000"/>
          <w:sz w:val="22"/>
          <w:szCs w:val="22"/>
          <w:rtl/>
        </w:rPr>
        <w:t xml:space="preserve"> 2.</w:t>
      </w:r>
    </w:p>
    <w:p w14:paraId="740D9E97" w14:textId="77777777" w:rsidR="008717C5" w:rsidRPr="008717C5" w:rsidRDefault="008717C5" w:rsidP="008717C5">
      <w:pPr>
        <w:numPr>
          <w:ilvl w:val="0"/>
          <w:numId w:val="11"/>
        </w:numPr>
        <w:spacing w:line="360" w:lineRule="auto"/>
        <w:ind w:left="0" w:hanging="340"/>
        <w:contextualSpacing/>
        <w:jc w:val="both"/>
        <w:rPr>
          <w:rFonts w:ascii="Arial" w:hAnsi="Arial" w:cs="Arial"/>
          <w:color w:val="000000"/>
          <w:sz w:val="22"/>
          <w:szCs w:val="22"/>
        </w:rPr>
      </w:pPr>
      <w:r w:rsidRPr="008717C5">
        <w:rPr>
          <w:rFonts w:ascii="Arial" w:hAnsi="Arial" w:cs="Arial" w:hint="cs"/>
          <w:color w:val="000000"/>
          <w:sz w:val="22"/>
          <w:szCs w:val="22"/>
          <w:rtl/>
        </w:rPr>
        <w:t>בעקבות הסדנא התרחבה ה</w:t>
      </w:r>
      <w:r w:rsidRPr="008717C5">
        <w:rPr>
          <w:rFonts w:ascii="Arial" w:hAnsi="Arial" w:cs="Arial"/>
          <w:color w:val="000000"/>
          <w:sz w:val="22"/>
          <w:szCs w:val="22"/>
          <w:rtl/>
        </w:rPr>
        <w:t xml:space="preserve">פעילות </w:t>
      </w:r>
      <w:r w:rsidRPr="008717C5">
        <w:rPr>
          <w:rFonts w:ascii="Arial" w:hAnsi="Arial" w:cs="Arial" w:hint="cs"/>
          <w:color w:val="000000"/>
          <w:sz w:val="22"/>
          <w:szCs w:val="22"/>
          <w:rtl/>
        </w:rPr>
        <w:t>ה</w:t>
      </w:r>
      <w:r w:rsidRPr="008717C5">
        <w:rPr>
          <w:rFonts w:ascii="Arial" w:hAnsi="Arial" w:cs="Arial"/>
          <w:color w:val="000000"/>
          <w:sz w:val="22"/>
          <w:szCs w:val="22"/>
          <w:rtl/>
        </w:rPr>
        <w:t>חברתית</w:t>
      </w:r>
      <w:r w:rsidRPr="008717C5">
        <w:rPr>
          <w:rFonts w:ascii="Arial" w:hAnsi="Arial" w:cs="Arial"/>
          <w:color w:val="000000"/>
          <w:sz w:val="22"/>
          <w:szCs w:val="22"/>
        </w:rPr>
        <w:t xml:space="preserve"> X </w:t>
      </w:r>
      <w:r w:rsidRPr="008717C5">
        <w:rPr>
          <w:rFonts w:ascii="Arial" w:hAnsi="Arial" w:cs="Arial" w:hint="cs"/>
          <w:color w:val="000000"/>
          <w:sz w:val="22"/>
          <w:szCs w:val="22"/>
          <w:rtl/>
        </w:rPr>
        <w:t>2</w:t>
      </w:r>
      <w:r w:rsidRPr="008717C5">
        <w:rPr>
          <w:rFonts w:ascii="Arial" w:hAnsi="Arial" w:cs="Arial"/>
          <w:color w:val="000000"/>
          <w:sz w:val="22"/>
          <w:szCs w:val="22"/>
          <w:rtl/>
        </w:rPr>
        <w:t>.</w:t>
      </w:r>
    </w:p>
    <w:p w14:paraId="740D9E98" w14:textId="77777777" w:rsidR="008717C5" w:rsidRPr="008717C5" w:rsidRDefault="008717C5" w:rsidP="008717C5">
      <w:pPr>
        <w:numPr>
          <w:ilvl w:val="0"/>
          <w:numId w:val="11"/>
        </w:numPr>
        <w:spacing w:line="360" w:lineRule="auto"/>
        <w:ind w:left="0" w:hanging="340"/>
        <w:contextualSpacing/>
        <w:jc w:val="both"/>
        <w:rPr>
          <w:rFonts w:ascii="Arial" w:hAnsi="Arial" w:cs="Arial"/>
          <w:color w:val="000000"/>
          <w:sz w:val="22"/>
          <w:szCs w:val="22"/>
        </w:rPr>
      </w:pPr>
      <w:r w:rsidRPr="008717C5">
        <w:rPr>
          <w:rFonts w:ascii="Arial" w:hAnsi="Arial" w:cs="Arial" w:hint="cs"/>
          <w:color w:val="000000"/>
          <w:sz w:val="22"/>
          <w:szCs w:val="22"/>
          <w:rtl/>
        </w:rPr>
        <w:t>בעקבות הסדנא אנשים נוספים מצטרפים לשמירה על אורח חיים בריא</w:t>
      </w:r>
    </w:p>
    <w:p w14:paraId="740D9E99" w14:textId="77777777" w:rsidR="008717C5" w:rsidRPr="008717C5" w:rsidRDefault="008717C5" w:rsidP="008717C5">
      <w:pPr>
        <w:numPr>
          <w:ilvl w:val="0"/>
          <w:numId w:val="12"/>
        </w:numPr>
        <w:spacing w:after="200" w:line="360" w:lineRule="auto"/>
        <w:ind w:left="0" w:hanging="340"/>
        <w:contextualSpacing/>
        <w:jc w:val="both"/>
        <w:rPr>
          <w:rFonts w:ascii="Arial" w:eastAsiaTheme="minorEastAsia" w:hAnsi="Arial" w:cs="Arial"/>
          <w:b/>
          <w:bCs/>
          <w:sz w:val="22"/>
          <w:szCs w:val="22"/>
        </w:rPr>
      </w:pPr>
      <w:r w:rsidRPr="008717C5">
        <w:rPr>
          <w:rFonts w:ascii="Arial" w:hAnsi="Arial" w:cs="Arial"/>
          <w:b/>
          <w:bCs/>
          <w:sz w:val="22"/>
          <w:szCs w:val="22"/>
          <w:rtl/>
        </w:rPr>
        <w:t xml:space="preserve">לא היה שינוי בפעילות פנאי. תמיד </w:t>
      </w:r>
      <w:r w:rsidRPr="008717C5">
        <w:rPr>
          <w:rFonts w:ascii="Arial" w:hAnsi="Arial" w:cs="Arial" w:hint="cs"/>
          <w:b/>
          <w:bCs/>
          <w:sz w:val="22"/>
          <w:szCs w:val="22"/>
          <w:rtl/>
        </w:rPr>
        <w:t>היה חיבור</w:t>
      </w:r>
      <w:r w:rsidRPr="008717C5">
        <w:rPr>
          <w:rFonts w:ascii="Arial" w:hAnsi="Arial" w:cs="Arial"/>
          <w:b/>
          <w:bCs/>
          <w:sz w:val="22"/>
          <w:szCs w:val="22"/>
          <w:rtl/>
        </w:rPr>
        <w:t xml:space="preserve"> </w:t>
      </w:r>
      <w:r w:rsidRPr="008717C5">
        <w:rPr>
          <w:rFonts w:ascii="Arial" w:hAnsi="Arial" w:cs="Arial" w:hint="cs"/>
          <w:b/>
          <w:bCs/>
          <w:sz w:val="22"/>
          <w:szCs w:val="22"/>
          <w:rtl/>
        </w:rPr>
        <w:t>ל</w:t>
      </w:r>
      <w:r w:rsidRPr="008717C5">
        <w:rPr>
          <w:rFonts w:ascii="Arial" w:hAnsi="Arial" w:cs="Arial"/>
          <w:b/>
          <w:bCs/>
          <w:sz w:val="22"/>
          <w:szCs w:val="22"/>
          <w:rtl/>
        </w:rPr>
        <w:t xml:space="preserve">קהילה </w:t>
      </w:r>
      <w:r w:rsidRPr="008717C5">
        <w:rPr>
          <w:rFonts w:ascii="Arial" w:hAnsi="Arial" w:cs="Arial"/>
          <w:b/>
          <w:bCs/>
          <w:sz w:val="22"/>
          <w:szCs w:val="22"/>
        </w:rPr>
        <w:t>X</w:t>
      </w:r>
      <w:r w:rsidRPr="008717C5">
        <w:rPr>
          <w:rFonts w:ascii="Arial" w:hAnsi="Arial" w:cs="Arial"/>
          <w:b/>
          <w:bCs/>
          <w:sz w:val="22"/>
          <w:szCs w:val="22"/>
          <w:rtl/>
        </w:rPr>
        <w:t xml:space="preserve"> 10.</w:t>
      </w:r>
    </w:p>
    <w:p w14:paraId="740D9E9A" w14:textId="77777777" w:rsidR="008717C5" w:rsidRDefault="008717C5" w:rsidP="008717C5">
      <w:pPr>
        <w:spacing w:line="360" w:lineRule="auto"/>
        <w:jc w:val="both"/>
        <w:rPr>
          <w:rFonts w:ascii="Arial" w:hAnsi="Arial" w:cs="Arial"/>
          <w:color w:val="0070C0"/>
          <w:sz w:val="22"/>
          <w:szCs w:val="22"/>
          <w:u w:val="single"/>
          <w:rtl/>
        </w:rPr>
      </w:pPr>
    </w:p>
    <w:p w14:paraId="740D9E9B" w14:textId="77777777" w:rsidR="008717C5" w:rsidRPr="008717C5" w:rsidRDefault="008717C5" w:rsidP="008717C5">
      <w:pPr>
        <w:spacing w:line="360" w:lineRule="auto"/>
        <w:jc w:val="both"/>
        <w:rPr>
          <w:rFonts w:asciiTheme="minorHAnsi" w:eastAsiaTheme="minorEastAsia" w:hAnsiTheme="minorHAnsi" w:cstheme="minorBidi"/>
          <w:b/>
          <w:bCs/>
          <w:u w:val="single"/>
          <w:rtl/>
        </w:rPr>
      </w:pPr>
      <w:r w:rsidRPr="008717C5">
        <w:rPr>
          <w:rFonts w:ascii="Arial" w:hAnsi="Arial" w:cs="Arial"/>
          <w:color w:val="0070C0"/>
          <w:sz w:val="22"/>
          <w:szCs w:val="22"/>
          <w:u w:val="single"/>
          <w:rtl/>
        </w:rPr>
        <w:t>הצבת יעדים ומטרות</w:t>
      </w:r>
    </w:p>
    <w:p w14:paraId="740D9E9C" w14:textId="77777777" w:rsidR="008717C5" w:rsidRPr="008717C5" w:rsidRDefault="008717C5" w:rsidP="008717C5">
      <w:pPr>
        <w:spacing w:after="240" w:line="360" w:lineRule="auto"/>
        <w:jc w:val="both"/>
        <w:rPr>
          <w:rFonts w:ascii="Arial" w:hAnsi="Arial" w:cs="Arial"/>
          <w:color w:val="000000"/>
          <w:sz w:val="22"/>
          <w:szCs w:val="22"/>
          <w:rtl/>
        </w:rPr>
      </w:pPr>
      <w:r w:rsidRPr="008717C5">
        <w:rPr>
          <w:rFonts w:ascii="Arial" w:hAnsi="Arial" w:cs="Arial" w:hint="cs"/>
          <w:sz w:val="22"/>
          <w:szCs w:val="22"/>
          <w:rtl/>
        </w:rPr>
        <w:t xml:space="preserve">מכלל הראיונות עולה כי </w:t>
      </w:r>
      <w:r w:rsidRPr="008717C5">
        <w:rPr>
          <w:rFonts w:ascii="Arial" w:hAnsi="Arial" w:cs="Arial"/>
          <w:color w:val="000000"/>
          <w:sz w:val="22"/>
          <w:szCs w:val="22"/>
          <w:u w:val="single"/>
          <w:rtl/>
        </w:rPr>
        <w:t xml:space="preserve">משתתפים רבים הציבו </w:t>
      </w:r>
      <w:r w:rsidRPr="008717C5">
        <w:rPr>
          <w:rFonts w:ascii="Arial" w:hAnsi="Arial" w:cs="Arial" w:hint="cs"/>
          <w:color w:val="000000"/>
          <w:sz w:val="22"/>
          <w:szCs w:val="22"/>
          <w:u w:val="single"/>
          <w:rtl/>
        </w:rPr>
        <w:t xml:space="preserve">לעצמם </w:t>
      </w:r>
      <w:r w:rsidRPr="008717C5">
        <w:rPr>
          <w:rFonts w:ascii="Arial" w:hAnsi="Arial" w:cs="Arial"/>
          <w:color w:val="000000"/>
          <w:sz w:val="22"/>
          <w:szCs w:val="22"/>
          <w:u w:val="single"/>
          <w:rtl/>
        </w:rPr>
        <w:t>יעדים</w:t>
      </w:r>
      <w:r w:rsidRPr="008717C5">
        <w:rPr>
          <w:rFonts w:ascii="Arial" w:hAnsi="Arial" w:cs="Arial"/>
          <w:color w:val="000000"/>
          <w:sz w:val="22"/>
          <w:szCs w:val="22"/>
          <w:rtl/>
        </w:rPr>
        <w:t xml:space="preserve"> בתחומים שונים, בעיקר בתחומים של תזונה ופעילות גופנית ו</w:t>
      </w:r>
      <w:r w:rsidRPr="008717C5">
        <w:rPr>
          <w:rFonts w:ascii="Arial" w:hAnsi="Arial" w:cs="Arial" w:hint="cs"/>
          <w:color w:val="000000"/>
          <w:sz w:val="22"/>
          <w:szCs w:val="22"/>
          <w:rtl/>
        </w:rPr>
        <w:t xml:space="preserve">כי הם </w:t>
      </w:r>
      <w:r w:rsidRPr="008717C5">
        <w:rPr>
          <w:rFonts w:ascii="Arial" w:hAnsi="Arial" w:cs="Arial"/>
          <w:color w:val="000000"/>
          <w:sz w:val="22"/>
          <w:szCs w:val="22"/>
          <w:u w:val="single"/>
          <w:rtl/>
        </w:rPr>
        <w:t>מרגישים שהם בדרך להגשמתם</w:t>
      </w:r>
      <w:r w:rsidRPr="008717C5">
        <w:rPr>
          <w:rFonts w:ascii="Arial" w:hAnsi="Arial" w:cs="Arial"/>
          <w:color w:val="000000"/>
          <w:sz w:val="22"/>
          <w:szCs w:val="22"/>
          <w:rtl/>
        </w:rPr>
        <w:t>.</w:t>
      </w:r>
      <w:r w:rsidRPr="008717C5">
        <w:rPr>
          <w:rFonts w:ascii="Arial" w:hAnsi="Arial" w:cs="Arial" w:hint="cs"/>
          <w:color w:val="000000"/>
          <w:sz w:val="22"/>
          <w:szCs w:val="22"/>
          <w:rtl/>
        </w:rPr>
        <w:t xml:space="preserve"> </w:t>
      </w:r>
    </w:p>
    <w:p w14:paraId="740D9E9D"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 xml:space="preserve">"אני רוצה </w:t>
      </w:r>
      <w:r w:rsidRPr="008717C5">
        <w:rPr>
          <w:rFonts w:ascii="Arial" w:hAnsi="Arial" w:cs="Arial"/>
          <w:i/>
          <w:iCs/>
          <w:color w:val="000000"/>
          <w:sz w:val="22"/>
          <w:szCs w:val="22"/>
          <w:rtl/>
        </w:rPr>
        <w:t>לעזור לאחרים, להנחות (ריקודים), להתעסק יותר ברצינות בבריאות שלי (לעשות בדיקות רפואיות בשגרה).</w:t>
      </w:r>
      <w:r w:rsidRPr="008717C5">
        <w:rPr>
          <w:rFonts w:ascii="Arial" w:hAnsi="Arial" w:cs="Arial" w:hint="cs"/>
          <w:i/>
          <w:iCs/>
          <w:color w:val="000000"/>
          <w:sz w:val="22"/>
          <w:szCs w:val="22"/>
          <w:rtl/>
        </w:rPr>
        <w:t>"</w:t>
      </w:r>
    </w:p>
    <w:p w14:paraId="740D9E9E" w14:textId="77777777" w:rsidR="008717C5" w:rsidRPr="008717C5" w:rsidRDefault="008717C5" w:rsidP="008717C5">
      <w:pPr>
        <w:spacing w:line="360" w:lineRule="auto"/>
        <w:contextualSpacing/>
        <w:jc w:val="both"/>
        <w:rPr>
          <w:rFonts w:ascii="Arial" w:hAnsi="Arial" w:cs="Arial"/>
          <w:i/>
          <w:iCs/>
          <w:color w:val="000000"/>
          <w:sz w:val="22"/>
          <w:szCs w:val="22"/>
          <w:rtl/>
        </w:rPr>
      </w:pPr>
    </w:p>
    <w:p w14:paraId="740D9E9F" w14:textId="77777777" w:rsidR="008717C5" w:rsidRPr="008717C5" w:rsidRDefault="008717C5" w:rsidP="008717C5">
      <w:pPr>
        <w:spacing w:line="360" w:lineRule="auto"/>
        <w:jc w:val="both"/>
        <w:rPr>
          <w:rFonts w:ascii="Arial" w:hAnsi="Arial" w:cs="Arial"/>
          <w:sz w:val="22"/>
          <w:szCs w:val="22"/>
          <w:u w:val="single"/>
          <w:rtl/>
        </w:rPr>
      </w:pPr>
      <w:r w:rsidRPr="008717C5">
        <w:rPr>
          <w:rFonts w:ascii="Arial" w:hAnsi="Arial" w:cs="Arial"/>
          <w:sz w:val="22"/>
          <w:szCs w:val="22"/>
          <w:u w:val="single"/>
          <w:rtl/>
        </w:rPr>
        <w:t>ריכוז ממצאים</w:t>
      </w:r>
    </w:p>
    <w:p w14:paraId="740D9EA0" w14:textId="77777777" w:rsidR="008717C5" w:rsidRPr="008717C5" w:rsidRDefault="008717C5" w:rsidP="008717C5">
      <w:pPr>
        <w:numPr>
          <w:ilvl w:val="0"/>
          <w:numId w:val="11"/>
        </w:numPr>
        <w:spacing w:line="360" w:lineRule="auto"/>
        <w:ind w:left="0" w:hanging="376"/>
        <w:contextualSpacing/>
        <w:jc w:val="both"/>
        <w:rPr>
          <w:rFonts w:ascii="Arial" w:hAnsi="Arial" w:cs="Arial"/>
          <w:b/>
          <w:bCs/>
          <w:color w:val="000000"/>
          <w:sz w:val="22"/>
          <w:szCs w:val="22"/>
          <w:rtl/>
        </w:rPr>
      </w:pPr>
      <w:r w:rsidRPr="008717C5">
        <w:rPr>
          <w:rFonts w:ascii="Arial" w:hAnsi="Arial" w:cs="Arial"/>
          <w:b/>
          <w:bCs/>
          <w:color w:val="000000"/>
          <w:sz w:val="22"/>
          <w:szCs w:val="22"/>
          <w:rtl/>
        </w:rPr>
        <w:t xml:space="preserve">הציבו יעדים בנושא של תזונה נכונה ומאוזנת יותר </w:t>
      </w:r>
      <w:r w:rsidRPr="008717C5">
        <w:rPr>
          <w:rFonts w:ascii="Arial" w:hAnsi="Arial" w:cs="Arial"/>
          <w:b/>
          <w:bCs/>
          <w:color w:val="000000"/>
          <w:sz w:val="22"/>
          <w:szCs w:val="22"/>
        </w:rPr>
        <w:t>X</w:t>
      </w:r>
      <w:r w:rsidRPr="008717C5">
        <w:rPr>
          <w:rFonts w:ascii="Arial" w:hAnsi="Arial" w:cs="Arial"/>
          <w:b/>
          <w:bCs/>
          <w:color w:val="000000"/>
          <w:sz w:val="22"/>
          <w:szCs w:val="22"/>
          <w:rtl/>
        </w:rPr>
        <w:t xml:space="preserve"> 11.</w:t>
      </w:r>
    </w:p>
    <w:p w14:paraId="740D9EA1"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 xml:space="preserve">הציבו יעדים בנושא של פעילות גופנית </w:t>
      </w:r>
      <w:r w:rsidRPr="008717C5">
        <w:rPr>
          <w:rFonts w:ascii="Arial" w:hAnsi="Arial" w:cs="Arial"/>
          <w:color w:val="000000"/>
          <w:sz w:val="22"/>
          <w:szCs w:val="22"/>
        </w:rPr>
        <w:t>X</w:t>
      </w:r>
      <w:r w:rsidRPr="008717C5">
        <w:rPr>
          <w:rFonts w:ascii="Arial" w:hAnsi="Arial" w:cs="Arial"/>
          <w:color w:val="000000"/>
          <w:sz w:val="22"/>
          <w:szCs w:val="22"/>
          <w:rtl/>
        </w:rPr>
        <w:t xml:space="preserve"> 4.</w:t>
      </w:r>
    </w:p>
    <w:p w14:paraId="740D9EA2"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הציבו יעד </w:t>
      </w:r>
      <w:r w:rsidRPr="008717C5">
        <w:rPr>
          <w:rFonts w:ascii="Arial" w:hAnsi="Arial" w:cs="Arial"/>
          <w:color w:val="000000"/>
          <w:sz w:val="22"/>
          <w:szCs w:val="22"/>
          <w:rtl/>
        </w:rPr>
        <w:t xml:space="preserve">להפסיק לעשן </w:t>
      </w:r>
      <w:r w:rsidRPr="008717C5">
        <w:rPr>
          <w:rFonts w:ascii="Arial" w:hAnsi="Arial" w:cs="Arial"/>
          <w:color w:val="000000"/>
          <w:sz w:val="22"/>
          <w:szCs w:val="22"/>
        </w:rPr>
        <w:t>X</w:t>
      </w:r>
      <w:r w:rsidRPr="008717C5">
        <w:rPr>
          <w:rFonts w:ascii="Arial" w:hAnsi="Arial" w:cs="Arial"/>
          <w:color w:val="000000"/>
          <w:sz w:val="22"/>
          <w:szCs w:val="22"/>
          <w:rtl/>
        </w:rPr>
        <w:t xml:space="preserve"> 2.</w:t>
      </w:r>
    </w:p>
    <w:p w14:paraId="740D9EA3"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הציב יעד </w:t>
      </w:r>
      <w:r w:rsidRPr="008717C5">
        <w:rPr>
          <w:rFonts w:ascii="Arial" w:hAnsi="Arial" w:cs="Arial"/>
          <w:color w:val="000000"/>
          <w:sz w:val="22"/>
          <w:szCs w:val="22"/>
          <w:rtl/>
        </w:rPr>
        <w:t>לרדת במשקל.</w:t>
      </w:r>
    </w:p>
    <w:p w14:paraId="740D9EA4"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הציב יעד </w:t>
      </w:r>
      <w:r w:rsidRPr="008717C5">
        <w:rPr>
          <w:rFonts w:ascii="Arial" w:hAnsi="Arial" w:cs="Arial"/>
          <w:color w:val="000000"/>
          <w:sz w:val="22"/>
          <w:szCs w:val="22"/>
          <w:rtl/>
        </w:rPr>
        <w:t>להשתקם, לחזור לעצמי.</w:t>
      </w:r>
    </w:p>
    <w:p w14:paraId="740D9EA5"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הציב יעד </w:t>
      </w:r>
      <w:r w:rsidRPr="008717C5">
        <w:rPr>
          <w:rFonts w:ascii="Arial" w:hAnsi="Arial" w:cs="Arial"/>
          <w:color w:val="000000"/>
          <w:sz w:val="22"/>
          <w:szCs w:val="22"/>
          <w:rtl/>
        </w:rPr>
        <w:t>ללמוד אנגלית וללכת לשעורי שחייה.</w:t>
      </w:r>
    </w:p>
    <w:p w14:paraId="740D9EA6"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הציבה יעד </w:t>
      </w:r>
      <w:r w:rsidRPr="008717C5">
        <w:rPr>
          <w:rFonts w:ascii="Arial" w:hAnsi="Arial" w:cs="Arial"/>
          <w:color w:val="000000"/>
          <w:sz w:val="22"/>
          <w:szCs w:val="22"/>
          <w:rtl/>
        </w:rPr>
        <w:t>לפתח כיוונים נוספים בחיים – לימודים וקריירה.</w:t>
      </w:r>
    </w:p>
    <w:p w14:paraId="740D9EA7"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hint="cs"/>
          <w:color w:val="000000"/>
          <w:sz w:val="22"/>
          <w:szCs w:val="22"/>
          <w:rtl/>
        </w:rPr>
        <w:t xml:space="preserve">הציב יעד </w:t>
      </w:r>
      <w:r w:rsidRPr="008717C5">
        <w:rPr>
          <w:rFonts w:ascii="Arial" w:hAnsi="Arial" w:cs="Arial"/>
          <w:color w:val="000000"/>
          <w:sz w:val="22"/>
          <w:szCs w:val="22"/>
          <w:rtl/>
        </w:rPr>
        <w:t>לשמור על הקיים ולהוסיף לו במידת הצורך.</w:t>
      </w:r>
    </w:p>
    <w:p w14:paraId="740D9EA8" w14:textId="77777777" w:rsidR="008717C5" w:rsidRPr="008717C5" w:rsidRDefault="008717C5" w:rsidP="008717C5">
      <w:pPr>
        <w:numPr>
          <w:ilvl w:val="0"/>
          <w:numId w:val="12"/>
        </w:numPr>
        <w:spacing w:after="240" w:line="360" w:lineRule="auto"/>
        <w:ind w:left="0" w:hanging="376"/>
        <w:contextualSpacing/>
        <w:jc w:val="both"/>
        <w:rPr>
          <w:rFonts w:ascii="Arial" w:eastAsiaTheme="minorEastAsia" w:hAnsi="Arial" w:cs="Arial"/>
          <w:b/>
          <w:bCs/>
          <w:sz w:val="22"/>
          <w:szCs w:val="22"/>
          <w:rtl/>
        </w:rPr>
      </w:pPr>
      <w:r w:rsidRPr="008717C5">
        <w:rPr>
          <w:rFonts w:ascii="Arial" w:hAnsi="Arial" w:cs="Arial"/>
          <w:b/>
          <w:bCs/>
          <w:sz w:val="22"/>
          <w:szCs w:val="22"/>
          <w:rtl/>
        </w:rPr>
        <w:t xml:space="preserve">לא הציבו יעדים </w:t>
      </w:r>
      <w:r w:rsidRPr="008717C5">
        <w:rPr>
          <w:rFonts w:ascii="Arial" w:hAnsi="Arial" w:cs="Arial"/>
          <w:b/>
          <w:bCs/>
          <w:sz w:val="22"/>
          <w:szCs w:val="22"/>
        </w:rPr>
        <w:t>X</w:t>
      </w:r>
      <w:r w:rsidRPr="008717C5">
        <w:rPr>
          <w:rFonts w:ascii="Arial" w:hAnsi="Arial" w:cs="Arial"/>
          <w:b/>
          <w:bCs/>
          <w:sz w:val="22"/>
          <w:szCs w:val="22"/>
          <w:rtl/>
        </w:rPr>
        <w:t xml:space="preserve"> 2.</w:t>
      </w:r>
    </w:p>
    <w:p w14:paraId="740D9EA9" w14:textId="77777777" w:rsidR="008717C5" w:rsidRDefault="008717C5" w:rsidP="008717C5">
      <w:pPr>
        <w:spacing w:line="360" w:lineRule="auto"/>
        <w:jc w:val="both"/>
        <w:rPr>
          <w:rFonts w:ascii="Arial" w:hAnsi="Arial" w:cs="Arial"/>
          <w:color w:val="0070C0"/>
          <w:sz w:val="22"/>
          <w:szCs w:val="22"/>
          <w:u w:val="single"/>
          <w:rtl/>
        </w:rPr>
      </w:pPr>
    </w:p>
    <w:p w14:paraId="740D9EAA" w14:textId="77777777" w:rsidR="008717C5" w:rsidRPr="008717C5" w:rsidRDefault="008717C5" w:rsidP="008717C5">
      <w:pPr>
        <w:spacing w:line="360" w:lineRule="auto"/>
        <w:jc w:val="both"/>
        <w:rPr>
          <w:rFonts w:ascii="Arial" w:hAnsi="Arial" w:cs="Arial"/>
          <w:color w:val="0070C0"/>
          <w:sz w:val="22"/>
          <w:szCs w:val="22"/>
          <w:u w:val="single"/>
          <w:rtl/>
        </w:rPr>
      </w:pPr>
      <w:r w:rsidRPr="008717C5">
        <w:rPr>
          <w:rFonts w:ascii="Arial" w:hAnsi="Arial" w:cs="Arial"/>
          <w:color w:val="0070C0"/>
          <w:sz w:val="22"/>
          <w:szCs w:val="22"/>
          <w:u w:val="single"/>
          <w:rtl/>
        </w:rPr>
        <w:t>הישגים בעקבות הסדנא</w:t>
      </w:r>
    </w:p>
    <w:p w14:paraId="740D9EAB" w14:textId="77777777" w:rsidR="008717C5" w:rsidRPr="008717C5" w:rsidRDefault="008717C5" w:rsidP="008717C5">
      <w:pPr>
        <w:spacing w:after="240" w:line="360" w:lineRule="auto"/>
        <w:jc w:val="both"/>
        <w:rPr>
          <w:rFonts w:ascii="Arial" w:hAnsi="Arial" w:cs="Arial"/>
          <w:color w:val="000000"/>
          <w:sz w:val="22"/>
          <w:szCs w:val="22"/>
          <w:rtl/>
        </w:rPr>
      </w:pPr>
      <w:r w:rsidRPr="008717C5">
        <w:rPr>
          <w:rFonts w:ascii="Arial" w:hAnsi="Arial" w:cs="Arial" w:hint="cs"/>
          <w:color w:val="000000"/>
          <w:sz w:val="22"/>
          <w:szCs w:val="22"/>
          <w:rtl/>
        </w:rPr>
        <w:t xml:space="preserve">מהראיונות עולה כי </w:t>
      </w:r>
      <w:r w:rsidRPr="008717C5">
        <w:rPr>
          <w:rFonts w:ascii="Arial" w:hAnsi="Arial" w:cs="Arial" w:hint="cs"/>
          <w:color w:val="000000"/>
          <w:sz w:val="22"/>
          <w:szCs w:val="22"/>
          <w:u w:val="single"/>
          <w:rtl/>
        </w:rPr>
        <w:t>רוב המשתתפים מרגישים שהם בדרך להשיג את המטרות שהציבו לעצמם</w:t>
      </w:r>
      <w:r w:rsidRPr="008717C5">
        <w:rPr>
          <w:rFonts w:ascii="Arial" w:hAnsi="Arial" w:cs="Arial" w:hint="cs"/>
          <w:color w:val="000000"/>
          <w:sz w:val="22"/>
          <w:szCs w:val="22"/>
          <w:rtl/>
        </w:rPr>
        <w:t xml:space="preserve">. </w:t>
      </w:r>
      <w:r w:rsidRPr="008717C5">
        <w:rPr>
          <w:rFonts w:ascii="Arial" w:hAnsi="Arial" w:cs="Arial"/>
          <w:color w:val="000000"/>
          <w:sz w:val="22"/>
          <w:szCs w:val="22"/>
          <w:rtl/>
        </w:rPr>
        <w:t>בסדנא הושם דגש על בני</w:t>
      </w:r>
      <w:r w:rsidRPr="008717C5">
        <w:rPr>
          <w:rFonts w:ascii="Arial" w:hAnsi="Arial" w:cs="Arial" w:hint="cs"/>
          <w:color w:val="000000"/>
          <w:sz w:val="22"/>
          <w:szCs w:val="22"/>
          <w:rtl/>
        </w:rPr>
        <w:t>י</w:t>
      </w:r>
      <w:r w:rsidRPr="008717C5">
        <w:rPr>
          <w:rFonts w:ascii="Arial" w:hAnsi="Arial" w:cs="Arial"/>
          <w:color w:val="000000"/>
          <w:sz w:val="22"/>
          <w:szCs w:val="22"/>
          <w:rtl/>
        </w:rPr>
        <w:t xml:space="preserve">ת ציר המטרות. הדרך אל המטרה הגדולה חולקה למספר מטרות ביניים קלות יותר להשגה. </w:t>
      </w:r>
      <w:r w:rsidRPr="008717C5">
        <w:rPr>
          <w:rFonts w:ascii="Arial" w:hAnsi="Arial" w:cs="Arial" w:hint="cs"/>
          <w:color w:val="000000"/>
          <w:sz w:val="22"/>
          <w:szCs w:val="22"/>
          <w:rtl/>
        </w:rPr>
        <w:t xml:space="preserve">במרבית המקרים, </w:t>
      </w:r>
      <w:r w:rsidRPr="008717C5">
        <w:rPr>
          <w:rFonts w:ascii="Arial" w:hAnsi="Arial" w:cs="Arial"/>
          <w:color w:val="000000"/>
          <w:sz w:val="22"/>
          <w:szCs w:val="22"/>
          <w:rtl/>
        </w:rPr>
        <w:t xml:space="preserve">הדרך אל המטרה הגדולה טרם הושלמה, מדובר בתהליך יומיומי ולא מידי, יחד עם זאת חלק ממטרות הביניים הושגו והתחושה של רוב הבוגרים היא שהם על הדרך הנכונה. </w:t>
      </w:r>
    </w:p>
    <w:p w14:paraId="740D9EAC"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עכשיו</w:t>
      </w:r>
      <w:r w:rsidRPr="008717C5">
        <w:rPr>
          <w:rFonts w:ascii="Arial" w:hAnsi="Arial" w:cs="Arial" w:hint="cs"/>
          <w:i/>
          <w:iCs/>
          <w:color w:val="000000"/>
          <w:sz w:val="22"/>
          <w:szCs w:val="22"/>
          <w:rtl/>
        </w:rPr>
        <w:t xml:space="preserve"> אני</w:t>
      </w:r>
      <w:r w:rsidRPr="008717C5">
        <w:rPr>
          <w:rFonts w:ascii="Arial" w:hAnsi="Arial" w:cs="Arial"/>
          <w:i/>
          <w:iCs/>
          <w:color w:val="000000"/>
          <w:sz w:val="22"/>
          <w:szCs w:val="22"/>
          <w:rtl/>
        </w:rPr>
        <w:t xml:space="preserve"> יודעת שיותר קל להשיג מטרות קטנות, כמעט את כולן השגתי. יש כאלה שצריך עוד לעבוד עליהן (קשות להשגה).</w:t>
      </w:r>
      <w:r w:rsidRPr="008717C5">
        <w:rPr>
          <w:rFonts w:ascii="Arial" w:hAnsi="Arial" w:cs="Arial" w:hint="cs"/>
          <w:i/>
          <w:iCs/>
          <w:color w:val="000000"/>
          <w:sz w:val="22"/>
          <w:szCs w:val="22"/>
          <w:rtl/>
        </w:rPr>
        <w:t>"</w:t>
      </w:r>
    </w:p>
    <w:p w14:paraId="740D9EAD" w14:textId="77777777" w:rsidR="008717C5" w:rsidRPr="008717C5" w:rsidRDefault="008717C5" w:rsidP="008717C5">
      <w:pPr>
        <w:spacing w:line="360" w:lineRule="auto"/>
        <w:jc w:val="both"/>
        <w:rPr>
          <w:rFonts w:ascii="Arial" w:hAnsi="Arial" w:cs="Arial"/>
          <w:i/>
          <w:iCs/>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 xml:space="preserve">אני מרגישה מוכנה לקורס המשך של ההדרכה בגלל </w:t>
      </w:r>
      <w:r w:rsidRPr="008717C5">
        <w:rPr>
          <w:rFonts w:ascii="Arial" w:hAnsi="Arial" w:cs="Arial" w:hint="cs"/>
          <w:i/>
          <w:iCs/>
          <w:color w:val="000000"/>
          <w:sz w:val="22"/>
          <w:szCs w:val="22"/>
          <w:rtl/>
        </w:rPr>
        <w:t>הניסיו</w:t>
      </w:r>
      <w:r w:rsidRPr="008717C5">
        <w:rPr>
          <w:rFonts w:ascii="Arial" w:hAnsi="Arial" w:cs="Arial" w:hint="eastAsia"/>
          <w:i/>
          <w:iCs/>
          <w:color w:val="000000"/>
          <w:sz w:val="22"/>
          <w:szCs w:val="22"/>
          <w:rtl/>
        </w:rPr>
        <w:t>ן</w:t>
      </w:r>
      <w:r w:rsidRPr="008717C5">
        <w:rPr>
          <w:rFonts w:ascii="Arial" w:hAnsi="Arial" w:cs="Arial"/>
          <w:i/>
          <w:iCs/>
          <w:color w:val="000000"/>
          <w:sz w:val="22"/>
          <w:szCs w:val="22"/>
          <w:rtl/>
        </w:rPr>
        <w:t xml:space="preserve"> הרב שלי כמורה לחינוך מיוחד. הסדנא מאוד עזרה לי במטרה הזאת. יש לי הרבה מה לתת</w:t>
      </w:r>
      <w:r w:rsidRPr="008717C5">
        <w:rPr>
          <w:rFonts w:ascii="Arial" w:hAnsi="Arial" w:cs="Arial" w:hint="cs"/>
          <w:i/>
          <w:iCs/>
          <w:color w:val="000000"/>
          <w:sz w:val="22"/>
          <w:szCs w:val="22"/>
          <w:rtl/>
        </w:rPr>
        <w:t>"</w:t>
      </w:r>
      <w:r w:rsidRPr="008717C5">
        <w:rPr>
          <w:rFonts w:ascii="Arial" w:hAnsi="Arial" w:cs="Arial"/>
          <w:i/>
          <w:iCs/>
          <w:color w:val="000000"/>
          <w:sz w:val="22"/>
          <w:szCs w:val="22"/>
          <w:rtl/>
        </w:rPr>
        <w:t>.</w:t>
      </w:r>
    </w:p>
    <w:p w14:paraId="740D9EAE" w14:textId="77777777" w:rsidR="008717C5" w:rsidRDefault="008717C5" w:rsidP="008717C5">
      <w:pPr>
        <w:spacing w:line="360" w:lineRule="auto"/>
        <w:jc w:val="both"/>
        <w:rPr>
          <w:rFonts w:ascii="Arial" w:hAnsi="Arial" w:cs="Arial"/>
          <w:sz w:val="22"/>
          <w:szCs w:val="22"/>
          <w:u w:val="single"/>
          <w:rtl/>
        </w:rPr>
      </w:pPr>
    </w:p>
    <w:p w14:paraId="740D9EAF" w14:textId="77777777" w:rsidR="008717C5" w:rsidRPr="008717C5" w:rsidRDefault="008717C5" w:rsidP="008717C5">
      <w:pPr>
        <w:spacing w:line="360" w:lineRule="auto"/>
        <w:jc w:val="both"/>
        <w:rPr>
          <w:rFonts w:ascii="Arial" w:hAnsi="Arial" w:cs="Arial"/>
          <w:sz w:val="22"/>
          <w:szCs w:val="22"/>
          <w:u w:val="single"/>
          <w:rtl/>
        </w:rPr>
      </w:pPr>
      <w:r w:rsidRPr="008717C5">
        <w:rPr>
          <w:rFonts w:ascii="Arial" w:hAnsi="Arial" w:cs="Arial"/>
          <w:sz w:val="22"/>
          <w:szCs w:val="22"/>
          <w:u w:val="single"/>
          <w:rtl/>
        </w:rPr>
        <w:t>ריכוז ממצאים</w:t>
      </w:r>
    </w:p>
    <w:p w14:paraId="740D9EB0" w14:textId="77777777" w:rsidR="008717C5" w:rsidRPr="008717C5" w:rsidRDefault="008717C5" w:rsidP="008717C5">
      <w:pPr>
        <w:numPr>
          <w:ilvl w:val="0"/>
          <w:numId w:val="11"/>
        </w:numPr>
        <w:spacing w:line="360" w:lineRule="auto"/>
        <w:ind w:left="0" w:hanging="376"/>
        <w:contextualSpacing/>
        <w:jc w:val="both"/>
        <w:rPr>
          <w:rFonts w:ascii="Arial" w:hAnsi="Arial" w:cs="Arial"/>
          <w:b/>
          <w:bCs/>
          <w:color w:val="000000"/>
          <w:sz w:val="22"/>
          <w:szCs w:val="22"/>
          <w:rtl/>
        </w:rPr>
      </w:pPr>
      <w:r w:rsidRPr="008717C5">
        <w:rPr>
          <w:rFonts w:ascii="Arial" w:hAnsi="Arial" w:cs="Arial"/>
          <w:b/>
          <w:bCs/>
          <w:color w:val="000000"/>
          <w:sz w:val="22"/>
          <w:szCs w:val="22"/>
          <w:rtl/>
        </w:rPr>
        <w:t xml:space="preserve">בהתאם לשלבים מרגישים בדרך להשגת המטרות [זה לא יכול להיות מידי] </w:t>
      </w:r>
      <w:r w:rsidRPr="008717C5">
        <w:rPr>
          <w:rFonts w:ascii="Arial" w:hAnsi="Arial" w:cs="Arial"/>
          <w:b/>
          <w:bCs/>
          <w:color w:val="000000"/>
          <w:sz w:val="22"/>
          <w:szCs w:val="22"/>
        </w:rPr>
        <w:t>X</w:t>
      </w:r>
      <w:r w:rsidRPr="008717C5">
        <w:rPr>
          <w:rFonts w:ascii="Arial" w:hAnsi="Arial" w:cs="Arial"/>
          <w:b/>
          <w:bCs/>
          <w:color w:val="000000"/>
          <w:sz w:val="22"/>
          <w:szCs w:val="22"/>
          <w:rtl/>
        </w:rPr>
        <w:t xml:space="preserve"> 8.</w:t>
      </w:r>
    </w:p>
    <w:p w14:paraId="740D9EB1"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tl/>
        </w:rPr>
      </w:pPr>
      <w:r w:rsidRPr="008717C5">
        <w:rPr>
          <w:rFonts w:ascii="Arial" w:hAnsi="Arial" w:cs="Arial"/>
          <w:color w:val="000000"/>
          <w:sz w:val="22"/>
          <w:szCs w:val="22"/>
          <w:rtl/>
        </w:rPr>
        <w:t xml:space="preserve">מצליחים להשיג מטרות </w:t>
      </w:r>
      <w:r w:rsidRPr="008717C5">
        <w:rPr>
          <w:rFonts w:ascii="Arial" w:hAnsi="Arial" w:cs="Arial"/>
          <w:color w:val="000000"/>
          <w:sz w:val="22"/>
          <w:szCs w:val="22"/>
        </w:rPr>
        <w:t>X</w:t>
      </w:r>
      <w:r w:rsidRPr="008717C5">
        <w:rPr>
          <w:rFonts w:ascii="Arial" w:hAnsi="Arial" w:cs="Arial"/>
          <w:color w:val="000000"/>
          <w:sz w:val="22"/>
          <w:szCs w:val="22"/>
          <w:rtl/>
        </w:rPr>
        <w:t xml:space="preserve"> 2.</w:t>
      </w:r>
    </w:p>
    <w:p w14:paraId="740D9EB2"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 xml:space="preserve">שמירה על תזונה נכונה ומאוזנת </w:t>
      </w:r>
      <w:r w:rsidRPr="008717C5">
        <w:rPr>
          <w:rFonts w:ascii="Arial" w:hAnsi="Arial" w:cs="Arial"/>
          <w:color w:val="000000"/>
          <w:sz w:val="22"/>
          <w:szCs w:val="22"/>
        </w:rPr>
        <w:t>X</w:t>
      </w:r>
      <w:r w:rsidRPr="008717C5">
        <w:rPr>
          <w:rFonts w:ascii="Arial" w:hAnsi="Arial" w:cs="Arial"/>
          <w:color w:val="000000"/>
          <w:sz w:val="22"/>
          <w:szCs w:val="22"/>
          <w:rtl/>
        </w:rPr>
        <w:t xml:space="preserve"> 2.</w:t>
      </w:r>
    </w:p>
    <w:p w14:paraId="740D9EB3"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הפסקת עישון.</w:t>
      </w:r>
    </w:p>
    <w:p w14:paraId="740D9EB4"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הפחתת עישון.</w:t>
      </w:r>
    </w:p>
    <w:p w14:paraId="740D9EB5" w14:textId="77777777" w:rsidR="008717C5" w:rsidRPr="008717C5" w:rsidRDefault="008717C5" w:rsidP="008717C5">
      <w:pPr>
        <w:numPr>
          <w:ilvl w:val="0"/>
          <w:numId w:val="12"/>
        </w:numPr>
        <w:spacing w:line="360" w:lineRule="auto"/>
        <w:ind w:left="0" w:hanging="376"/>
        <w:contextualSpacing/>
        <w:jc w:val="both"/>
        <w:rPr>
          <w:rFonts w:ascii="Arial" w:eastAsiaTheme="minorEastAsia" w:hAnsi="Arial" w:cs="Arial"/>
          <w:sz w:val="22"/>
          <w:szCs w:val="22"/>
          <w:rtl/>
        </w:rPr>
      </w:pPr>
      <w:r w:rsidRPr="008717C5">
        <w:rPr>
          <w:rFonts w:ascii="Arial" w:hAnsi="Arial" w:cs="Arial"/>
          <w:sz w:val="22"/>
          <w:szCs w:val="22"/>
          <w:rtl/>
        </w:rPr>
        <w:t>לא עשיתי עד הסוף. אני שמרתי ושומרת לפני הסדנא, אבל לא 100%.</w:t>
      </w:r>
    </w:p>
    <w:p w14:paraId="740D9EB6" w14:textId="77777777" w:rsidR="008717C5" w:rsidRPr="008717C5" w:rsidRDefault="008717C5" w:rsidP="008717C5">
      <w:pPr>
        <w:numPr>
          <w:ilvl w:val="0"/>
          <w:numId w:val="12"/>
        </w:numPr>
        <w:spacing w:after="240" w:line="360" w:lineRule="auto"/>
        <w:ind w:left="0" w:hanging="376"/>
        <w:contextualSpacing/>
        <w:jc w:val="both"/>
        <w:rPr>
          <w:rFonts w:ascii="Arial" w:hAnsi="Arial" w:cs="Arial"/>
          <w:sz w:val="22"/>
          <w:szCs w:val="22"/>
          <w:rtl/>
        </w:rPr>
      </w:pPr>
      <w:r w:rsidRPr="008717C5">
        <w:rPr>
          <w:rFonts w:ascii="Arial" w:hAnsi="Arial" w:cs="Arial"/>
          <w:sz w:val="22"/>
          <w:szCs w:val="22"/>
          <w:rtl/>
        </w:rPr>
        <w:t>התחלתי ללמוד אבל לא הלך לי ו</w:t>
      </w:r>
      <w:r w:rsidRPr="008717C5">
        <w:rPr>
          <w:rFonts w:ascii="Arial" w:hAnsi="Arial" w:cs="Arial" w:hint="cs"/>
          <w:sz w:val="22"/>
          <w:szCs w:val="22"/>
          <w:rtl/>
        </w:rPr>
        <w:t>ג</w:t>
      </w:r>
      <w:r w:rsidRPr="008717C5">
        <w:rPr>
          <w:rFonts w:ascii="Arial" w:hAnsi="Arial" w:cs="Arial"/>
          <w:sz w:val="22"/>
          <w:szCs w:val="22"/>
          <w:rtl/>
        </w:rPr>
        <w:t>ם עם השחייה לא הצלחתי להתמיד.</w:t>
      </w:r>
    </w:p>
    <w:p w14:paraId="740D9EB7" w14:textId="77777777" w:rsidR="008717C5" w:rsidRDefault="008717C5" w:rsidP="008717C5">
      <w:pPr>
        <w:spacing w:line="360" w:lineRule="auto"/>
        <w:jc w:val="both"/>
        <w:rPr>
          <w:rFonts w:ascii="Arial" w:hAnsi="Arial" w:cs="Arial"/>
          <w:color w:val="0070C0"/>
          <w:sz w:val="22"/>
          <w:szCs w:val="22"/>
          <w:u w:val="single"/>
          <w:rtl/>
        </w:rPr>
      </w:pPr>
    </w:p>
    <w:p w14:paraId="740D9EB8" w14:textId="77777777" w:rsidR="008717C5" w:rsidRPr="008717C5" w:rsidRDefault="008717C5" w:rsidP="008717C5">
      <w:pPr>
        <w:spacing w:line="360" w:lineRule="auto"/>
        <w:jc w:val="both"/>
        <w:rPr>
          <w:rFonts w:ascii="Arial" w:hAnsi="Arial" w:cs="Arial"/>
          <w:color w:val="0070C0"/>
          <w:sz w:val="22"/>
          <w:szCs w:val="22"/>
          <w:u w:val="single"/>
          <w:rtl/>
        </w:rPr>
      </w:pPr>
      <w:r w:rsidRPr="008717C5">
        <w:rPr>
          <w:rFonts w:ascii="Arial" w:hAnsi="Arial" w:cs="Arial"/>
          <w:color w:val="0070C0"/>
          <w:sz w:val="22"/>
          <w:szCs w:val="22"/>
          <w:u w:val="single"/>
          <w:rtl/>
        </w:rPr>
        <w:t>משמעות הסדנא [מה הסדנא נתנה לך]</w:t>
      </w:r>
    </w:p>
    <w:p w14:paraId="740D9EB9" w14:textId="77777777" w:rsidR="008717C5" w:rsidRPr="008717C5" w:rsidRDefault="008717C5" w:rsidP="008717C5">
      <w:pPr>
        <w:spacing w:line="360" w:lineRule="auto"/>
        <w:jc w:val="both"/>
        <w:rPr>
          <w:rFonts w:ascii="Arial" w:hAnsi="Arial" w:cs="Arial"/>
          <w:color w:val="000000"/>
          <w:sz w:val="22"/>
          <w:szCs w:val="22"/>
          <w:rtl/>
        </w:rPr>
      </w:pPr>
      <w:r w:rsidRPr="008717C5">
        <w:rPr>
          <w:rFonts w:ascii="Arial" w:hAnsi="Arial" w:cs="Arial" w:hint="cs"/>
          <w:color w:val="000000"/>
          <w:sz w:val="22"/>
          <w:szCs w:val="22"/>
          <w:rtl/>
        </w:rPr>
        <w:t xml:space="preserve">מהראיונות עולה כי אצל רוב המשתתפים </w:t>
      </w:r>
      <w:r w:rsidRPr="008717C5">
        <w:rPr>
          <w:rFonts w:ascii="Arial" w:hAnsi="Arial" w:cs="Arial"/>
          <w:color w:val="000000"/>
          <w:sz w:val="22"/>
          <w:szCs w:val="22"/>
          <w:u w:val="single"/>
          <w:rtl/>
        </w:rPr>
        <w:t>הסדנא הייתה בעלת משמעות גדולה ויצרה שינוי ארוך טווח</w:t>
      </w:r>
      <w:r w:rsidRPr="008717C5">
        <w:rPr>
          <w:rFonts w:ascii="Arial" w:hAnsi="Arial" w:cs="Arial"/>
          <w:color w:val="000000"/>
          <w:sz w:val="22"/>
          <w:szCs w:val="22"/>
          <w:rtl/>
        </w:rPr>
        <w:t xml:space="preserve"> ומעבר לתקופת הסדנא. משתתפים רבים מדווחים על </w:t>
      </w:r>
      <w:r w:rsidRPr="008717C5">
        <w:rPr>
          <w:rFonts w:ascii="Arial" w:hAnsi="Arial" w:cs="Arial"/>
          <w:color w:val="000000"/>
          <w:sz w:val="22"/>
          <w:szCs w:val="22"/>
          <w:u w:val="single"/>
          <w:rtl/>
        </w:rPr>
        <w:t>שינוי באורח החיים</w:t>
      </w:r>
      <w:r w:rsidRPr="008717C5">
        <w:rPr>
          <w:rFonts w:ascii="Arial" w:hAnsi="Arial" w:cs="Arial"/>
          <w:color w:val="000000"/>
          <w:sz w:val="22"/>
          <w:szCs w:val="22"/>
          <w:rtl/>
        </w:rPr>
        <w:t xml:space="preserve">; בפעילות, בתזונה, באמונה בעצמי, </w:t>
      </w:r>
      <w:r w:rsidRPr="008717C5">
        <w:rPr>
          <w:rFonts w:ascii="Arial" w:hAnsi="Arial" w:cs="Arial"/>
          <w:color w:val="000000"/>
          <w:sz w:val="22"/>
          <w:szCs w:val="22"/>
          <w:u w:val="single"/>
          <w:rtl/>
        </w:rPr>
        <w:t>בביטחון העצמי</w:t>
      </w:r>
      <w:r w:rsidRPr="008717C5">
        <w:rPr>
          <w:rFonts w:ascii="Arial" w:hAnsi="Arial" w:cs="Arial"/>
          <w:color w:val="000000"/>
          <w:sz w:val="22"/>
          <w:szCs w:val="22"/>
          <w:rtl/>
        </w:rPr>
        <w:t xml:space="preserve">, ביחס לסביבה ולאחר. לעובדה </w:t>
      </w:r>
      <w:r w:rsidRPr="008717C5">
        <w:rPr>
          <w:rFonts w:ascii="Arial" w:hAnsi="Arial" w:cs="Arial"/>
          <w:color w:val="000000"/>
          <w:sz w:val="22"/>
          <w:szCs w:val="22"/>
          <w:u w:val="single"/>
          <w:rtl/>
        </w:rPr>
        <w:t>שהמנחים הי</w:t>
      </w:r>
      <w:r w:rsidRPr="008717C5">
        <w:rPr>
          <w:rFonts w:ascii="Arial" w:hAnsi="Arial" w:cs="Arial" w:hint="cs"/>
          <w:color w:val="000000"/>
          <w:sz w:val="22"/>
          <w:szCs w:val="22"/>
          <w:u w:val="single"/>
          <w:rtl/>
        </w:rPr>
        <w:t>ו</w:t>
      </w:r>
      <w:r w:rsidRPr="008717C5">
        <w:rPr>
          <w:rFonts w:ascii="Arial" w:hAnsi="Arial" w:cs="Arial"/>
          <w:color w:val="000000"/>
          <w:sz w:val="22"/>
          <w:szCs w:val="22"/>
          <w:u w:val="single"/>
          <w:rtl/>
        </w:rPr>
        <w:t xml:space="preserve"> אנשים עם מוגבלות</w:t>
      </w:r>
      <w:r w:rsidRPr="008717C5">
        <w:rPr>
          <w:rFonts w:ascii="Arial" w:hAnsi="Arial" w:cs="Arial"/>
          <w:color w:val="000000"/>
          <w:sz w:val="22"/>
          <w:szCs w:val="22"/>
          <w:rtl/>
        </w:rPr>
        <w:t xml:space="preserve"> הייתה </w:t>
      </w:r>
      <w:r w:rsidRPr="008717C5">
        <w:rPr>
          <w:rFonts w:ascii="Arial" w:hAnsi="Arial" w:cs="Arial"/>
          <w:color w:val="000000"/>
          <w:sz w:val="22"/>
          <w:szCs w:val="22"/>
          <w:u w:val="single"/>
          <w:rtl/>
        </w:rPr>
        <w:t>תרומה מכרעת</w:t>
      </w:r>
      <w:r w:rsidRPr="008717C5">
        <w:rPr>
          <w:rFonts w:ascii="Arial" w:hAnsi="Arial" w:cs="Arial"/>
          <w:color w:val="000000"/>
          <w:sz w:val="22"/>
          <w:szCs w:val="22"/>
          <w:rtl/>
        </w:rPr>
        <w:t xml:space="preserve"> (כפי שניתן לראות גם מההמלצות על הסדנא בהמשך), המשתתפים התחברו אליהם והמנחים הבינו את האתגרים והחסמים של </w:t>
      </w:r>
      <w:r w:rsidRPr="008717C5">
        <w:rPr>
          <w:rFonts w:ascii="Arial" w:hAnsi="Arial" w:cs="Arial" w:hint="cs"/>
          <w:color w:val="000000"/>
          <w:sz w:val="22"/>
          <w:szCs w:val="22"/>
          <w:rtl/>
        </w:rPr>
        <w:t>אנשים</w:t>
      </w:r>
      <w:r w:rsidRPr="008717C5">
        <w:rPr>
          <w:rFonts w:ascii="Arial" w:hAnsi="Arial" w:cs="Arial"/>
          <w:color w:val="000000"/>
          <w:sz w:val="22"/>
          <w:szCs w:val="22"/>
          <w:rtl/>
        </w:rPr>
        <w:t xml:space="preserve"> עם מוגבלות. בנוסף, </w:t>
      </w:r>
      <w:r w:rsidRPr="008717C5">
        <w:rPr>
          <w:rFonts w:ascii="Arial" w:hAnsi="Arial" w:cs="Arial"/>
          <w:color w:val="000000"/>
          <w:sz w:val="22"/>
          <w:szCs w:val="22"/>
          <w:u w:val="single"/>
          <w:rtl/>
        </w:rPr>
        <w:t>הסביבה, האנשים והאווירה תרמו מאוד לצלחת הסדנא</w:t>
      </w:r>
      <w:r w:rsidRPr="008717C5">
        <w:rPr>
          <w:rFonts w:ascii="Arial" w:hAnsi="Arial" w:cs="Arial"/>
          <w:color w:val="000000"/>
          <w:sz w:val="22"/>
          <w:szCs w:val="22"/>
          <w:rtl/>
        </w:rPr>
        <w:t>. העובדה שמדובר באנשים המתמודדים עם בעיות דומות</w:t>
      </w:r>
      <w:r w:rsidRPr="008717C5">
        <w:rPr>
          <w:rFonts w:ascii="Arial" w:hAnsi="Arial" w:cs="Arial" w:hint="cs"/>
          <w:color w:val="000000"/>
          <w:sz w:val="22"/>
          <w:szCs w:val="22"/>
          <w:rtl/>
        </w:rPr>
        <w:t xml:space="preserve"> ושמשתתפים </w:t>
      </w:r>
      <w:r w:rsidRPr="008717C5">
        <w:rPr>
          <w:rFonts w:ascii="Arial" w:hAnsi="Arial" w:cs="Arial"/>
          <w:color w:val="000000"/>
          <w:sz w:val="22"/>
          <w:szCs w:val="22"/>
          <w:rtl/>
        </w:rPr>
        <w:t xml:space="preserve">עם קשיים גדולים יותר </w:t>
      </w:r>
      <w:r w:rsidRPr="008717C5">
        <w:rPr>
          <w:rFonts w:ascii="Arial" w:hAnsi="Arial" w:cs="Arial" w:hint="cs"/>
          <w:color w:val="000000"/>
          <w:sz w:val="22"/>
          <w:szCs w:val="22"/>
          <w:rtl/>
        </w:rPr>
        <w:t>הצליחו</w:t>
      </w:r>
      <w:r w:rsidRPr="008717C5">
        <w:rPr>
          <w:rFonts w:ascii="Arial" w:hAnsi="Arial" w:cs="Arial"/>
          <w:color w:val="000000"/>
          <w:sz w:val="22"/>
          <w:szCs w:val="22"/>
          <w:rtl/>
        </w:rPr>
        <w:t xml:space="preserve">, העצימה ונתנה כוח להצבת מטרות ולעמידה ביעדים. </w:t>
      </w:r>
    </w:p>
    <w:p w14:paraId="740D9EBA" w14:textId="77777777" w:rsidR="008717C5" w:rsidRPr="008717C5" w:rsidRDefault="008717C5" w:rsidP="008717C5">
      <w:pPr>
        <w:spacing w:line="360" w:lineRule="auto"/>
        <w:jc w:val="both"/>
        <w:rPr>
          <w:rFonts w:ascii="Arial" w:hAnsi="Arial" w:cs="Arial"/>
          <w:color w:val="000000"/>
          <w:sz w:val="22"/>
          <w:szCs w:val="22"/>
          <w:rtl/>
        </w:rPr>
      </w:pPr>
    </w:p>
    <w:p w14:paraId="740D9EBB" w14:textId="77777777" w:rsidR="008717C5" w:rsidRDefault="008717C5" w:rsidP="008717C5">
      <w:pPr>
        <w:spacing w:after="200" w:line="276" w:lineRule="auto"/>
        <w:rPr>
          <w:rFonts w:ascii="Arial" w:hAnsi="Arial" w:cs="Arial"/>
          <w:sz w:val="22"/>
          <w:szCs w:val="22"/>
          <w:u w:val="single"/>
          <w:rtl/>
        </w:rPr>
      </w:pPr>
      <w:r>
        <w:rPr>
          <w:rFonts w:ascii="Arial" w:hAnsi="Arial" w:cs="Arial"/>
          <w:sz w:val="22"/>
          <w:szCs w:val="22"/>
          <w:u w:val="single"/>
          <w:rtl/>
        </w:rPr>
        <w:br w:type="page"/>
      </w:r>
    </w:p>
    <w:p w14:paraId="740D9EBC" w14:textId="77777777" w:rsidR="008717C5" w:rsidRPr="008717C5" w:rsidRDefault="008717C5" w:rsidP="008717C5">
      <w:pPr>
        <w:spacing w:line="360" w:lineRule="auto"/>
        <w:jc w:val="both"/>
        <w:rPr>
          <w:rFonts w:ascii="Arial" w:hAnsi="Arial" w:cs="Arial"/>
          <w:sz w:val="22"/>
          <w:szCs w:val="22"/>
          <w:u w:val="single"/>
          <w:rtl/>
        </w:rPr>
      </w:pPr>
      <w:r>
        <w:rPr>
          <w:rFonts w:ascii="Arial" w:hAnsi="Arial" w:cs="Arial" w:hint="cs"/>
          <w:sz w:val="22"/>
          <w:szCs w:val="22"/>
          <w:u w:val="single"/>
          <w:rtl/>
        </w:rPr>
        <w:lastRenderedPageBreak/>
        <w:t>כלל התשובות שהתקבלו לשאלה לגבי משמעות הסדנא</w:t>
      </w:r>
    </w:p>
    <w:p w14:paraId="740D9EBD" w14:textId="77777777" w:rsidR="008717C5" w:rsidRPr="008717C5" w:rsidRDefault="008717C5" w:rsidP="008717C5">
      <w:pPr>
        <w:spacing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הסדנא עזרה לעבור מעיוני למעשי: תזונה, עישון.</w:t>
      </w:r>
      <w:r w:rsidRPr="008717C5">
        <w:rPr>
          <w:rFonts w:ascii="Arial" w:hAnsi="Arial" w:cs="Arial" w:hint="cs"/>
          <w:i/>
          <w:iCs/>
          <w:color w:val="000000"/>
          <w:sz w:val="22"/>
          <w:szCs w:val="22"/>
          <w:rtl/>
        </w:rPr>
        <w:t>"</w:t>
      </w:r>
    </w:p>
    <w:p w14:paraId="740D9EBE"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הסדנא מעשירה ומשפרת את החשיבה ו</w:t>
      </w:r>
      <w:r w:rsidRPr="008717C5">
        <w:rPr>
          <w:rFonts w:ascii="Arial" w:hAnsi="Arial" w:cs="Arial" w:hint="cs"/>
          <w:i/>
          <w:iCs/>
          <w:color w:val="000000"/>
          <w:sz w:val="22"/>
          <w:szCs w:val="22"/>
          <w:rtl/>
        </w:rPr>
        <w:t xml:space="preserve">את </w:t>
      </w:r>
      <w:r w:rsidRPr="008717C5">
        <w:rPr>
          <w:rFonts w:ascii="Arial" w:hAnsi="Arial" w:cs="Arial"/>
          <w:i/>
          <w:iCs/>
          <w:color w:val="000000"/>
          <w:sz w:val="22"/>
          <w:szCs w:val="22"/>
          <w:rtl/>
        </w:rPr>
        <w:t xml:space="preserve">אורח </w:t>
      </w:r>
      <w:r w:rsidRPr="008717C5">
        <w:rPr>
          <w:rFonts w:ascii="Arial" w:hAnsi="Arial" w:cs="Arial" w:hint="cs"/>
          <w:i/>
          <w:iCs/>
          <w:color w:val="000000"/>
          <w:sz w:val="22"/>
          <w:szCs w:val="22"/>
          <w:rtl/>
        </w:rPr>
        <w:t>ה</w:t>
      </w:r>
      <w:r w:rsidRPr="008717C5">
        <w:rPr>
          <w:rFonts w:ascii="Arial" w:hAnsi="Arial" w:cs="Arial"/>
          <w:i/>
          <w:iCs/>
          <w:color w:val="000000"/>
          <w:sz w:val="22"/>
          <w:szCs w:val="22"/>
          <w:rtl/>
        </w:rPr>
        <w:t>חיים.</w:t>
      </w:r>
      <w:r w:rsidRPr="008717C5">
        <w:rPr>
          <w:rFonts w:ascii="Arial" w:hAnsi="Arial" w:cs="Arial" w:hint="cs"/>
          <w:i/>
          <w:iCs/>
          <w:color w:val="000000"/>
          <w:sz w:val="22"/>
          <w:szCs w:val="22"/>
          <w:rtl/>
        </w:rPr>
        <w:t>"</w:t>
      </w:r>
    </w:p>
    <w:p w14:paraId="740D9EBF" w14:textId="77777777" w:rsidR="008717C5" w:rsidRPr="008717C5" w:rsidRDefault="008717C5" w:rsidP="008717C5">
      <w:pPr>
        <w:spacing w:before="240" w:after="120" w:line="276" w:lineRule="auto"/>
        <w:jc w:val="both"/>
        <w:rPr>
          <w:rFonts w:ascii="Arial" w:hAnsi="Arial" w:cs="Arial"/>
          <w:i/>
          <w:iCs/>
          <w:color w:val="000000"/>
          <w:sz w:val="22"/>
          <w:szCs w:val="22"/>
          <w:rtl/>
        </w:rPr>
      </w:pPr>
      <w:r w:rsidRPr="008717C5">
        <w:rPr>
          <w:rFonts w:ascii="Arial" w:hAnsi="Arial" w:cs="Arial" w:hint="cs"/>
          <w:i/>
          <w:iCs/>
          <w:color w:val="000000"/>
          <w:sz w:val="22"/>
          <w:szCs w:val="22"/>
          <w:rtl/>
        </w:rPr>
        <w:t xml:space="preserve">"הסדנא </w:t>
      </w:r>
      <w:r w:rsidRPr="008717C5">
        <w:rPr>
          <w:rFonts w:ascii="Arial" w:hAnsi="Arial" w:cs="Arial"/>
          <w:i/>
          <w:iCs/>
          <w:color w:val="000000"/>
          <w:sz w:val="22"/>
          <w:szCs w:val="22"/>
          <w:rtl/>
        </w:rPr>
        <w:t>נת</w:t>
      </w:r>
      <w:r w:rsidRPr="008717C5">
        <w:rPr>
          <w:rFonts w:ascii="Arial" w:hAnsi="Arial" w:cs="Arial" w:hint="cs"/>
          <w:i/>
          <w:iCs/>
          <w:color w:val="000000"/>
          <w:sz w:val="22"/>
          <w:szCs w:val="22"/>
          <w:rtl/>
        </w:rPr>
        <w:t>נה</w:t>
      </w:r>
      <w:r w:rsidRPr="008717C5">
        <w:rPr>
          <w:rFonts w:ascii="Arial" w:hAnsi="Arial" w:cs="Arial"/>
          <w:i/>
          <w:iCs/>
          <w:color w:val="000000"/>
          <w:sz w:val="22"/>
          <w:szCs w:val="22"/>
          <w:rtl/>
        </w:rPr>
        <w:t xml:space="preserve"> המון מידע וידע, עוד לא הגיע לכלל יישומם. יותר קל לעשות דברים בקבוצה, אבל את ההליכות מעדיף לבד (בקצב שלו, לא מפריעים).</w:t>
      </w:r>
      <w:r w:rsidRPr="008717C5">
        <w:rPr>
          <w:rFonts w:ascii="Arial" w:hAnsi="Arial" w:cs="Arial" w:hint="cs"/>
          <w:i/>
          <w:iCs/>
          <w:color w:val="000000"/>
          <w:sz w:val="22"/>
          <w:szCs w:val="22"/>
          <w:rtl/>
        </w:rPr>
        <w:t>"</w:t>
      </w:r>
    </w:p>
    <w:p w14:paraId="740D9EC0" w14:textId="77777777" w:rsidR="008717C5" w:rsidRPr="008717C5" w:rsidRDefault="008717C5" w:rsidP="008717C5">
      <w:pPr>
        <w:spacing w:before="240" w:line="276"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 xml:space="preserve"> הכרות עם אנשים חדשים עם תקווה, מאוד חיזק</w:t>
      </w:r>
      <w:r w:rsidRPr="008717C5">
        <w:rPr>
          <w:rFonts w:ascii="Arial" w:hAnsi="Arial" w:cs="Arial" w:hint="cs"/>
          <w:i/>
          <w:iCs/>
          <w:color w:val="000000"/>
          <w:sz w:val="22"/>
          <w:szCs w:val="22"/>
          <w:rtl/>
        </w:rPr>
        <w:t xml:space="preserve">ה אותי, קיבלתי </w:t>
      </w:r>
      <w:r w:rsidRPr="008717C5">
        <w:rPr>
          <w:rFonts w:ascii="Arial" w:hAnsi="Arial" w:cs="Arial"/>
          <w:i/>
          <w:iCs/>
          <w:color w:val="000000"/>
          <w:sz w:val="22"/>
          <w:szCs w:val="22"/>
          <w:rtl/>
        </w:rPr>
        <w:t>המון</w:t>
      </w:r>
      <w:r w:rsidRPr="008717C5">
        <w:rPr>
          <w:rFonts w:ascii="Arial" w:hAnsi="Arial" w:cs="Arial" w:hint="cs"/>
          <w:i/>
          <w:iCs/>
          <w:color w:val="000000"/>
          <w:sz w:val="22"/>
          <w:szCs w:val="22"/>
          <w:rtl/>
        </w:rPr>
        <w:t xml:space="preserve"> ידע</w:t>
      </w:r>
      <w:r w:rsidRPr="008717C5">
        <w:rPr>
          <w:rFonts w:ascii="Arial" w:hAnsi="Arial" w:cs="Arial"/>
          <w:i/>
          <w:iCs/>
          <w:color w:val="000000"/>
          <w:sz w:val="22"/>
          <w:szCs w:val="22"/>
          <w:rtl/>
        </w:rPr>
        <w:t xml:space="preserve"> על תזונה, </w:t>
      </w:r>
      <w:r w:rsidRPr="008717C5">
        <w:rPr>
          <w:rFonts w:ascii="Arial" w:hAnsi="Arial" w:cs="Arial" w:hint="cs"/>
          <w:i/>
          <w:iCs/>
          <w:color w:val="000000"/>
          <w:sz w:val="22"/>
          <w:szCs w:val="22"/>
          <w:rtl/>
        </w:rPr>
        <w:t xml:space="preserve">השתפר </w:t>
      </w:r>
      <w:r w:rsidRPr="008717C5">
        <w:rPr>
          <w:rFonts w:ascii="Arial" w:hAnsi="Arial" w:cs="Arial"/>
          <w:i/>
          <w:iCs/>
          <w:color w:val="000000"/>
          <w:sz w:val="22"/>
          <w:szCs w:val="22"/>
          <w:rtl/>
        </w:rPr>
        <w:t xml:space="preserve">מצב </w:t>
      </w:r>
      <w:r w:rsidRPr="008717C5">
        <w:rPr>
          <w:rFonts w:ascii="Arial" w:hAnsi="Arial" w:cs="Arial" w:hint="cs"/>
          <w:i/>
          <w:iCs/>
          <w:color w:val="000000"/>
          <w:sz w:val="22"/>
          <w:szCs w:val="22"/>
          <w:rtl/>
        </w:rPr>
        <w:t>ה</w:t>
      </w:r>
      <w:r w:rsidRPr="008717C5">
        <w:rPr>
          <w:rFonts w:ascii="Arial" w:hAnsi="Arial" w:cs="Arial"/>
          <w:i/>
          <w:iCs/>
          <w:color w:val="000000"/>
          <w:sz w:val="22"/>
          <w:szCs w:val="22"/>
          <w:rtl/>
        </w:rPr>
        <w:t>רוח להמשיך בחיים בצורה חיובית</w:t>
      </w:r>
      <w:r w:rsidRPr="008717C5">
        <w:rPr>
          <w:rFonts w:ascii="Arial" w:hAnsi="Arial" w:cs="Arial" w:hint="cs"/>
          <w:i/>
          <w:iCs/>
          <w:color w:val="000000"/>
          <w:sz w:val="22"/>
          <w:szCs w:val="22"/>
          <w:rtl/>
        </w:rPr>
        <w:t xml:space="preserve">, יש </w:t>
      </w:r>
      <w:r w:rsidRPr="008717C5">
        <w:rPr>
          <w:rFonts w:ascii="Arial" w:hAnsi="Arial" w:cs="Arial"/>
          <w:i/>
          <w:iCs/>
          <w:color w:val="000000"/>
          <w:sz w:val="22"/>
          <w:szCs w:val="22"/>
          <w:rtl/>
        </w:rPr>
        <w:t>יחס טוב עם חברים, צבעים ורודים</w:t>
      </w:r>
      <w:r w:rsidRPr="008717C5">
        <w:rPr>
          <w:rFonts w:ascii="Arial" w:hAnsi="Arial" w:cs="Arial" w:hint="cs"/>
          <w:i/>
          <w:iCs/>
          <w:color w:val="000000"/>
          <w:sz w:val="22"/>
          <w:szCs w:val="22"/>
          <w:rtl/>
        </w:rPr>
        <w:t xml:space="preserve"> וזה עזר </w:t>
      </w:r>
      <w:r w:rsidRPr="008717C5">
        <w:rPr>
          <w:rFonts w:ascii="Arial" w:hAnsi="Arial" w:cs="Arial"/>
          <w:i/>
          <w:iCs/>
          <w:color w:val="000000"/>
          <w:sz w:val="22"/>
          <w:szCs w:val="22"/>
          <w:rtl/>
        </w:rPr>
        <w:t>לקבל כל אדם כמו שהוא.</w:t>
      </w:r>
      <w:r w:rsidRPr="008717C5">
        <w:rPr>
          <w:rFonts w:ascii="Arial" w:hAnsi="Arial" w:cs="Arial" w:hint="cs"/>
          <w:i/>
          <w:iCs/>
          <w:color w:val="000000"/>
          <w:sz w:val="22"/>
          <w:szCs w:val="22"/>
          <w:rtl/>
        </w:rPr>
        <w:t>"</w:t>
      </w:r>
    </w:p>
    <w:p w14:paraId="740D9EC1" w14:textId="77777777" w:rsidR="008717C5" w:rsidRPr="008717C5" w:rsidRDefault="008717C5" w:rsidP="008717C5">
      <w:pPr>
        <w:spacing w:before="240" w:line="276" w:lineRule="auto"/>
        <w:jc w:val="both"/>
        <w:rPr>
          <w:rFonts w:ascii="Arial" w:hAnsi="Arial" w:cs="Arial"/>
          <w:i/>
          <w:iCs/>
          <w:color w:val="000000"/>
          <w:sz w:val="22"/>
          <w:szCs w:val="22"/>
        </w:rPr>
      </w:pPr>
      <w:r w:rsidRPr="008717C5">
        <w:rPr>
          <w:rFonts w:ascii="Arial" w:hAnsi="Arial" w:cs="Arial"/>
          <w:i/>
          <w:iCs/>
          <w:color w:val="000000"/>
          <w:sz w:val="22"/>
          <w:szCs w:val="22"/>
          <w:rtl/>
        </w:rPr>
        <w:t xml:space="preserve"> </w:t>
      </w:r>
      <w:r w:rsidRPr="008717C5">
        <w:rPr>
          <w:rFonts w:ascii="Arial" w:hAnsi="Arial" w:cs="Arial" w:hint="cs"/>
          <w:i/>
          <w:iCs/>
          <w:color w:val="000000"/>
          <w:sz w:val="22"/>
          <w:szCs w:val="22"/>
          <w:rtl/>
        </w:rPr>
        <w:t>"</w:t>
      </w:r>
      <w:r w:rsidRPr="008717C5">
        <w:rPr>
          <w:rFonts w:ascii="Arial" w:hAnsi="Arial" w:cs="Arial"/>
          <w:i/>
          <w:iCs/>
          <w:color w:val="000000"/>
          <w:sz w:val="22"/>
          <w:szCs w:val="22"/>
          <w:rtl/>
        </w:rPr>
        <w:t>הבנתי שאני צריכה יותר לדאוג לעצמי ולא רק לאחרים, לבריאות שלי. ברגע שאני אבריא בנפש אני אתן יותר לאחרים. עכשיו אני יודעת להתרחק ממצבים שעושים לי רע (לאכול אוכל המתאים עבורי ולא מה שטעים, לא להיות בסביבת המעשנים, כי אני הפסקתי וזה לא נעים לי עכשיו). יודעת לתכנן את היום שלי: מציבה מטרות קטנות ועושה אותם. הסדנא נתנה לי הזדמנות להכיר את השונה. עם כל זאת אני עדיין מאוד מושפעת מהמצב הבריאותי שלי.</w:t>
      </w:r>
      <w:r w:rsidRPr="008717C5">
        <w:rPr>
          <w:rFonts w:ascii="Arial" w:hAnsi="Arial" w:cs="Arial" w:hint="cs"/>
          <w:i/>
          <w:iCs/>
          <w:color w:val="000000"/>
          <w:sz w:val="22"/>
          <w:szCs w:val="22"/>
          <w:rtl/>
        </w:rPr>
        <w:t>"</w:t>
      </w:r>
    </w:p>
    <w:p w14:paraId="740D9EC2"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הכרה של חברים חדשים, חומרים להכרת התזונה, ידע בנושא של תזונה.</w:t>
      </w:r>
      <w:r w:rsidRPr="008717C5">
        <w:rPr>
          <w:rFonts w:ascii="Arial" w:hAnsi="Arial" w:cs="Arial" w:hint="cs"/>
          <w:i/>
          <w:iCs/>
          <w:color w:val="000000"/>
          <w:sz w:val="22"/>
          <w:szCs w:val="22"/>
          <w:rtl/>
        </w:rPr>
        <w:t>"</w:t>
      </w:r>
    </w:p>
    <w:p w14:paraId="740D9EC3"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יותר בטחון עצמי, הצבת מטרות והשגתם, לעבוד על עצמי, לחשוב לא רק על עצמי. ראיתי אנשים עם בעיות יותר קשות והם מתמודדים עם זה, זה מאוד עודד אותי.</w:t>
      </w:r>
      <w:r w:rsidRPr="008717C5">
        <w:rPr>
          <w:rFonts w:ascii="Arial" w:hAnsi="Arial" w:cs="Arial" w:hint="cs"/>
          <w:i/>
          <w:iCs/>
          <w:color w:val="000000"/>
          <w:sz w:val="22"/>
          <w:szCs w:val="22"/>
          <w:rtl/>
        </w:rPr>
        <w:t>"</w:t>
      </w:r>
    </w:p>
    <w:p w14:paraId="740D9EC4"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הסדנא חיזקה אותי בתקשורת עם כולם, בדינמיקה החברתית. היו סיפורים ואנשים רבים שהזדהיתי איתם. היה לי כיף לבוא למפגשים. ממש אהבתי את המנחים. כתבתי בעיתון מקומי על הסדנא הזאת. מחכה למפגשי המשך.</w:t>
      </w:r>
      <w:r w:rsidRPr="008717C5">
        <w:rPr>
          <w:rFonts w:ascii="Arial" w:hAnsi="Arial" w:cs="Arial" w:hint="cs"/>
          <w:i/>
          <w:iCs/>
          <w:color w:val="000000"/>
          <w:sz w:val="22"/>
          <w:szCs w:val="22"/>
          <w:rtl/>
        </w:rPr>
        <w:t>"</w:t>
      </w:r>
    </w:p>
    <w:p w14:paraId="740D9EC5"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מרגישה הרבה בריאות. איזון מבחינת מחלות. מתמידה ומקפידה על בריאות. נפש בריאה - יותר שמחה, שינוי מקצה לקצה.</w:t>
      </w:r>
      <w:r w:rsidRPr="008717C5">
        <w:rPr>
          <w:rFonts w:ascii="Arial" w:hAnsi="Arial" w:cs="Arial" w:hint="cs"/>
          <w:i/>
          <w:iCs/>
          <w:color w:val="000000"/>
          <w:sz w:val="22"/>
          <w:szCs w:val="22"/>
          <w:rtl/>
        </w:rPr>
        <w:t>"</w:t>
      </w:r>
    </w:p>
    <w:p w14:paraId="740D9EC6"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הכרתי אנשים בעלי מוגבלויות שנתנו לי פרופורציה לבעיה שלי. למדתי להכיר קשיים של אחרים.</w:t>
      </w:r>
      <w:r w:rsidRPr="008717C5">
        <w:rPr>
          <w:rFonts w:ascii="Arial" w:hAnsi="Arial" w:cs="Arial" w:hint="cs"/>
          <w:i/>
          <w:iCs/>
          <w:color w:val="000000"/>
          <w:sz w:val="22"/>
          <w:szCs w:val="22"/>
          <w:rtl/>
        </w:rPr>
        <w:t>"</w:t>
      </w:r>
    </w:p>
    <w:p w14:paraId="740D9EC7"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הייתה אווירה טובה. השתת</w:t>
      </w:r>
      <w:r w:rsidRPr="008717C5">
        <w:rPr>
          <w:rFonts w:ascii="Arial" w:hAnsi="Arial" w:cs="Arial" w:hint="cs"/>
          <w:i/>
          <w:iCs/>
          <w:color w:val="000000"/>
          <w:sz w:val="22"/>
          <w:szCs w:val="22"/>
          <w:rtl/>
        </w:rPr>
        <w:t>פתי</w:t>
      </w:r>
      <w:r w:rsidRPr="008717C5">
        <w:rPr>
          <w:rFonts w:ascii="Arial" w:hAnsi="Arial" w:cs="Arial"/>
          <w:i/>
          <w:iCs/>
          <w:color w:val="000000"/>
          <w:sz w:val="22"/>
          <w:szCs w:val="22"/>
          <w:rtl/>
        </w:rPr>
        <w:t xml:space="preserve"> בסדנא כי אמרו שכולם משתתפים. למד</w:t>
      </w:r>
      <w:r w:rsidRPr="008717C5">
        <w:rPr>
          <w:rFonts w:ascii="Arial" w:hAnsi="Arial" w:cs="Arial" w:hint="cs"/>
          <w:i/>
          <w:iCs/>
          <w:color w:val="000000"/>
          <w:sz w:val="22"/>
          <w:szCs w:val="22"/>
          <w:rtl/>
        </w:rPr>
        <w:t>תי</w:t>
      </w:r>
      <w:r w:rsidRPr="008717C5">
        <w:rPr>
          <w:rFonts w:ascii="Arial" w:hAnsi="Arial" w:cs="Arial"/>
          <w:i/>
          <w:iCs/>
          <w:color w:val="000000"/>
          <w:sz w:val="22"/>
          <w:szCs w:val="22"/>
          <w:rtl/>
        </w:rPr>
        <w:t xml:space="preserve"> דברים, אבל קשה</w:t>
      </w:r>
      <w:r w:rsidRPr="008717C5">
        <w:rPr>
          <w:rFonts w:ascii="Arial" w:hAnsi="Arial" w:cs="Arial" w:hint="cs"/>
          <w:i/>
          <w:iCs/>
          <w:color w:val="000000"/>
          <w:sz w:val="22"/>
          <w:szCs w:val="22"/>
          <w:rtl/>
        </w:rPr>
        <w:t xml:space="preserve"> לי</w:t>
      </w:r>
      <w:r w:rsidRPr="008717C5">
        <w:rPr>
          <w:rFonts w:ascii="Arial" w:hAnsi="Arial" w:cs="Arial"/>
          <w:i/>
          <w:iCs/>
          <w:color w:val="000000"/>
          <w:sz w:val="22"/>
          <w:szCs w:val="22"/>
          <w:rtl/>
        </w:rPr>
        <w:t xml:space="preserve"> ליישם אותם.</w:t>
      </w:r>
      <w:r w:rsidRPr="008717C5">
        <w:rPr>
          <w:rFonts w:ascii="Arial" w:hAnsi="Arial" w:cs="Arial" w:hint="cs"/>
          <w:i/>
          <w:iCs/>
          <w:color w:val="000000"/>
          <w:sz w:val="22"/>
          <w:szCs w:val="22"/>
          <w:rtl/>
        </w:rPr>
        <w:t>"</w:t>
      </w:r>
    </w:p>
    <w:p w14:paraId="740D9EC8"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מרגישה אחרת אחרי הסדנ</w:t>
      </w:r>
      <w:r w:rsidRPr="008717C5">
        <w:rPr>
          <w:rFonts w:ascii="Arial" w:hAnsi="Arial" w:cs="Arial" w:hint="cs"/>
          <w:i/>
          <w:iCs/>
          <w:color w:val="000000"/>
          <w:sz w:val="22"/>
          <w:szCs w:val="22"/>
          <w:rtl/>
        </w:rPr>
        <w:t>א</w:t>
      </w:r>
      <w:r w:rsidRPr="008717C5">
        <w:rPr>
          <w:rFonts w:ascii="Arial" w:hAnsi="Arial" w:cs="Arial"/>
          <w:i/>
          <w:iCs/>
          <w:color w:val="000000"/>
          <w:sz w:val="22"/>
          <w:szCs w:val="22"/>
          <w:rtl/>
        </w:rPr>
        <w:t>. פחות שטויות באוכל. מרגישה פחות עייפה.</w:t>
      </w:r>
      <w:r w:rsidRPr="008717C5">
        <w:rPr>
          <w:rFonts w:ascii="Arial" w:hAnsi="Arial" w:cs="Arial" w:hint="cs"/>
          <w:i/>
          <w:iCs/>
          <w:color w:val="000000"/>
          <w:sz w:val="22"/>
          <w:szCs w:val="22"/>
          <w:rtl/>
        </w:rPr>
        <w:t>"</w:t>
      </w:r>
    </w:p>
    <w:p w14:paraId="740D9EC9" w14:textId="77777777" w:rsidR="008717C5" w:rsidRPr="008717C5" w:rsidRDefault="008717C5" w:rsidP="008717C5">
      <w:pPr>
        <w:spacing w:before="240" w:after="120" w:line="276"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שינוי בניהול זמנים. כיוון למטרות. יותר תשומת לב לדברים. בני</w:t>
      </w:r>
      <w:r w:rsidRPr="008717C5">
        <w:rPr>
          <w:rFonts w:ascii="Arial" w:hAnsi="Arial" w:cs="Arial" w:hint="cs"/>
          <w:i/>
          <w:iCs/>
          <w:color w:val="000000"/>
          <w:sz w:val="22"/>
          <w:szCs w:val="22"/>
          <w:rtl/>
        </w:rPr>
        <w:t>י</w:t>
      </w:r>
      <w:r w:rsidRPr="008717C5">
        <w:rPr>
          <w:rFonts w:ascii="Arial" w:hAnsi="Arial" w:cs="Arial"/>
          <w:i/>
          <w:iCs/>
          <w:color w:val="000000"/>
          <w:sz w:val="22"/>
          <w:szCs w:val="22"/>
          <w:rtl/>
        </w:rPr>
        <w:t>ת תהליך פעולה להשגת מטרות.</w:t>
      </w:r>
      <w:r w:rsidRPr="008717C5">
        <w:rPr>
          <w:rFonts w:ascii="Arial" w:hAnsi="Arial" w:cs="Arial" w:hint="cs"/>
          <w:i/>
          <w:iCs/>
          <w:color w:val="000000"/>
          <w:sz w:val="22"/>
          <w:szCs w:val="22"/>
          <w:rtl/>
        </w:rPr>
        <w:t>"</w:t>
      </w:r>
    </w:p>
    <w:p w14:paraId="740D9ECA" w14:textId="77777777" w:rsidR="008717C5" w:rsidRPr="008717C5" w:rsidRDefault="008717C5" w:rsidP="008717C5">
      <w:pPr>
        <w:spacing w:before="240" w:after="120" w:line="276"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רכשתי הרבה ידע חדש בכל הנושאים שנלמדו. נהייתי פעילה יותר ויודעת למצוא זמן לפעילות</w:t>
      </w:r>
      <w:r w:rsidRPr="008717C5">
        <w:rPr>
          <w:rFonts w:ascii="Arial" w:hAnsi="Arial" w:cs="Arial" w:hint="cs"/>
          <w:i/>
          <w:iCs/>
          <w:color w:val="000000"/>
          <w:sz w:val="22"/>
          <w:szCs w:val="22"/>
          <w:rtl/>
        </w:rPr>
        <w:t>"</w:t>
      </w:r>
      <w:r w:rsidRPr="008717C5">
        <w:rPr>
          <w:rFonts w:ascii="Arial" w:hAnsi="Arial" w:cs="Arial"/>
          <w:i/>
          <w:iCs/>
          <w:color w:val="000000"/>
          <w:sz w:val="22"/>
          <w:szCs w:val="22"/>
          <w:rtl/>
        </w:rPr>
        <w:t>.</w:t>
      </w:r>
    </w:p>
    <w:p w14:paraId="740D9ECB" w14:textId="77777777" w:rsidR="008717C5" w:rsidRPr="008717C5" w:rsidRDefault="008717C5" w:rsidP="008717C5">
      <w:pPr>
        <w:spacing w:before="240" w:after="120" w:line="276"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פתוחה יותר לאנשים, מצב רוח יותר טוב. יותר בטחון עצמי.</w:t>
      </w:r>
      <w:r w:rsidRPr="008717C5">
        <w:rPr>
          <w:rFonts w:ascii="Arial" w:hAnsi="Arial" w:cs="Arial" w:hint="cs"/>
          <w:i/>
          <w:iCs/>
          <w:color w:val="000000"/>
          <w:sz w:val="22"/>
          <w:szCs w:val="22"/>
          <w:rtl/>
        </w:rPr>
        <w:t>"</w:t>
      </w:r>
    </w:p>
    <w:p w14:paraId="740D9ECC"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חוץ מתזונה לא השתנה כלום.</w:t>
      </w:r>
      <w:r w:rsidRPr="008717C5">
        <w:rPr>
          <w:rFonts w:ascii="Arial" w:hAnsi="Arial" w:cs="Arial" w:hint="cs"/>
          <w:i/>
          <w:iCs/>
          <w:color w:val="000000"/>
          <w:sz w:val="22"/>
          <w:szCs w:val="22"/>
          <w:rtl/>
        </w:rPr>
        <w:t>"</w:t>
      </w:r>
    </w:p>
    <w:p w14:paraId="740D9ECD" w14:textId="77777777" w:rsidR="008717C5" w:rsidRPr="008717C5" w:rsidRDefault="008717C5" w:rsidP="008717C5">
      <w:pPr>
        <w:spacing w:before="240" w:after="120" w:line="276" w:lineRule="auto"/>
        <w:jc w:val="both"/>
        <w:rPr>
          <w:rFonts w:ascii="Arial" w:hAnsi="Arial" w:cs="Arial"/>
          <w:i/>
          <w:iCs/>
          <w:color w:val="000000"/>
          <w:sz w:val="22"/>
          <w:szCs w:val="22"/>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 xml:space="preserve">לא ממש מתאימה לגיל שלי (70) כי </w:t>
      </w:r>
      <w:proofErr w:type="spellStart"/>
      <w:r w:rsidRPr="008717C5">
        <w:rPr>
          <w:rFonts w:ascii="Arial" w:hAnsi="Arial" w:cs="Arial"/>
          <w:i/>
          <w:iCs/>
          <w:color w:val="000000"/>
          <w:sz w:val="22"/>
          <w:szCs w:val="22"/>
          <w:rtl/>
        </w:rPr>
        <w:t>הכל</w:t>
      </w:r>
      <w:proofErr w:type="spellEnd"/>
      <w:r w:rsidRPr="008717C5">
        <w:rPr>
          <w:rFonts w:ascii="Arial" w:hAnsi="Arial" w:cs="Arial"/>
          <w:i/>
          <w:iCs/>
          <w:color w:val="000000"/>
          <w:sz w:val="22"/>
          <w:szCs w:val="22"/>
          <w:rtl/>
        </w:rPr>
        <w:t xml:space="preserve"> כבר ידוע ויושם.</w:t>
      </w:r>
      <w:r w:rsidRPr="008717C5">
        <w:rPr>
          <w:rFonts w:ascii="Arial" w:hAnsi="Arial" w:cs="Arial" w:hint="cs"/>
          <w:i/>
          <w:iCs/>
          <w:color w:val="000000"/>
          <w:sz w:val="22"/>
          <w:szCs w:val="22"/>
          <w:rtl/>
        </w:rPr>
        <w:t>"</w:t>
      </w:r>
    </w:p>
    <w:p w14:paraId="740D9ECE" w14:textId="77777777" w:rsidR="008717C5" w:rsidRPr="008717C5" w:rsidRDefault="008717C5" w:rsidP="008717C5">
      <w:pPr>
        <w:spacing w:before="240" w:after="120" w:line="276"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הקשבתי לדברים, אבל זה לא נכנס בי ונשארתי עם מה שהייתי לפני כן.</w:t>
      </w:r>
      <w:r w:rsidRPr="008717C5">
        <w:rPr>
          <w:rFonts w:ascii="Arial" w:hAnsi="Arial" w:cs="Arial" w:hint="cs"/>
          <w:i/>
          <w:iCs/>
          <w:color w:val="000000"/>
          <w:sz w:val="22"/>
          <w:szCs w:val="22"/>
          <w:rtl/>
        </w:rPr>
        <w:t>"</w:t>
      </w:r>
    </w:p>
    <w:p w14:paraId="740D9ECF" w14:textId="77777777" w:rsidR="008717C5" w:rsidRDefault="008717C5" w:rsidP="008717C5">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9ED0" w14:textId="77777777" w:rsidR="008717C5" w:rsidRPr="008717C5" w:rsidRDefault="008717C5" w:rsidP="008717C5">
      <w:pPr>
        <w:spacing w:line="360" w:lineRule="auto"/>
        <w:jc w:val="both"/>
        <w:rPr>
          <w:rFonts w:ascii="Arial" w:hAnsi="Arial" w:cs="Arial"/>
          <w:color w:val="0070C0"/>
          <w:sz w:val="22"/>
          <w:szCs w:val="22"/>
          <w:u w:val="single"/>
          <w:rtl/>
        </w:rPr>
      </w:pPr>
      <w:r w:rsidRPr="008717C5">
        <w:rPr>
          <w:rFonts w:ascii="Arial" w:hAnsi="Arial" w:cs="Arial" w:hint="cs"/>
          <w:color w:val="0070C0"/>
          <w:sz w:val="22"/>
          <w:szCs w:val="22"/>
          <w:u w:val="single"/>
          <w:rtl/>
        </w:rPr>
        <w:lastRenderedPageBreak/>
        <w:t>דברים נוספים שעלו</w:t>
      </w:r>
    </w:p>
    <w:p w14:paraId="740D9ED1" w14:textId="77777777" w:rsidR="008717C5" w:rsidRPr="008717C5" w:rsidRDefault="008717C5" w:rsidP="008717C5">
      <w:pPr>
        <w:spacing w:line="360" w:lineRule="auto"/>
        <w:jc w:val="both"/>
        <w:rPr>
          <w:rFonts w:ascii="Arial" w:hAnsi="Arial" w:cs="Arial"/>
          <w:color w:val="000000"/>
          <w:sz w:val="22"/>
          <w:szCs w:val="22"/>
          <w:rtl/>
        </w:rPr>
      </w:pPr>
      <w:r w:rsidRPr="008717C5">
        <w:rPr>
          <w:rFonts w:ascii="Arial" w:hAnsi="Arial" w:cs="Arial" w:hint="cs"/>
          <w:color w:val="000000"/>
          <w:sz w:val="22"/>
          <w:szCs w:val="22"/>
          <w:rtl/>
        </w:rPr>
        <w:t xml:space="preserve">מהראיונות עולה כי </w:t>
      </w:r>
      <w:r w:rsidRPr="008717C5">
        <w:rPr>
          <w:rFonts w:ascii="Arial" w:hAnsi="Arial" w:cs="Arial" w:hint="cs"/>
          <w:color w:val="000000"/>
          <w:sz w:val="22"/>
          <w:szCs w:val="22"/>
          <w:u w:val="single"/>
          <w:rtl/>
        </w:rPr>
        <w:t xml:space="preserve">נמצאה </w:t>
      </w:r>
      <w:r w:rsidRPr="008717C5">
        <w:rPr>
          <w:rFonts w:ascii="Arial" w:hAnsi="Arial" w:cs="Arial"/>
          <w:color w:val="000000"/>
          <w:sz w:val="22"/>
          <w:szCs w:val="22"/>
          <w:u w:val="single"/>
          <w:rtl/>
        </w:rPr>
        <w:t>שביעות רצון גבוהה מאוד מהסדנא</w:t>
      </w:r>
      <w:r w:rsidRPr="008717C5">
        <w:rPr>
          <w:rFonts w:ascii="Arial" w:hAnsi="Arial" w:cs="Arial"/>
          <w:color w:val="000000"/>
          <w:sz w:val="22"/>
          <w:szCs w:val="22"/>
          <w:rtl/>
        </w:rPr>
        <w:t xml:space="preserve"> </w:t>
      </w:r>
      <w:r w:rsidRPr="008717C5">
        <w:rPr>
          <w:rFonts w:ascii="Arial" w:hAnsi="Arial" w:cs="Arial" w:hint="cs"/>
          <w:color w:val="000000"/>
          <w:sz w:val="22"/>
          <w:szCs w:val="22"/>
          <w:rtl/>
        </w:rPr>
        <w:t xml:space="preserve">בקרב </w:t>
      </w:r>
      <w:r w:rsidRPr="008717C5">
        <w:rPr>
          <w:rFonts w:ascii="Arial" w:hAnsi="Arial" w:cs="Arial"/>
          <w:color w:val="000000"/>
          <w:sz w:val="22"/>
          <w:szCs w:val="22"/>
          <w:rtl/>
        </w:rPr>
        <w:t xml:space="preserve">המשתתפים </w:t>
      </w:r>
      <w:r w:rsidRPr="008717C5">
        <w:rPr>
          <w:rFonts w:ascii="Arial" w:hAnsi="Arial" w:cs="Arial" w:hint="cs"/>
          <w:color w:val="000000"/>
          <w:sz w:val="22"/>
          <w:szCs w:val="22"/>
          <w:rtl/>
        </w:rPr>
        <w:t>והם</w:t>
      </w:r>
      <w:r w:rsidRPr="008717C5">
        <w:rPr>
          <w:rFonts w:ascii="Arial" w:hAnsi="Arial" w:cs="Arial"/>
          <w:color w:val="000000"/>
          <w:sz w:val="22"/>
          <w:szCs w:val="22"/>
          <w:rtl/>
        </w:rPr>
        <w:t xml:space="preserve"> ממליצים </w:t>
      </w:r>
      <w:r w:rsidRPr="008717C5">
        <w:rPr>
          <w:rFonts w:ascii="Arial" w:hAnsi="Arial" w:cs="Arial" w:hint="cs"/>
          <w:color w:val="000000"/>
          <w:sz w:val="22"/>
          <w:szCs w:val="22"/>
          <w:rtl/>
        </w:rPr>
        <w:t xml:space="preserve">עליה </w:t>
      </w:r>
      <w:r w:rsidRPr="008717C5">
        <w:rPr>
          <w:rFonts w:ascii="Arial" w:hAnsi="Arial" w:cs="Arial"/>
          <w:color w:val="000000"/>
          <w:sz w:val="22"/>
          <w:szCs w:val="22"/>
          <w:rtl/>
        </w:rPr>
        <w:t>בחום</w:t>
      </w:r>
      <w:r w:rsidRPr="008717C5">
        <w:rPr>
          <w:rFonts w:ascii="Arial" w:hAnsi="Arial" w:cs="Arial" w:hint="cs"/>
          <w:color w:val="000000"/>
          <w:sz w:val="22"/>
          <w:szCs w:val="22"/>
          <w:rtl/>
        </w:rPr>
        <w:t xml:space="preserve">. </w:t>
      </w:r>
      <w:r w:rsidRPr="008717C5">
        <w:rPr>
          <w:rFonts w:ascii="Arial" w:hAnsi="Arial" w:cs="Arial"/>
          <w:color w:val="000000"/>
          <w:sz w:val="22"/>
          <w:szCs w:val="22"/>
          <w:rtl/>
        </w:rPr>
        <w:t>הסדנא נותנת מענה הוליסטי - שינוי באורח חיים ככלל</w:t>
      </w:r>
      <w:r w:rsidRPr="008717C5">
        <w:rPr>
          <w:rFonts w:ascii="Arial" w:hAnsi="Arial" w:cs="Arial" w:hint="cs"/>
          <w:color w:val="000000"/>
          <w:sz w:val="22"/>
          <w:szCs w:val="22"/>
          <w:rtl/>
        </w:rPr>
        <w:t xml:space="preserve">, </w:t>
      </w:r>
      <w:r w:rsidRPr="008717C5">
        <w:rPr>
          <w:rFonts w:ascii="Arial" w:hAnsi="Arial" w:cs="Arial"/>
          <w:color w:val="000000"/>
          <w:sz w:val="22"/>
          <w:szCs w:val="22"/>
          <w:rtl/>
        </w:rPr>
        <w:t>מעניקה זוויות חדשות על החיים עם מוגבלות</w:t>
      </w:r>
      <w:r w:rsidRPr="008717C5">
        <w:rPr>
          <w:rFonts w:ascii="Arial" w:hAnsi="Arial" w:cs="Arial" w:hint="cs"/>
          <w:color w:val="000000"/>
          <w:sz w:val="22"/>
          <w:szCs w:val="22"/>
          <w:rtl/>
        </w:rPr>
        <w:t xml:space="preserve">, </w:t>
      </w:r>
      <w:r w:rsidRPr="008717C5">
        <w:rPr>
          <w:rFonts w:ascii="Arial" w:hAnsi="Arial" w:cs="Arial"/>
          <w:color w:val="000000"/>
          <w:sz w:val="22"/>
          <w:szCs w:val="22"/>
          <w:rtl/>
        </w:rPr>
        <w:t>נותנת כלים לארגן את החיים בצורה טובה יותר</w:t>
      </w:r>
      <w:r w:rsidRPr="008717C5">
        <w:rPr>
          <w:rFonts w:ascii="Arial" w:hAnsi="Arial" w:cs="Arial" w:hint="cs"/>
          <w:color w:val="000000"/>
          <w:sz w:val="22"/>
          <w:szCs w:val="22"/>
          <w:rtl/>
        </w:rPr>
        <w:t xml:space="preserve">, </w:t>
      </w:r>
      <w:r w:rsidRPr="008717C5">
        <w:rPr>
          <w:rFonts w:ascii="Arial" w:hAnsi="Arial" w:cs="Arial"/>
          <w:color w:val="000000"/>
          <w:sz w:val="22"/>
          <w:szCs w:val="22"/>
          <w:rtl/>
        </w:rPr>
        <w:t>מסייעת בהצבת יעדים ומטרות ומסייעת בהשגתם</w:t>
      </w:r>
      <w:r w:rsidRPr="008717C5">
        <w:rPr>
          <w:rFonts w:ascii="Arial" w:hAnsi="Arial" w:cs="Arial" w:hint="cs"/>
          <w:color w:val="000000"/>
          <w:sz w:val="22"/>
          <w:szCs w:val="22"/>
          <w:rtl/>
        </w:rPr>
        <w:t xml:space="preserve">, </w:t>
      </w:r>
      <w:r w:rsidRPr="008717C5">
        <w:rPr>
          <w:rFonts w:ascii="Arial" w:hAnsi="Arial" w:cs="Arial"/>
          <w:color w:val="000000"/>
          <w:sz w:val="22"/>
          <w:szCs w:val="22"/>
          <w:rtl/>
        </w:rPr>
        <w:t>תורמת לתקשורת ולחיבור עם אנשים, סביבה וקהילה</w:t>
      </w:r>
      <w:r w:rsidRPr="008717C5">
        <w:rPr>
          <w:rFonts w:ascii="Arial" w:hAnsi="Arial" w:cs="Arial" w:hint="cs"/>
          <w:color w:val="000000"/>
          <w:sz w:val="22"/>
          <w:szCs w:val="22"/>
          <w:rtl/>
        </w:rPr>
        <w:t>, ו</w:t>
      </w:r>
      <w:r w:rsidRPr="008717C5">
        <w:rPr>
          <w:rFonts w:ascii="Arial" w:hAnsi="Arial" w:cs="Arial"/>
          <w:color w:val="000000"/>
          <w:sz w:val="22"/>
          <w:szCs w:val="22"/>
          <w:rtl/>
        </w:rPr>
        <w:t xml:space="preserve">מעצימה. </w:t>
      </w:r>
    </w:p>
    <w:p w14:paraId="740D9ED2" w14:textId="77777777" w:rsidR="008717C5" w:rsidRPr="008717C5" w:rsidRDefault="008717C5" w:rsidP="008717C5">
      <w:pPr>
        <w:spacing w:after="240" w:line="360" w:lineRule="auto"/>
        <w:jc w:val="both"/>
        <w:rPr>
          <w:rFonts w:ascii="Arial" w:hAnsi="Arial" w:cs="Arial"/>
          <w:color w:val="000000"/>
          <w:sz w:val="22"/>
          <w:szCs w:val="22"/>
          <w:rtl/>
        </w:rPr>
      </w:pPr>
      <w:r w:rsidRPr="008717C5">
        <w:rPr>
          <w:rFonts w:ascii="Arial" w:hAnsi="Arial" w:cs="Arial" w:hint="cs"/>
          <w:color w:val="000000"/>
          <w:sz w:val="22"/>
          <w:szCs w:val="22"/>
          <w:rtl/>
        </w:rPr>
        <w:t>נקודה מרכזית שעולה היא</w:t>
      </w:r>
      <w:r w:rsidRPr="008717C5">
        <w:rPr>
          <w:rFonts w:ascii="Arial" w:hAnsi="Arial" w:cs="Arial"/>
          <w:color w:val="000000"/>
          <w:sz w:val="22"/>
          <w:szCs w:val="22"/>
          <w:rtl/>
        </w:rPr>
        <w:t xml:space="preserve"> חשיבות ואיכות המנחים. </w:t>
      </w:r>
      <w:r w:rsidRPr="008717C5">
        <w:rPr>
          <w:rFonts w:ascii="Arial" w:hAnsi="Arial" w:cs="Arial"/>
          <w:color w:val="000000"/>
          <w:sz w:val="22"/>
          <w:szCs w:val="22"/>
          <w:u w:val="single"/>
          <w:rtl/>
        </w:rPr>
        <w:t xml:space="preserve">המנחים היוו דוגמא אישית </w:t>
      </w:r>
      <w:r w:rsidRPr="008717C5">
        <w:rPr>
          <w:rFonts w:ascii="Arial" w:hAnsi="Arial" w:cs="Arial"/>
          <w:color w:val="000000"/>
          <w:sz w:val="22"/>
          <w:szCs w:val="22"/>
          <w:rtl/>
        </w:rPr>
        <w:t xml:space="preserve">לחיים עם מוגבלות בלי ייאוש ובכך </w:t>
      </w:r>
      <w:r w:rsidRPr="008717C5">
        <w:rPr>
          <w:rFonts w:ascii="Arial" w:hAnsi="Arial" w:cs="Arial"/>
          <w:color w:val="000000"/>
          <w:sz w:val="22"/>
          <w:szCs w:val="22"/>
          <w:u w:val="single"/>
          <w:rtl/>
        </w:rPr>
        <w:t>העצימו מאוד את המשתתפים</w:t>
      </w:r>
      <w:r w:rsidRPr="008717C5">
        <w:rPr>
          <w:rFonts w:ascii="Arial" w:hAnsi="Arial" w:cs="Arial"/>
          <w:color w:val="000000"/>
          <w:sz w:val="22"/>
          <w:szCs w:val="22"/>
          <w:rtl/>
        </w:rPr>
        <w:t xml:space="preserve">. </w:t>
      </w:r>
    </w:p>
    <w:p w14:paraId="740D9ED3" w14:textId="77777777" w:rsidR="008717C5" w:rsidRPr="008717C5" w:rsidRDefault="008717C5" w:rsidP="008717C5">
      <w:pPr>
        <w:spacing w:after="120" w:line="360"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הסדנא היא דוגמא לשיקום, כבוד ושותפות בין אנשים שונים עם בעיות שונות - דומות.</w:t>
      </w:r>
      <w:r w:rsidRPr="008717C5">
        <w:rPr>
          <w:rFonts w:ascii="Arial" w:hAnsi="Arial" w:cs="Arial" w:hint="cs"/>
          <w:i/>
          <w:iCs/>
          <w:color w:val="000000"/>
          <w:sz w:val="22"/>
          <w:szCs w:val="22"/>
          <w:rtl/>
        </w:rPr>
        <w:t>"</w:t>
      </w:r>
    </w:p>
    <w:p w14:paraId="740D9ED4"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 xml:space="preserve">הסדנא הגבירה את המודעות </w:t>
      </w:r>
      <w:r w:rsidRPr="008717C5">
        <w:rPr>
          <w:rFonts w:ascii="Arial" w:hAnsi="Arial" w:cs="Arial" w:hint="cs"/>
          <w:i/>
          <w:iCs/>
          <w:color w:val="000000"/>
          <w:sz w:val="22"/>
          <w:szCs w:val="22"/>
          <w:rtl/>
        </w:rPr>
        <w:t>ה</w:t>
      </w:r>
      <w:r w:rsidRPr="008717C5">
        <w:rPr>
          <w:rFonts w:ascii="Arial" w:hAnsi="Arial" w:cs="Arial"/>
          <w:i/>
          <w:iCs/>
          <w:color w:val="000000"/>
          <w:sz w:val="22"/>
          <w:szCs w:val="22"/>
          <w:rtl/>
        </w:rPr>
        <w:t>עצמית, נתנה את נקודת ההתחלה ואת הדרך להמשיך</w:t>
      </w:r>
      <w:r w:rsidRPr="008717C5">
        <w:rPr>
          <w:rFonts w:ascii="Arial" w:hAnsi="Arial" w:cs="Arial" w:hint="cs"/>
          <w:i/>
          <w:iCs/>
          <w:color w:val="000000"/>
          <w:sz w:val="22"/>
          <w:szCs w:val="22"/>
          <w:rtl/>
        </w:rPr>
        <w:t>"</w:t>
      </w:r>
      <w:r w:rsidRPr="008717C5">
        <w:rPr>
          <w:rFonts w:ascii="Arial" w:hAnsi="Arial" w:cs="Arial"/>
          <w:i/>
          <w:iCs/>
          <w:color w:val="000000"/>
          <w:sz w:val="22"/>
          <w:szCs w:val="22"/>
          <w:rtl/>
        </w:rPr>
        <w:t>.</w:t>
      </w:r>
    </w:p>
    <w:p w14:paraId="740D9ED5" w14:textId="77777777" w:rsidR="008717C5" w:rsidRPr="008717C5" w:rsidRDefault="008717C5" w:rsidP="008717C5">
      <w:pPr>
        <w:spacing w:after="120" w:line="360" w:lineRule="auto"/>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זאת הזדמנות טובה להכיר אנשים אחרים שתמיד יש מה ללמוד מהם.</w:t>
      </w:r>
      <w:r w:rsidRPr="008717C5">
        <w:rPr>
          <w:rFonts w:ascii="Arial" w:hAnsi="Arial" w:cs="Arial" w:hint="cs"/>
          <w:i/>
          <w:iCs/>
          <w:color w:val="000000"/>
          <w:sz w:val="22"/>
          <w:szCs w:val="22"/>
          <w:rtl/>
        </w:rPr>
        <w:t>"</w:t>
      </w:r>
    </w:p>
    <w:p w14:paraId="740D9ED6" w14:textId="77777777" w:rsidR="008717C5" w:rsidRPr="008717C5" w:rsidRDefault="008717C5" w:rsidP="008717C5">
      <w:pPr>
        <w:spacing w:line="360" w:lineRule="auto"/>
        <w:contextualSpacing/>
        <w:jc w:val="both"/>
        <w:rPr>
          <w:rFonts w:ascii="Arial" w:hAnsi="Arial" w:cs="Arial"/>
          <w:i/>
          <w:iCs/>
          <w:color w:val="000000"/>
          <w:sz w:val="22"/>
          <w:szCs w:val="22"/>
          <w:rtl/>
        </w:rPr>
      </w:pPr>
      <w:r w:rsidRPr="008717C5">
        <w:rPr>
          <w:rFonts w:ascii="Arial" w:hAnsi="Arial" w:cs="Arial" w:hint="cs"/>
          <w:i/>
          <w:iCs/>
          <w:color w:val="000000"/>
          <w:sz w:val="22"/>
          <w:szCs w:val="22"/>
          <w:rtl/>
        </w:rPr>
        <w:t>"</w:t>
      </w:r>
      <w:r w:rsidRPr="008717C5">
        <w:rPr>
          <w:rFonts w:ascii="Arial" w:hAnsi="Arial" w:cs="Arial"/>
          <w:i/>
          <w:iCs/>
          <w:color w:val="000000"/>
          <w:sz w:val="22"/>
          <w:szCs w:val="22"/>
          <w:rtl/>
        </w:rPr>
        <w:t>למדתי להציב מטרות והסדנא עזרה בלהוביל את עצמי אל המטרות האלה, להשיג אותם</w:t>
      </w:r>
      <w:r w:rsidRPr="008717C5">
        <w:rPr>
          <w:rFonts w:ascii="Arial" w:hAnsi="Arial" w:cs="Arial" w:hint="cs"/>
          <w:i/>
          <w:iCs/>
          <w:color w:val="000000"/>
          <w:sz w:val="22"/>
          <w:szCs w:val="22"/>
          <w:rtl/>
        </w:rPr>
        <w:t>"</w:t>
      </w:r>
    </w:p>
    <w:p w14:paraId="740D9ED7" w14:textId="77777777" w:rsidR="008717C5" w:rsidRPr="008717C5" w:rsidRDefault="008717C5" w:rsidP="008717C5">
      <w:pPr>
        <w:spacing w:line="360" w:lineRule="auto"/>
        <w:contextualSpacing/>
        <w:jc w:val="both"/>
        <w:rPr>
          <w:rFonts w:ascii="Arial" w:hAnsi="Arial" w:cs="Arial"/>
          <w:i/>
          <w:iCs/>
          <w:color w:val="000000"/>
          <w:sz w:val="22"/>
          <w:szCs w:val="22"/>
          <w:rtl/>
        </w:rPr>
      </w:pPr>
    </w:p>
    <w:p w14:paraId="740D9ED8" w14:textId="77777777" w:rsidR="008717C5" w:rsidRPr="008717C5" w:rsidRDefault="008717C5" w:rsidP="008717C5">
      <w:pPr>
        <w:spacing w:line="360" w:lineRule="auto"/>
        <w:jc w:val="both"/>
        <w:rPr>
          <w:rFonts w:ascii="Arial" w:hAnsi="Arial" w:cs="Arial"/>
          <w:sz w:val="22"/>
          <w:szCs w:val="22"/>
          <w:u w:val="single"/>
          <w:rtl/>
        </w:rPr>
      </w:pPr>
      <w:r w:rsidRPr="008717C5">
        <w:rPr>
          <w:rFonts w:ascii="Arial" w:hAnsi="Arial" w:cs="Arial"/>
          <w:sz w:val="22"/>
          <w:szCs w:val="22"/>
          <w:u w:val="single"/>
          <w:rtl/>
        </w:rPr>
        <w:t>ריכוז ממצאים</w:t>
      </w:r>
    </w:p>
    <w:p w14:paraId="740D9ED9" w14:textId="77777777" w:rsidR="008717C5" w:rsidRPr="008717C5" w:rsidRDefault="008717C5" w:rsidP="008717C5">
      <w:pPr>
        <w:numPr>
          <w:ilvl w:val="0"/>
          <w:numId w:val="11"/>
        </w:numPr>
        <w:spacing w:line="360" w:lineRule="auto"/>
        <w:ind w:left="0" w:hanging="376"/>
        <w:contextualSpacing/>
        <w:jc w:val="both"/>
        <w:rPr>
          <w:rFonts w:ascii="Arial" w:hAnsi="Arial" w:cs="Arial"/>
          <w:b/>
          <w:bCs/>
          <w:color w:val="000000"/>
          <w:sz w:val="22"/>
          <w:szCs w:val="22"/>
          <w:rtl/>
        </w:rPr>
      </w:pPr>
      <w:r w:rsidRPr="008717C5">
        <w:rPr>
          <w:rFonts w:ascii="Arial" w:hAnsi="Arial" w:cs="Arial"/>
          <w:b/>
          <w:bCs/>
          <w:color w:val="000000"/>
          <w:sz w:val="22"/>
          <w:szCs w:val="22"/>
          <w:rtl/>
        </w:rPr>
        <w:t xml:space="preserve">ממליצים בחום על הסדנא, שביעות רצון גבוהה מאוד מהסדנא </w:t>
      </w:r>
      <w:r w:rsidRPr="008717C5">
        <w:rPr>
          <w:rFonts w:ascii="Arial" w:hAnsi="Arial" w:cs="Arial"/>
          <w:b/>
          <w:bCs/>
          <w:color w:val="000000"/>
          <w:sz w:val="22"/>
          <w:szCs w:val="22"/>
        </w:rPr>
        <w:t>X</w:t>
      </w:r>
      <w:r w:rsidRPr="008717C5">
        <w:rPr>
          <w:rFonts w:ascii="Arial" w:hAnsi="Arial" w:cs="Arial"/>
          <w:b/>
          <w:bCs/>
          <w:color w:val="000000"/>
          <w:sz w:val="22"/>
          <w:szCs w:val="22"/>
          <w:rtl/>
        </w:rPr>
        <w:t xml:space="preserve"> 11.</w:t>
      </w:r>
    </w:p>
    <w:p w14:paraId="740D9EDA"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 xml:space="preserve">הסדנא נתנה כלים מקצועיים והכוון אישי לעשות שינוי באורח חיים לקראת חיים בריאים יותר </w:t>
      </w:r>
      <w:r w:rsidRPr="008717C5">
        <w:rPr>
          <w:rFonts w:ascii="Arial" w:hAnsi="Arial" w:cs="Arial"/>
          <w:color w:val="000000"/>
          <w:sz w:val="22"/>
          <w:szCs w:val="22"/>
        </w:rPr>
        <w:t>X</w:t>
      </w:r>
      <w:r w:rsidRPr="008717C5">
        <w:rPr>
          <w:rFonts w:ascii="Arial" w:hAnsi="Arial" w:cs="Arial"/>
          <w:color w:val="000000"/>
          <w:sz w:val="22"/>
          <w:szCs w:val="22"/>
          <w:rtl/>
        </w:rPr>
        <w:t xml:space="preserve"> 3.</w:t>
      </w:r>
    </w:p>
    <w:p w14:paraId="740D9EDB"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הסדנא טובה לא רק לבריאות אלא גם לנפש (בדרך כלל מדברים רק על בריאות הגוף ושוכחים את הנפש).</w:t>
      </w:r>
    </w:p>
    <w:p w14:paraId="740D9EDC"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הסדנא נתנה כלים וידע לארגן את החיים שלך וגם להשפיע על אחרים (קרובי משפחה ושכנים).</w:t>
      </w:r>
    </w:p>
    <w:p w14:paraId="740D9EDD" w14:textId="77777777" w:rsidR="008717C5" w:rsidRPr="008717C5" w:rsidRDefault="008717C5" w:rsidP="008717C5">
      <w:pPr>
        <w:numPr>
          <w:ilvl w:val="0"/>
          <w:numId w:val="11"/>
        </w:numPr>
        <w:spacing w:line="360" w:lineRule="auto"/>
        <w:ind w:left="0" w:hanging="376"/>
        <w:contextualSpacing/>
        <w:jc w:val="both"/>
        <w:rPr>
          <w:rFonts w:ascii="Arial" w:hAnsi="Arial" w:cs="Arial"/>
          <w:color w:val="000000"/>
          <w:sz w:val="22"/>
          <w:szCs w:val="22"/>
        </w:rPr>
      </w:pPr>
      <w:r w:rsidRPr="008717C5">
        <w:rPr>
          <w:rFonts w:ascii="Arial" w:hAnsi="Arial" w:cs="Arial"/>
          <w:color w:val="000000"/>
          <w:sz w:val="22"/>
          <w:szCs w:val="22"/>
          <w:rtl/>
        </w:rPr>
        <w:t>המדריכים היוו דוגמא טובה לשיקום, כבוד ושותפות.</w:t>
      </w:r>
    </w:p>
    <w:p w14:paraId="740D9EDE" w14:textId="77777777" w:rsidR="008717C5" w:rsidRPr="008717C5" w:rsidRDefault="008717C5" w:rsidP="00B85442">
      <w:pPr>
        <w:numPr>
          <w:ilvl w:val="0"/>
          <w:numId w:val="12"/>
        </w:numPr>
        <w:spacing w:after="240" w:line="360" w:lineRule="auto"/>
        <w:ind w:left="0" w:hanging="376"/>
        <w:contextualSpacing/>
        <w:jc w:val="both"/>
        <w:rPr>
          <w:rFonts w:ascii="Arial" w:eastAsiaTheme="minorEastAsia" w:hAnsi="Arial" w:cs="Arial"/>
          <w:sz w:val="22"/>
          <w:szCs w:val="22"/>
          <w:rtl/>
        </w:rPr>
      </w:pPr>
      <w:r w:rsidRPr="008717C5">
        <w:rPr>
          <w:rFonts w:ascii="Arial" w:hAnsi="Arial" w:cs="Arial"/>
          <w:sz w:val="22"/>
          <w:szCs w:val="22"/>
          <w:rtl/>
        </w:rPr>
        <w:t xml:space="preserve">שמחתי לשמוע את הדברים, אבל לא תמיד הם היו יעילים </w:t>
      </w:r>
      <w:r w:rsidR="00B85442">
        <w:rPr>
          <w:rFonts w:ascii="Arial" w:hAnsi="Arial" w:cs="Arial" w:hint="cs"/>
          <w:sz w:val="22"/>
          <w:szCs w:val="22"/>
          <w:rtl/>
        </w:rPr>
        <w:t>עבורי</w:t>
      </w:r>
      <w:r w:rsidRPr="008717C5">
        <w:rPr>
          <w:rFonts w:ascii="Arial" w:hAnsi="Arial" w:cs="Arial"/>
          <w:sz w:val="22"/>
          <w:szCs w:val="22"/>
          <w:rtl/>
        </w:rPr>
        <w:t>.</w:t>
      </w:r>
    </w:p>
    <w:p w14:paraId="740D9EDF" w14:textId="77777777" w:rsidR="00BD011A" w:rsidRDefault="00BD011A" w:rsidP="00BD011A">
      <w:pPr>
        <w:spacing w:line="360" w:lineRule="auto"/>
        <w:rPr>
          <w:rFonts w:ascii="Arial" w:hAnsi="Arial" w:cs="Arial"/>
          <w:color w:val="000000"/>
          <w:rtl/>
        </w:rPr>
      </w:pPr>
    </w:p>
    <w:p w14:paraId="740D9EE0" w14:textId="77777777" w:rsidR="00606A6A" w:rsidRDefault="00606A6A">
      <w:pPr>
        <w:bidi w:val="0"/>
        <w:spacing w:after="200" w:line="276" w:lineRule="auto"/>
        <w:rPr>
          <w:rFonts w:asciiTheme="minorBidi" w:hAnsiTheme="minorBidi" w:cstheme="minorBidi"/>
          <w:b/>
          <w:bCs/>
          <w:rtl/>
        </w:rPr>
      </w:pPr>
      <w:r>
        <w:rPr>
          <w:rFonts w:asciiTheme="minorBidi" w:hAnsiTheme="minorBidi" w:cstheme="minorBidi"/>
          <w:b/>
          <w:bCs/>
          <w:rtl/>
        </w:rPr>
        <w:br w:type="page"/>
      </w:r>
    </w:p>
    <w:p w14:paraId="740D9EE1" w14:textId="77777777" w:rsidR="00606A6A" w:rsidRDefault="009D3959" w:rsidP="00B85442">
      <w:pPr>
        <w:pStyle w:val="a0"/>
        <w:ind w:left="-2" w:hanging="851"/>
      </w:pPr>
      <w:bookmarkStart w:id="63" w:name="_Toc411108972"/>
      <w:r>
        <w:rPr>
          <w:rFonts w:hint="cs"/>
          <w:rtl/>
        </w:rPr>
        <w:lastRenderedPageBreak/>
        <w:t xml:space="preserve">סיכום </w:t>
      </w:r>
      <w:r w:rsidR="00606A6A">
        <w:rPr>
          <w:rFonts w:hint="cs"/>
          <w:rtl/>
        </w:rPr>
        <w:t>ראיונות מנחים</w:t>
      </w:r>
      <w:bookmarkEnd w:id="63"/>
    </w:p>
    <w:p w14:paraId="740D9EE2" w14:textId="77777777" w:rsidR="00606A6A" w:rsidRDefault="00606A6A" w:rsidP="00FC358B">
      <w:pPr>
        <w:spacing w:line="360" w:lineRule="auto"/>
        <w:jc w:val="both"/>
        <w:rPr>
          <w:rFonts w:asciiTheme="minorBidi" w:hAnsiTheme="minorBidi" w:cstheme="minorBidi"/>
          <w:sz w:val="22"/>
          <w:szCs w:val="22"/>
          <w:rtl/>
        </w:rPr>
      </w:pPr>
      <w:r w:rsidRPr="00606A6A">
        <w:rPr>
          <w:rFonts w:asciiTheme="minorBidi" w:hAnsiTheme="minorBidi" w:cstheme="minorBidi" w:hint="cs"/>
          <w:sz w:val="22"/>
          <w:szCs w:val="22"/>
          <w:rtl/>
        </w:rPr>
        <w:t xml:space="preserve">הממצאים מתבססים על ראיונות עם </w:t>
      </w:r>
      <w:r w:rsidR="00831DB6">
        <w:rPr>
          <w:rFonts w:asciiTheme="minorBidi" w:hAnsiTheme="minorBidi" w:cstheme="minorBidi" w:hint="cs"/>
          <w:sz w:val="22"/>
          <w:szCs w:val="22"/>
          <w:rtl/>
        </w:rPr>
        <w:t>14 מנחים.</w:t>
      </w:r>
    </w:p>
    <w:p w14:paraId="740D9EE3" w14:textId="77777777" w:rsidR="00FC358B" w:rsidRPr="00606A6A" w:rsidRDefault="00FC358B" w:rsidP="00FC358B">
      <w:pPr>
        <w:spacing w:line="360" w:lineRule="auto"/>
        <w:jc w:val="both"/>
        <w:rPr>
          <w:rFonts w:asciiTheme="minorBidi" w:hAnsiTheme="minorBidi" w:cstheme="minorBidi"/>
          <w:sz w:val="22"/>
          <w:szCs w:val="22"/>
          <w:rtl/>
        </w:rPr>
      </w:pPr>
    </w:p>
    <w:p w14:paraId="740D9EE4" w14:textId="77777777" w:rsidR="00FC358B" w:rsidRPr="00FC358B" w:rsidRDefault="00FC358B" w:rsidP="00FC358B">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t>השפעת התכנית בקרב המשתתפים</w:t>
      </w:r>
    </w:p>
    <w:p w14:paraId="740D9EE5"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 xml:space="preserve">מכלל הראיונות עולה כי המנחים סבורים </w:t>
      </w:r>
      <w:r w:rsidRPr="00FC358B">
        <w:rPr>
          <w:rFonts w:ascii="Arial" w:hAnsi="Arial" w:cs="Arial" w:hint="cs"/>
          <w:sz w:val="22"/>
          <w:szCs w:val="22"/>
          <w:u w:val="single"/>
          <w:rtl/>
        </w:rPr>
        <w:t>שהתרחש שינוי משמעותי בתפיסה</w:t>
      </w:r>
      <w:r w:rsidRPr="00FC358B">
        <w:rPr>
          <w:rFonts w:ascii="Arial" w:hAnsi="Arial" w:cs="Arial" w:hint="cs"/>
          <w:sz w:val="22"/>
          <w:szCs w:val="22"/>
          <w:rtl/>
        </w:rPr>
        <w:t xml:space="preserve"> של רוב המשתתפים את המושג אורח חיים בריא</w:t>
      </w:r>
      <w:r>
        <w:rPr>
          <w:rFonts w:ascii="Arial" w:hAnsi="Arial" w:cs="Arial" w:hint="cs"/>
          <w:sz w:val="22"/>
          <w:szCs w:val="22"/>
          <w:rtl/>
        </w:rPr>
        <w:t xml:space="preserve">, בהתנהגות וביישום </w:t>
      </w:r>
      <w:r w:rsidRPr="00FC358B">
        <w:rPr>
          <w:rFonts w:ascii="Arial" w:hAnsi="Arial" w:cs="Arial" w:hint="cs"/>
          <w:sz w:val="22"/>
          <w:szCs w:val="22"/>
          <w:u w:val="single"/>
          <w:rtl/>
        </w:rPr>
        <w:t>במשמעותו הרחבה</w:t>
      </w:r>
      <w:r w:rsidRPr="00FC358B">
        <w:rPr>
          <w:rFonts w:ascii="Arial" w:hAnsi="Arial" w:cs="Arial" w:hint="cs"/>
          <w:sz w:val="22"/>
          <w:szCs w:val="22"/>
          <w:rtl/>
        </w:rPr>
        <w:t>.</w:t>
      </w:r>
    </w:p>
    <w:p w14:paraId="740D9EE6" w14:textId="77777777" w:rsidR="00FC358B" w:rsidRPr="00FC358B" w:rsidRDefault="00FC358B" w:rsidP="00FC358B">
      <w:pPr>
        <w:spacing w:line="360" w:lineRule="auto"/>
        <w:jc w:val="both"/>
        <w:rPr>
          <w:rFonts w:ascii="Arial" w:hAnsi="Arial" w:cs="Arial"/>
          <w:b/>
          <w:bCs/>
          <w:sz w:val="22"/>
          <w:szCs w:val="22"/>
          <w:rtl/>
        </w:rPr>
      </w:pPr>
    </w:p>
    <w:p w14:paraId="740D9EE7" w14:textId="77777777" w:rsidR="00FC358B" w:rsidRPr="00FC358B" w:rsidRDefault="00FC358B" w:rsidP="00FC358B">
      <w:pPr>
        <w:spacing w:line="360" w:lineRule="auto"/>
        <w:jc w:val="both"/>
        <w:rPr>
          <w:rFonts w:ascii="Arial" w:hAnsi="Arial" w:cs="Arial"/>
          <w:b/>
          <w:bCs/>
          <w:sz w:val="22"/>
          <w:szCs w:val="22"/>
          <w:rtl/>
        </w:rPr>
      </w:pPr>
      <w:r w:rsidRPr="00FC358B">
        <w:rPr>
          <w:rFonts w:ascii="Arial" w:hAnsi="Arial" w:cs="Arial"/>
          <w:b/>
          <w:bCs/>
          <w:sz w:val="22"/>
          <w:szCs w:val="22"/>
          <w:rtl/>
        </w:rPr>
        <w:t>דוגמאות לסיפורי הצלחה</w:t>
      </w:r>
    </w:p>
    <w:p w14:paraId="740D9EE8"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תזונה ופעילות גופנית</w:t>
      </w:r>
    </w:p>
    <w:p w14:paraId="740D9EE9"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hint="cs"/>
          <w:i/>
          <w:iCs/>
          <w:color w:val="000000"/>
          <w:sz w:val="22"/>
          <w:szCs w:val="22"/>
          <w:rtl/>
        </w:rPr>
        <w:t>"</w:t>
      </w:r>
      <w:r w:rsidRPr="00FC358B">
        <w:rPr>
          <w:rFonts w:ascii="Arial" w:hAnsi="Arial" w:cs="Arial"/>
          <w:i/>
          <w:iCs/>
          <w:color w:val="000000"/>
          <w:sz w:val="22"/>
          <w:szCs w:val="22"/>
          <w:rtl/>
        </w:rPr>
        <w:t xml:space="preserve">אחת המשתתפות עם נכות ברגליים (הלכה עם מקל) לקחה החלטה שהיא מתחילה ללכת על הרגליים בלי המקל, היא גם הפסיקה לעשן, ירדה במשקל. היא ממש לקחה את עצמה חזק בידיים. </w:t>
      </w:r>
    </w:p>
    <w:p w14:paraId="740D9EEA"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היה זוג ששינה תזונה בבית."</w:t>
      </w:r>
    </w:p>
    <w:p w14:paraId="740D9EEB" w14:textId="77777777" w:rsidR="00FC358B" w:rsidRPr="00FC358B" w:rsidRDefault="00FC358B" w:rsidP="00FC358B">
      <w:pPr>
        <w:spacing w:after="120" w:line="360" w:lineRule="auto"/>
        <w:jc w:val="both"/>
        <w:rPr>
          <w:rFonts w:ascii="Arial" w:hAnsi="Arial" w:cs="Arial"/>
          <w:i/>
          <w:iCs/>
          <w:color w:val="000000"/>
          <w:sz w:val="22"/>
          <w:szCs w:val="22"/>
        </w:rPr>
      </w:pPr>
      <w:r w:rsidRPr="00FC358B">
        <w:rPr>
          <w:rFonts w:ascii="Arial" w:hAnsi="Arial" w:cs="Arial"/>
          <w:i/>
          <w:iCs/>
          <w:color w:val="000000"/>
          <w:sz w:val="22"/>
          <w:szCs w:val="22"/>
          <w:rtl/>
        </w:rPr>
        <w:t xml:space="preserve">"היה </w:t>
      </w:r>
      <w:r w:rsidRPr="00FC358B">
        <w:rPr>
          <w:rFonts w:ascii="Arial" w:hAnsi="Arial" w:cs="Arial" w:hint="cs"/>
          <w:i/>
          <w:iCs/>
          <w:color w:val="000000"/>
          <w:sz w:val="22"/>
          <w:szCs w:val="22"/>
          <w:rtl/>
        </w:rPr>
        <w:t>משתתף</w:t>
      </w:r>
      <w:r w:rsidRPr="00FC358B">
        <w:rPr>
          <w:rFonts w:ascii="Arial" w:hAnsi="Arial" w:cs="Arial"/>
          <w:i/>
          <w:iCs/>
          <w:color w:val="000000"/>
          <w:sz w:val="22"/>
          <w:szCs w:val="22"/>
          <w:rtl/>
        </w:rPr>
        <w:t xml:space="preserve"> שלא היה עושה שום פעילות גופנית. הוא היה בכיסא גלגלים ולא מסוגל ללכת. ואחר כך הוא התחיל ללכת לאט-לאט יחד עם אשתו, להוציא את הכלבה החוצה. </w:t>
      </w:r>
      <w:r w:rsidRPr="00FC358B">
        <w:rPr>
          <w:rFonts w:ascii="Arial" w:hAnsi="Arial" w:cs="Arial" w:hint="cs"/>
          <w:i/>
          <w:iCs/>
          <w:color w:val="000000"/>
          <w:sz w:val="22"/>
          <w:szCs w:val="22"/>
          <w:rtl/>
        </w:rPr>
        <w:t>הוא השתמש</w:t>
      </w:r>
      <w:r w:rsidRPr="00FC358B">
        <w:rPr>
          <w:rFonts w:ascii="Arial" w:hAnsi="Arial" w:cs="Arial"/>
          <w:i/>
          <w:iCs/>
          <w:color w:val="000000"/>
          <w:sz w:val="22"/>
          <w:szCs w:val="22"/>
          <w:rtl/>
        </w:rPr>
        <w:t xml:space="preserve"> בהרבה מלח, היה מוסיף מלח בכל מה שאכל. ואחרי זה ירד מזה." </w:t>
      </w:r>
    </w:p>
    <w:p w14:paraId="740D9EEC"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 xml:space="preserve">"הייתה אחת שהתחילה לשתות פחות קפה, לאכול פחות דברים מתוקים." </w:t>
      </w:r>
    </w:p>
    <w:p w14:paraId="740D9EED" w14:textId="77777777" w:rsidR="00FC358B" w:rsidRPr="00FC358B" w:rsidRDefault="00FC358B" w:rsidP="00FC358B">
      <w:pPr>
        <w:spacing w:after="120" w:line="360" w:lineRule="auto"/>
        <w:jc w:val="both"/>
        <w:rPr>
          <w:rFonts w:ascii="Arial" w:hAnsi="Arial" w:cs="Arial"/>
          <w:i/>
          <w:iCs/>
          <w:color w:val="000000"/>
          <w:sz w:val="22"/>
          <w:szCs w:val="22"/>
        </w:rPr>
      </w:pPr>
      <w:r w:rsidRPr="00FC358B">
        <w:rPr>
          <w:rFonts w:ascii="Arial" w:hAnsi="Arial" w:cs="Arial"/>
          <w:i/>
          <w:iCs/>
          <w:color w:val="000000"/>
          <w:sz w:val="22"/>
          <w:szCs w:val="22"/>
          <w:rtl/>
        </w:rPr>
        <w:t>"רוב מי שהיה בסדנא היו אנשי ספורט מקצועיים. וזה חידד את הצורך בתזונה נכונה, באימונים ומנוחה וכל מה שמסביב.</w:t>
      </w:r>
      <w:r w:rsidRPr="00FC358B">
        <w:rPr>
          <w:rFonts w:ascii="Arial" w:hAnsi="Arial" w:cs="Arial" w:hint="cs"/>
          <w:i/>
          <w:iCs/>
          <w:color w:val="000000"/>
          <w:sz w:val="22"/>
          <w:szCs w:val="22"/>
          <w:rtl/>
        </w:rPr>
        <w:t xml:space="preserve"> </w:t>
      </w:r>
      <w:r w:rsidRPr="00FC358B">
        <w:rPr>
          <w:rFonts w:ascii="Arial" w:hAnsi="Arial" w:cs="Arial"/>
          <w:i/>
          <w:iCs/>
          <w:color w:val="000000"/>
          <w:sz w:val="22"/>
          <w:szCs w:val="22"/>
          <w:rtl/>
        </w:rPr>
        <w:t xml:space="preserve">פגשתי </w:t>
      </w:r>
      <w:r w:rsidRPr="00FC358B">
        <w:rPr>
          <w:rFonts w:ascii="Arial" w:hAnsi="Arial" w:cs="Arial" w:hint="cs"/>
          <w:i/>
          <w:iCs/>
          <w:color w:val="000000"/>
          <w:sz w:val="22"/>
          <w:szCs w:val="22"/>
          <w:rtl/>
        </w:rPr>
        <w:t>משתתף</w:t>
      </w:r>
      <w:r w:rsidRPr="00FC358B">
        <w:rPr>
          <w:rFonts w:ascii="Arial" w:hAnsi="Arial" w:cs="Arial"/>
          <w:i/>
          <w:iCs/>
          <w:color w:val="000000"/>
          <w:sz w:val="22"/>
          <w:szCs w:val="22"/>
          <w:rtl/>
        </w:rPr>
        <w:t xml:space="preserve"> שהתחיל לשחות בבריכה בעקבות הסדנא ועדיין מתמיד בזה, כבר יותר משנה."</w:t>
      </w:r>
    </w:p>
    <w:p w14:paraId="740D9EEE" w14:textId="77777777" w:rsidR="00FC358B" w:rsidRPr="00FC358B" w:rsidRDefault="00FC358B" w:rsidP="00FC358B">
      <w:pPr>
        <w:spacing w:after="120" w:line="360" w:lineRule="auto"/>
        <w:jc w:val="both"/>
        <w:rPr>
          <w:rFonts w:ascii="Arial" w:hAnsi="Arial" w:cs="Arial"/>
          <w:i/>
          <w:iCs/>
          <w:color w:val="000000"/>
          <w:sz w:val="22"/>
          <w:szCs w:val="22"/>
        </w:rPr>
      </w:pPr>
      <w:r w:rsidRPr="00FC358B">
        <w:rPr>
          <w:rFonts w:ascii="Arial" w:hAnsi="Arial" w:cs="Arial"/>
          <w:i/>
          <w:iCs/>
          <w:color w:val="000000"/>
          <w:sz w:val="22"/>
          <w:szCs w:val="22"/>
          <w:rtl/>
        </w:rPr>
        <w:t xml:space="preserve">"היה בחור אחד שהיה מעשן מאוד כבד והוא הפסיק." </w:t>
      </w:r>
    </w:p>
    <w:p w14:paraId="740D9EEF" w14:textId="77777777" w:rsidR="00FC358B" w:rsidRPr="00FC358B" w:rsidRDefault="00FC358B" w:rsidP="00FC358B">
      <w:pPr>
        <w:spacing w:line="360" w:lineRule="auto"/>
        <w:jc w:val="both"/>
        <w:rPr>
          <w:rFonts w:ascii="Arial" w:hAnsi="Arial" w:cs="Arial"/>
          <w:sz w:val="22"/>
          <w:szCs w:val="22"/>
          <w:u w:val="single"/>
        </w:rPr>
      </w:pPr>
      <w:r w:rsidRPr="00FC358B">
        <w:rPr>
          <w:rFonts w:ascii="Arial" w:hAnsi="Arial" w:cs="Arial"/>
          <w:sz w:val="22"/>
          <w:szCs w:val="22"/>
          <w:u w:val="single"/>
          <w:rtl/>
        </w:rPr>
        <w:t>פעילות הפנאי</w:t>
      </w:r>
    </w:p>
    <w:p w14:paraId="740D9EF0"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"מישהי אחרי סרטן ובחורה עיוורת תיאמו ביחד לעשות פעילות משותפת: העיוורת נורא רצתה לצאת לקניות ולשבת בבית קפה והשנייה התנדבה לעזור לה בזה. וכך שתיהן הרוויחו."</w:t>
      </w:r>
    </w:p>
    <w:p w14:paraId="740D9EF1"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"לבחור אחד נעשה שינוי בחיי החברה שלו: הוא התחיל לארח יותר בביתו, הוא יצר קשרים יותר קרובים לקראת סוף הסדנא ולאחריה גם. חלק מהקשרים נוצרו בתוך הקבוצה עצמה. בשלב מאוחר יותר זה עזר לו לפתח את הקשרים החוצה."</w:t>
      </w:r>
    </w:p>
    <w:p w14:paraId="740D9EF2"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"היו אנשים שהתחילו לצאת יותר עם חברים."</w:t>
      </w:r>
    </w:p>
    <w:p w14:paraId="740D9EF3"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תעסוקה</w:t>
      </w:r>
    </w:p>
    <w:p w14:paraId="740D9EF4" w14:textId="77777777" w:rsidR="00FC358B" w:rsidRPr="00FC358B" w:rsidRDefault="00FC358B" w:rsidP="00FC358B">
      <w:pPr>
        <w:spacing w:after="120" w:line="360" w:lineRule="auto"/>
        <w:jc w:val="both"/>
        <w:rPr>
          <w:rFonts w:ascii="Arial" w:hAnsi="Arial" w:cs="Arial"/>
          <w:i/>
          <w:iCs/>
          <w:color w:val="000000"/>
          <w:sz w:val="22"/>
          <w:szCs w:val="22"/>
        </w:rPr>
      </w:pPr>
      <w:r w:rsidRPr="00FC358B">
        <w:rPr>
          <w:rFonts w:ascii="Arial" w:hAnsi="Arial" w:cs="Arial" w:hint="cs"/>
          <w:i/>
          <w:iCs/>
          <w:color w:val="000000"/>
          <w:sz w:val="22"/>
          <w:szCs w:val="22"/>
          <w:rtl/>
        </w:rPr>
        <w:t>"</w:t>
      </w:r>
      <w:r w:rsidRPr="00FC358B">
        <w:rPr>
          <w:rFonts w:ascii="Arial" w:hAnsi="Arial" w:cs="Arial"/>
          <w:i/>
          <w:iCs/>
          <w:color w:val="000000"/>
          <w:sz w:val="22"/>
          <w:szCs w:val="22"/>
          <w:rtl/>
        </w:rPr>
        <w:t xml:space="preserve">רוב הקבוצה יצאה להדרכה, אז הם מביאים דוגמא אישית. הם שינו את אורח החיים שלהם כי בלי זה הם לא יכלו להדריך. הם נכנסו לזה מאוד חזק." </w:t>
      </w:r>
    </w:p>
    <w:p w14:paraId="740D9EF5"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"הייתה אחת בת 20 שהיא לא מוצאת את עצמה. היא רוצה ללמוד ולא יודעת מה. אז עזרנו לה לבנות תכנית חיים. היא החליטה שהיא רוצה ללמוד פסיכולוגיה וסיפרה שהבית לא כל כך תומך בזה. אז אמרנו לה כן להתמיד בעקרונות שלה ולא לוותר וללכת עם מה שהיא."</w:t>
      </w:r>
    </w:p>
    <w:p w14:paraId="740D9EF6"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"היו גם שינויים בתחומי תעסוקה, עבודה, התנדבות."</w:t>
      </w:r>
    </w:p>
    <w:p w14:paraId="740D9EF7"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lastRenderedPageBreak/>
        <w:t>ריכוז ממצאים</w:t>
      </w:r>
    </w:p>
    <w:p w14:paraId="740D9EF8" w14:textId="77777777" w:rsidR="00FC358B" w:rsidRPr="00FC358B" w:rsidRDefault="00FC358B" w:rsidP="00FC358B">
      <w:pPr>
        <w:numPr>
          <w:ilvl w:val="0"/>
          <w:numId w:val="11"/>
        </w:numPr>
        <w:spacing w:line="360" w:lineRule="auto"/>
        <w:ind w:left="0" w:hanging="376"/>
        <w:contextualSpacing/>
        <w:jc w:val="both"/>
        <w:rPr>
          <w:rFonts w:ascii="Arial" w:hAnsi="Arial" w:cs="Arial"/>
          <w:b/>
          <w:bCs/>
          <w:color w:val="000000"/>
          <w:sz w:val="22"/>
          <w:szCs w:val="22"/>
        </w:rPr>
      </w:pPr>
      <w:r w:rsidRPr="00FC358B">
        <w:rPr>
          <w:rFonts w:ascii="Arial" w:hAnsi="Arial" w:cs="Arial" w:hint="cs"/>
          <w:b/>
          <w:bCs/>
          <w:color w:val="000000"/>
          <w:sz w:val="22"/>
          <w:szCs w:val="22"/>
          <w:rtl/>
        </w:rPr>
        <w:t xml:space="preserve">כלל המנחות סברו כי </w:t>
      </w:r>
      <w:r w:rsidRPr="00FC358B">
        <w:rPr>
          <w:rFonts w:ascii="Arial" w:hAnsi="Arial" w:cs="Arial"/>
          <w:b/>
          <w:bCs/>
          <w:color w:val="000000"/>
          <w:sz w:val="22"/>
          <w:szCs w:val="22"/>
          <w:rtl/>
        </w:rPr>
        <w:t xml:space="preserve">התרחש שינוי </w:t>
      </w:r>
      <w:r w:rsidRPr="00FC358B">
        <w:rPr>
          <w:rFonts w:ascii="Arial" w:hAnsi="Arial" w:cs="Arial" w:hint="cs"/>
          <w:b/>
          <w:bCs/>
          <w:color w:val="000000"/>
          <w:sz w:val="22"/>
          <w:szCs w:val="22"/>
          <w:rtl/>
        </w:rPr>
        <w:t>משמעותי</w:t>
      </w:r>
      <w:r w:rsidRPr="00FC358B">
        <w:rPr>
          <w:rFonts w:ascii="Arial" w:hAnsi="Arial" w:cs="Arial"/>
          <w:b/>
          <w:bCs/>
          <w:color w:val="000000"/>
          <w:sz w:val="22"/>
          <w:szCs w:val="22"/>
          <w:rtl/>
        </w:rPr>
        <w:t xml:space="preserve"> בתפיסה של רוב המשתתפים </w:t>
      </w:r>
      <w:r w:rsidRPr="00FC358B">
        <w:rPr>
          <w:rFonts w:ascii="Arial" w:hAnsi="Arial" w:cs="Arial"/>
          <w:b/>
          <w:bCs/>
          <w:color w:val="000000"/>
          <w:sz w:val="22"/>
          <w:szCs w:val="22"/>
        </w:rPr>
        <w:t>X</w:t>
      </w:r>
      <w:r w:rsidRPr="00FC358B">
        <w:rPr>
          <w:rFonts w:ascii="Arial" w:hAnsi="Arial" w:cs="Arial"/>
          <w:b/>
          <w:bCs/>
          <w:color w:val="000000"/>
          <w:sz w:val="22"/>
          <w:szCs w:val="22"/>
          <w:rtl/>
        </w:rPr>
        <w:t xml:space="preserve"> 14. </w:t>
      </w:r>
    </w:p>
    <w:p w14:paraId="740D9EF9" w14:textId="77777777" w:rsidR="00FC358B" w:rsidRPr="00FC358B" w:rsidRDefault="00FC358B" w:rsidP="00FC358B">
      <w:pPr>
        <w:numPr>
          <w:ilvl w:val="0"/>
          <w:numId w:val="11"/>
        </w:numPr>
        <w:spacing w:line="360" w:lineRule="auto"/>
        <w:ind w:left="0" w:hanging="376"/>
        <w:contextualSpacing/>
        <w:jc w:val="both"/>
        <w:rPr>
          <w:rFonts w:ascii="Arial" w:hAnsi="Arial" w:cs="Arial"/>
          <w:b/>
          <w:bCs/>
          <w:color w:val="000000"/>
          <w:sz w:val="22"/>
          <w:szCs w:val="22"/>
        </w:rPr>
      </w:pPr>
      <w:r w:rsidRPr="00FC358B">
        <w:rPr>
          <w:rFonts w:ascii="Arial" w:hAnsi="Arial" w:cs="Arial"/>
          <w:b/>
          <w:bCs/>
          <w:color w:val="000000"/>
          <w:sz w:val="22"/>
          <w:szCs w:val="22"/>
          <w:rtl/>
        </w:rPr>
        <w:t xml:space="preserve">חלו שינויים התנהגותיים בתזונה, פעילות גופנית ופעילות הפנאי </w:t>
      </w:r>
      <w:r w:rsidRPr="00FC358B">
        <w:rPr>
          <w:rFonts w:ascii="Arial" w:hAnsi="Arial" w:cs="Arial"/>
          <w:b/>
          <w:bCs/>
          <w:color w:val="000000"/>
          <w:sz w:val="22"/>
          <w:szCs w:val="22"/>
        </w:rPr>
        <w:t xml:space="preserve"> X</w:t>
      </w:r>
      <w:r w:rsidRPr="00FC358B">
        <w:rPr>
          <w:rFonts w:ascii="Arial" w:hAnsi="Arial" w:cs="Arial"/>
          <w:b/>
          <w:bCs/>
          <w:color w:val="000000"/>
          <w:sz w:val="22"/>
          <w:szCs w:val="22"/>
          <w:rtl/>
        </w:rPr>
        <w:t>13.</w:t>
      </w:r>
    </w:p>
    <w:p w14:paraId="740D9EFA" w14:textId="77777777" w:rsidR="00FC358B" w:rsidRPr="00FC358B" w:rsidRDefault="00FC358B" w:rsidP="00FC358B">
      <w:pPr>
        <w:numPr>
          <w:ilvl w:val="0"/>
          <w:numId w:val="12"/>
        </w:numPr>
        <w:spacing w:line="360" w:lineRule="auto"/>
        <w:ind w:left="0" w:hanging="376"/>
        <w:contextualSpacing/>
        <w:jc w:val="both"/>
        <w:rPr>
          <w:rFonts w:ascii="Arial" w:hAnsi="Arial" w:cs="Arial"/>
          <w:sz w:val="22"/>
          <w:szCs w:val="22"/>
        </w:rPr>
      </w:pPr>
      <w:r w:rsidRPr="00FC358B">
        <w:rPr>
          <w:rFonts w:ascii="Arial" w:hAnsi="Arial" w:cs="Arial"/>
          <w:sz w:val="22"/>
          <w:szCs w:val="22"/>
          <w:rtl/>
        </w:rPr>
        <w:t>היו משתתפים שהתכנית לא נגעה בהם, לא היה מצדם רצון לשתף פעולה ולא חל אצלם שינוי בתפיסה כלל.</w:t>
      </w:r>
    </w:p>
    <w:p w14:paraId="740D9EFB" w14:textId="77777777" w:rsidR="00FC358B" w:rsidRPr="00FC358B" w:rsidRDefault="00FC358B" w:rsidP="00FC358B">
      <w:pPr>
        <w:numPr>
          <w:ilvl w:val="0"/>
          <w:numId w:val="13"/>
        </w:numPr>
        <w:spacing w:after="240" w:line="360" w:lineRule="auto"/>
        <w:ind w:left="0" w:hanging="376"/>
        <w:contextualSpacing/>
        <w:jc w:val="both"/>
        <w:rPr>
          <w:rFonts w:ascii="Arial" w:hAnsi="Arial" w:cs="Arial"/>
          <w:color w:val="000000"/>
          <w:sz w:val="22"/>
          <w:szCs w:val="22"/>
        </w:rPr>
      </w:pPr>
      <w:r w:rsidRPr="00FC358B">
        <w:rPr>
          <w:rFonts w:ascii="Arial" w:hAnsi="Arial" w:cs="Arial"/>
          <w:color w:val="000000"/>
          <w:sz w:val="22"/>
          <w:szCs w:val="22"/>
          <w:rtl/>
        </w:rPr>
        <w:t>השינוי תלוי ברמת המשתתפים מבחינה קוגניטיבית:</w:t>
      </w:r>
    </w:p>
    <w:p w14:paraId="740D9EFC" w14:textId="77777777" w:rsidR="00FC358B" w:rsidRPr="00FC358B" w:rsidRDefault="00FC358B" w:rsidP="00FC358B">
      <w:pPr>
        <w:spacing w:line="360" w:lineRule="auto"/>
        <w:jc w:val="both"/>
        <w:rPr>
          <w:rFonts w:asciiTheme="minorHAnsi" w:eastAsiaTheme="minorEastAsia" w:hAnsiTheme="minorHAnsi" w:cstheme="minorBidi"/>
          <w:i/>
          <w:iCs/>
          <w:rtl/>
        </w:rPr>
      </w:pPr>
      <w:r w:rsidRPr="00FC358B">
        <w:rPr>
          <w:rFonts w:ascii="Arial" w:hAnsi="Arial" w:cs="Arial" w:hint="cs"/>
          <w:i/>
          <w:iCs/>
          <w:sz w:val="22"/>
          <w:szCs w:val="22"/>
          <w:rtl/>
        </w:rPr>
        <w:t>"</w:t>
      </w:r>
      <w:r w:rsidRPr="00FC358B">
        <w:rPr>
          <w:rFonts w:ascii="Arial" w:hAnsi="Arial" w:cs="Arial"/>
          <w:i/>
          <w:iCs/>
          <w:sz w:val="22"/>
          <w:szCs w:val="22"/>
          <w:rtl/>
        </w:rPr>
        <w:t>יש אנשים שלקחו מה</w:t>
      </w:r>
      <w:r w:rsidR="00C05C32">
        <w:rPr>
          <w:rFonts w:ascii="Arial" w:hAnsi="Arial" w:cs="Arial"/>
          <w:i/>
          <w:iCs/>
          <w:sz w:val="22"/>
          <w:szCs w:val="22"/>
          <w:rtl/>
        </w:rPr>
        <w:t>תכנית</w:t>
      </w:r>
      <w:r w:rsidRPr="00FC358B">
        <w:rPr>
          <w:rFonts w:ascii="Arial" w:hAnsi="Arial" w:cs="Arial"/>
          <w:i/>
          <w:iCs/>
          <w:sz w:val="22"/>
          <w:szCs w:val="22"/>
          <w:rtl/>
        </w:rPr>
        <w:t xml:space="preserve"> דברים בהיבט הרחב לגבי אורח חיים ובאמת הבינו שבריאות זה לא רק דברים נקודתיים אלא שזה בהחלט גישה ותפיסה. ויש אנשים שיותר קל להם לקחת דברים פרקטיים (למשל, היה אחד שהחליט להוריד את הבטן שלו). כל אחד בדרכו שלו."</w:t>
      </w:r>
    </w:p>
    <w:p w14:paraId="740D9EFD" w14:textId="77777777" w:rsidR="00FC358B" w:rsidRDefault="00FC358B" w:rsidP="00FC358B">
      <w:pPr>
        <w:spacing w:line="360" w:lineRule="auto"/>
        <w:jc w:val="both"/>
        <w:rPr>
          <w:rFonts w:ascii="Arial" w:hAnsi="Arial" w:cs="Arial"/>
          <w:color w:val="0070C0"/>
          <w:sz w:val="22"/>
          <w:szCs w:val="22"/>
          <w:u w:val="single"/>
          <w:rtl/>
        </w:rPr>
      </w:pPr>
    </w:p>
    <w:p w14:paraId="740D9EFE" w14:textId="77777777" w:rsidR="00FC358B" w:rsidRPr="00FC358B" w:rsidRDefault="00FC358B" w:rsidP="00FC358B">
      <w:pPr>
        <w:spacing w:line="360" w:lineRule="auto"/>
        <w:jc w:val="both"/>
        <w:rPr>
          <w:rFonts w:ascii="Arial" w:hAnsi="Arial" w:cs="Arial"/>
          <w:color w:val="0070C0"/>
          <w:sz w:val="22"/>
          <w:szCs w:val="22"/>
          <w:u w:val="single"/>
        </w:rPr>
      </w:pPr>
      <w:r w:rsidRPr="00FC358B">
        <w:rPr>
          <w:rFonts w:ascii="Arial" w:hAnsi="Arial" w:cs="Arial"/>
          <w:color w:val="0070C0"/>
          <w:sz w:val="22"/>
          <w:szCs w:val="22"/>
          <w:u w:val="single"/>
          <w:rtl/>
        </w:rPr>
        <w:t>השפעת התכנית ב</w:t>
      </w:r>
      <w:r>
        <w:rPr>
          <w:rFonts w:ascii="Arial" w:hAnsi="Arial" w:cs="Arial" w:hint="cs"/>
          <w:color w:val="0070C0"/>
          <w:sz w:val="22"/>
          <w:szCs w:val="22"/>
          <w:u w:val="single"/>
          <w:rtl/>
        </w:rPr>
        <w:t>משפחה וב</w:t>
      </w:r>
      <w:r w:rsidRPr="00FC358B">
        <w:rPr>
          <w:rFonts w:ascii="Arial" w:hAnsi="Arial" w:cs="Arial"/>
          <w:color w:val="0070C0"/>
          <w:sz w:val="22"/>
          <w:szCs w:val="22"/>
          <w:u w:val="single"/>
          <w:rtl/>
        </w:rPr>
        <w:t>קהילה</w:t>
      </w:r>
    </w:p>
    <w:p w14:paraId="740D9EFF"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מכלל הראיונות עולה כי המנחים סבורים ש</w:t>
      </w:r>
      <w:r w:rsidRPr="00FC358B">
        <w:rPr>
          <w:rFonts w:ascii="Arial" w:hAnsi="Arial" w:cs="Arial" w:hint="cs"/>
          <w:sz w:val="22"/>
          <w:szCs w:val="22"/>
          <w:u w:val="single"/>
          <w:rtl/>
        </w:rPr>
        <w:t xml:space="preserve">אצל חלק מהמשתתפים השינוי </w:t>
      </w:r>
      <w:r w:rsidRPr="00FC358B">
        <w:rPr>
          <w:rFonts w:ascii="Arial" w:hAnsi="Arial" w:cs="Arial" w:hint="cs"/>
          <w:sz w:val="22"/>
          <w:szCs w:val="22"/>
          <w:rtl/>
        </w:rPr>
        <w:t xml:space="preserve">שעברו </w:t>
      </w:r>
      <w:r w:rsidRPr="00FC358B">
        <w:rPr>
          <w:rFonts w:ascii="Arial" w:hAnsi="Arial" w:cs="Arial" w:hint="cs"/>
          <w:sz w:val="22"/>
          <w:szCs w:val="22"/>
          <w:u w:val="single"/>
          <w:rtl/>
        </w:rPr>
        <w:t>השפיע ועודד גם את משפחתם</w:t>
      </w:r>
      <w:r w:rsidRPr="00FC358B">
        <w:rPr>
          <w:rFonts w:ascii="Arial" w:hAnsi="Arial" w:cs="Arial" w:hint="cs"/>
          <w:sz w:val="22"/>
          <w:szCs w:val="22"/>
          <w:rtl/>
        </w:rPr>
        <w:t xml:space="preserve"> לערוך שינוי בהרגלי התזונה והפעילות הגופנית. </w:t>
      </w:r>
      <w:r w:rsidRPr="00FC358B">
        <w:rPr>
          <w:rFonts w:ascii="Arial" w:hAnsi="Arial" w:cs="Arial" w:hint="cs"/>
          <w:sz w:val="22"/>
          <w:szCs w:val="22"/>
          <w:u w:val="single"/>
          <w:rtl/>
        </w:rPr>
        <w:t>במקרים מסוימים</w:t>
      </w:r>
      <w:r w:rsidRPr="00FC358B">
        <w:rPr>
          <w:rFonts w:ascii="Arial" w:hAnsi="Arial" w:cs="Arial" w:hint="cs"/>
          <w:sz w:val="22"/>
          <w:szCs w:val="22"/>
          <w:rtl/>
        </w:rPr>
        <w:t xml:space="preserve"> הייתה לכך השפעה רחבה יותר על </w:t>
      </w:r>
      <w:r w:rsidRPr="00FC358B">
        <w:rPr>
          <w:rFonts w:ascii="Arial" w:hAnsi="Arial" w:cs="Arial" w:hint="cs"/>
          <w:sz w:val="22"/>
          <w:szCs w:val="22"/>
          <w:u w:val="single"/>
          <w:rtl/>
        </w:rPr>
        <w:t>הקהילה הקרובה.</w:t>
      </w:r>
      <w:r w:rsidRPr="00FC358B">
        <w:rPr>
          <w:rFonts w:ascii="Arial" w:hAnsi="Arial" w:cs="Arial" w:hint="cs"/>
          <w:sz w:val="22"/>
          <w:szCs w:val="22"/>
          <w:rtl/>
        </w:rPr>
        <w:t xml:space="preserve">  </w:t>
      </w:r>
    </w:p>
    <w:p w14:paraId="740D9F00" w14:textId="77777777" w:rsidR="00FC358B" w:rsidRDefault="00FC358B" w:rsidP="00FC358B">
      <w:pPr>
        <w:spacing w:line="360" w:lineRule="auto"/>
        <w:jc w:val="both"/>
        <w:rPr>
          <w:rFonts w:ascii="Arial" w:hAnsi="Arial" w:cs="Arial"/>
          <w:b/>
          <w:bCs/>
          <w:sz w:val="22"/>
          <w:szCs w:val="22"/>
          <w:rtl/>
        </w:rPr>
      </w:pPr>
    </w:p>
    <w:p w14:paraId="740D9F01" w14:textId="77777777" w:rsidR="00FC358B" w:rsidRPr="00FC358B" w:rsidRDefault="00FC358B" w:rsidP="00FC358B">
      <w:pPr>
        <w:spacing w:line="360" w:lineRule="auto"/>
        <w:jc w:val="both"/>
        <w:rPr>
          <w:rFonts w:ascii="Arial" w:hAnsi="Arial" w:cs="Arial"/>
          <w:i/>
          <w:iCs/>
          <w:sz w:val="22"/>
          <w:szCs w:val="22"/>
          <w:rtl/>
        </w:rPr>
      </w:pPr>
      <w:r w:rsidRPr="00FC358B">
        <w:rPr>
          <w:rFonts w:ascii="Arial" w:hAnsi="Arial" w:cs="Arial"/>
          <w:i/>
          <w:iCs/>
          <w:sz w:val="22"/>
          <w:szCs w:val="22"/>
          <w:rtl/>
        </w:rPr>
        <w:t>שינויים במשפחה</w:t>
      </w:r>
    </w:p>
    <w:p w14:paraId="740D9F02" w14:textId="77777777" w:rsidR="00FC358B" w:rsidRPr="00FC358B" w:rsidRDefault="00FC358B" w:rsidP="00FC358B">
      <w:pPr>
        <w:spacing w:after="120" w:line="360" w:lineRule="auto"/>
        <w:jc w:val="both"/>
        <w:rPr>
          <w:rFonts w:ascii="Arial" w:hAnsi="Arial" w:cs="Arial"/>
          <w:i/>
          <w:iCs/>
          <w:color w:val="000000"/>
          <w:sz w:val="22"/>
          <w:szCs w:val="22"/>
        </w:rPr>
      </w:pPr>
      <w:r w:rsidRPr="00FC358B">
        <w:rPr>
          <w:rFonts w:ascii="Arial" w:hAnsi="Arial" w:cs="Arial"/>
          <w:i/>
          <w:iCs/>
          <w:color w:val="000000"/>
          <w:sz w:val="22"/>
          <w:szCs w:val="22"/>
          <w:rtl/>
        </w:rPr>
        <w:t>"אחת סיפרה שכשהילדים ראו שאבא הפסיק להשתמש במלח ולשתות קולה אז גם הם הבינו שזה חשוב וגם הפסיקו</w:t>
      </w:r>
      <w:r w:rsidRPr="00FC358B">
        <w:rPr>
          <w:rFonts w:ascii="Arial" w:hAnsi="Arial" w:cs="Arial"/>
          <w:i/>
          <w:iCs/>
          <w:color w:val="000000"/>
          <w:sz w:val="22"/>
          <w:szCs w:val="22"/>
        </w:rPr>
        <w:t>.</w:t>
      </w:r>
      <w:r w:rsidRPr="00FC358B">
        <w:rPr>
          <w:rFonts w:ascii="Arial" w:hAnsi="Arial" w:cs="Arial"/>
          <w:i/>
          <w:iCs/>
          <w:color w:val="000000"/>
          <w:sz w:val="22"/>
          <w:szCs w:val="22"/>
          <w:rtl/>
        </w:rPr>
        <w:t>"</w:t>
      </w:r>
    </w:p>
    <w:p w14:paraId="740D9F03"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"שמעתי שבמשפחה אחת הילדים התחילו לאכול יחסית בריא. יש אנשים שמכניסים לבית פחות אוכל מעובד</w:t>
      </w:r>
      <w:r w:rsidRPr="00FC358B">
        <w:rPr>
          <w:rFonts w:ascii="Arial" w:hAnsi="Arial" w:cs="Arial"/>
          <w:i/>
          <w:iCs/>
          <w:color w:val="000000"/>
          <w:sz w:val="22"/>
          <w:szCs w:val="22"/>
        </w:rPr>
        <w:t>.</w:t>
      </w:r>
      <w:r w:rsidRPr="00FC358B">
        <w:rPr>
          <w:rFonts w:ascii="Arial" w:hAnsi="Arial" w:cs="Arial"/>
          <w:i/>
          <w:iCs/>
          <w:color w:val="000000"/>
          <w:sz w:val="22"/>
          <w:szCs w:val="22"/>
          <w:rtl/>
        </w:rPr>
        <w:t>"</w:t>
      </w:r>
    </w:p>
    <w:p w14:paraId="740D9F04"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"במשפחות מסוימות מקפידים יותר על תזונה בריאה ונכונה ועל פעילות גופנית."</w:t>
      </w:r>
      <w:r w:rsidRPr="00FC358B">
        <w:rPr>
          <w:rFonts w:ascii="Arial" w:hAnsi="Arial" w:cs="Arial"/>
          <w:i/>
          <w:iCs/>
          <w:color w:val="000000"/>
          <w:sz w:val="22"/>
          <w:szCs w:val="22"/>
        </w:rPr>
        <w:t xml:space="preserve"> </w:t>
      </w:r>
    </w:p>
    <w:p w14:paraId="740D9F05"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 xml:space="preserve">"אימא אחת שינתה לגמרי את התפריט של </w:t>
      </w:r>
      <w:r w:rsidRPr="00FC358B">
        <w:rPr>
          <w:rFonts w:ascii="Arial" w:hAnsi="Arial" w:cs="Arial" w:hint="cs"/>
          <w:i/>
          <w:iCs/>
          <w:color w:val="000000"/>
          <w:sz w:val="22"/>
          <w:szCs w:val="22"/>
          <w:rtl/>
        </w:rPr>
        <w:t>משפחתה</w:t>
      </w:r>
      <w:r w:rsidRPr="00FC358B">
        <w:rPr>
          <w:rFonts w:ascii="Arial" w:hAnsi="Arial" w:cs="Arial"/>
          <w:i/>
          <w:iCs/>
          <w:color w:val="000000"/>
          <w:sz w:val="22"/>
          <w:szCs w:val="22"/>
          <w:rtl/>
        </w:rPr>
        <w:t xml:space="preserve"> לתפריט הרבה יותר בריא ומאוזן."</w:t>
      </w:r>
    </w:p>
    <w:p w14:paraId="740D9F06"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"מישהו היה שותה הרבה משקאות מוגזים בארוחות בבית והוא הפסיק את המנהג הזה ועכשיו הם שותים הרבה יותר בריא - מים וסודה."</w:t>
      </w:r>
    </w:p>
    <w:p w14:paraId="740D9F07" w14:textId="77777777" w:rsidR="00FC358B" w:rsidRDefault="00FC358B" w:rsidP="00FC358B">
      <w:pPr>
        <w:spacing w:line="360" w:lineRule="auto"/>
        <w:jc w:val="both"/>
        <w:rPr>
          <w:rFonts w:ascii="Arial" w:hAnsi="Arial" w:cs="Arial"/>
          <w:i/>
          <w:iCs/>
          <w:sz w:val="22"/>
          <w:szCs w:val="22"/>
          <w:rtl/>
        </w:rPr>
      </w:pPr>
    </w:p>
    <w:p w14:paraId="740D9F08" w14:textId="77777777" w:rsidR="00FC358B" w:rsidRPr="00FC358B" w:rsidRDefault="00FC358B" w:rsidP="00FC358B">
      <w:pPr>
        <w:spacing w:line="360" w:lineRule="auto"/>
        <w:jc w:val="both"/>
        <w:rPr>
          <w:rFonts w:ascii="Arial" w:hAnsi="Arial" w:cs="Arial"/>
          <w:i/>
          <w:iCs/>
          <w:sz w:val="22"/>
          <w:szCs w:val="22"/>
          <w:rtl/>
        </w:rPr>
      </w:pPr>
      <w:r w:rsidRPr="00FC358B">
        <w:rPr>
          <w:rFonts w:ascii="Arial" w:hAnsi="Arial" w:cs="Arial"/>
          <w:i/>
          <w:iCs/>
          <w:sz w:val="22"/>
          <w:szCs w:val="22"/>
          <w:rtl/>
        </w:rPr>
        <w:t>שינויים בקהילה</w:t>
      </w:r>
    </w:p>
    <w:p w14:paraId="740D9F09"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"היינו במקומות שהיו מגישים כיבוד שהשתנה בעקבות ה</w:t>
      </w:r>
      <w:r w:rsidR="00C05C32">
        <w:rPr>
          <w:rFonts w:ascii="Arial" w:hAnsi="Arial" w:cs="Arial"/>
          <w:i/>
          <w:iCs/>
          <w:color w:val="000000"/>
          <w:sz w:val="22"/>
          <w:szCs w:val="22"/>
          <w:rtl/>
        </w:rPr>
        <w:t>תכנית</w:t>
      </w:r>
      <w:r w:rsidRPr="00FC358B">
        <w:rPr>
          <w:rFonts w:ascii="Arial" w:hAnsi="Arial" w:cs="Arial"/>
          <w:i/>
          <w:iCs/>
          <w:color w:val="000000"/>
          <w:sz w:val="22"/>
          <w:szCs w:val="22"/>
          <w:rtl/>
        </w:rPr>
        <w:t>. המודעות השתנתה גם בקרב הצוות וגם בקרב המשפחה."</w:t>
      </w:r>
    </w:p>
    <w:p w14:paraId="740D9F0A" w14:textId="77777777" w:rsidR="00FC358B" w:rsidRPr="00FC358B" w:rsidRDefault="00FC358B" w:rsidP="00FC358B">
      <w:pPr>
        <w:spacing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"זה עובר למודעות של הקהילה. זה נהיה חלק מהשיח."</w:t>
      </w:r>
    </w:p>
    <w:p w14:paraId="740D9F0B" w14:textId="77777777" w:rsidR="00FC358B" w:rsidRDefault="00FC358B" w:rsidP="00FC358B">
      <w:pPr>
        <w:spacing w:line="360" w:lineRule="auto"/>
        <w:jc w:val="both"/>
        <w:rPr>
          <w:rFonts w:ascii="Arial" w:hAnsi="Arial" w:cs="Arial"/>
          <w:sz w:val="22"/>
          <w:szCs w:val="22"/>
          <w:u w:val="single"/>
          <w:rtl/>
        </w:rPr>
      </w:pPr>
    </w:p>
    <w:p w14:paraId="740D9F0C"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ריכוז ממצאים</w:t>
      </w:r>
    </w:p>
    <w:p w14:paraId="740D9F0D" w14:textId="77777777" w:rsidR="00FC358B" w:rsidRPr="00FC358B" w:rsidRDefault="00FC358B" w:rsidP="00FC358B">
      <w:pPr>
        <w:numPr>
          <w:ilvl w:val="0"/>
          <w:numId w:val="11"/>
        </w:numPr>
        <w:spacing w:line="360" w:lineRule="auto"/>
        <w:ind w:left="0" w:hanging="376"/>
        <w:contextualSpacing/>
        <w:jc w:val="both"/>
        <w:rPr>
          <w:rFonts w:ascii="Arial" w:hAnsi="Arial" w:cs="Arial"/>
          <w:color w:val="000000"/>
          <w:sz w:val="22"/>
          <w:szCs w:val="22"/>
        </w:rPr>
      </w:pPr>
      <w:r w:rsidRPr="00FC358B">
        <w:rPr>
          <w:rFonts w:ascii="Arial" w:hAnsi="Arial" w:cs="Arial"/>
          <w:color w:val="000000"/>
          <w:sz w:val="22"/>
          <w:szCs w:val="22"/>
          <w:rtl/>
        </w:rPr>
        <w:t xml:space="preserve">יש מקרים בהם חל שינוי במשפחה </w:t>
      </w:r>
      <w:r w:rsidRPr="00FC358B">
        <w:rPr>
          <w:rFonts w:ascii="Arial" w:hAnsi="Arial" w:cs="Arial"/>
          <w:color w:val="000000"/>
          <w:sz w:val="22"/>
          <w:szCs w:val="22"/>
        </w:rPr>
        <w:t>X</w:t>
      </w:r>
      <w:r w:rsidRPr="00FC358B">
        <w:rPr>
          <w:rFonts w:ascii="Arial" w:hAnsi="Arial" w:cs="Arial"/>
          <w:color w:val="000000"/>
          <w:sz w:val="22"/>
          <w:szCs w:val="22"/>
          <w:rtl/>
        </w:rPr>
        <w:t xml:space="preserve"> 4.</w:t>
      </w:r>
    </w:p>
    <w:p w14:paraId="740D9F0E" w14:textId="77777777" w:rsidR="00FC358B" w:rsidRPr="00FC358B" w:rsidRDefault="00FC358B" w:rsidP="00FC358B">
      <w:pPr>
        <w:numPr>
          <w:ilvl w:val="0"/>
          <w:numId w:val="11"/>
        </w:numPr>
        <w:spacing w:line="360" w:lineRule="auto"/>
        <w:ind w:left="0" w:hanging="376"/>
        <w:contextualSpacing/>
        <w:jc w:val="both"/>
        <w:rPr>
          <w:rFonts w:ascii="Arial" w:eastAsiaTheme="minorEastAsia" w:hAnsi="Arial" w:cs="Arial"/>
          <w:sz w:val="22"/>
          <w:szCs w:val="22"/>
        </w:rPr>
      </w:pPr>
      <w:r w:rsidRPr="00FC358B">
        <w:rPr>
          <w:rFonts w:ascii="Arial" w:hAnsi="Arial" w:cs="Arial"/>
          <w:sz w:val="22"/>
          <w:szCs w:val="22"/>
          <w:rtl/>
        </w:rPr>
        <w:t xml:space="preserve">בהחלט זה מהדהד גם אצל האנשים מסביב </w:t>
      </w:r>
      <w:r w:rsidRPr="00FC358B">
        <w:rPr>
          <w:rFonts w:ascii="Arial" w:hAnsi="Arial" w:cs="Arial"/>
          <w:sz w:val="22"/>
          <w:szCs w:val="22"/>
        </w:rPr>
        <w:t xml:space="preserve"> X</w:t>
      </w:r>
      <w:r w:rsidRPr="00FC358B">
        <w:rPr>
          <w:rFonts w:ascii="Arial" w:hAnsi="Arial" w:cs="Arial"/>
          <w:sz w:val="22"/>
          <w:szCs w:val="22"/>
          <w:rtl/>
        </w:rPr>
        <w:t>2.</w:t>
      </w:r>
    </w:p>
    <w:p w14:paraId="740D9F0F" w14:textId="77777777" w:rsidR="00FC358B" w:rsidRPr="00FC358B" w:rsidRDefault="00FC358B" w:rsidP="00FC358B">
      <w:pPr>
        <w:numPr>
          <w:ilvl w:val="0"/>
          <w:numId w:val="13"/>
        </w:numPr>
        <w:spacing w:after="240" w:line="360" w:lineRule="auto"/>
        <w:ind w:left="0" w:hanging="376"/>
        <w:contextualSpacing/>
        <w:jc w:val="both"/>
        <w:rPr>
          <w:rFonts w:ascii="Arial" w:hAnsi="Arial" w:cs="Arial"/>
          <w:color w:val="000000"/>
          <w:sz w:val="22"/>
          <w:szCs w:val="22"/>
        </w:rPr>
      </w:pPr>
      <w:r w:rsidRPr="00FC358B">
        <w:rPr>
          <w:rFonts w:ascii="Arial" w:hAnsi="Arial" w:cs="Arial"/>
          <w:color w:val="000000"/>
          <w:sz w:val="22"/>
          <w:szCs w:val="22"/>
          <w:rtl/>
        </w:rPr>
        <w:t xml:space="preserve">לא ידוע </w:t>
      </w:r>
      <w:r w:rsidRPr="00FC358B">
        <w:rPr>
          <w:rFonts w:ascii="Arial" w:hAnsi="Arial" w:cs="Arial"/>
          <w:color w:val="000000"/>
          <w:sz w:val="22"/>
          <w:szCs w:val="22"/>
        </w:rPr>
        <w:t>X</w:t>
      </w:r>
      <w:r w:rsidRPr="00FC358B">
        <w:rPr>
          <w:rFonts w:ascii="Arial" w:hAnsi="Arial" w:cs="Arial"/>
          <w:color w:val="000000"/>
          <w:sz w:val="22"/>
          <w:szCs w:val="22"/>
          <w:rtl/>
        </w:rPr>
        <w:t xml:space="preserve"> 7 (חוסר מעקב / חוסר ערנות לנושא / אין קשר עם המשפחות של המשתתפים / הפסקת מעורבות בנושא).</w:t>
      </w:r>
    </w:p>
    <w:p w14:paraId="740D9F10" w14:textId="77777777" w:rsidR="00FC358B" w:rsidRPr="00FC358B" w:rsidRDefault="00FC358B" w:rsidP="00FC358B">
      <w:pPr>
        <w:numPr>
          <w:ilvl w:val="0"/>
          <w:numId w:val="12"/>
        </w:numPr>
        <w:spacing w:after="240" w:line="360" w:lineRule="auto"/>
        <w:ind w:left="0" w:hanging="376"/>
        <w:contextualSpacing/>
        <w:jc w:val="both"/>
        <w:rPr>
          <w:rFonts w:ascii="Arial" w:hAnsi="Arial" w:cs="Arial"/>
          <w:sz w:val="22"/>
          <w:szCs w:val="22"/>
          <w:rtl/>
        </w:rPr>
      </w:pPr>
      <w:r w:rsidRPr="00FC358B">
        <w:rPr>
          <w:rFonts w:ascii="Arial" w:hAnsi="Arial" w:cs="Arial"/>
          <w:sz w:val="22"/>
          <w:szCs w:val="22"/>
          <w:rtl/>
        </w:rPr>
        <w:t>השינוי בקהילה עדיין רחוק.</w:t>
      </w:r>
    </w:p>
    <w:p w14:paraId="740D9F11" w14:textId="77777777" w:rsidR="00FC358B" w:rsidRPr="00FC358B" w:rsidRDefault="00FC358B" w:rsidP="00FC358B">
      <w:pPr>
        <w:spacing w:line="360" w:lineRule="auto"/>
        <w:jc w:val="both"/>
        <w:rPr>
          <w:rFonts w:ascii="Arial" w:hAnsi="Arial" w:cs="Arial"/>
          <w:color w:val="0070C0"/>
          <w:sz w:val="22"/>
          <w:szCs w:val="22"/>
          <w:u w:val="single"/>
          <w:rtl/>
        </w:rPr>
      </w:pPr>
    </w:p>
    <w:p w14:paraId="740D9F12" w14:textId="77777777" w:rsidR="00FC358B" w:rsidRPr="00FC358B" w:rsidRDefault="00FC358B" w:rsidP="00FC358B">
      <w:pPr>
        <w:spacing w:line="360" w:lineRule="auto"/>
        <w:jc w:val="both"/>
        <w:rPr>
          <w:rFonts w:ascii="Arial" w:hAnsi="Arial" w:cs="Arial"/>
          <w:color w:val="0070C0"/>
          <w:sz w:val="22"/>
          <w:szCs w:val="22"/>
          <w:u w:val="single"/>
        </w:rPr>
      </w:pPr>
      <w:r w:rsidRPr="00FC358B">
        <w:rPr>
          <w:rFonts w:ascii="Arial" w:hAnsi="Arial" w:cs="Arial"/>
          <w:color w:val="0070C0"/>
          <w:sz w:val="22"/>
          <w:szCs w:val="22"/>
          <w:u w:val="single"/>
          <w:rtl/>
        </w:rPr>
        <w:lastRenderedPageBreak/>
        <w:t>השוואה לתכניות אחרות דומות</w:t>
      </w:r>
    </w:p>
    <w:p w14:paraId="740D9F13" w14:textId="77777777" w:rsidR="00FC358B" w:rsidRPr="00FC358B" w:rsidRDefault="00FC358B" w:rsidP="001D6ECA">
      <w:pPr>
        <w:spacing w:line="360" w:lineRule="auto"/>
        <w:jc w:val="both"/>
        <w:rPr>
          <w:rFonts w:ascii="Arial" w:hAnsi="Arial" w:cs="Arial"/>
          <w:sz w:val="22"/>
          <w:szCs w:val="22"/>
          <w:rtl/>
        </w:rPr>
      </w:pPr>
      <w:r w:rsidRPr="00FC358B">
        <w:rPr>
          <w:rFonts w:ascii="Arial" w:hAnsi="Arial" w:cs="Arial" w:hint="cs"/>
          <w:sz w:val="22"/>
          <w:szCs w:val="22"/>
          <w:rtl/>
        </w:rPr>
        <w:t xml:space="preserve">מכלל הראיונות עולה </w:t>
      </w:r>
      <w:r w:rsidRPr="00FC358B">
        <w:rPr>
          <w:rFonts w:ascii="Arial" w:hAnsi="Arial" w:cs="Arial" w:hint="cs"/>
          <w:sz w:val="22"/>
          <w:szCs w:val="22"/>
          <w:u w:val="single"/>
          <w:rtl/>
        </w:rPr>
        <w:t xml:space="preserve">כי המנחים אשר מכירים </w:t>
      </w:r>
      <w:r w:rsidR="001D6ECA" w:rsidRPr="00FC358B">
        <w:rPr>
          <w:rFonts w:ascii="Arial" w:hAnsi="Arial" w:cs="Arial" w:hint="cs"/>
          <w:sz w:val="22"/>
          <w:szCs w:val="22"/>
          <w:u w:val="single"/>
          <w:rtl/>
        </w:rPr>
        <w:t>תכני</w:t>
      </w:r>
      <w:r w:rsidR="001D6ECA">
        <w:rPr>
          <w:rFonts w:ascii="Arial" w:hAnsi="Arial" w:cs="Arial" w:hint="cs"/>
          <w:sz w:val="22"/>
          <w:szCs w:val="22"/>
          <w:u w:val="single"/>
          <w:rtl/>
        </w:rPr>
        <w:t>ו</w:t>
      </w:r>
      <w:r w:rsidR="001D6ECA" w:rsidRPr="00FC358B">
        <w:rPr>
          <w:rFonts w:ascii="Arial" w:hAnsi="Arial" w:cs="Arial" w:hint="cs"/>
          <w:sz w:val="22"/>
          <w:szCs w:val="22"/>
          <w:u w:val="single"/>
          <w:rtl/>
        </w:rPr>
        <w:t>ת</w:t>
      </w:r>
      <w:r w:rsidRPr="00FC358B">
        <w:rPr>
          <w:rFonts w:ascii="Arial" w:hAnsi="Arial" w:cs="Arial" w:hint="cs"/>
          <w:sz w:val="22"/>
          <w:szCs w:val="22"/>
          <w:u w:val="single"/>
          <w:rtl/>
        </w:rPr>
        <w:t xml:space="preserve"> אחרות בתחום, סבורים כי </w:t>
      </w:r>
      <w:r w:rsidR="00C05C32">
        <w:rPr>
          <w:rFonts w:ascii="Arial" w:hAnsi="Arial" w:cs="Arial" w:hint="cs"/>
          <w:sz w:val="22"/>
          <w:szCs w:val="22"/>
          <w:u w:val="single"/>
          <w:rtl/>
        </w:rPr>
        <w:t>תכנית</w:t>
      </w:r>
      <w:r w:rsidRPr="00FC358B">
        <w:rPr>
          <w:rFonts w:ascii="Arial" w:hAnsi="Arial" w:cs="Arial" w:hint="cs"/>
          <w:sz w:val="22"/>
          <w:szCs w:val="22"/>
          <w:u w:val="single"/>
          <w:rtl/>
        </w:rPr>
        <w:t xml:space="preserve"> אבן דרך טובה בהרבה</w:t>
      </w:r>
      <w:r w:rsidRPr="00FC358B">
        <w:rPr>
          <w:rFonts w:ascii="Arial" w:hAnsi="Arial" w:cs="Arial" w:hint="cs"/>
          <w:sz w:val="22"/>
          <w:szCs w:val="22"/>
          <w:rtl/>
        </w:rPr>
        <w:t xml:space="preserve"> מהתכניות הקיימות. מנחים רבים לא מכירים תכניות אחרות ולכן התקשו להשוות.</w:t>
      </w:r>
    </w:p>
    <w:p w14:paraId="740D9F14" w14:textId="77777777" w:rsidR="001D6ECA" w:rsidRDefault="001D6ECA" w:rsidP="00FC358B">
      <w:pPr>
        <w:spacing w:line="360" w:lineRule="auto"/>
        <w:jc w:val="both"/>
        <w:rPr>
          <w:rFonts w:ascii="Arial" w:hAnsi="Arial" w:cs="Arial"/>
          <w:sz w:val="22"/>
          <w:szCs w:val="22"/>
          <w:u w:val="single"/>
          <w:rtl/>
        </w:rPr>
      </w:pPr>
    </w:p>
    <w:p w14:paraId="740D9F15"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ריכוז ממצאים</w:t>
      </w:r>
    </w:p>
    <w:p w14:paraId="740D9F16"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sz w:val="22"/>
          <w:szCs w:val="22"/>
          <w:rtl/>
        </w:rPr>
        <w:t xml:space="preserve">דירוג התכנית "אבן דרך" בהשוואה לתכניות אחרות </w:t>
      </w:r>
      <w:r w:rsidRPr="00FC358B">
        <w:rPr>
          <w:rFonts w:ascii="Arial" w:hAnsi="Arial" w:cs="Arial"/>
          <w:sz w:val="22"/>
          <w:szCs w:val="22"/>
          <w:u w:val="single"/>
          <w:rtl/>
        </w:rPr>
        <w:t>הפונות לאוכלוסייה של אנשים עם מוגבלות</w:t>
      </w:r>
    </w:p>
    <w:p w14:paraId="740D9F17" w14:textId="77777777" w:rsidR="00FC358B" w:rsidRPr="00FC358B" w:rsidRDefault="00FC358B" w:rsidP="00FC358B">
      <w:pPr>
        <w:numPr>
          <w:ilvl w:val="0"/>
          <w:numId w:val="14"/>
        </w:numPr>
        <w:spacing w:line="360" w:lineRule="auto"/>
        <w:ind w:left="-3"/>
        <w:contextualSpacing/>
        <w:jc w:val="both"/>
        <w:rPr>
          <w:rFonts w:ascii="Arial" w:hAnsi="Arial" w:cs="Arial"/>
          <w:b/>
          <w:bCs/>
          <w:color w:val="000000"/>
          <w:sz w:val="22"/>
          <w:szCs w:val="22"/>
          <w:rtl/>
        </w:rPr>
      </w:pPr>
      <w:r w:rsidRPr="00FC358B">
        <w:rPr>
          <w:rFonts w:ascii="Arial" w:hAnsi="Arial" w:cs="Arial"/>
          <w:b/>
          <w:bCs/>
          <w:color w:val="000000"/>
          <w:sz w:val="22"/>
          <w:szCs w:val="22"/>
          <w:rtl/>
        </w:rPr>
        <w:t xml:space="preserve">לא מכיר תכניות אחרות כאלה </w:t>
      </w:r>
      <w:r w:rsidRPr="00FC358B">
        <w:rPr>
          <w:rFonts w:ascii="Arial" w:hAnsi="Arial" w:cs="Arial"/>
          <w:b/>
          <w:bCs/>
          <w:color w:val="000000"/>
          <w:sz w:val="22"/>
          <w:szCs w:val="22"/>
        </w:rPr>
        <w:t>X</w:t>
      </w:r>
      <w:r w:rsidRPr="00FC358B">
        <w:rPr>
          <w:rFonts w:ascii="Arial" w:hAnsi="Arial" w:cs="Arial"/>
          <w:b/>
          <w:bCs/>
          <w:color w:val="000000"/>
          <w:sz w:val="22"/>
          <w:szCs w:val="22"/>
          <w:rtl/>
        </w:rPr>
        <w:t xml:space="preserve"> 7.</w:t>
      </w:r>
    </w:p>
    <w:p w14:paraId="740D9F18" w14:textId="77777777" w:rsidR="00FC358B" w:rsidRPr="00FC358B" w:rsidRDefault="00FC358B" w:rsidP="00FC358B">
      <w:pPr>
        <w:numPr>
          <w:ilvl w:val="0"/>
          <w:numId w:val="14"/>
        </w:numPr>
        <w:spacing w:line="360" w:lineRule="auto"/>
        <w:ind w:left="-3"/>
        <w:contextualSpacing/>
        <w:jc w:val="both"/>
        <w:rPr>
          <w:rFonts w:ascii="Arial" w:hAnsi="Arial" w:cs="Arial"/>
          <w:color w:val="000000"/>
          <w:sz w:val="22"/>
          <w:szCs w:val="22"/>
        </w:rPr>
      </w:pPr>
      <w:r w:rsidRPr="00FC358B">
        <w:rPr>
          <w:rFonts w:ascii="Arial" w:hAnsi="Arial" w:cs="Arial"/>
          <w:color w:val="000000"/>
          <w:sz w:val="22"/>
          <w:szCs w:val="22"/>
          <w:rtl/>
        </w:rPr>
        <w:t xml:space="preserve">התכנית יותר טובה </w:t>
      </w:r>
      <w:r w:rsidRPr="00FC358B">
        <w:rPr>
          <w:rFonts w:ascii="Arial" w:hAnsi="Arial" w:cs="Arial"/>
          <w:color w:val="000000"/>
          <w:sz w:val="22"/>
          <w:szCs w:val="22"/>
        </w:rPr>
        <w:t>X</w:t>
      </w:r>
      <w:r w:rsidRPr="00FC358B">
        <w:rPr>
          <w:rFonts w:ascii="Arial" w:hAnsi="Arial" w:cs="Arial"/>
          <w:color w:val="000000"/>
          <w:sz w:val="22"/>
          <w:szCs w:val="22"/>
          <w:rtl/>
        </w:rPr>
        <w:t xml:space="preserve"> 4.</w:t>
      </w:r>
    </w:p>
    <w:p w14:paraId="740D9F19" w14:textId="77777777" w:rsidR="00FC358B" w:rsidRPr="00FC358B" w:rsidRDefault="00FC358B" w:rsidP="00FC358B">
      <w:pPr>
        <w:numPr>
          <w:ilvl w:val="0"/>
          <w:numId w:val="14"/>
        </w:numPr>
        <w:spacing w:line="360" w:lineRule="auto"/>
        <w:ind w:left="-3"/>
        <w:contextualSpacing/>
        <w:jc w:val="both"/>
        <w:rPr>
          <w:rFonts w:ascii="Arial" w:hAnsi="Arial" w:cs="Arial"/>
          <w:color w:val="000000"/>
          <w:sz w:val="22"/>
          <w:szCs w:val="22"/>
        </w:rPr>
      </w:pPr>
      <w:r w:rsidRPr="00FC358B">
        <w:rPr>
          <w:rFonts w:ascii="Arial" w:hAnsi="Arial" w:cs="Arial"/>
          <w:color w:val="000000"/>
          <w:sz w:val="22"/>
          <w:szCs w:val="22"/>
          <w:rtl/>
        </w:rPr>
        <w:t xml:space="preserve">התכנית הרבה יותר טובה </w:t>
      </w:r>
      <w:r w:rsidRPr="00FC358B">
        <w:rPr>
          <w:rFonts w:ascii="Arial" w:hAnsi="Arial" w:cs="Arial"/>
          <w:color w:val="000000"/>
          <w:sz w:val="22"/>
          <w:szCs w:val="22"/>
        </w:rPr>
        <w:t>X</w:t>
      </w:r>
      <w:r w:rsidRPr="00FC358B">
        <w:rPr>
          <w:rFonts w:ascii="Arial" w:hAnsi="Arial" w:cs="Arial"/>
          <w:color w:val="000000"/>
          <w:sz w:val="22"/>
          <w:szCs w:val="22"/>
          <w:rtl/>
        </w:rPr>
        <w:t xml:space="preserve"> 3.</w:t>
      </w:r>
    </w:p>
    <w:p w14:paraId="740D9F1A" w14:textId="77777777" w:rsidR="001D6ECA" w:rsidRDefault="001D6ECA" w:rsidP="00FC358B">
      <w:pPr>
        <w:spacing w:line="360" w:lineRule="auto"/>
        <w:jc w:val="both"/>
        <w:rPr>
          <w:rFonts w:ascii="Arial" w:hAnsi="Arial" w:cs="Arial"/>
          <w:sz w:val="22"/>
          <w:szCs w:val="22"/>
          <w:rtl/>
        </w:rPr>
      </w:pPr>
    </w:p>
    <w:p w14:paraId="740D9F1B"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sz w:val="22"/>
          <w:szCs w:val="22"/>
          <w:rtl/>
        </w:rPr>
        <w:t xml:space="preserve">דירוג התכנית "אבן דרך" בהשוואה לתכניות אחרות </w:t>
      </w:r>
      <w:r w:rsidRPr="00FC358B">
        <w:rPr>
          <w:rFonts w:ascii="Arial" w:hAnsi="Arial" w:cs="Arial"/>
          <w:sz w:val="22"/>
          <w:szCs w:val="22"/>
          <w:u w:val="single"/>
          <w:rtl/>
        </w:rPr>
        <w:t>בתחום של קידום אורח חיים בריא</w:t>
      </w:r>
    </w:p>
    <w:p w14:paraId="740D9F1C" w14:textId="77777777" w:rsidR="00FC358B" w:rsidRPr="00FC358B" w:rsidRDefault="00FC358B" w:rsidP="00FC358B">
      <w:pPr>
        <w:numPr>
          <w:ilvl w:val="0"/>
          <w:numId w:val="14"/>
        </w:numPr>
        <w:spacing w:line="360" w:lineRule="auto"/>
        <w:ind w:left="-3"/>
        <w:contextualSpacing/>
        <w:jc w:val="both"/>
        <w:rPr>
          <w:rFonts w:ascii="Arial" w:hAnsi="Arial" w:cs="Arial"/>
          <w:b/>
          <w:bCs/>
          <w:color w:val="000000"/>
          <w:sz w:val="22"/>
          <w:szCs w:val="22"/>
        </w:rPr>
      </w:pPr>
      <w:r w:rsidRPr="00FC358B">
        <w:rPr>
          <w:rFonts w:ascii="Arial" w:hAnsi="Arial" w:cs="Arial"/>
          <w:b/>
          <w:bCs/>
          <w:color w:val="000000"/>
          <w:sz w:val="22"/>
          <w:szCs w:val="22"/>
          <w:rtl/>
        </w:rPr>
        <w:t xml:space="preserve">לא מכיר תכניות אחרות כאלה </w:t>
      </w:r>
      <w:r w:rsidRPr="00FC358B">
        <w:rPr>
          <w:rFonts w:ascii="Arial" w:hAnsi="Arial" w:cs="Arial"/>
          <w:b/>
          <w:bCs/>
          <w:color w:val="000000"/>
          <w:sz w:val="22"/>
          <w:szCs w:val="22"/>
        </w:rPr>
        <w:t>X</w:t>
      </w:r>
      <w:r w:rsidRPr="00FC358B">
        <w:rPr>
          <w:rFonts w:ascii="Arial" w:hAnsi="Arial" w:cs="Arial"/>
          <w:b/>
          <w:bCs/>
          <w:color w:val="000000"/>
          <w:sz w:val="22"/>
          <w:szCs w:val="22"/>
          <w:rtl/>
        </w:rPr>
        <w:t xml:space="preserve"> 10.</w:t>
      </w:r>
    </w:p>
    <w:p w14:paraId="740D9F1D" w14:textId="77777777" w:rsidR="00FC358B" w:rsidRPr="00FC358B" w:rsidRDefault="00FC358B" w:rsidP="00FC358B">
      <w:pPr>
        <w:numPr>
          <w:ilvl w:val="0"/>
          <w:numId w:val="14"/>
        </w:numPr>
        <w:spacing w:line="360" w:lineRule="auto"/>
        <w:ind w:left="-3"/>
        <w:contextualSpacing/>
        <w:jc w:val="both"/>
        <w:rPr>
          <w:rFonts w:ascii="Arial" w:hAnsi="Arial" w:cs="Arial"/>
          <w:color w:val="000000"/>
          <w:sz w:val="22"/>
          <w:szCs w:val="22"/>
        </w:rPr>
      </w:pPr>
      <w:r w:rsidRPr="00FC358B">
        <w:rPr>
          <w:rFonts w:ascii="Arial" w:hAnsi="Arial" w:cs="Arial"/>
          <w:color w:val="000000"/>
          <w:sz w:val="22"/>
          <w:szCs w:val="22"/>
          <w:rtl/>
        </w:rPr>
        <w:t xml:space="preserve">התכנית הרבה יותר טובה </w:t>
      </w:r>
      <w:r w:rsidRPr="00FC358B">
        <w:rPr>
          <w:rFonts w:ascii="Arial" w:hAnsi="Arial" w:cs="Arial"/>
          <w:color w:val="000000"/>
          <w:sz w:val="22"/>
          <w:szCs w:val="22"/>
        </w:rPr>
        <w:t>X</w:t>
      </w:r>
      <w:r w:rsidRPr="00FC358B">
        <w:rPr>
          <w:rFonts w:ascii="Arial" w:hAnsi="Arial" w:cs="Arial"/>
          <w:color w:val="000000"/>
          <w:sz w:val="22"/>
          <w:szCs w:val="22"/>
          <w:rtl/>
        </w:rPr>
        <w:t xml:space="preserve"> </w:t>
      </w:r>
      <w:r w:rsidRPr="00FC358B">
        <w:rPr>
          <w:rFonts w:ascii="Arial" w:hAnsi="Arial" w:cs="Arial" w:hint="cs"/>
          <w:color w:val="000000"/>
          <w:sz w:val="22"/>
          <w:szCs w:val="22"/>
          <w:rtl/>
        </w:rPr>
        <w:t>2.</w:t>
      </w:r>
    </w:p>
    <w:p w14:paraId="740D9F1E" w14:textId="77777777" w:rsidR="00FC358B" w:rsidRPr="00FC358B" w:rsidRDefault="00FC358B" w:rsidP="00FC358B">
      <w:pPr>
        <w:numPr>
          <w:ilvl w:val="0"/>
          <w:numId w:val="14"/>
        </w:numPr>
        <w:spacing w:line="360" w:lineRule="auto"/>
        <w:ind w:left="-3"/>
        <w:contextualSpacing/>
        <w:jc w:val="both"/>
        <w:rPr>
          <w:rFonts w:ascii="Arial" w:hAnsi="Arial" w:cs="Arial"/>
          <w:color w:val="000000"/>
          <w:sz w:val="22"/>
          <w:szCs w:val="22"/>
        </w:rPr>
      </w:pPr>
      <w:r w:rsidRPr="00FC358B">
        <w:rPr>
          <w:rFonts w:ascii="Arial" w:hAnsi="Arial" w:cs="Arial"/>
          <w:color w:val="000000"/>
          <w:sz w:val="22"/>
          <w:szCs w:val="22"/>
          <w:rtl/>
        </w:rPr>
        <w:t xml:space="preserve">התכנית יותר טובה </w:t>
      </w:r>
      <w:r w:rsidRPr="00FC358B">
        <w:rPr>
          <w:rFonts w:ascii="Arial" w:hAnsi="Arial" w:cs="Arial"/>
          <w:color w:val="000000"/>
          <w:sz w:val="22"/>
          <w:szCs w:val="22"/>
        </w:rPr>
        <w:t>X</w:t>
      </w:r>
      <w:r w:rsidRPr="00FC358B">
        <w:rPr>
          <w:rFonts w:ascii="Arial" w:hAnsi="Arial" w:cs="Arial"/>
          <w:color w:val="000000"/>
          <w:sz w:val="22"/>
          <w:szCs w:val="22"/>
          <w:rtl/>
        </w:rPr>
        <w:t xml:space="preserve"> </w:t>
      </w:r>
      <w:r w:rsidRPr="00FC358B">
        <w:rPr>
          <w:rFonts w:ascii="Arial" w:hAnsi="Arial" w:cs="Arial" w:hint="cs"/>
          <w:color w:val="000000"/>
          <w:sz w:val="22"/>
          <w:szCs w:val="22"/>
          <w:rtl/>
        </w:rPr>
        <w:t>2.</w:t>
      </w:r>
    </w:p>
    <w:p w14:paraId="740D9F1F" w14:textId="77777777" w:rsidR="00FC358B" w:rsidRPr="00FC358B" w:rsidRDefault="00FC358B" w:rsidP="00FC358B">
      <w:pPr>
        <w:spacing w:line="360" w:lineRule="auto"/>
        <w:ind w:left="-3"/>
        <w:contextualSpacing/>
        <w:jc w:val="both"/>
        <w:rPr>
          <w:rFonts w:ascii="Arial" w:hAnsi="Arial" w:cs="Arial"/>
          <w:color w:val="000000"/>
          <w:sz w:val="22"/>
          <w:szCs w:val="22"/>
          <w:rtl/>
        </w:rPr>
      </w:pPr>
    </w:p>
    <w:p w14:paraId="740D9F20" w14:textId="77777777" w:rsidR="00FC358B" w:rsidRPr="00FC358B" w:rsidRDefault="00FC358B" w:rsidP="00FC358B">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t>ייחודיות התכנית</w:t>
      </w:r>
    </w:p>
    <w:p w14:paraId="740D9F21"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hint="cs"/>
          <w:sz w:val="22"/>
          <w:szCs w:val="22"/>
          <w:rtl/>
        </w:rPr>
        <w:t xml:space="preserve">מהראיונות עולה כי הרכיב הייחודי המרכזי בתכנית הוא </w:t>
      </w:r>
      <w:r w:rsidRPr="00FC358B">
        <w:rPr>
          <w:rFonts w:ascii="Arial" w:hAnsi="Arial" w:cs="Arial" w:hint="cs"/>
          <w:sz w:val="22"/>
          <w:szCs w:val="22"/>
          <w:u w:val="single"/>
          <w:rtl/>
        </w:rPr>
        <w:t>המנחים בעלי המוגבלות</w:t>
      </w:r>
      <w:r w:rsidRPr="00FC358B">
        <w:rPr>
          <w:rFonts w:ascii="Arial" w:hAnsi="Arial" w:cs="Arial" w:hint="cs"/>
          <w:sz w:val="22"/>
          <w:szCs w:val="22"/>
          <w:rtl/>
        </w:rPr>
        <w:t xml:space="preserve"> המאפשרים הבנה מעמיקה יותר של הרגשות, הצרכים </w:t>
      </w:r>
      <w:r w:rsidR="001D6ECA" w:rsidRPr="00FC358B">
        <w:rPr>
          <w:rFonts w:ascii="Arial" w:hAnsi="Arial" w:cs="Arial" w:hint="cs"/>
          <w:sz w:val="22"/>
          <w:szCs w:val="22"/>
          <w:rtl/>
        </w:rPr>
        <w:t>והתמודדות</w:t>
      </w:r>
      <w:r w:rsidRPr="00FC358B">
        <w:rPr>
          <w:rFonts w:ascii="Arial" w:hAnsi="Arial" w:cs="Arial" w:hint="cs"/>
          <w:sz w:val="22"/>
          <w:szCs w:val="22"/>
          <w:rtl/>
        </w:rPr>
        <w:t xml:space="preserve"> של המשתתפים. בנוסף, </w:t>
      </w:r>
      <w:r w:rsidRPr="00FC358B">
        <w:rPr>
          <w:rFonts w:ascii="Arial" w:hAnsi="Arial" w:cs="Arial" w:hint="cs"/>
          <w:sz w:val="22"/>
          <w:szCs w:val="22"/>
          <w:u w:val="single"/>
          <w:rtl/>
        </w:rPr>
        <w:t>החשיפה לסוגים שונים של נכויות מייצרת אצל המשתתפים הבנה רחבה</w:t>
      </w:r>
      <w:r w:rsidRPr="00FC358B">
        <w:rPr>
          <w:rFonts w:ascii="Arial" w:hAnsi="Arial" w:cs="Arial" w:hint="cs"/>
          <w:sz w:val="22"/>
          <w:szCs w:val="22"/>
          <w:rtl/>
        </w:rPr>
        <w:t xml:space="preserve"> יותר של המושג מוגבלות </w:t>
      </w:r>
      <w:r w:rsidRPr="00FC358B">
        <w:rPr>
          <w:rFonts w:ascii="Arial" w:hAnsi="Arial" w:cs="Arial" w:hint="cs"/>
          <w:sz w:val="22"/>
          <w:szCs w:val="22"/>
          <w:u w:val="single"/>
          <w:rtl/>
        </w:rPr>
        <w:t>ותקווה באשר ליכולתם להתמודד ולהצליח</w:t>
      </w:r>
      <w:r w:rsidRPr="001D6ECA">
        <w:rPr>
          <w:rFonts w:ascii="Arial" w:hAnsi="Arial" w:cs="Arial" w:hint="cs"/>
          <w:sz w:val="22"/>
          <w:szCs w:val="22"/>
          <w:rtl/>
        </w:rPr>
        <w:t>.</w:t>
      </w:r>
    </w:p>
    <w:p w14:paraId="740D9F22" w14:textId="77777777" w:rsidR="00FC358B" w:rsidRPr="00FC358B" w:rsidRDefault="00FC358B" w:rsidP="001D6ECA">
      <w:pPr>
        <w:spacing w:line="360" w:lineRule="auto"/>
        <w:jc w:val="both"/>
        <w:rPr>
          <w:rFonts w:ascii="Arial" w:hAnsi="Arial" w:cs="Arial"/>
          <w:sz w:val="22"/>
          <w:szCs w:val="22"/>
          <w:rtl/>
        </w:rPr>
      </w:pPr>
      <w:r w:rsidRPr="00FC358B">
        <w:rPr>
          <w:rFonts w:ascii="Arial" w:hAnsi="Arial" w:cs="Arial" w:hint="cs"/>
          <w:sz w:val="22"/>
          <w:szCs w:val="22"/>
          <w:rtl/>
        </w:rPr>
        <w:t>יש דגש על התאמה ייחודית לצרכים האישיים של כל משתתף בהתאם למוגבלות שעמה הוא מתמודד.</w:t>
      </w:r>
    </w:p>
    <w:p w14:paraId="740D9F23" w14:textId="77777777" w:rsidR="00FC358B" w:rsidRPr="00FC358B" w:rsidRDefault="00FC358B" w:rsidP="00FC358B">
      <w:pPr>
        <w:spacing w:before="120"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 xml:space="preserve">"אנחנו מציעים משהו שאדם צריך ללכת </w:t>
      </w:r>
      <w:r w:rsidR="001D6ECA" w:rsidRPr="00FC358B">
        <w:rPr>
          <w:rFonts w:ascii="Arial" w:hAnsi="Arial" w:cs="Arial" w:hint="cs"/>
          <w:i/>
          <w:iCs/>
          <w:color w:val="000000"/>
          <w:sz w:val="22"/>
          <w:szCs w:val="22"/>
          <w:rtl/>
        </w:rPr>
        <w:t>אתו</w:t>
      </w:r>
      <w:r w:rsidRPr="00FC358B">
        <w:rPr>
          <w:rFonts w:ascii="Arial" w:hAnsi="Arial" w:cs="Arial"/>
          <w:i/>
          <w:iCs/>
          <w:color w:val="000000"/>
          <w:sz w:val="22"/>
          <w:szCs w:val="22"/>
          <w:rtl/>
        </w:rPr>
        <w:t xml:space="preserve"> אבל הוא בעצמו צריך לכוון. זה לא שאני הרופא </w:t>
      </w:r>
      <w:r w:rsidRPr="00FC358B">
        <w:rPr>
          <w:rFonts w:ascii="Arial" w:hAnsi="Arial" w:cs="Arial" w:hint="cs"/>
          <w:i/>
          <w:iCs/>
          <w:color w:val="000000"/>
          <w:sz w:val="22"/>
          <w:szCs w:val="22"/>
          <w:rtl/>
        </w:rPr>
        <w:t>ש</w:t>
      </w:r>
      <w:r w:rsidRPr="00FC358B">
        <w:rPr>
          <w:rFonts w:ascii="Arial" w:hAnsi="Arial" w:cs="Arial"/>
          <w:i/>
          <w:iCs/>
          <w:color w:val="000000"/>
          <w:sz w:val="22"/>
          <w:szCs w:val="22"/>
          <w:rtl/>
        </w:rPr>
        <w:t>אומר מה לעשות</w:t>
      </w:r>
      <w:r w:rsidRPr="00FC358B">
        <w:rPr>
          <w:rFonts w:ascii="Arial" w:hAnsi="Arial" w:cs="Arial" w:hint="cs"/>
          <w:i/>
          <w:iCs/>
          <w:color w:val="000000"/>
          <w:sz w:val="22"/>
          <w:szCs w:val="22"/>
          <w:rtl/>
        </w:rPr>
        <w:t>,</w:t>
      </w:r>
      <w:r w:rsidRPr="00FC358B">
        <w:rPr>
          <w:rFonts w:ascii="Arial" w:hAnsi="Arial" w:cs="Arial"/>
          <w:i/>
          <w:iCs/>
          <w:color w:val="000000"/>
          <w:sz w:val="22"/>
          <w:szCs w:val="22"/>
          <w:rtl/>
        </w:rPr>
        <w:t xml:space="preserve"> אלא גם אתה תגיד. כל אחד עושה את הדברים החשובים לו וגם יותר מתאימים לו. בנוסף ה</w:t>
      </w:r>
      <w:r w:rsidR="00C05C32">
        <w:rPr>
          <w:rFonts w:ascii="Arial" w:hAnsi="Arial" w:cs="Arial"/>
          <w:i/>
          <w:iCs/>
          <w:color w:val="000000"/>
          <w:sz w:val="22"/>
          <w:szCs w:val="22"/>
          <w:rtl/>
        </w:rPr>
        <w:t>תכנית</w:t>
      </w:r>
      <w:r w:rsidRPr="00FC358B">
        <w:rPr>
          <w:rFonts w:ascii="Arial" w:hAnsi="Arial" w:cs="Arial"/>
          <w:i/>
          <w:iCs/>
          <w:color w:val="000000"/>
          <w:sz w:val="22"/>
          <w:szCs w:val="22"/>
          <w:rtl/>
        </w:rPr>
        <w:t xml:space="preserve"> הזאת יכולה להשתלב נהדר עם המסגרות הקיימות שזה הדבר היפה. היא לא באה להחליף אל</w:t>
      </w:r>
      <w:r w:rsidRPr="00FC358B">
        <w:rPr>
          <w:rFonts w:ascii="Arial" w:hAnsi="Arial" w:cs="Arial" w:hint="cs"/>
          <w:i/>
          <w:iCs/>
          <w:color w:val="000000"/>
          <w:sz w:val="22"/>
          <w:szCs w:val="22"/>
          <w:rtl/>
        </w:rPr>
        <w:t>א</w:t>
      </w:r>
      <w:r w:rsidRPr="00FC358B">
        <w:rPr>
          <w:rFonts w:ascii="Arial" w:hAnsi="Arial" w:cs="Arial"/>
          <w:i/>
          <w:iCs/>
          <w:color w:val="000000"/>
          <w:sz w:val="22"/>
          <w:szCs w:val="22"/>
          <w:rtl/>
        </w:rPr>
        <w:t xml:space="preserve"> לתת עוד כלי איך אתה יכול לשפר את מה שיש."</w:t>
      </w:r>
    </w:p>
    <w:p w14:paraId="740D9F24" w14:textId="77777777" w:rsidR="001D6ECA" w:rsidRDefault="001D6ECA" w:rsidP="00FC358B">
      <w:pPr>
        <w:spacing w:line="360" w:lineRule="auto"/>
        <w:jc w:val="both"/>
        <w:rPr>
          <w:rFonts w:ascii="Arial" w:hAnsi="Arial" w:cs="Arial"/>
          <w:sz w:val="22"/>
          <w:szCs w:val="22"/>
          <w:u w:val="single"/>
          <w:rtl/>
        </w:rPr>
      </w:pPr>
    </w:p>
    <w:p w14:paraId="740D9F25"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ריכוז ממצאים</w:t>
      </w:r>
    </w:p>
    <w:p w14:paraId="740D9F26" w14:textId="77777777" w:rsidR="00FC358B" w:rsidRPr="00FC358B" w:rsidRDefault="00FC358B" w:rsidP="00FC358B">
      <w:pPr>
        <w:numPr>
          <w:ilvl w:val="0"/>
          <w:numId w:val="11"/>
        </w:numPr>
        <w:spacing w:line="360" w:lineRule="auto"/>
        <w:ind w:left="0" w:hanging="376"/>
        <w:contextualSpacing/>
        <w:jc w:val="both"/>
        <w:rPr>
          <w:rFonts w:ascii="Arial" w:hAnsi="Arial" w:cs="Arial"/>
          <w:b/>
          <w:bCs/>
          <w:color w:val="000000"/>
          <w:sz w:val="22"/>
          <w:szCs w:val="22"/>
          <w:rtl/>
        </w:rPr>
      </w:pPr>
      <w:r w:rsidRPr="00FC358B">
        <w:rPr>
          <w:rFonts w:ascii="Arial" w:hAnsi="Arial" w:cs="Arial"/>
          <w:b/>
          <w:bCs/>
          <w:color w:val="000000"/>
          <w:sz w:val="22"/>
          <w:szCs w:val="22"/>
          <w:rtl/>
        </w:rPr>
        <w:t>ה</w:t>
      </w:r>
      <w:r w:rsidR="00C05C32">
        <w:rPr>
          <w:rFonts w:ascii="Arial" w:hAnsi="Arial" w:cs="Arial"/>
          <w:b/>
          <w:bCs/>
          <w:color w:val="000000"/>
          <w:sz w:val="22"/>
          <w:szCs w:val="22"/>
          <w:rtl/>
        </w:rPr>
        <w:t>תכנית</w:t>
      </w:r>
      <w:r w:rsidRPr="00FC358B">
        <w:rPr>
          <w:rFonts w:ascii="Arial" w:hAnsi="Arial" w:cs="Arial"/>
          <w:b/>
          <w:bCs/>
          <w:color w:val="000000"/>
          <w:sz w:val="22"/>
          <w:szCs w:val="22"/>
          <w:rtl/>
        </w:rPr>
        <w:t xml:space="preserve"> היא סדנת עמיתים - נכים מול נכים </w:t>
      </w:r>
      <w:r w:rsidRPr="00FC358B">
        <w:rPr>
          <w:rFonts w:ascii="Arial" w:hAnsi="Arial" w:cs="Arial"/>
          <w:b/>
          <w:bCs/>
          <w:color w:val="000000"/>
          <w:sz w:val="22"/>
          <w:szCs w:val="22"/>
        </w:rPr>
        <w:t>X</w:t>
      </w:r>
      <w:r w:rsidRPr="00FC358B">
        <w:rPr>
          <w:rFonts w:ascii="Arial" w:hAnsi="Arial" w:cs="Arial"/>
          <w:b/>
          <w:bCs/>
          <w:color w:val="000000"/>
          <w:sz w:val="22"/>
          <w:szCs w:val="22"/>
          <w:rtl/>
        </w:rPr>
        <w:t xml:space="preserve"> 4.</w:t>
      </w:r>
    </w:p>
    <w:p w14:paraId="740D9F27" w14:textId="77777777" w:rsidR="00FC358B" w:rsidRPr="00FC358B" w:rsidRDefault="00FC358B" w:rsidP="00FC358B">
      <w:pPr>
        <w:numPr>
          <w:ilvl w:val="0"/>
          <w:numId w:val="11"/>
        </w:numPr>
        <w:spacing w:line="360" w:lineRule="auto"/>
        <w:ind w:left="0" w:hanging="376"/>
        <w:contextualSpacing/>
        <w:jc w:val="both"/>
        <w:rPr>
          <w:rFonts w:ascii="Arial" w:hAnsi="Arial" w:cs="Arial"/>
          <w:color w:val="000000"/>
          <w:sz w:val="22"/>
          <w:szCs w:val="22"/>
          <w:rtl/>
        </w:rPr>
      </w:pPr>
      <w:r w:rsidRPr="00FC358B">
        <w:rPr>
          <w:rFonts w:ascii="Arial" w:hAnsi="Arial" w:cs="Arial"/>
          <w:color w:val="000000"/>
          <w:sz w:val="22"/>
          <w:szCs w:val="22"/>
          <w:rtl/>
        </w:rPr>
        <w:t xml:space="preserve">התכנית היא תכנית בריאות ייחודית לאנשים עם מוגבלויות </w:t>
      </w:r>
      <w:r w:rsidRPr="00FC358B">
        <w:rPr>
          <w:rFonts w:ascii="Arial" w:hAnsi="Arial" w:cs="Arial"/>
          <w:color w:val="000000"/>
          <w:sz w:val="22"/>
          <w:szCs w:val="22"/>
        </w:rPr>
        <w:t>X</w:t>
      </w:r>
      <w:r w:rsidRPr="00FC358B">
        <w:rPr>
          <w:rFonts w:ascii="Arial" w:hAnsi="Arial" w:cs="Arial"/>
          <w:color w:val="000000"/>
          <w:sz w:val="22"/>
          <w:szCs w:val="22"/>
          <w:rtl/>
        </w:rPr>
        <w:t xml:space="preserve"> 3.</w:t>
      </w:r>
    </w:p>
    <w:p w14:paraId="740D9F28" w14:textId="77777777" w:rsidR="00FC358B" w:rsidRPr="00FC358B" w:rsidRDefault="00FC358B" w:rsidP="00FC358B">
      <w:pPr>
        <w:numPr>
          <w:ilvl w:val="0"/>
          <w:numId w:val="11"/>
        </w:numPr>
        <w:spacing w:line="360" w:lineRule="auto"/>
        <w:ind w:left="0" w:hanging="376"/>
        <w:contextualSpacing/>
        <w:jc w:val="both"/>
        <w:rPr>
          <w:rFonts w:ascii="Arial" w:hAnsi="Arial" w:cs="Arial"/>
          <w:color w:val="000000"/>
          <w:sz w:val="22"/>
          <w:szCs w:val="22"/>
        </w:rPr>
      </w:pPr>
      <w:r w:rsidRPr="00FC358B">
        <w:rPr>
          <w:rFonts w:ascii="Arial" w:hAnsi="Arial" w:cs="Arial"/>
          <w:color w:val="000000"/>
          <w:sz w:val="22"/>
          <w:szCs w:val="22"/>
          <w:rtl/>
        </w:rPr>
        <w:t xml:space="preserve">התכנית נוגעת בכל הזוויות של אורח חיים בריא - תזונה, ספורט וחיים חברתיים </w:t>
      </w:r>
      <w:r w:rsidRPr="00FC358B">
        <w:rPr>
          <w:rFonts w:ascii="Arial" w:hAnsi="Arial" w:cs="Arial"/>
          <w:color w:val="000000"/>
          <w:sz w:val="22"/>
          <w:szCs w:val="22"/>
        </w:rPr>
        <w:t>X</w:t>
      </w:r>
      <w:r w:rsidRPr="00FC358B">
        <w:rPr>
          <w:rFonts w:ascii="Arial" w:hAnsi="Arial" w:cs="Arial"/>
          <w:color w:val="000000"/>
          <w:sz w:val="22"/>
          <w:szCs w:val="22"/>
          <w:rtl/>
        </w:rPr>
        <w:t xml:space="preserve"> 3.</w:t>
      </w:r>
    </w:p>
    <w:p w14:paraId="740D9F29" w14:textId="77777777" w:rsidR="00FC358B" w:rsidRPr="00FC358B" w:rsidRDefault="00FC358B" w:rsidP="001D6ECA">
      <w:pPr>
        <w:numPr>
          <w:ilvl w:val="0"/>
          <w:numId w:val="11"/>
        </w:numPr>
        <w:spacing w:line="360" w:lineRule="auto"/>
        <w:ind w:left="0" w:hanging="376"/>
        <w:contextualSpacing/>
        <w:jc w:val="both"/>
        <w:rPr>
          <w:rFonts w:ascii="Arial" w:hAnsi="Arial" w:cs="Arial"/>
          <w:color w:val="000000"/>
          <w:sz w:val="22"/>
          <w:szCs w:val="22"/>
        </w:rPr>
      </w:pPr>
      <w:r w:rsidRPr="00FC358B">
        <w:rPr>
          <w:rFonts w:ascii="Arial" w:hAnsi="Arial" w:cs="Arial"/>
          <w:color w:val="000000"/>
          <w:sz w:val="22"/>
          <w:szCs w:val="22"/>
          <w:rtl/>
        </w:rPr>
        <w:t>ה</w:t>
      </w:r>
      <w:r w:rsidR="00C05C32">
        <w:rPr>
          <w:rFonts w:ascii="Arial" w:hAnsi="Arial" w:cs="Arial"/>
          <w:color w:val="000000"/>
          <w:sz w:val="22"/>
          <w:szCs w:val="22"/>
          <w:rtl/>
        </w:rPr>
        <w:t>תכנית</w:t>
      </w:r>
      <w:r w:rsidRPr="00FC358B">
        <w:rPr>
          <w:rFonts w:ascii="Arial" w:hAnsi="Arial" w:cs="Arial"/>
          <w:color w:val="000000"/>
          <w:sz w:val="22"/>
          <w:szCs w:val="22"/>
          <w:rtl/>
        </w:rPr>
        <w:t xml:space="preserve"> מאוד ייחודית ב</w:t>
      </w:r>
      <w:r w:rsidR="001D6ECA">
        <w:rPr>
          <w:rFonts w:ascii="Arial" w:hAnsi="Arial" w:cs="Arial" w:hint="cs"/>
          <w:color w:val="000000"/>
          <w:sz w:val="22"/>
          <w:szCs w:val="22"/>
          <w:rtl/>
        </w:rPr>
        <w:t>אופן</w:t>
      </w:r>
      <w:r w:rsidRPr="00FC358B">
        <w:rPr>
          <w:rFonts w:ascii="Arial" w:hAnsi="Arial" w:cs="Arial"/>
          <w:color w:val="000000"/>
          <w:sz w:val="22"/>
          <w:szCs w:val="22"/>
          <w:rtl/>
        </w:rPr>
        <w:t xml:space="preserve"> שהיא בנויה ואיך שמנגישים אותה - יש בה יותר עשייה מאשר חשיבה </w:t>
      </w:r>
      <w:r w:rsidRPr="00FC358B">
        <w:rPr>
          <w:rFonts w:ascii="Arial" w:hAnsi="Arial" w:cs="Arial"/>
          <w:color w:val="000000"/>
          <w:sz w:val="22"/>
          <w:szCs w:val="22"/>
        </w:rPr>
        <w:t>X</w:t>
      </w:r>
      <w:r w:rsidRPr="00FC358B">
        <w:rPr>
          <w:rFonts w:ascii="Arial" w:hAnsi="Arial" w:cs="Arial"/>
          <w:color w:val="000000"/>
          <w:sz w:val="22"/>
          <w:szCs w:val="22"/>
          <w:rtl/>
        </w:rPr>
        <w:t xml:space="preserve"> 2.</w:t>
      </w:r>
    </w:p>
    <w:p w14:paraId="740D9F2A" w14:textId="77777777" w:rsidR="00FC358B" w:rsidRPr="00FC358B" w:rsidRDefault="00FC358B" w:rsidP="00FC358B">
      <w:pPr>
        <w:numPr>
          <w:ilvl w:val="0"/>
          <w:numId w:val="11"/>
        </w:numPr>
        <w:spacing w:line="360" w:lineRule="auto"/>
        <w:ind w:left="0" w:hanging="376"/>
        <w:contextualSpacing/>
        <w:jc w:val="both"/>
        <w:rPr>
          <w:rFonts w:ascii="Arial" w:eastAsia="MS Mincho" w:hAnsi="Arial" w:cs="Arial"/>
          <w:b/>
          <w:bCs/>
          <w:sz w:val="22"/>
          <w:szCs w:val="22"/>
          <w:rtl/>
          <w:lang w:eastAsia="ja-JP"/>
        </w:rPr>
      </w:pPr>
      <w:r w:rsidRPr="00FC358B">
        <w:rPr>
          <w:rFonts w:ascii="Arial" w:hAnsi="Arial" w:cs="Arial"/>
          <w:color w:val="000000"/>
          <w:sz w:val="22"/>
          <w:szCs w:val="22"/>
          <w:rtl/>
        </w:rPr>
        <w:t xml:space="preserve">התכנית ניגשת לכל סוגי האוכלוסייה של אנשים עם מוגבלויות והיא ממש רב-תחומית </w:t>
      </w:r>
      <w:r w:rsidRPr="00FC358B">
        <w:rPr>
          <w:rFonts w:ascii="Arial" w:hAnsi="Arial" w:cs="Arial"/>
          <w:color w:val="000000"/>
          <w:sz w:val="22"/>
          <w:szCs w:val="22"/>
        </w:rPr>
        <w:t>X</w:t>
      </w:r>
      <w:r w:rsidRPr="00FC358B">
        <w:rPr>
          <w:rFonts w:ascii="Arial" w:hAnsi="Arial" w:cs="Arial"/>
          <w:color w:val="000000"/>
          <w:sz w:val="22"/>
          <w:szCs w:val="22"/>
          <w:rtl/>
        </w:rPr>
        <w:t xml:space="preserve"> 2.</w:t>
      </w:r>
    </w:p>
    <w:p w14:paraId="740D9F2B" w14:textId="77777777" w:rsidR="00FC358B" w:rsidRPr="00FC358B" w:rsidRDefault="00FC358B" w:rsidP="00FC358B">
      <w:pPr>
        <w:numPr>
          <w:ilvl w:val="0"/>
          <w:numId w:val="11"/>
        </w:numPr>
        <w:spacing w:line="360" w:lineRule="auto"/>
        <w:ind w:left="0" w:hanging="376"/>
        <w:contextualSpacing/>
        <w:jc w:val="both"/>
        <w:rPr>
          <w:rFonts w:ascii="Arial" w:hAnsi="Arial" w:cs="Arial"/>
          <w:color w:val="000000"/>
          <w:sz w:val="22"/>
          <w:szCs w:val="22"/>
        </w:rPr>
      </w:pPr>
      <w:r w:rsidRPr="00FC358B">
        <w:rPr>
          <w:rFonts w:ascii="Arial" w:hAnsi="Arial" w:cs="Arial"/>
          <w:color w:val="000000"/>
          <w:sz w:val="22"/>
          <w:szCs w:val="22"/>
          <w:rtl/>
        </w:rPr>
        <w:t>הנחיית התכנית מותאמת למגוון גדול של אנשים עם מוגבלויות.</w:t>
      </w:r>
    </w:p>
    <w:p w14:paraId="740D9F2C" w14:textId="77777777" w:rsidR="00FC358B" w:rsidRPr="00FC358B" w:rsidRDefault="00FC358B" w:rsidP="00FC358B">
      <w:pPr>
        <w:spacing w:line="360" w:lineRule="auto"/>
        <w:contextualSpacing/>
        <w:jc w:val="both"/>
        <w:rPr>
          <w:rFonts w:ascii="Arial" w:hAnsi="Arial" w:cs="Arial"/>
          <w:color w:val="000000"/>
          <w:sz w:val="22"/>
          <w:szCs w:val="22"/>
          <w:rtl/>
        </w:rPr>
      </w:pPr>
    </w:p>
    <w:p w14:paraId="740D9F2D" w14:textId="77777777" w:rsidR="001D6ECA" w:rsidRDefault="001D6ECA" w:rsidP="001D6ECA">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9F2E" w14:textId="77777777" w:rsidR="00FC358B" w:rsidRPr="001D6ECA" w:rsidRDefault="00FC358B" w:rsidP="001D6ECA">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lastRenderedPageBreak/>
        <w:t>יתרונות התכנית</w:t>
      </w:r>
    </w:p>
    <w:p w14:paraId="740D9F2F" w14:textId="77777777" w:rsidR="00FC358B" w:rsidRPr="00FC358B" w:rsidRDefault="00FC358B" w:rsidP="00FC358B">
      <w:pPr>
        <w:spacing w:after="200" w:line="360" w:lineRule="auto"/>
        <w:jc w:val="both"/>
        <w:rPr>
          <w:rFonts w:ascii="Arial" w:hAnsi="Arial" w:cs="Arial"/>
          <w:sz w:val="22"/>
          <w:szCs w:val="22"/>
          <w:u w:val="single"/>
          <w:rtl/>
        </w:rPr>
      </w:pPr>
      <w:r w:rsidRPr="00FC358B">
        <w:rPr>
          <w:rFonts w:ascii="Arial" w:hAnsi="Arial" w:cs="Arial" w:hint="cs"/>
          <w:sz w:val="22"/>
          <w:szCs w:val="22"/>
          <w:rtl/>
        </w:rPr>
        <w:t xml:space="preserve">מכלל הראיונות עולה כי יתרונותיה של התכנית הם </w:t>
      </w:r>
      <w:r w:rsidRPr="00FC358B">
        <w:rPr>
          <w:rFonts w:ascii="Arial" w:hAnsi="Arial" w:cs="Arial" w:hint="cs"/>
          <w:sz w:val="22"/>
          <w:szCs w:val="22"/>
          <w:u w:val="single"/>
          <w:rtl/>
        </w:rPr>
        <w:t>בהתאמתה לצרכים האישיים</w:t>
      </w:r>
      <w:r w:rsidRPr="00FC358B">
        <w:rPr>
          <w:rFonts w:ascii="Arial" w:hAnsi="Arial" w:cs="Arial" w:hint="cs"/>
          <w:sz w:val="22"/>
          <w:szCs w:val="22"/>
          <w:rtl/>
        </w:rPr>
        <w:t xml:space="preserve"> של המשתתפים, ב</w:t>
      </w:r>
      <w:r w:rsidRPr="00FC358B">
        <w:rPr>
          <w:rFonts w:ascii="Arial" w:hAnsi="Arial" w:cs="Arial" w:hint="cs"/>
          <w:sz w:val="22"/>
          <w:szCs w:val="22"/>
          <w:u w:val="single"/>
          <w:rtl/>
        </w:rPr>
        <w:t>הקשבה לידע שהמשתתפים מביאים עימם לדיון</w:t>
      </w:r>
      <w:r w:rsidRPr="00FC358B">
        <w:rPr>
          <w:rFonts w:ascii="Arial" w:hAnsi="Arial" w:cs="Arial" w:hint="cs"/>
          <w:sz w:val="22"/>
          <w:szCs w:val="22"/>
          <w:rtl/>
        </w:rPr>
        <w:t xml:space="preserve">, בקיומה של </w:t>
      </w:r>
      <w:r w:rsidRPr="00FC358B">
        <w:rPr>
          <w:rFonts w:ascii="Arial" w:hAnsi="Arial" w:cs="Arial" w:hint="cs"/>
          <w:sz w:val="22"/>
          <w:szCs w:val="22"/>
          <w:u w:val="single"/>
          <w:rtl/>
        </w:rPr>
        <w:t>קבוצת שווים</w:t>
      </w:r>
      <w:r w:rsidRPr="00FC358B">
        <w:rPr>
          <w:rFonts w:ascii="Arial" w:hAnsi="Arial" w:cs="Arial" w:hint="cs"/>
          <w:sz w:val="22"/>
          <w:szCs w:val="22"/>
          <w:rtl/>
        </w:rPr>
        <w:t xml:space="preserve"> עם יכולת הבנה עמוקה לאתגרים הייחודיים </w:t>
      </w:r>
      <w:r w:rsidRPr="00FC358B">
        <w:rPr>
          <w:rFonts w:ascii="Arial" w:hAnsi="Arial" w:cs="Arial" w:hint="cs"/>
          <w:sz w:val="22"/>
          <w:szCs w:val="22"/>
          <w:u w:val="single"/>
          <w:rtl/>
        </w:rPr>
        <w:t>ובהנחיית הסדנא ע"י מנחים עם מוגבלות</w:t>
      </w:r>
      <w:r w:rsidRPr="001D6ECA">
        <w:rPr>
          <w:rFonts w:ascii="Arial" w:hAnsi="Arial" w:cs="Arial" w:hint="cs"/>
          <w:sz w:val="22"/>
          <w:szCs w:val="22"/>
          <w:rtl/>
        </w:rPr>
        <w:t>.</w:t>
      </w:r>
    </w:p>
    <w:p w14:paraId="740D9F30" w14:textId="77777777" w:rsidR="00FC358B" w:rsidRPr="00FC358B" w:rsidRDefault="00FC358B" w:rsidP="00FC358B">
      <w:pPr>
        <w:spacing w:before="120"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 xml:space="preserve">"כל הסדנא מועברת בגובה עיניים בלי להגיד מה נכון ומה לא נכון, מה טוב ומה לא טוב, משאירים </w:t>
      </w:r>
      <w:r w:rsidRPr="00FC358B">
        <w:rPr>
          <w:rFonts w:ascii="Arial" w:hAnsi="Arial" w:cs="Arial" w:hint="cs"/>
          <w:i/>
          <w:iCs/>
          <w:color w:val="000000"/>
          <w:sz w:val="22"/>
          <w:szCs w:val="22"/>
          <w:rtl/>
        </w:rPr>
        <w:t>למשתתף</w:t>
      </w:r>
      <w:r w:rsidRPr="00FC358B">
        <w:rPr>
          <w:rFonts w:ascii="Arial" w:hAnsi="Arial" w:cs="Arial"/>
          <w:i/>
          <w:iCs/>
          <w:color w:val="000000"/>
          <w:sz w:val="22"/>
          <w:szCs w:val="22"/>
          <w:rtl/>
        </w:rPr>
        <w:t xml:space="preserve"> לקבל את </w:t>
      </w:r>
      <w:r w:rsidRPr="00FC358B">
        <w:rPr>
          <w:rFonts w:ascii="Arial" w:hAnsi="Arial" w:cs="Arial" w:hint="cs"/>
          <w:i/>
          <w:iCs/>
          <w:color w:val="000000"/>
          <w:sz w:val="22"/>
          <w:szCs w:val="22"/>
          <w:rtl/>
        </w:rPr>
        <w:t>ה</w:t>
      </w:r>
      <w:r w:rsidRPr="00FC358B">
        <w:rPr>
          <w:rFonts w:ascii="Arial" w:hAnsi="Arial" w:cs="Arial"/>
          <w:i/>
          <w:iCs/>
          <w:color w:val="000000"/>
          <w:sz w:val="22"/>
          <w:szCs w:val="22"/>
          <w:rtl/>
        </w:rPr>
        <w:t>החלטה. רואים קודם כל את מי שמולנו ופחות את "הינה מה יש לי להגיד ותעשו כמו שאני חושב". וזה באמת מאפשר חשיבה וחקירה ומאפשר לעשות החלטה מתוך תובנות מאוד משמעותיות, בצורה מאוד פשוטה ונוחה, שקל לגשת אליה וקל להבין אותה."</w:t>
      </w:r>
    </w:p>
    <w:p w14:paraId="740D9F31" w14:textId="77777777" w:rsidR="00FC358B" w:rsidRPr="00FC358B" w:rsidRDefault="00FC358B" w:rsidP="00FC358B">
      <w:pPr>
        <w:spacing w:before="120"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"התכנית מעבירה ידע, אבל לא בצורה של "כל הידע נמצא אצלי". המשתתפים בסדנא הם משתתפים פעילים, הם לא רק באים כמו באוניברסיטה לרכוש ידע, הם גם תורמים מהחיים שלהם, מהניסיון שלהם."</w:t>
      </w:r>
    </w:p>
    <w:p w14:paraId="740D9F32" w14:textId="77777777" w:rsidR="00FC358B" w:rsidRPr="00FC358B" w:rsidRDefault="00FC358B" w:rsidP="00FC358B">
      <w:pPr>
        <w:spacing w:before="120" w:after="120" w:line="360" w:lineRule="auto"/>
        <w:jc w:val="both"/>
        <w:rPr>
          <w:rFonts w:ascii="Arial" w:hAnsi="Arial" w:cs="Arial"/>
          <w:i/>
          <w:iCs/>
          <w:color w:val="000000"/>
          <w:sz w:val="22"/>
          <w:szCs w:val="22"/>
          <w:rtl/>
        </w:rPr>
      </w:pPr>
      <w:r w:rsidRPr="00FC358B">
        <w:rPr>
          <w:rFonts w:ascii="Arial" w:hAnsi="Arial" w:cs="Arial"/>
          <w:i/>
          <w:iCs/>
          <w:color w:val="000000"/>
          <w:sz w:val="22"/>
          <w:szCs w:val="22"/>
          <w:rtl/>
        </w:rPr>
        <w:t>"מי שמעביר את ה</w:t>
      </w:r>
      <w:r w:rsidR="00C05C32">
        <w:rPr>
          <w:rFonts w:ascii="Arial" w:hAnsi="Arial" w:cs="Arial"/>
          <w:i/>
          <w:iCs/>
          <w:color w:val="000000"/>
          <w:sz w:val="22"/>
          <w:szCs w:val="22"/>
          <w:rtl/>
        </w:rPr>
        <w:t>תכנית</w:t>
      </w:r>
      <w:r w:rsidRPr="00FC358B">
        <w:rPr>
          <w:rFonts w:ascii="Arial" w:hAnsi="Arial" w:cs="Arial"/>
          <w:i/>
          <w:iCs/>
          <w:color w:val="000000"/>
          <w:sz w:val="22"/>
          <w:szCs w:val="22"/>
          <w:rtl/>
        </w:rPr>
        <w:t xml:space="preserve"> בא מתוך קושי ואתגרים בחיים ומעביר לאנשים שמוכנים ללמוד בג</w:t>
      </w:r>
      <w:r w:rsidRPr="00FC358B">
        <w:rPr>
          <w:rFonts w:ascii="Arial" w:hAnsi="Arial" w:cs="Arial" w:hint="cs"/>
          <w:i/>
          <w:iCs/>
          <w:color w:val="000000"/>
          <w:sz w:val="22"/>
          <w:szCs w:val="22"/>
          <w:rtl/>
        </w:rPr>
        <w:t>לל</w:t>
      </w:r>
      <w:r w:rsidRPr="00FC358B">
        <w:rPr>
          <w:rFonts w:ascii="Arial" w:hAnsi="Arial" w:cs="Arial"/>
          <w:i/>
          <w:iCs/>
          <w:color w:val="000000"/>
          <w:sz w:val="22"/>
          <w:szCs w:val="22"/>
          <w:rtl/>
        </w:rPr>
        <w:t xml:space="preserve"> זה. הם מבינים שזה מישהו מהחיים ולא מישהו חיצוני שלא אכפת לו. זה בא מאדם </w:t>
      </w:r>
      <w:proofErr w:type="spellStart"/>
      <w:r w:rsidRPr="00FC358B">
        <w:rPr>
          <w:rFonts w:ascii="Arial" w:hAnsi="Arial" w:cs="Arial"/>
          <w:i/>
          <w:iCs/>
          <w:color w:val="000000"/>
          <w:sz w:val="22"/>
          <w:szCs w:val="22"/>
          <w:rtl/>
        </w:rPr>
        <w:t>אמיתי</w:t>
      </w:r>
      <w:proofErr w:type="spellEnd"/>
      <w:r w:rsidRPr="00FC358B">
        <w:rPr>
          <w:rFonts w:ascii="Arial" w:hAnsi="Arial" w:cs="Arial"/>
          <w:i/>
          <w:iCs/>
          <w:color w:val="000000"/>
          <w:sz w:val="22"/>
          <w:szCs w:val="22"/>
          <w:rtl/>
        </w:rPr>
        <w:t xml:space="preserve"> שעבר את זה." </w:t>
      </w:r>
    </w:p>
    <w:p w14:paraId="740D9F33" w14:textId="77777777" w:rsidR="001D6ECA" w:rsidRDefault="001D6ECA" w:rsidP="00FC358B">
      <w:pPr>
        <w:spacing w:line="360" w:lineRule="auto"/>
        <w:jc w:val="both"/>
        <w:rPr>
          <w:rFonts w:ascii="Arial" w:hAnsi="Arial" w:cs="Arial"/>
          <w:sz w:val="22"/>
          <w:szCs w:val="22"/>
          <w:u w:val="single"/>
          <w:rtl/>
        </w:rPr>
      </w:pPr>
    </w:p>
    <w:p w14:paraId="740D9F34"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ריכוז ממצאים</w:t>
      </w:r>
    </w:p>
    <w:p w14:paraId="740D9F35" w14:textId="77777777" w:rsidR="00FC358B" w:rsidRPr="00FC358B" w:rsidRDefault="00FC358B" w:rsidP="00FC358B">
      <w:pPr>
        <w:numPr>
          <w:ilvl w:val="0"/>
          <w:numId w:val="11"/>
        </w:numPr>
        <w:spacing w:line="360" w:lineRule="auto"/>
        <w:ind w:left="0" w:hanging="376"/>
        <w:contextualSpacing/>
        <w:jc w:val="both"/>
        <w:rPr>
          <w:rFonts w:ascii="Arial" w:hAnsi="Arial" w:cs="Arial"/>
          <w:b/>
          <w:bCs/>
          <w:color w:val="000000"/>
          <w:sz w:val="22"/>
          <w:szCs w:val="22"/>
          <w:rtl/>
        </w:rPr>
      </w:pPr>
      <w:r w:rsidRPr="00FC358B">
        <w:rPr>
          <w:rFonts w:ascii="Arial" w:hAnsi="Arial" w:cs="Arial"/>
          <w:b/>
          <w:bCs/>
          <w:color w:val="000000"/>
          <w:sz w:val="22"/>
          <w:szCs w:val="22"/>
          <w:rtl/>
        </w:rPr>
        <w:t>זאת קבוצת שווים –</w:t>
      </w:r>
      <w:r w:rsidRPr="00FC358B">
        <w:rPr>
          <w:rFonts w:ascii="Arial" w:hAnsi="Arial" w:cs="Arial" w:hint="cs"/>
          <w:b/>
          <w:bCs/>
          <w:color w:val="000000"/>
          <w:sz w:val="22"/>
          <w:szCs w:val="22"/>
          <w:rtl/>
        </w:rPr>
        <w:t xml:space="preserve"> </w:t>
      </w:r>
      <w:r w:rsidRPr="00FC358B">
        <w:rPr>
          <w:rFonts w:ascii="Arial" w:hAnsi="Arial" w:cs="Arial"/>
          <w:b/>
          <w:bCs/>
          <w:color w:val="000000"/>
          <w:sz w:val="22"/>
          <w:szCs w:val="22"/>
          <w:rtl/>
        </w:rPr>
        <w:t>נכים מול נכים</w:t>
      </w:r>
      <w:r w:rsidRPr="00FC358B">
        <w:rPr>
          <w:rFonts w:ascii="Arial" w:hAnsi="Arial" w:cs="Arial" w:hint="cs"/>
          <w:b/>
          <w:bCs/>
          <w:color w:val="000000"/>
          <w:sz w:val="22"/>
          <w:szCs w:val="22"/>
          <w:rtl/>
        </w:rPr>
        <w:t>,</w:t>
      </w:r>
      <w:r w:rsidRPr="00FC358B">
        <w:rPr>
          <w:rFonts w:ascii="Arial" w:hAnsi="Arial" w:cs="Arial"/>
          <w:b/>
          <w:bCs/>
          <w:color w:val="000000"/>
          <w:sz w:val="22"/>
          <w:szCs w:val="22"/>
          <w:rtl/>
        </w:rPr>
        <w:t xml:space="preserve"> עם סוגים שונים של נכויות וזה נותן אפשרות לעזור אחד לשני, גורם לפתיחות ומעניק נקודת הסתכלות אחרת -</w:t>
      </w:r>
      <w:r w:rsidRPr="00FC358B">
        <w:rPr>
          <w:rFonts w:ascii="Arial" w:hAnsi="Arial" w:cs="Arial" w:hint="cs"/>
          <w:b/>
          <w:bCs/>
          <w:color w:val="000000"/>
          <w:sz w:val="22"/>
          <w:szCs w:val="22"/>
          <w:rtl/>
        </w:rPr>
        <w:t xml:space="preserve"> </w:t>
      </w:r>
      <w:r w:rsidRPr="00FC358B">
        <w:rPr>
          <w:rFonts w:ascii="Arial" w:hAnsi="Arial" w:cs="Arial"/>
          <w:b/>
          <w:bCs/>
          <w:color w:val="000000"/>
          <w:sz w:val="22"/>
          <w:szCs w:val="22"/>
          <w:rtl/>
        </w:rPr>
        <w:t>יותר מוטיבציה ופרספקטיבה בהשוואה למצב של משתתף אחר</w:t>
      </w:r>
      <w:r w:rsidRPr="00FC358B">
        <w:rPr>
          <w:rFonts w:ascii="Arial" w:hAnsi="Arial" w:cs="Arial"/>
          <w:b/>
          <w:bCs/>
          <w:color w:val="000000"/>
          <w:sz w:val="22"/>
          <w:szCs w:val="22"/>
        </w:rPr>
        <w:t xml:space="preserve"> X </w:t>
      </w:r>
      <w:r w:rsidRPr="00FC358B">
        <w:rPr>
          <w:rFonts w:ascii="Arial" w:hAnsi="Arial" w:cs="Arial"/>
          <w:b/>
          <w:bCs/>
          <w:color w:val="000000"/>
          <w:sz w:val="22"/>
          <w:szCs w:val="22"/>
          <w:rtl/>
        </w:rPr>
        <w:t xml:space="preserve"> </w:t>
      </w:r>
      <w:r w:rsidRPr="00FC358B">
        <w:rPr>
          <w:rFonts w:ascii="Arial" w:hAnsi="Arial" w:cs="Arial" w:hint="cs"/>
          <w:b/>
          <w:bCs/>
          <w:color w:val="000000"/>
          <w:sz w:val="22"/>
          <w:szCs w:val="22"/>
          <w:rtl/>
        </w:rPr>
        <w:t>7</w:t>
      </w:r>
      <w:r w:rsidRPr="00FC358B">
        <w:rPr>
          <w:rFonts w:ascii="Arial" w:hAnsi="Arial" w:cs="Arial"/>
          <w:b/>
          <w:bCs/>
          <w:color w:val="000000"/>
          <w:sz w:val="22"/>
          <w:szCs w:val="22"/>
          <w:rtl/>
        </w:rPr>
        <w:t>.</w:t>
      </w:r>
    </w:p>
    <w:p w14:paraId="740D9F36" w14:textId="77777777" w:rsidR="00FC358B" w:rsidRPr="00FC358B" w:rsidRDefault="00FC358B" w:rsidP="00FC358B">
      <w:pPr>
        <w:numPr>
          <w:ilvl w:val="0"/>
          <w:numId w:val="11"/>
        </w:numPr>
        <w:spacing w:line="360" w:lineRule="auto"/>
        <w:ind w:left="0" w:hanging="376"/>
        <w:contextualSpacing/>
        <w:jc w:val="both"/>
        <w:rPr>
          <w:rFonts w:ascii="Arial" w:hAnsi="Arial" w:cs="Arial"/>
          <w:b/>
          <w:bCs/>
          <w:color w:val="000000"/>
          <w:sz w:val="22"/>
          <w:szCs w:val="22"/>
          <w:rtl/>
        </w:rPr>
      </w:pPr>
      <w:r w:rsidRPr="00FC358B">
        <w:rPr>
          <w:rFonts w:ascii="Arial" w:hAnsi="Arial" w:cs="Arial"/>
          <w:b/>
          <w:bCs/>
          <w:color w:val="000000"/>
          <w:sz w:val="22"/>
          <w:szCs w:val="22"/>
          <w:rtl/>
        </w:rPr>
        <w:t xml:space="preserve">התכנית היא מקיפה, כוללת ומובנת </w:t>
      </w:r>
      <w:r w:rsidRPr="00FC358B">
        <w:rPr>
          <w:rFonts w:ascii="Arial" w:hAnsi="Arial" w:cs="Arial"/>
          <w:b/>
          <w:bCs/>
          <w:color w:val="000000"/>
          <w:sz w:val="22"/>
          <w:szCs w:val="22"/>
        </w:rPr>
        <w:t>X</w:t>
      </w:r>
      <w:r w:rsidRPr="00FC358B">
        <w:rPr>
          <w:rFonts w:ascii="Arial" w:hAnsi="Arial" w:cs="Arial"/>
          <w:b/>
          <w:bCs/>
          <w:color w:val="000000"/>
          <w:sz w:val="22"/>
          <w:szCs w:val="22"/>
          <w:rtl/>
        </w:rPr>
        <w:t xml:space="preserve"> 5.</w:t>
      </w:r>
    </w:p>
    <w:p w14:paraId="740D9F37" w14:textId="77777777" w:rsidR="00FC358B" w:rsidRPr="00FC358B" w:rsidRDefault="00FC358B" w:rsidP="00FC358B">
      <w:pPr>
        <w:numPr>
          <w:ilvl w:val="0"/>
          <w:numId w:val="11"/>
        </w:numPr>
        <w:spacing w:line="360" w:lineRule="auto"/>
        <w:ind w:left="0" w:hanging="376"/>
        <w:contextualSpacing/>
        <w:jc w:val="both"/>
        <w:rPr>
          <w:rFonts w:ascii="Arial" w:hAnsi="Arial" w:cs="Arial"/>
          <w:b/>
          <w:bCs/>
          <w:color w:val="000000"/>
          <w:sz w:val="22"/>
          <w:szCs w:val="22"/>
          <w:rtl/>
        </w:rPr>
      </w:pPr>
      <w:r w:rsidRPr="00FC358B">
        <w:rPr>
          <w:rFonts w:ascii="Arial" w:hAnsi="Arial" w:cs="Arial"/>
          <w:b/>
          <w:bCs/>
          <w:color w:val="000000"/>
          <w:sz w:val="22"/>
          <w:szCs w:val="22"/>
          <w:rtl/>
        </w:rPr>
        <w:t xml:space="preserve">הסדנא מועברת בגובה </w:t>
      </w:r>
      <w:r w:rsidRPr="00FC358B">
        <w:rPr>
          <w:rFonts w:ascii="Arial" w:hAnsi="Arial" w:cs="Arial" w:hint="cs"/>
          <w:b/>
          <w:bCs/>
          <w:color w:val="000000"/>
          <w:sz w:val="22"/>
          <w:szCs w:val="22"/>
          <w:rtl/>
        </w:rPr>
        <w:t>ה</w:t>
      </w:r>
      <w:r w:rsidRPr="00FC358B">
        <w:rPr>
          <w:rFonts w:ascii="Arial" w:hAnsi="Arial" w:cs="Arial"/>
          <w:b/>
          <w:bCs/>
          <w:color w:val="000000"/>
          <w:sz w:val="22"/>
          <w:szCs w:val="22"/>
          <w:rtl/>
        </w:rPr>
        <w:t xml:space="preserve">עיניים ללא העברת ביקורת ומתן "פקודות" </w:t>
      </w:r>
      <w:r w:rsidRPr="00FC358B">
        <w:rPr>
          <w:rFonts w:ascii="Arial" w:hAnsi="Arial" w:cs="Arial"/>
          <w:b/>
          <w:bCs/>
          <w:color w:val="000000"/>
          <w:sz w:val="22"/>
          <w:szCs w:val="22"/>
        </w:rPr>
        <w:t>X</w:t>
      </w:r>
      <w:r w:rsidRPr="00FC358B">
        <w:rPr>
          <w:rFonts w:ascii="Arial" w:hAnsi="Arial" w:cs="Arial"/>
          <w:b/>
          <w:bCs/>
          <w:color w:val="000000"/>
          <w:sz w:val="22"/>
          <w:szCs w:val="22"/>
          <w:rtl/>
        </w:rPr>
        <w:t xml:space="preserve"> 5.</w:t>
      </w:r>
    </w:p>
    <w:p w14:paraId="740D9F38" w14:textId="77777777" w:rsidR="00FC358B" w:rsidRPr="00FC358B" w:rsidRDefault="00FC358B" w:rsidP="00FC358B">
      <w:pPr>
        <w:numPr>
          <w:ilvl w:val="0"/>
          <w:numId w:val="11"/>
        </w:numPr>
        <w:spacing w:line="360" w:lineRule="auto"/>
        <w:ind w:left="0" w:hanging="376"/>
        <w:contextualSpacing/>
        <w:jc w:val="both"/>
        <w:rPr>
          <w:rFonts w:ascii="Arial" w:hAnsi="Arial" w:cs="Arial"/>
          <w:color w:val="000000"/>
          <w:sz w:val="22"/>
          <w:szCs w:val="22"/>
          <w:rtl/>
        </w:rPr>
      </w:pPr>
      <w:r w:rsidRPr="00FC358B">
        <w:rPr>
          <w:rFonts w:ascii="Arial" w:hAnsi="Arial" w:cs="Arial"/>
          <w:color w:val="000000"/>
          <w:sz w:val="22"/>
          <w:szCs w:val="22"/>
          <w:rtl/>
        </w:rPr>
        <w:t xml:space="preserve">התכנית נוגעת בכל המרכיבים של אורח חיים בריא </w:t>
      </w:r>
      <w:r w:rsidRPr="00FC358B">
        <w:rPr>
          <w:rFonts w:ascii="Arial" w:hAnsi="Arial" w:cs="Arial"/>
          <w:color w:val="000000"/>
          <w:sz w:val="22"/>
          <w:szCs w:val="22"/>
        </w:rPr>
        <w:t>X</w:t>
      </w:r>
      <w:r w:rsidRPr="00FC358B">
        <w:rPr>
          <w:rFonts w:ascii="Arial" w:hAnsi="Arial" w:cs="Arial"/>
          <w:color w:val="000000"/>
          <w:sz w:val="22"/>
          <w:szCs w:val="22"/>
          <w:rtl/>
        </w:rPr>
        <w:t xml:space="preserve"> 3.</w:t>
      </w:r>
    </w:p>
    <w:p w14:paraId="740D9F39" w14:textId="77777777" w:rsidR="00FC358B" w:rsidRPr="00FC358B" w:rsidRDefault="00FC358B" w:rsidP="00FC358B">
      <w:pPr>
        <w:spacing w:line="360" w:lineRule="auto"/>
        <w:jc w:val="both"/>
        <w:rPr>
          <w:rFonts w:ascii="Arial" w:hAnsi="Arial" w:cs="Arial"/>
          <w:color w:val="0070C0"/>
          <w:sz w:val="22"/>
          <w:szCs w:val="22"/>
          <w:u w:val="single"/>
          <w:rtl/>
        </w:rPr>
      </w:pPr>
    </w:p>
    <w:p w14:paraId="740D9F3A" w14:textId="77777777" w:rsidR="00FC358B" w:rsidRPr="00FC358B" w:rsidRDefault="00FC358B" w:rsidP="00FC358B">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t>לשנות ולשפר בתכנית</w:t>
      </w:r>
    </w:p>
    <w:p w14:paraId="740D9F3B"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 xml:space="preserve">מהראיונות עולה כי יש </w:t>
      </w:r>
      <w:r w:rsidRPr="00FC358B">
        <w:rPr>
          <w:rFonts w:ascii="Arial" w:hAnsi="Arial" w:cs="Arial" w:hint="cs"/>
          <w:sz w:val="22"/>
          <w:szCs w:val="22"/>
          <w:u w:val="single"/>
          <w:rtl/>
        </w:rPr>
        <w:t>לייצר מסגרת קטנה ומחייבת יותר להשתתפות במפגשים</w:t>
      </w:r>
      <w:r w:rsidRPr="00FC358B">
        <w:rPr>
          <w:rFonts w:ascii="Arial" w:hAnsi="Arial" w:cs="Arial" w:hint="cs"/>
          <w:sz w:val="22"/>
          <w:szCs w:val="22"/>
          <w:rtl/>
        </w:rPr>
        <w:t xml:space="preserve">, עם </w:t>
      </w:r>
      <w:r w:rsidRPr="00FC358B">
        <w:rPr>
          <w:rFonts w:ascii="Arial" w:hAnsi="Arial" w:cs="Arial" w:hint="cs"/>
          <w:sz w:val="22"/>
          <w:szCs w:val="22"/>
          <w:u w:val="single"/>
          <w:rtl/>
        </w:rPr>
        <w:t>רמה אינטלקטואלית דומה</w:t>
      </w:r>
      <w:r w:rsidRPr="00FC358B">
        <w:rPr>
          <w:rFonts w:ascii="Arial" w:hAnsi="Arial" w:cs="Arial" w:hint="cs"/>
          <w:sz w:val="22"/>
          <w:szCs w:val="22"/>
          <w:rtl/>
        </w:rPr>
        <w:t xml:space="preserve"> בין המשתתפים. </w:t>
      </w:r>
    </w:p>
    <w:p w14:paraId="740D9F3C"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 xml:space="preserve">בקרב המנחים יש לחזק את הקשר גם מחוץ למפגשים, </w:t>
      </w:r>
      <w:r w:rsidRPr="00FC358B">
        <w:rPr>
          <w:rFonts w:ascii="Arial" w:hAnsi="Arial" w:cs="Arial" w:hint="cs"/>
          <w:sz w:val="22"/>
          <w:szCs w:val="22"/>
          <w:u w:val="single"/>
          <w:rtl/>
        </w:rPr>
        <w:t xml:space="preserve">לשפר את יכולות </w:t>
      </w:r>
      <w:r w:rsidR="001D6ECA" w:rsidRPr="00FC358B">
        <w:rPr>
          <w:rFonts w:ascii="Arial" w:hAnsi="Arial" w:cs="Arial" w:hint="cs"/>
          <w:sz w:val="22"/>
          <w:szCs w:val="22"/>
          <w:u w:val="single"/>
          <w:rtl/>
        </w:rPr>
        <w:t>ההנחיה</w:t>
      </w:r>
      <w:r w:rsidRPr="00FC358B">
        <w:rPr>
          <w:rFonts w:ascii="Arial" w:hAnsi="Arial" w:cs="Arial" w:hint="cs"/>
          <w:sz w:val="22"/>
          <w:szCs w:val="22"/>
          <w:u w:val="single"/>
          <w:rtl/>
        </w:rPr>
        <w:t xml:space="preserve"> ולהתאים מנחה לקבוצה</w:t>
      </w:r>
      <w:r w:rsidRPr="001D6ECA">
        <w:rPr>
          <w:rFonts w:ascii="Arial" w:hAnsi="Arial" w:cs="Arial" w:hint="cs"/>
          <w:sz w:val="22"/>
          <w:szCs w:val="22"/>
          <w:rtl/>
        </w:rPr>
        <w:t>.</w:t>
      </w:r>
      <w:r w:rsidRPr="00FC358B">
        <w:rPr>
          <w:rFonts w:ascii="Arial" w:hAnsi="Arial" w:cs="Arial" w:hint="cs"/>
          <w:sz w:val="22"/>
          <w:szCs w:val="22"/>
          <w:rtl/>
        </w:rPr>
        <w:t xml:space="preserve"> </w:t>
      </w:r>
    </w:p>
    <w:p w14:paraId="740D9F3D" w14:textId="77777777" w:rsidR="00FC358B" w:rsidRPr="00FC358B" w:rsidRDefault="00FC358B" w:rsidP="00FC358B">
      <w:pPr>
        <w:spacing w:line="360" w:lineRule="auto"/>
        <w:jc w:val="both"/>
        <w:rPr>
          <w:rFonts w:ascii="Arial" w:hAnsi="Arial" w:cs="Arial"/>
          <w:i/>
          <w:iCs/>
          <w:sz w:val="22"/>
          <w:szCs w:val="22"/>
          <w:rtl/>
        </w:rPr>
      </w:pPr>
    </w:p>
    <w:p w14:paraId="740D9F3E" w14:textId="77777777" w:rsidR="00FC358B" w:rsidRPr="00FC358B" w:rsidRDefault="00FC358B" w:rsidP="001D6ECA">
      <w:pPr>
        <w:spacing w:line="360" w:lineRule="auto"/>
        <w:jc w:val="both"/>
        <w:rPr>
          <w:rFonts w:ascii="Arial" w:hAnsi="Arial" w:cs="Arial"/>
          <w:sz w:val="22"/>
          <w:szCs w:val="22"/>
          <w:rtl/>
        </w:rPr>
      </w:pPr>
      <w:r w:rsidRPr="00FC358B">
        <w:rPr>
          <w:rFonts w:ascii="Arial" w:hAnsi="Arial" w:cs="Arial"/>
          <w:i/>
          <w:iCs/>
          <w:sz w:val="22"/>
          <w:szCs w:val="22"/>
          <w:rtl/>
        </w:rPr>
        <w:t>"</w:t>
      </w:r>
      <w:r w:rsidRPr="00FC358B">
        <w:rPr>
          <w:rFonts w:ascii="Arial" w:hAnsi="Arial" w:cs="Arial" w:hint="cs"/>
          <w:i/>
          <w:iCs/>
          <w:sz w:val="22"/>
          <w:szCs w:val="22"/>
          <w:rtl/>
        </w:rPr>
        <w:t xml:space="preserve"> למשל</w:t>
      </w:r>
      <w:r w:rsidRPr="00FC358B">
        <w:rPr>
          <w:rFonts w:ascii="Arial" w:hAnsi="Arial" w:cs="Arial"/>
          <w:i/>
          <w:iCs/>
          <w:sz w:val="22"/>
          <w:szCs w:val="22"/>
          <w:rtl/>
        </w:rPr>
        <w:t xml:space="preserve"> אם יש פגועי נפש, אני מעדיפה שהמדריך יבוא מהתחום הזה של פגועי נפש.</w:t>
      </w:r>
      <w:r w:rsidRPr="00FC358B">
        <w:rPr>
          <w:rFonts w:ascii="Arial" w:hAnsi="Arial" w:cs="Arial" w:hint="cs"/>
          <w:sz w:val="22"/>
          <w:szCs w:val="22"/>
          <w:rtl/>
        </w:rPr>
        <w:t xml:space="preserve"> </w:t>
      </w:r>
      <w:r w:rsidRPr="00FC358B">
        <w:rPr>
          <w:rFonts w:ascii="Arial" w:hAnsi="Arial" w:cs="Arial"/>
          <w:i/>
          <w:iCs/>
          <w:sz w:val="22"/>
          <w:szCs w:val="22"/>
          <w:rtl/>
        </w:rPr>
        <w:t>מניסיון שלי בסדנא, יש לי נכות פיזית והיה</w:t>
      </w:r>
      <w:r w:rsidRPr="00FC358B">
        <w:rPr>
          <w:rFonts w:ascii="Arial" w:hAnsi="Arial" w:cs="Arial" w:hint="cs"/>
          <w:i/>
          <w:iCs/>
          <w:sz w:val="22"/>
          <w:szCs w:val="22"/>
          <w:rtl/>
        </w:rPr>
        <w:t xml:space="preserve"> איתי</w:t>
      </w:r>
      <w:r w:rsidRPr="00FC358B">
        <w:rPr>
          <w:rFonts w:ascii="Arial" w:hAnsi="Arial" w:cs="Arial"/>
          <w:i/>
          <w:iCs/>
          <w:sz w:val="22"/>
          <w:szCs w:val="22"/>
          <w:rtl/>
        </w:rPr>
        <w:t xml:space="preserve"> מנחה פגוע נפש. והיה לי קצת קשה אתו, כי יש לו קטעים שהוא פתאום מתעצבן וחוטף קריזה. הוא </w:t>
      </w:r>
      <w:r w:rsidRPr="00FC358B">
        <w:rPr>
          <w:rFonts w:ascii="Arial" w:hAnsi="Arial" w:cs="Arial" w:hint="cs"/>
          <w:i/>
          <w:iCs/>
          <w:sz w:val="22"/>
          <w:szCs w:val="22"/>
          <w:rtl/>
        </w:rPr>
        <w:t xml:space="preserve">יוצא </w:t>
      </w:r>
      <w:r w:rsidRPr="00FC358B">
        <w:rPr>
          <w:rFonts w:ascii="Arial" w:hAnsi="Arial" w:cs="Arial"/>
          <w:i/>
          <w:iCs/>
          <w:sz w:val="22"/>
          <w:szCs w:val="22"/>
          <w:rtl/>
        </w:rPr>
        <w:t xml:space="preserve">הרבה משיווי משקל." </w:t>
      </w:r>
    </w:p>
    <w:p w14:paraId="740D9F3F" w14:textId="77777777" w:rsidR="00FC358B" w:rsidRPr="00FC358B" w:rsidRDefault="00FC358B" w:rsidP="00FC358B">
      <w:pPr>
        <w:spacing w:line="360" w:lineRule="auto"/>
        <w:jc w:val="both"/>
        <w:rPr>
          <w:rFonts w:ascii="Arial" w:hAnsi="Arial" w:cs="Arial"/>
          <w:sz w:val="22"/>
          <w:szCs w:val="22"/>
          <w:rtl/>
        </w:rPr>
      </w:pPr>
    </w:p>
    <w:p w14:paraId="740D9F40"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ריכוז ממצאים</w:t>
      </w:r>
    </w:p>
    <w:p w14:paraId="740D9F41"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קשר עם משתתפים</w:t>
      </w:r>
    </w:p>
    <w:p w14:paraId="740D9F42"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 xml:space="preserve">משמעת ונוכחות. בניית מסגרת שמחייבת השתתפות בכל המפגשים. </w:t>
      </w:r>
    </w:p>
    <w:p w14:paraId="740D9F43"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 xml:space="preserve">יותר מפגשים חברתיים, מפגשים </w:t>
      </w:r>
      <w:r w:rsidRPr="00FC358B">
        <w:rPr>
          <w:rFonts w:ascii="Arial" w:hAnsi="Arial" w:cs="Arial" w:hint="cs"/>
          <w:sz w:val="22"/>
          <w:szCs w:val="22"/>
          <w:rtl/>
        </w:rPr>
        <w:t>ש</w:t>
      </w:r>
      <w:r w:rsidRPr="00FC358B">
        <w:rPr>
          <w:rFonts w:ascii="Arial" w:hAnsi="Arial" w:cs="Arial"/>
          <w:sz w:val="22"/>
          <w:szCs w:val="22"/>
          <w:rtl/>
        </w:rPr>
        <w:t xml:space="preserve">קשורים </w:t>
      </w:r>
      <w:r w:rsidRPr="00FC358B">
        <w:rPr>
          <w:rFonts w:ascii="Arial" w:hAnsi="Arial" w:cs="Arial" w:hint="cs"/>
          <w:sz w:val="22"/>
          <w:szCs w:val="22"/>
          <w:rtl/>
        </w:rPr>
        <w:t xml:space="preserve">יותר </w:t>
      </w:r>
      <w:r w:rsidRPr="00FC358B">
        <w:rPr>
          <w:rFonts w:ascii="Arial" w:hAnsi="Arial" w:cs="Arial"/>
          <w:sz w:val="22"/>
          <w:szCs w:val="22"/>
          <w:rtl/>
        </w:rPr>
        <w:t>לחיי חברה.</w:t>
      </w:r>
    </w:p>
    <w:p w14:paraId="740D9F44"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יצירת קשר יותר הדוק בין מנחים למשתתפים לאחר הסדנא.</w:t>
      </w:r>
    </w:p>
    <w:p w14:paraId="740D9F45"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lastRenderedPageBreak/>
        <w:t>יצירת פורום של המנחים / משתתפים לשיתוף מידע וקבלת עזרה.</w:t>
      </w:r>
    </w:p>
    <w:p w14:paraId="740D9F46"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יצירת פעילות המשך במטרה לעודד התמדה.</w:t>
      </w:r>
    </w:p>
    <w:p w14:paraId="740D9F47" w14:textId="77777777" w:rsidR="001D6ECA" w:rsidRDefault="001D6ECA" w:rsidP="00FC358B">
      <w:pPr>
        <w:spacing w:line="360" w:lineRule="auto"/>
        <w:jc w:val="both"/>
        <w:rPr>
          <w:rFonts w:ascii="Arial" w:hAnsi="Arial" w:cs="Arial"/>
          <w:b/>
          <w:bCs/>
          <w:sz w:val="22"/>
          <w:szCs w:val="22"/>
          <w:rtl/>
        </w:rPr>
      </w:pPr>
    </w:p>
    <w:p w14:paraId="740D9F48"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בניית קבוצה</w:t>
      </w:r>
    </w:p>
    <w:p w14:paraId="740D9F49"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בניית קבוצות עם רמה אינטלקטואלית דומה פחות או יותר.</w:t>
      </w:r>
    </w:p>
    <w:p w14:paraId="740D9F4A"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קבוצות יותר קטנות על מנת שתהיה אפשרות להעניק זמן לכל אחד.</w:t>
      </w:r>
    </w:p>
    <w:p w14:paraId="740D9F4B"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יצירת חיבור בין האנשים בעזרת מ</w:t>
      </w:r>
      <w:r w:rsidRPr="00FC358B">
        <w:rPr>
          <w:rFonts w:ascii="Arial" w:hAnsi="Arial" w:cs="Arial" w:hint="cs"/>
          <w:sz w:val="22"/>
          <w:szCs w:val="22"/>
          <w:rtl/>
        </w:rPr>
        <w:t>כ</w:t>
      </w:r>
      <w:r w:rsidRPr="00FC358B">
        <w:rPr>
          <w:rFonts w:ascii="Arial" w:hAnsi="Arial" w:cs="Arial"/>
          <w:sz w:val="22"/>
          <w:szCs w:val="22"/>
          <w:rtl/>
        </w:rPr>
        <w:t>נה משותף, כמו גיל למשל.</w:t>
      </w:r>
    </w:p>
    <w:p w14:paraId="740D9F4C" w14:textId="77777777" w:rsidR="001D6ECA" w:rsidRDefault="001D6ECA" w:rsidP="00FC358B">
      <w:pPr>
        <w:spacing w:line="360" w:lineRule="auto"/>
        <w:jc w:val="both"/>
        <w:rPr>
          <w:rFonts w:ascii="Arial" w:hAnsi="Arial" w:cs="Arial"/>
          <w:b/>
          <w:bCs/>
          <w:sz w:val="22"/>
          <w:szCs w:val="22"/>
          <w:rtl/>
        </w:rPr>
      </w:pPr>
    </w:p>
    <w:p w14:paraId="740D9F4D" w14:textId="77777777" w:rsidR="00FC358B" w:rsidRPr="00B11235" w:rsidRDefault="00FC358B" w:rsidP="00B11235">
      <w:pPr>
        <w:spacing w:line="360" w:lineRule="auto"/>
        <w:jc w:val="both"/>
        <w:rPr>
          <w:rFonts w:ascii="Arial" w:hAnsi="Arial" w:cs="Arial"/>
          <w:i/>
          <w:iCs/>
          <w:sz w:val="22"/>
          <w:szCs w:val="22"/>
          <w:rtl/>
        </w:rPr>
      </w:pPr>
      <w:r w:rsidRPr="00B11235">
        <w:rPr>
          <w:rFonts w:ascii="Arial" w:hAnsi="Arial" w:cs="Arial"/>
          <w:i/>
          <w:iCs/>
          <w:sz w:val="22"/>
          <w:szCs w:val="22"/>
          <w:rtl/>
        </w:rPr>
        <w:t>הנחיה</w:t>
      </w:r>
    </w:p>
    <w:p w14:paraId="740D9F4E"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 xml:space="preserve">שיפור מיומנויות ההדרכה של המנחים </w:t>
      </w:r>
      <w:r w:rsidRPr="00FC358B">
        <w:rPr>
          <w:rFonts w:ascii="Arial" w:hAnsi="Arial" w:cs="Arial"/>
          <w:sz w:val="22"/>
          <w:szCs w:val="22"/>
        </w:rPr>
        <w:t>X</w:t>
      </w:r>
      <w:r w:rsidRPr="00FC358B">
        <w:rPr>
          <w:rFonts w:ascii="Arial" w:hAnsi="Arial" w:cs="Arial"/>
          <w:sz w:val="22"/>
          <w:szCs w:val="22"/>
          <w:rtl/>
        </w:rPr>
        <w:t xml:space="preserve"> 2.</w:t>
      </w:r>
    </w:p>
    <w:p w14:paraId="740D9F4F"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התאמת מנחה לאוכלוסיית יעד</w:t>
      </w:r>
    </w:p>
    <w:p w14:paraId="740D9F50" w14:textId="77777777" w:rsidR="001D6ECA" w:rsidRDefault="001D6ECA" w:rsidP="00FC358B">
      <w:pPr>
        <w:spacing w:line="360" w:lineRule="auto"/>
        <w:jc w:val="both"/>
        <w:rPr>
          <w:rFonts w:ascii="Arial" w:hAnsi="Arial" w:cs="Arial"/>
          <w:b/>
          <w:bCs/>
          <w:sz w:val="22"/>
          <w:szCs w:val="22"/>
          <w:rtl/>
        </w:rPr>
      </w:pPr>
    </w:p>
    <w:p w14:paraId="740D9F51"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תכנים</w:t>
      </w:r>
    </w:p>
    <w:p w14:paraId="740D9F52"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לשמור על ה</w:t>
      </w:r>
      <w:r w:rsidR="00C05C32">
        <w:rPr>
          <w:rFonts w:ascii="Arial" w:hAnsi="Arial" w:cs="Arial"/>
          <w:sz w:val="22"/>
          <w:szCs w:val="22"/>
          <w:rtl/>
        </w:rPr>
        <w:t>תכנית</w:t>
      </w:r>
      <w:r w:rsidRPr="00FC358B">
        <w:rPr>
          <w:rFonts w:ascii="Arial" w:hAnsi="Arial" w:cs="Arial"/>
          <w:sz w:val="22"/>
          <w:szCs w:val="22"/>
          <w:rtl/>
        </w:rPr>
        <w:t xml:space="preserve"> כמה שיותר ולשווק אותה בצורה טובה.</w:t>
      </w:r>
    </w:p>
    <w:p w14:paraId="740D9F53"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הוספת מפגשים עם אנשי מקצוע כמו דיאטנית או מורה ספורט על מנת להרחיב נושא מסוים.</w:t>
      </w:r>
    </w:p>
    <w:p w14:paraId="740D9F54"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העברת הסדנא לאוכלוסיות נוספות - נוער, ילדים, גמלאים.</w:t>
      </w:r>
    </w:p>
    <w:p w14:paraId="740D9F55" w14:textId="77777777" w:rsidR="001D6ECA" w:rsidRDefault="001D6ECA" w:rsidP="00FC358B">
      <w:pPr>
        <w:spacing w:line="360" w:lineRule="auto"/>
        <w:jc w:val="both"/>
        <w:rPr>
          <w:rFonts w:ascii="Arial" w:hAnsi="Arial" w:cs="Arial"/>
          <w:b/>
          <w:bCs/>
          <w:sz w:val="22"/>
          <w:szCs w:val="22"/>
          <w:rtl/>
        </w:rPr>
      </w:pPr>
    </w:p>
    <w:p w14:paraId="740D9F56"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תנאים פיזיים</w:t>
      </w:r>
    </w:p>
    <w:p w14:paraId="740D9F57"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tl/>
        </w:rPr>
      </w:pPr>
      <w:r w:rsidRPr="00FC358B">
        <w:rPr>
          <w:rFonts w:ascii="Arial" w:hAnsi="Arial" w:cs="Arial"/>
          <w:sz w:val="22"/>
          <w:szCs w:val="22"/>
          <w:rtl/>
        </w:rPr>
        <w:t>צריך למצוא אבזור מתאים לכיתה. למשל לא רק ישיבה על הכיסאות במעגל אלא גם ישיבה סביב שולחן, כדי לשים כוס קפה אפילו וגם לרשום אם צריך. צריך שהכיתה תהיה מתאימה מבחינת תנאים פיזיים.</w:t>
      </w:r>
    </w:p>
    <w:p w14:paraId="740D9F58" w14:textId="77777777" w:rsidR="00FC358B" w:rsidRPr="00FC358B" w:rsidRDefault="00FC358B" w:rsidP="00FC358B">
      <w:pPr>
        <w:spacing w:line="360" w:lineRule="auto"/>
        <w:jc w:val="both"/>
        <w:rPr>
          <w:rFonts w:ascii="Arial" w:hAnsi="Arial" w:cs="Arial"/>
          <w:b/>
          <w:bCs/>
          <w:sz w:val="28"/>
          <w:szCs w:val="28"/>
          <w:u w:val="single"/>
          <w:rtl/>
        </w:rPr>
      </w:pPr>
    </w:p>
    <w:p w14:paraId="740D9F59" w14:textId="77777777" w:rsidR="00FC358B" w:rsidRPr="00FC358B" w:rsidRDefault="00FC358B" w:rsidP="00FC358B">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t>הצעות לשיווק והרחבת התכנית</w:t>
      </w:r>
    </w:p>
    <w:p w14:paraId="740D9F5A"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 xml:space="preserve">מכלל הראיונות עולה כי המנחים סבורים שיש לשווק את התכנית במסגרות ומוסדות בהם נעזרים אנשים עם מוגבלויות וליצור שיתופי פעולה עם גורמים מעורבים. </w:t>
      </w:r>
    </w:p>
    <w:p w14:paraId="740D9F5B" w14:textId="77777777" w:rsidR="001D6ECA" w:rsidRDefault="001D6ECA" w:rsidP="00FC358B">
      <w:pPr>
        <w:spacing w:line="360" w:lineRule="auto"/>
        <w:jc w:val="both"/>
        <w:rPr>
          <w:rFonts w:ascii="Arial" w:hAnsi="Arial" w:cs="Arial"/>
          <w:sz w:val="22"/>
          <w:szCs w:val="22"/>
          <w:u w:val="single"/>
          <w:rtl/>
        </w:rPr>
      </w:pPr>
    </w:p>
    <w:p w14:paraId="740D9F5C"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sz w:val="22"/>
          <w:szCs w:val="22"/>
          <w:u w:val="single"/>
          <w:rtl/>
        </w:rPr>
        <w:t>ריכוז ממצאים</w:t>
      </w:r>
    </w:p>
    <w:p w14:paraId="740D9F5D" w14:textId="77777777" w:rsidR="00FC358B" w:rsidRPr="00FC358B" w:rsidRDefault="00FC358B" w:rsidP="00FC358B">
      <w:pPr>
        <w:numPr>
          <w:ilvl w:val="0"/>
          <w:numId w:val="21"/>
        </w:numPr>
        <w:spacing w:line="360" w:lineRule="auto"/>
        <w:ind w:left="0" w:right="-284"/>
        <w:contextualSpacing/>
        <w:jc w:val="both"/>
        <w:rPr>
          <w:rFonts w:ascii="Arial" w:hAnsi="Arial" w:cs="Arial"/>
          <w:b/>
          <w:bCs/>
          <w:sz w:val="22"/>
          <w:szCs w:val="22"/>
          <w:rtl/>
        </w:rPr>
      </w:pPr>
      <w:r w:rsidRPr="00FC358B">
        <w:rPr>
          <w:rFonts w:ascii="Arial" w:hAnsi="Arial" w:cs="Arial"/>
          <w:b/>
          <w:bCs/>
          <w:sz w:val="22"/>
          <w:szCs w:val="22"/>
          <w:rtl/>
        </w:rPr>
        <w:t xml:space="preserve">לשווק את התכנית למקומות עם ריכוז גבוה של אנשים בעלי מוגבלויות-מועדונים, קופ"ח, מתנ"סים וכד' </w:t>
      </w:r>
      <w:r w:rsidRPr="00FC358B">
        <w:rPr>
          <w:rFonts w:ascii="Arial" w:hAnsi="Arial" w:cs="Arial"/>
          <w:b/>
          <w:bCs/>
          <w:sz w:val="22"/>
          <w:szCs w:val="22"/>
        </w:rPr>
        <w:t>X</w:t>
      </w:r>
      <w:r w:rsidRPr="00FC358B">
        <w:rPr>
          <w:rFonts w:ascii="Arial" w:hAnsi="Arial" w:cs="Arial"/>
          <w:b/>
          <w:bCs/>
          <w:sz w:val="22"/>
          <w:szCs w:val="22"/>
          <w:rtl/>
        </w:rPr>
        <w:t xml:space="preserve"> 4.</w:t>
      </w:r>
    </w:p>
    <w:p w14:paraId="740D9F5E"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ליצור שיתופי פעולה עם עמותות שמפעילות תכניות דומות לאוכלוסיית הנכים, על מנת לשווק / למכור את הסדנא </w:t>
      </w:r>
      <w:r w:rsidRPr="00FC358B">
        <w:rPr>
          <w:rFonts w:ascii="Arial" w:hAnsi="Arial" w:cs="Arial"/>
          <w:sz w:val="22"/>
          <w:szCs w:val="22"/>
        </w:rPr>
        <w:t>X</w:t>
      </w:r>
      <w:r w:rsidRPr="00FC358B">
        <w:rPr>
          <w:rFonts w:ascii="Arial" w:hAnsi="Arial" w:cs="Arial"/>
          <w:sz w:val="22"/>
          <w:szCs w:val="22"/>
          <w:rtl/>
        </w:rPr>
        <w:t xml:space="preserve"> 2.</w:t>
      </w:r>
    </w:p>
    <w:p w14:paraId="740D9F5F"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להעלות מודעות בקהילה בעזרת פרסום </w:t>
      </w:r>
      <w:r w:rsidRPr="00FC358B">
        <w:rPr>
          <w:rFonts w:ascii="Arial" w:hAnsi="Arial" w:cs="Arial"/>
          <w:sz w:val="22"/>
          <w:szCs w:val="22"/>
        </w:rPr>
        <w:t>X</w:t>
      </w:r>
      <w:r w:rsidRPr="00FC358B">
        <w:rPr>
          <w:rFonts w:ascii="Arial" w:hAnsi="Arial" w:cs="Arial"/>
          <w:sz w:val="22"/>
          <w:szCs w:val="22"/>
          <w:rtl/>
        </w:rPr>
        <w:t xml:space="preserve"> 2.</w:t>
      </w:r>
    </w:p>
    <w:p w14:paraId="740D9F60"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לשווק את התכנית במוסדות המעסיקים אנשים בעלי מוגבלויות.</w:t>
      </w:r>
    </w:p>
    <w:p w14:paraId="740D9F61"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ליצור שיתופי פעולה עם גורמים מעורבים - רווחה, ביטוח לאומי ומשרד הבריאות, על מנת שהתכנית תהיה חלק מתהליך השיקום בשלב המוקדם של קבלת נכות.</w:t>
      </w:r>
    </w:p>
    <w:p w14:paraId="740D9F62"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להציע את התכנית לאוכלוסיות נוספות, כגון בני נוער במתנ"סים, גמלאים.</w:t>
      </w:r>
    </w:p>
    <w:p w14:paraId="740D9F63" w14:textId="77777777" w:rsidR="00FC358B" w:rsidRPr="00FC358B" w:rsidRDefault="00FC358B" w:rsidP="00FC358B">
      <w:pPr>
        <w:numPr>
          <w:ilvl w:val="0"/>
          <w:numId w:val="21"/>
        </w:numPr>
        <w:spacing w:line="360" w:lineRule="auto"/>
        <w:ind w:left="0"/>
        <w:contextualSpacing/>
        <w:jc w:val="both"/>
        <w:rPr>
          <w:rFonts w:ascii="Arial" w:hAnsi="Arial" w:cs="Arial"/>
          <w:sz w:val="22"/>
          <w:szCs w:val="22"/>
        </w:rPr>
      </w:pPr>
      <w:r w:rsidRPr="00FC358B">
        <w:rPr>
          <w:rFonts w:ascii="Arial" w:hAnsi="Arial" w:cs="Arial"/>
          <w:sz w:val="22"/>
          <w:szCs w:val="22"/>
          <w:rtl/>
        </w:rPr>
        <w:t>למנות אדם שיהיה אחראי על גיוס עמיתים בירושלים.</w:t>
      </w:r>
    </w:p>
    <w:p w14:paraId="740D9F64" w14:textId="77777777" w:rsidR="001D6ECA" w:rsidRDefault="001D6ECA" w:rsidP="001D6ECA">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9F65" w14:textId="77777777" w:rsidR="00FC358B" w:rsidRPr="00FC358B" w:rsidRDefault="00FC358B" w:rsidP="00B11235">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lastRenderedPageBreak/>
        <w:t>חווית הנחיה</w:t>
      </w:r>
    </w:p>
    <w:p w14:paraId="740D9F66"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 xml:space="preserve">מהראיונות עולה כי המנחים הגיעו לתפקיד </w:t>
      </w:r>
      <w:r w:rsidRPr="00FC358B">
        <w:rPr>
          <w:rFonts w:ascii="Arial" w:hAnsi="Arial" w:cs="Arial" w:hint="cs"/>
          <w:sz w:val="22"/>
          <w:szCs w:val="22"/>
          <w:u w:val="single"/>
          <w:rtl/>
        </w:rPr>
        <w:t xml:space="preserve">מתוך אמונה בחשיבות קידום אורח חיים בריא בקרב אוכלוסייה של אנשים עם מוגבלות, רצון לעזור ולהשפיע ולצבור </w:t>
      </w:r>
      <w:r w:rsidR="00B11235" w:rsidRPr="00FC358B">
        <w:rPr>
          <w:rFonts w:ascii="Arial" w:hAnsi="Arial" w:cs="Arial" w:hint="cs"/>
          <w:sz w:val="22"/>
          <w:szCs w:val="22"/>
          <w:u w:val="single"/>
          <w:rtl/>
        </w:rPr>
        <w:t>ניסיו</w:t>
      </w:r>
      <w:r w:rsidR="00B11235" w:rsidRPr="00FC358B">
        <w:rPr>
          <w:rFonts w:ascii="Arial" w:hAnsi="Arial" w:cs="Arial" w:hint="eastAsia"/>
          <w:sz w:val="22"/>
          <w:szCs w:val="22"/>
          <w:u w:val="single"/>
          <w:rtl/>
        </w:rPr>
        <w:t>ן</w:t>
      </w:r>
      <w:r w:rsidRPr="00FC358B">
        <w:rPr>
          <w:rFonts w:ascii="Arial" w:hAnsi="Arial" w:cs="Arial" w:hint="cs"/>
          <w:sz w:val="22"/>
          <w:szCs w:val="22"/>
          <w:u w:val="single"/>
          <w:rtl/>
        </w:rPr>
        <w:t xml:space="preserve"> </w:t>
      </w:r>
      <w:r w:rsidR="00B11235" w:rsidRPr="00FC358B">
        <w:rPr>
          <w:rFonts w:ascii="Arial" w:hAnsi="Arial" w:cs="Arial" w:hint="cs"/>
          <w:sz w:val="22"/>
          <w:szCs w:val="22"/>
          <w:u w:val="single"/>
          <w:rtl/>
        </w:rPr>
        <w:t>בהנחיה</w:t>
      </w:r>
      <w:r w:rsidRPr="00FC358B">
        <w:rPr>
          <w:rFonts w:ascii="Arial" w:hAnsi="Arial" w:cs="Arial" w:hint="cs"/>
          <w:sz w:val="22"/>
          <w:szCs w:val="22"/>
          <w:rtl/>
        </w:rPr>
        <w:t xml:space="preserve">. </w:t>
      </w:r>
    </w:p>
    <w:p w14:paraId="740D9F67" w14:textId="77777777" w:rsidR="00FC358B" w:rsidRPr="00FC358B" w:rsidRDefault="00FC358B" w:rsidP="00FC358B">
      <w:pPr>
        <w:spacing w:line="360" w:lineRule="auto"/>
        <w:jc w:val="both"/>
        <w:rPr>
          <w:rFonts w:ascii="Arial" w:hAnsi="Arial" w:cs="Arial"/>
          <w:i/>
          <w:iCs/>
          <w:sz w:val="22"/>
          <w:szCs w:val="22"/>
          <w:rtl/>
        </w:rPr>
      </w:pPr>
    </w:p>
    <w:p w14:paraId="740D9F68" w14:textId="77777777" w:rsidR="00FC358B" w:rsidRPr="00FC358B" w:rsidRDefault="00FC358B" w:rsidP="00FC358B">
      <w:pPr>
        <w:spacing w:line="360" w:lineRule="auto"/>
        <w:jc w:val="both"/>
        <w:rPr>
          <w:rFonts w:ascii="Arial" w:hAnsi="Arial" w:cs="Arial"/>
          <w:i/>
          <w:iCs/>
          <w:sz w:val="22"/>
          <w:szCs w:val="22"/>
          <w:rtl/>
        </w:rPr>
      </w:pPr>
      <w:r w:rsidRPr="00FC358B">
        <w:rPr>
          <w:rFonts w:ascii="Arial" w:hAnsi="Arial" w:cs="Arial"/>
          <w:i/>
          <w:iCs/>
          <w:sz w:val="22"/>
          <w:szCs w:val="22"/>
          <w:rtl/>
        </w:rPr>
        <w:t xml:space="preserve">"הרגשה נהדרת ומצוינת שאת נותנת למישהו אחר שיצליח וישנה את אורח חיים לטובה. שגם לו יהיה טוב לא רק לך. להעביר ידע שהוא חיובי זה נותן הרבה פידבק." </w:t>
      </w:r>
    </w:p>
    <w:p w14:paraId="740D9F69" w14:textId="77777777" w:rsidR="00FC358B" w:rsidRPr="00FC358B" w:rsidRDefault="00FC358B" w:rsidP="00FC358B">
      <w:pPr>
        <w:spacing w:line="360" w:lineRule="auto"/>
        <w:jc w:val="both"/>
        <w:rPr>
          <w:rFonts w:ascii="Arial" w:hAnsi="Arial" w:cs="Arial"/>
          <w:i/>
          <w:iCs/>
          <w:sz w:val="22"/>
          <w:szCs w:val="22"/>
          <w:rtl/>
        </w:rPr>
      </w:pPr>
      <w:r w:rsidRPr="00FC358B">
        <w:rPr>
          <w:rFonts w:ascii="Arial" w:hAnsi="Arial" w:cs="Arial"/>
          <w:i/>
          <w:iCs/>
          <w:sz w:val="22"/>
          <w:szCs w:val="22"/>
          <w:rtl/>
        </w:rPr>
        <w:t xml:space="preserve">"המפגשים של ההשארה, על איך לשפר את </w:t>
      </w:r>
      <w:r w:rsidR="00C05C32">
        <w:rPr>
          <w:rFonts w:ascii="Arial" w:hAnsi="Arial" w:cs="Arial"/>
          <w:i/>
          <w:iCs/>
          <w:sz w:val="22"/>
          <w:szCs w:val="22"/>
          <w:rtl/>
        </w:rPr>
        <w:t>הנחיה</w:t>
      </w:r>
      <w:r w:rsidRPr="00FC358B">
        <w:rPr>
          <w:rFonts w:ascii="Arial" w:hAnsi="Arial" w:cs="Arial"/>
          <w:i/>
          <w:iCs/>
          <w:sz w:val="22"/>
          <w:szCs w:val="22"/>
          <w:rtl/>
        </w:rPr>
        <w:t>, היו מאוד חשובים. נסעתי מירושלים לאשדוד ולווינגייט כדי לשמוע את הדברים האלה כי זה היה מאוד חשוב ומועיל בשבילי."</w:t>
      </w:r>
    </w:p>
    <w:p w14:paraId="740D9F6A" w14:textId="77777777" w:rsidR="00B11235" w:rsidRDefault="00B11235" w:rsidP="00B11235">
      <w:pPr>
        <w:spacing w:line="360" w:lineRule="auto"/>
        <w:jc w:val="both"/>
        <w:rPr>
          <w:rFonts w:ascii="Arial" w:hAnsi="Arial" w:cs="Arial"/>
          <w:b/>
          <w:bCs/>
          <w:sz w:val="22"/>
          <w:szCs w:val="22"/>
          <w:rtl/>
        </w:rPr>
      </w:pPr>
    </w:p>
    <w:p w14:paraId="740D9F6B" w14:textId="77777777" w:rsidR="00B11235" w:rsidRPr="00B11235" w:rsidRDefault="00B11235" w:rsidP="00B11235">
      <w:pPr>
        <w:spacing w:line="360" w:lineRule="auto"/>
        <w:jc w:val="both"/>
        <w:rPr>
          <w:rFonts w:ascii="Arial" w:hAnsi="Arial" w:cs="Arial"/>
          <w:sz w:val="22"/>
          <w:szCs w:val="22"/>
          <w:u w:val="single"/>
          <w:rtl/>
        </w:rPr>
      </w:pPr>
      <w:r w:rsidRPr="00B11235">
        <w:rPr>
          <w:rFonts w:ascii="Arial" w:hAnsi="Arial" w:cs="Arial" w:hint="cs"/>
          <w:sz w:val="22"/>
          <w:szCs w:val="22"/>
          <w:u w:val="single"/>
          <w:rtl/>
        </w:rPr>
        <w:t>ריכוז ממצאים</w:t>
      </w:r>
    </w:p>
    <w:p w14:paraId="740D9F6C" w14:textId="77777777" w:rsidR="00FC358B" w:rsidRPr="00B11235" w:rsidRDefault="00FC358B" w:rsidP="00B11235">
      <w:pPr>
        <w:spacing w:line="360" w:lineRule="auto"/>
        <w:jc w:val="both"/>
        <w:rPr>
          <w:rFonts w:ascii="Arial" w:hAnsi="Arial" w:cs="Arial"/>
          <w:i/>
          <w:iCs/>
          <w:sz w:val="22"/>
          <w:szCs w:val="22"/>
          <w:rtl/>
        </w:rPr>
      </w:pPr>
      <w:r w:rsidRPr="00B11235">
        <w:rPr>
          <w:rFonts w:ascii="Arial" w:hAnsi="Arial" w:cs="Arial" w:hint="cs"/>
          <w:i/>
          <w:iCs/>
          <w:sz w:val="22"/>
          <w:szCs w:val="22"/>
          <w:rtl/>
        </w:rPr>
        <w:t>הגורמים להנחיה</w:t>
      </w:r>
    </w:p>
    <w:p w14:paraId="740D9F6D" w14:textId="77777777" w:rsidR="00FC358B" w:rsidRPr="00FC358B" w:rsidRDefault="00FC358B" w:rsidP="00FC358B">
      <w:pPr>
        <w:numPr>
          <w:ilvl w:val="0"/>
          <w:numId w:val="22"/>
        </w:numPr>
        <w:spacing w:line="360" w:lineRule="auto"/>
        <w:ind w:left="0"/>
        <w:contextualSpacing/>
        <w:jc w:val="both"/>
        <w:rPr>
          <w:rFonts w:ascii="Arial" w:hAnsi="Arial" w:cs="Arial"/>
          <w:b/>
          <w:bCs/>
          <w:sz w:val="22"/>
          <w:szCs w:val="22"/>
          <w:rtl/>
        </w:rPr>
      </w:pPr>
      <w:r w:rsidRPr="00FC358B">
        <w:rPr>
          <w:rFonts w:ascii="Arial" w:hAnsi="Arial" w:cs="Arial"/>
          <w:b/>
          <w:bCs/>
          <w:sz w:val="22"/>
          <w:szCs w:val="22"/>
          <w:rtl/>
        </w:rPr>
        <w:t xml:space="preserve">אמונה באורח חיים בריא ובצורך לקדם את הנושא בקרב אוכלוסייה של בעלי מוגבלויות </w:t>
      </w:r>
      <w:r w:rsidRPr="00FC358B">
        <w:rPr>
          <w:rFonts w:ascii="Arial" w:hAnsi="Arial" w:cs="Arial"/>
          <w:b/>
          <w:bCs/>
          <w:sz w:val="22"/>
          <w:szCs w:val="22"/>
        </w:rPr>
        <w:t>X</w:t>
      </w:r>
      <w:r w:rsidRPr="00FC358B">
        <w:rPr>
          <w:rFonts w:ascii="Arial" w:hAnsi="Arial" w:cs="Arial"/>
          <w:b/>
          <w:bCs/>
          <w:sz w:val="22"/>
          <w:szCs w:val="22"/>
          <w:rtl/>
        </w:rPr>
        <w:t xml:space="preserve"> 10.</w:t>
      </w:r>
    </w:p>
    <w:p w14:paraId="740D9F6E"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הצלחה אישית ביישום הסדנא </w:t>
      </w:r>
      <w:r w:rsidRPr="00FC358B">
        <w:rPr>
          <w:rFonts w:ascii="Arial" w:hAnsi="Arial" w:cs="Arial"/>
          <w:sz w:val="22"/>
          <w:szCs w:val="22"/>
        </w:rPr>
        <w:t>X</w:t>
      </w:r>
      <w:r w:rsidRPr="00FC358B">
        <w:rPr>
          <w:rFonts w:ascii="Arial" w:hAnsi="Arial" w:cs="Arial"/>
          <w:sz w:val="22"/>
          <w:szCs w:val="22"/>
          <w:rtl/>
        </w:rPr>
        <w:t xml:space="preserve"> 3.</w:t>
      </w:r>
    </w:p>
    <w:p w14:paraId="740D9F6F"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הזדמנות להנחות קבוצות, להשפיע ולעזור </w:t>
      </w:r>
      <w:r w:rsidRPr="00FC358B">
        <w:rPr>
          <w:rFonts w:ascii="Arial" w:hAnsi="Arial" w:cs="Arial"/>
          <w:sz w:val="22"/>
          <w:szCs w:val="22"/>
        </w:rPr>
        <w:t>X</w:t>
      </w:r>
      <w:r w:rsidRPr="00FC358B">
        <w:rPr>
          <w:rFonts w:ascii="Arial" w:hAnsi="Arial" w:cs="Arial"/>
          <w:sz w:val="22"/>
          <w:szCs w:val="22"/>
          <w:rtl/>
        </w:rPr>
        <w:t xml:space="preserve"> 2.</w:t>
      </w:r>
    </w:p>
    <w:p w14:paraId="740D9F70"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ידע קודם בתחום השיקום בשילוב עם אמונה בחשיבות הסדנא בקרב בעלי מוגבלויות.</w:t>
      </w:r>
    </w:p>
    <w:p w14:paraId="740D9F71"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עבודה עם אנשים במצב דומה והזדמנות ל</w:t>
      </w:r>
      <w:r w:rsidRPr="00FC358B">
        <w:rPr>
          <w:rFonts w:ascii="Arial" w:hAnsi="Arial" w:cs="Arial" w:hint="cs"/>
          <w:sz w:val="22"/>
          <w:szCs w:val="22"/>
          <w:rtl/>
        </w:rPr>
        <w:t>ייצר</w:t>
      </w:r>
      <w:r w:rsidRPr="00FC358B">
        <w:rPr>
          <w:rFonts w:ascii="Arial" w:hAnsi="Arial" w:cs="Arial"/>
          <w:sz w:val="22"/>
          <w:szCs w:val="22"/>
          <w:rtl/>
        </w:rPr>
        <w:t xml:space="preserve"> שינוי בחייהם.</w:t>
      </w:r>
    </w:p>
    <w:p w14:paraId="740D9F72"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העשרה עצמית.</w:t>
      </w:r>
    </w:p>
    <w:p w14:paraId="740D9F73" w14:textId="77777777" w:rsidR="00B11235" w:rsidRDefault="00B11235" w:rsidP="00FC358B">
      <w:pPr>
        <w:spacing w:line="360" w:lineRule="auto"/>
        <w:jc w:val="both"/>
        <w:rPr>
          <w:rFonts w:ascii="Arial" w:hAnsi="Arial" w:cs="Arial"/>
          <w:b/>
          <w:bCs/>
          <w:sz w:val="22"/>
          <w:szCs w:val="22"/>
          <w:rtl/>
        </w:rPr>
      </w:pPr>
    </w:p>
    <w:p w14:paraId="740D9F74" w14:textId="77777777" w:rsidR="00FC358B" w:rsidRPr="00B11235" w:rsidRDefault="00FC358B" w:rsidP="00B11235">
      <w:pPr>
        <w:spacing w:line="360" w:lineRule="auto"/>
        <w:jc w:val="both"/>
        <w:rPr>
          <w:rFonts w:ascii="Arial" w:hAnsi="Arial" w:cs="Arial"/>
          <w:i/>
          <w:iCs/>
          <w:sz w:val="22"/>
          <w:szCs w:val="22"/>
          <w:rtl/>
        </w:rPr>
      </w:pPr>
      <w:r w:rsidRPr="00B11235">
        <w:rPr>
          <w:rFonts w:ascii="Arial" w:hAnsi="Arial" w:cs="Arial"/>
          <w:i/>
          <w:iCs/>
          <w:sz w:val="22"/>
          <w:szCs w:val="22"/>
          <w:rtl/>
        </w:rPr>
        <w:t>תרומה מהנחיה</w:t>
      </w:r>
    </w:p>
    <w:p w14:paraId="740D9F75" w14:textId="77777777" w:rsidR="00FC358B" w:rsidRPr="00FC358B" w:rsidRDefault="00FC358B" w:rsidP="00FC358B">
      <w:pPr>
        <w:numPr>
          <w:ilvl w:val="0"/>
          <w:numId w:val="22"/>
        </w:numPr>
        <w:spacing w:line="360" w:lineRule="auto"/>
        <w:ind w:left="0"/>
        <w:contextualSpacing/>
        <w:jc w:val="both"/>
        <w:rPr>
          <w:rFonts w:ascii="Arial" w:hAnsi="Arial" w:cs="Arial"/>
          <w:b/>
          <w:bCs/>
          <w:sz w:val="22"/>
          <w:szCs w:val="22"/>
          <w:rtl/>
        </w:rPr>
      </w:pPr>
      <w:r w:rsidRPr="00FC358B">
        <w:rPr>
          <w:rFonts w:ascii="Arial" w:hAnsi="Arial" w:cs="Arial"/>
          <w:b/>
          <w:bCs/>
          <w:sz w:val="22"/>
          <w:szCs w:val="22"/>
          <w:rtl/>
        </w:rPr>
        <w:t xml:space="preserve">הרגשת סיפוק מהאפשרות לתת למישהו שיוכל להצליח ולשנות את אורח חיים לטובה </w:t>
      </w:r>
      <w:r w:rsidRPr="00FC358B">
        <w:rPr>
          <w:rFonts w:ascii="Arial" w:hAnsi="Arial" w:cs="Arial"/>
          <w:b/>
          <w:bCs/>
          <w:sz w:val="22"/>
          <w:szCs w:val="22"/>
        </w:rPr>
        <w:t>X</w:t>
      </w:r>
      <w:r w:rsidRPr="00FC358B">
        <w:rPr>
          <w:rFonts w:ascii="Arial" w:hAnsi="Arial" w:cs="Arial"/>
          <w:b/>
          <w:bCs/>
          <w:sz w:val="22"/>
          <w:szCs w:val="22"/>
          <w:rtl/>
        </w:rPr>
        <w:t xml:space="preserve"> 6.</w:t>
      </w:r>
    </w:p>
    <w:p w14:paraId="740D9F76"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הזדמנות להכיר אנשים בעלי מוגבלויות, להיחשף לקשי</w:t>
      </w:r>
      <w:r w:rsidRPr="00FC358B">
        <w:rPr>
          <w:rFonts w:ascii="Arial" w:hAnsi="Arial" w:cs="Arial" w:hint="cs"/>
          <w:sz w:val="22"/>
          <w:szCs w:val="22"/>
          <w:rtl/>
        </w:rPr>
        <w:t>ים שלהם</w:t>
      </w:r>
      <w:r w:rsidRPr="00FC358B">
        <w:rPr>
          <w:rFonts w:ascii="Arial" w:hAnsi="Arial" w:cs="Arial"/>
          <w:sz w:val="22"/>
          <w:szCs w:val="22"/>
          <w:rtl/>
        </w:rPr>
        <w:t xml:space="preserve"> ולעזור </w:t>
      </w:r>
      <w:r w:rsidRPr="00FC358B">
        <w:rPr>
          <w:rFonts w:ascii="Arial" w:hAnsi="Arial" w:cs="Arial"/>
          <w:sz w:val="22"/>
          <w:szCs w:val="22"/>
        </w:rPr>
        <w:t>X</w:t>
      </w:r>
      <w:r w:rsidRPr="00FC358B">
        <w:rPr>
          <w:rFonts w:ascii="Arial" w:hAnsi="Arial" w:cs="Arial"/>
          <w:sz w:val="22"/>
          <w:szCs w:val="22"/>
          <w:rtl/>
        </w:rPr>
        <w:t xml:space="preserve"> </w:t>
      </w:r>
      <w:r w:rsidRPr="00FC358B">
        <w:rPr>
          <w:rFonts w:ascii="Arial" w:hAnsi="Arial" w:cs="Arial" w:hint="cs"/>
          <w:sz w:val="22"/>
          <w:szCs w:val="22"/>
          <w:rtl/>
        </w:rPr>
        <w:t>5</w:t>
      </w:r>
      <w:r w:rsidRPr="00FC358B">
        <w:rPr>
          <w:rFonts w:ascii="Arial" w:hAnsi="Arial" w:cs="Arial"/>
          <w:sz w:val="22"/>
          <w:szCs w:val="22"/>
          <w:rtl/>
        </w:rPr>
        <w:t>.</w:t>
      </w:r>
    </w:p>
    <w:p w14:paraId="740D9F77"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שיפור כישורי ההוראה בעזרת קבוצה מאוד מגוונת </w:t>
      </w:r>
      <w:r w:rsidRPr="00FC358B">
        <w:rPr>
          <w:rFonts w:ascii="Arial" w:hAnsi="Arial" w:cs="Arial"/>
          <w:sz w:val="22"/>
          <w:szCs w:val="22"/>
        </w:rPr>
        <w:t>X</w:t>
      </w:r>
      <w:r w:rsidRPr="00FC358B">
        <w:rPr>
          <w:rFonts w:ascii="Arial" w:hAnsi="Arial" w:cs="Arial"/>
          <w:sz w:val="22"/>
          <w:szCs w:val="22"/>
          <w:rtl/>
        </w:rPr>
        <w:t xml:space="preserve"> </w:t>
      </w:r>
      <w:r w:rsidRPr="00FC358B">
        <w:rPr>
          <w:rFonts w:ascii="Arial" w:hAnsi="Arial" w:cs="Arial" w:hint="cs"/>
          <w:sz w:val="22"/>
          <w:szCs w:val="22"/>
          <w:rtl/>
        </w:rPr>
        <w:t>4</w:t>
      </w:r>
      <w:r w:rsidRPr="00FC358B">
        <w:rPr>
          <w:rFonts w:ascii="Arial" w:hAnsi="Arial" w:cs="Arial"/>
          <w:sz w:val="22"/>
          <w:szCs w:val="22"/>
          <w:rtl/>
        </w:rPr>
        <w:t>.</w:t>
      </w:r>
    </w:p>
    <w:p w14:paraId="740D9F78"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הסדנא חיזקה את הרצון ליצור שינוי בקרב בעלי מוגבלויות בתחום של אורח חיים בריא.</w:t>
      </w:r>
    </w:p>
    <w:p w14:paraId="740D9F79"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חפיפה נוספת לתכנים.</w:t>
      </w:r>
    </w:p>
    <w:p w14:paraId="740D9F7A"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שינוי חיובי ברמה האישית.</w:t>
      </w:r>
    </w:p>
    <w:p w14:paraId="740D9F7B"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hint="cs"/>
          <w:sz w:val="22"/>
          <w:szCs w:val="22"/>
          <w:rtl/>
        </w:rPr>
        <w:t>ללמוד להקשיב לאחרים</w:t>
      </w:r>
    </w:p>
    <w:p w14:paraId="740D9F7C"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אפשרות להתפרנס בדרך קלה ונחמדה.</w:t>
      </w:r>
    </w:p>
    <w:p w14:paraId="740D9F7D" w14:textId="77777777" w:rsidR="00FC358B" w:rsidRPr="00FC358B" w:rsidRDefault="00FC358B" w:rsidP="00FC358B">
      <w:pPr>
        <w:spacing w:line="360" w:lineRule="auto"/>
        <w:contextualSpacing/>
        <w:jc w:val="both"/>
        <w:rPr>
          <w:rFonts w:ascii="Arial" w:hAnsi="Arial" w:cs="Arial"/>
          <w:sz w:val="22"/>
          <w:szCs w:val="22"/>
          <w:rtl/>
        </w:rPr>
      </w:pPr>
    </w:p>
    <w:p w14:paraId="740D9F7E" w14:textId="77777777" w:rsidR="00FC358B" w:rsidRPr="00FC358B" w:rsidRDefault="00FC358B" w:rsidP="00FC358B">
      <w:pPr>
        <w:spacing w:line="360" w:lineRule="auto"/>
        <w:jc w:val="both"/>
        <w:rPr>
          <w:rFonts w:ascii="Arial" w:hAnsi="Arial" w:cs="Arial"/>
          <w:color w:val="0070C0"/>
          <w:sz w:val="22"/>
          <w:szCs w:val="22"/>
          <w:u w:val="single"/>
          <w:rtl/>
        </w:rPr>
      </w:pPr>
      <w:r w:rsidRPr="00FC358B">
        <w:rPr>
          <w:rFonts w:ascii="Arial" w:hAnsi="Arial" w:cs="Arial"/>
          <w:color w:val="0070C0"/>
          <w:sz w:val="22"/>
          <w:szCs w:val="22"/>
          <w:u w:val="single"/>
          <w:rtl/>
        </w:rPr>
        <w:t xml:space="preserve">שינוי שחל בעקבות </w:t>
      </w:r>
      <w:r w:rsidR="00C05C32">
        <w:rPr>
          <w:rFonts w:ascii="Arial" w:hAnsi="Arial" w:cs="Arial"/>
          <w:color w:val="0070C0"/>
          <w:sz w:val="22"/>
          <w:szCs w:val="22"/>
          <w:u w:val="single"/>
          <w:rtl/>
        </w:rPr>
        <w:t>הנחיה</w:t>
      </w:r>
    </w:p>
    <w:p w14:paraId="740D9F7F" w14:textId="77777777" w:rsidR="00FC358B" w:rsidRPr="00FC358B" w:rsidRDefault="00FC358B" w:rsidP="00FC358B">
      <w:pPr>
        <w:spacing w:line="360" w:lineRule="auto"/>
        <w:jc w:val="both"/>
        <w:rPr>
          <w:rFonts w:ascii="Arial" w:hAnsi="Arial" w:cs="Arial"/>
          <w:sz w:val="22"/>
          <w:szCs w:val="22"/>
          <w:rtl/>
        </w:rPr>
      </w:pPr>
      <w:r w:rsidRPr="00FC358B">
        <w:rPr>
          <w:rFonts w:ascii="Arial" w:hAnsi="Arial" w:cs="Arial" w:hint="cs"/>
          <w:sz w:val="22"/>
          <w:szCs w:val="22"/>
          <w:rtl/>
        </w:rPr>
        <w:t>מכלל הראיונות עולה כי ההנחיה ב</w:t>
      </w:r>
      <w:r w:rsidR="00C05C32">
        <w:rPr>
          <w:rFonts w:ascii="Arial" w:hAnsi="Arial" w:cs="Arial" w:hint="cs"/>
          <w:sz w:val="22"/>
          <w:szCs w:val="22"/>
          <w:rtl/>
        </w:rPr>
        <w:t>תכנית</w:t>
      </w:r>
      <w:r w:rsidRPr="00FC358B">
        <w:rPr>
          <w:rFonts w:ascii="Arial" w:hAnsi="Arial" w:cs="Arial" w:hint="cs"/>
          <w:sz w:val="22"/>
          <w:szCs w:val="22"/>
          <w:rtl/>
        </w:rPr>
        <w:t xml:space="preserve"> </w:t>
      </w:r>
      <w:r w:rsidRPr="00FC358B">
        <w:rPr>
          <w:rFonts w:ascii="Arial" w:hAnsi="Arial" w:cs="Arial" w:hint="cs"/>
          <w:sz w:val="22"/>
          <w:szCs w:val="22"/>
          <w:u w:val="single"/>
          <w:rtl/>
        </w:rPr>
        <w:t>הגבירה אצל המנחים את השמירה על אורח חיים בריא</w:t>
      </w:r>
      <w:r w:rsidRPr="00FC358B">
        <w:rPr>
          <w:rFonts w:ascii="Arial" w:hAnsi="Arial" w:cs="Arial" w:hint="cs"/>
          <w:sz w:val="22"/>
          <w:szCs w:val="22"/>
          <w:rtl/>
        </w:rPr>
        <w:t xml:space="preserve"> והעשירה את הידע שלהם בתחום. בנוסף, </w:t>
      </w:r>
      <w:r w:rsidR="00B11235" w:rsidRPr="00FC358B">
        <w:rPr>
          <w:rFonts w:ascii="Arial" w:hAnsi="Arial" w:cs="Arial" w:hint="cs"/>
          <w:sz w:val="22"/>
          <w:szCs w:val="22"/>
          <w:rtl/>
        </w:rPr>
        <w:t>ההנחיה</w:t>
      </w:r>
      <w:r w:rsidRPr="00FC358B">
        <w:rPr>
          <w:rFonts w:ascii="Arial" w:hAnsi="Arial" w:cs="Arial" w:hint="cs"/>
          <w:sz w:val="22"/>
          <w:szCs w:val="22"/>
          <w:rtl/>
        </w:rPr>
        <w:t xml:space="preserve"> </w:t>
      </w:r>
      <w:r w:rsidR="00B11235" w:rsidRPr="00FC358B">
        <w:rPr>
          <w:rFonts w:ascii="Arial" w:hAnsi="Arial" w:cs="Arial" w:hint="cs"/>
          <w:sz w:val="22"/>
          <w:szCs w:val="22"/>
          <w:rtl/>
        </w:rPr>
        <w:t>אפשרה</w:t>
      </w:r>
      <w:r w:rsidRPr="00FC358B">
        <w:rPr>
          <w:rFonts w:ascii="Arial" w:hAnsi="Arial" w:cs="Arial" w:hint="cs"/>
          <w:sz w:val="22"/>
          <w:szCs w:val="22"/>
          <w:rtl/>
        </w:rPr>
        <w:t xml:space="preserve"> </w:t>
      </w:r>
      <w:r w:rsidRPr="00FC358B">
        <w:rPr>
          <w:rFonts w:ascii="Arial" w:hAnsi="Arial" w:cs="Arial" w:hint="cs"/>
          <w:sz w:val="22"/>
          <w:szCs w:val="22"/>
          <w:u w:val="single"/>
          <w:rtl/>
        </w:rPr>
        <w:t>העצמה ברמה האישית</w:t>
      </w:r>
      <w:r w:rsidRPr="00FC358B">
        <w:rPr>
          <w:rFonts w:ascii="Arial" w:hAnsi="Arial" w:cs="Arial" w:hint="cs"/>
          <w:sz w:val="22"/>
          <w:szCs w:val="22"/>
          <w:rtl/>
        </w:rPr>
        <w:t xml:space="preserve"> והעשרת עולמם הפנימי תוך הגברת רצונם להשפיע לטובה על החברה.</w:t>
      </w:r>
    </w:p>
    <w:p w14:paraId="740D9F80" w14:textId="77777777" w:rsidR="00FC358B" w:rsidRPr="00FC358B" w:rsidRDefault="00FC358B" w:rsidP="00FC358B">
      <w:pPr>
        <w:spacing w:line="360" w:lineRule="auto"/>
        <w:contextualSpacing/>
        <w:jc w:val="both"/>
        <w:rPr>
          <w:rFonts w:ascii="Arial" w:hAnsi="Arial" w:cs="Arial"/>
          <w:sz w:val="22"/>
          <w:szCs w:val="22"/>
          <w:rtl/>
        </w:rPr>
      </w:pPr>
    </w:p>
    <w:p w14:paraId="740D9F81" w14:textId="77777777" w:rsidR="00FC358B" w:rsidRPr="00FC358B" w:rsidRDefault="00FC358B" w:rsidP="00FC358B">
      <w:pPr>
        <w:spacing w:line="360" w:lineRule="auto"/>
        <w:contextualSpacing/>
        <w:jc w:val="both"/>
        <w:rPr>
          <w:rFonts w:ascii="Arial" w:hAnsi="Arial" w:cs="Arial"/>
          <w:i/>
          <w:iCs/>
          <w:sz w:val="22"/>
          <w:szCs w:val="22"/>
          <w:rtl/>
        </w:rPr>
      </w:pPr>
      <w:r w:rsidRPr="00FC358B">
        <w:rPr>
          <w:rFonts w:ascii="Arial" w:hAnsi="Arial" w:cs="Arial"/>
          <w:i/>
          <w:iCs/>
          <w:sz w:val="22"/>
          <w:szCs w:val="22"/>
          <w:rtl/>
        </w:rPr>
        <w:t>"כל הצלחה, אפילו קטנה, של מישהו מהקבוצה גרמה לי להרגיש מאוד טוב עם עצמי."</w:t>
      </w:r>
    </w:p>
    <w:p w14:paraId="740D9F82" w14:textId="77777777" w:rsidR="00FC358B" w:rsidRPr="00FC358B" w:rsidRDefault="00FC358B" w:rsidP="00FC358B">
      <w:pPr>
        <w:spacing w:line="360" w:lineRule="auto"/>
        <w:contextualSpacing/>
        <w:jc w:val="both"/>
        <w:rPr>
          <w:rFonts w:ascii="Arial" w:hAnsi="Arial" w:cs="Arial"/>
          <w:i/>
          <w:iCs/>
          <w:sz w:val="22"/>
          <w:szCs w:val="22"/>
          <w:rtl/>
        </w:rPr>
      </w:pPr>
      <w:r w:rsidRPr="00FC358B">
        <w:rPr>
          <w:rFonts w:ascii="Arial" w:hAnsi="Arial" w:cs="Arial"/>
          <w:i/>
          <w:iCs/>
          <w:sz w:val="22"/>
          <w:szCs w:val="22"/>
          <w:rtl/>
        </w:rPr>
        <w:t>"עבודה עצמית על הדברים שלא חשבתי עליהם קודם."</w:t>
      </w:r>
    </w:p>
    <w:p w14:paraId="740D9F83" w14:textId="77777777" w:rsidR="00FC358B" w:rsidRPr="00FC358B" w:rsidRDefault="00FC358B" w:rsidP="00FC358B">
      <w:pPr>
        <w:spacing w:line="360" w:lineRule="auto"/>
        <w:contextualSpacing/>
        <w:jc w:val="both"/>
        <w:rPr>
          <w:rFonts w:ascii="Arial" w:hAnsi="Arial" w:cs="Arial"/>
          <w:i/>
          <w:iCs/>
          <w:sz w:val="22"/>
          <w:szCs w:val="22"/>
        </w:rPr>
      </w:pPr>
    </w:p>
    <w:p w14:paraId="740D9F84" w14:textId="77777777" w:rsidR="00B11235" w:rsidRDefault="00B11235" w:rsidP="00B11235">
      <w:pPr>
        <w:spacing w:after="200" w:line="276" w:lineRule="auto"/>
        <w:rPr>
          <w:rFonts w:ascii="Arial" w:hAnsi="Arial" w:cs="Arial"/>
          <w:sz w:val="22"/>
          <w:szCs w:val="22"/>
          <w:u w:val="single"/>
          <w:rtl/>
        </w:rPr>
      </w:pPr>
      <w:r>
        <w:rPr>
          <w:rFonts w:ascii="Arial" w:hAnsi="Arial" w:cs="Arial"/>
          <w:sz w:val="22"/>
          <w:szCs w:val="22"/>
          <w:u w:val="single"/>
          <w:rtl/>
        </w:rPr>
        <w:br w:type="page"/>
      </w:r>
    </w:p>
    <w:p w14:paraId="740D9F85" w14:textId="77777777" w:rsidR="00FC358B" w:rsidRPr="00FC358B" w:rsidRDefault="00FC358B" w:rsidP="00FC358B">
      <w:pPr>
        <w:spacing w:line="360" w:lineRule="auto"/>
        <w:jc w:val="both"/>
        <w:rPr>
          <w:rFonts w:ascii="Arial" w:hAnsi="Arial" w:cs="Arial"/>
          <w:sz w:val="22"/>
          <w:szCs w:val="22"/>
          <w:u w:val="single"/>
          <w:rtl/>
        </w:rPr>
      </w:pPr>
      <w:r w:rsidRPr="00FC358B">
        <w:rPr>
          <w:rFonts w:ascii="Arial" w:hAnsi="Arial" w:cs="Arial" w:hint="cs"/>
          <w:sz w:val="22"/>
          <w:szCs w:val="22"/>
          <w:u w:val="single"/>
          <w:rtl/>
        </w:rPr>
        <w:lastRenderedPageBreak/>
        <w:t>ריכוז ממצאים</w:t>
      </w:r>
    </w:p>
    <w:p w14:paraId="740D9F86"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אורח חיים</w:t>
      </w:r>
    </w:p>
    <w:p w14:paraId="740D9F87"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tl/>
        </w:rPr>
      </w:pPr>
      <w:r w:rsidRPr="00FC358B">
        <w:rPr>
          <w:rFonts w:ascii="Arial" w:hAnsi="Arial" w:cs="Arial"/>
          <w:sz w:val="22"/>
          <w:szCs w:val="22"/>
          <w:rtl/>
        </w:rPr>
        <w:t xml:space="preserve">ניהול אורח חיים בריא יותר </w:t>
      </w:r>
      <w:r w:rsidRPr="00FC358B">
        <w:rPr>
          <w:rFonts w:ascii="Arial" w:hAnsi="Arial" w:cs="Arial"/>
          <w:sz w:val="22"/>
          <w:szCs w:val="22"/>
        </w:rPr>
        <w:t>X</w:t>
      </w:r>
      <w:r w:rsidRPr="00FC358B">
        <w:rPr>
          <w:rFonts w:ascii="Arial" w:hAnsi="Arial" w:cs="Arial"/>
          <w:sz w:val="22"/>
          <w:szCs w:val="22"/>
          <w:rtl/>
        </w:rPr>
        <w:t xml:space="preserve"> 3.</w:t>
      </w:r>
    </w:p>
    <w:p w14:paraId="740D9F88"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חיזוק עצמי בשמירת אורח חיים בריא </w:t>
      </w:r>
      <w:r w:rsidRPr="00FC358B">
        <w:rPr>
          <w:rFonts w:ascii="Arial" w:hAnsi="Arial" w:cs="Arial"/>
          <w:sz w:val="22"/>
          <w:szCs w:val="22"/>
        </w:rPr>
        <w:t>X</w:t>
      </w:r>
      <w:r w:rsidRPr="00FC358B">
        <w:rPr>
          <w:rFonts w:ascii="Arial" w:hAnsi="Arial" w:cs="Arial"/>
          <w:sz w:val="22"/>
          <w:szCs w:val="22"/>
          <w:rtl/>
        </w:rPr>
        <w:t xml:space="preserve"> 2.</w:t>
      </w:r>
    </w:p>
    <w:p w14:paraId="740D9F89" w14:textId="77777777" w:rsidR="00B11235" w:rsidRDefault="00B11235" w:rsidP="00FC358B">
      <w:pPr>
        <w:spacing w:line="360" w:lineRule="auto"/>
        <w:jc w:val="both"/>
        <w:rPr>
          <w:rFonts w:ascii="Arial" w:hAnsi="Arial" w:cs="Arial"/>
          <w:b/>
          <w:bCs/>
          <w:sz w:val="22"/>
          <w:szCs w:val="22"/>
          <w:rtl/>
        </w:rPr>
      </w:pPr>
    </w:p>
    <w:p w14:paraId="740D9F8A"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העשרת ידע</w:t>
      </w:r>
    </w:p>
    <w:p w14:paraId="740D9F8B"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tl/>
        </w:rPr>
      </w:pPr>
      <w:r w:rsidRPr="00FC358B">
        <w:rPr>
          <w:rFonts w:ascii="Arial" w:hAnsi="Arial" w:cs="Arial"/>
          <w:sz w:val="22"/>
          <w:szCs w:val="22"/>
          <w:rtl/>
        </w:rPr>
        <w:t xml:space="preserve">העשרת ידע מהמשתתפים </w:t>
      </w:r>
      <w:r w:rsidRPr="00FC358B">
        <w:rPr>
          <w:rFonts w:ascii="Arial" w:hAnsi="Arial" w:cs="Arial"/>
          <w:sz w:val="22"/>
          <w:szCs w:val="22"/>
        </w:rPr>
        <w:t>X</w:t>
      </w:r>
      <w:r w:rsidRPr="00FC358B">
        <w:rPr>
          <w:rFonts w:ascii="Arial" w:hAnsi="Arial" w:cs="Arial"/>
          <w:sz w:val="22"/>
          <w:szCs w:val="22"/>
          <w:rtl/>
        </w:rPr>
        <w:t xml:space="preserve"> 2.</w:t>
      </w:r>
    </w:p>
    <w:p w14:paraId="740D9F8C"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חשיפה לאוכלוסיות שלא הכרתי והרחבת ראיה </w:t>
      </w:r>
      <w:r w:rsidRPr="00FC358B">
        <w:rPr>
          <w:rFonts w:ascii="Arial" w:hAnsi="Arial" w:cs="Arial"/>
          <w:sz w:val="22"/>
          <w:szCs w:val="22"/>
        </w:rPr>
        <w:t>X</w:t>
      </w:r>
      <w:r w:rsidRPr="00FC358B">
        <w:rPr>
          <w:rFonts w:ascii="Arial" w:hAnsi="Arial" w:cs="Arial"/>
          <w:sz w:val="22"/>
          <w:szCs w:val="22"/>
          <w:rtl/>
        </w:rPr>
        <w:t xml:space="preserve"> 2.</w:t>
      </w:r>
    </w:p>
    <w:p w14:paraId="740D9F8D" w14:textId="77777777" w:rsidR="00B11235" w:rsidRDefault="00B11235" w:rsidP="00FC358B">
      <w:pPr>
        <w:spacing w:line="360" w:lineRule="auto"/>
        <w:jc w:val="both"/>
        <w:rPr>
          <w:rFonts w:ascii="Arial" w:hAnsi="Arial" w:cs="Arial"/>
          <w:b/>
          <w:bCs/>
          <w:sz w:val="22"/>
          <w:szCs w:val="22"/>
          <w:rtl/>
        </w:rPr>
      </w:pPr>
    </w:p>
    <w:p w14:paraId="740D9F8E" w14:textId="77777777" w:rsidR="00FC358B" w:rsidRPr="00B11235" w:rsidRDefault="00FC358B" w:rsidP="00FC358B">
      <w:pPr>
        <w:spacing w:line="360" w:lineRule="auto"/>
        <w:jc w:val="both"/>
        <w:rPr>
          <w:rFonts w:ascii="Arial" w:hAnsi="Arial" w:cs="Arial"/>
          <w:i/>
          <w:iCs/>
          <w:sz w:val="22"/>
          <w:szCs w:val="22"/>
          <w:rtl/>
        </w:rPr>
      </w:pPr>
      <w:r w:rsidRPr="00B11235">
        <w:rPr>
          <w:rFonts w:ascii="Arial" w:hAnsi="Arial" w:cs="Arial"/>
          <w:i/>
          <w:iCs/>
          <w:sz w:val="22"/>
          <w:szCs w:val="22"/>
          <w:rtl/>
        </w:rPr>
        <w:t>הפן האישי</w:t>
      </w:r>
    </w:p>
    <w:p w14:paraId="740D9F8F"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פיתוח אמפ</w:t>
      </w:r>
      <w:r w:rsidRPr="00FC358B">
        <w:rPr>
          <w:rFonts w:ascii="Arial" w:hAnsi="Arial" w:cs="Arial" w:hint="cs"/>
          <w:sz w:val="22"/>
          <w:szCs w:val="22"/>
          <w:rtl/>
        </w:rPr>
        <w:t>ת</w:t>
      </w:r>
      <w:r w:rsidRPr="00FC358B">
        <w:rPr>
          <w:rFonts w:ascii="Arial" w:hAnsi="Arial" w:cs="Arial"/>
          <w:sz w:val="22"/>
          <w:szCs w:val="22"/>
          <w:rtl/>
        </w:rPr>
        <w:t>יה לאחר.</w:t>
      </w:r>
    </w:p>
    <w:p w14:paraId="740D9F90" w14:textId="77777777" w:rsidR="00B11235" w:rsidRPr="00B11235" w:rsidRDefault="00B11235" w:rsidP="00FC358B">
      <w:pPr>
        <w:spacing w:line="360" w:lineRule="auto"/>
        <w:jc w:val="both"/>
        <w:rPr>
          <w:rFonts w:ascii="Arial" w:hAnsi="Arial" w:cs="Arial"/>
          <w:sz w:val="22"/>
          <w:szCs w:val="22"/>
          <w:rtl/>
        </w:rPr>
      </w:pPr>
    </w:p>
    <w:p w14:paraId="740D9F91" w14:textId="77777777" w:rsidR="00FC358B" w:rsidRPr="00B11235" w:rsidRDefault="00FC358B" w:rsidP="00B11235">
      <w:pPr>
        <w:spacing w:line="360" w:lineRule="auto"/>
        <w:jc w:val="both"/>
        <w:rPr>
          <w:rFonts w:ascii="Arial" w:hAnsi="Arial" w:cs="Arial"/>
          <w:i/>
          <w:iCs/>
          <w:sz w:val="22"/>
          <w:szCs w:val="22"/>
          <w:rtl/>
        </w:rPr>
      </w:pPr>
      <w:r w:rsidRPr="00B11235">
        <w:rPr>
          <w:rFonts w:ascii="Arial" w:hAnsi="Arial" w:cs="Arial"/>
          <w:i/>
          <w:iCs/>
          <w:sz w:val="22"/>
          <w:szCs w:val="22"/>
          <w:rtl/>
        </w:rPr>
        <w:t>שינוי בהנחיה</w:t>
      </w:r>
    </w:p>
    <w:p w14:paraId="740D9F92"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tl/>
        </w:rPr>
      </w:pPr>
      <w:r w:rsidRPr="00FC358B">
        <w:rPr>
          <w:rFonts w:ascii="Arial" w:hAnsi="Arial" w:cs="Arial"/>
          <w:sz w:val="22"/>
          <w:szCs w:val="22"/>
          <w:rtl/>
        </w:rPr>
        <w:t xml:space="preserve">חיזוק ברצון להעביר את </w:t>
      </w:r>
      <w:r w:rsidRPr="00FC358B">
        <w:rPr>
          <w:rFonts w:ascii="Arial" w:hAnsi="Arial" w:cs="Arial" w:hint="cs"/>
          <w:sz w:val="22"/>
          <w:szCs w:val="22"/>
          <w:rtl/>
        </w:rPr>
        <w:t>ה</w:t>
      </w:r>
      <w:r w:rsidRPr="00FC358B">
        <w:rPr>
          <w:rFonts w:ascii="Arial" w:hAnsi="Arial" w:cs="Arial"/>
          <w:sz w:val="22"/>
          <w:szCs w:val="22"/>
          <w:rtl/>
        </w:rPr>
        <w:t xml:space="preserve">נושא הלאה </w:t>
      </w:r>
      <w:r w:rsidRPr="00FC358B">
        <w:rPr>
          <w:rFonts w:ascii="Arial" w:hAnsi="Arial" w:cs="Arial"/>
          <w:sz w:val="22"/>
          <w:szCs w:val="22"/>
        </w:rPr>
        <w:t>X</w:t>
      </w:r>
      <w:r w:rsidRPr="00FC358B">
        <w:rPr>
          <w:rFonts w:ascii="Arial" w:hAnsi="Arial" w:cs="Arial"/>
          <w:sz w:val="22"/>
          <w:szCs w:val="22"/>
          <w:rtl/>
        </w:rPr>
        <w:t xml:space="preserve"> 3.</w:t>
      </w:r>
    </w:p>
    <w:p w14:paraId="740D9F93" w14:textId="77777777" w:rsidR="00FC358B" w:rsidRPr="00FC358B" w:rsidRDefault="00FC358B" w:rsidP="00FC358B">
      <w:pPr>
        <w:numPr>
          <w:ilvl w:val="0"/>
          <w:numId w:val="22"/>
        </w:numPr>
        <w:spacing w:line="360" w:lineRule="auto"/>
        <w:ind w:left="0"/>
        <w:contextualSpacing/>
        <w:jc w:val="both"/>
        <w:rPr>
          <w:rFonts w:ascii="Arial" w:hAnsi="Arial" w:cs="Arial"/>
          <w:sz w:val="22"/>
          <w:szCs w:val="22"/>
        </w:rPr>
      </w:pPr>
      <w:r w:rsidRPr="00FC358B">
        <w:rPr>
          <w:rFonts w:ascii="Arial" w:hAnsi="Arial" w:cs="Arial"/>
          <w:sz w:val="22"/>
          <w:szCs w:val="22"/>
          <w:rtl/>
        </w:rPr>
        <w:t xml:space="preserve">פיתוח יצירתיות ודמיון עצמי על מנת </w:t>
      </w:r>
      <w:proofErr w:type="spellStart"/>
      <w:r w:rsidRPr="00FC358B">
        <w:rPr>
          <w:rFonts w:ascii="Arial" w:hAnsi="Arial" w:cs="Arial"/>
          <w:sz w:val="22"/>
          <w:szCs w:val="22"/>
          <w:rtl/>
        </w:rPr>
        <w:t>להנגיש</w:t>
      </w:r>
      <w:proofErr w:type="spellEnd"/>
      <w:r w:rsidRPr="00FC358B">
        <w:rPr>
          <w:rFonts w:ascii="Arial" w:hAnsi="Arial" w:cs="Arial"/>
          <w:sz w:val="22"/>
          <w:szCs w:val="22"/>
          <w:rtl/>
        </w:rPr>
        <w:t xml:space="preserve"> את החומרים בצורה </w:t>
      </w:r>
      <w:r w:rsidRPr="00FC358B">
        <w:rPr>
          <w:rFonts w:ascii="Arial" w:hAnsi="Arial" w:cs="Arial" w:hint="cs"/>
          <w:sz w:val="22"/>
          <w:szCs w:val="22"/>
          <w:rtl/>
        </w:rPr>
        <w:t>המתאימה ביותר</w:t>
      </w:r>
      <w:r w:rsidRPr="00FC358B">
        <w:rPr>
          <w:rFonts w:ascii="Arial" w:hAnsi="Arial" w:cs="Arial"/>
          <w:sz w:val="22"/>
          <w:szCs w:val="22"/>
          <w:rtl/>
        </w:rPr>
        <w:t xml:space="preserve"> לקבוצה מסוימת.</w:t>
      </w:r>
    </w:p>
    <w:p w14:paraId="740D9F94" w14:textId="77777777" w:rsidR="00BD011A" w:rsidRPr="00FC358B" w:rsidRDefault="00BD011A" w:rsidP="00BD011A">
      <w:pPr>
        <w:spacing w:line="360" w:lineRule="auto"/>
        <w:jc w:val="both"/>
        <w:rPr>
          <w:rFonts w:ascii="Arial" w:hAnsi="Arial" w:cs="Arial"/>
          <w:color w:val="808080" w:themeColor="background1" w:themeShade="80"/>
          <w:rtl/>
        </w:rPr>
      </w:pPr>
    </w:p>
    <w:p w14:paraId="740D9F95" w14:textId="77777777" w:rsidR="00F50262" w:rsidRDefault="00F50262">
      <w:pPr>
        <w:bidi w:val="0"/>
        <w:spacing w:after="200" w:line="276" w:lineRule="auto"/>
        <w:rPr>
          <w:rFonts w:ascii="Arial" w:eastAsiaTheme="majorEastAsia" w:hAnsi="Arial" w:cs="Arial"/>
          <w:bCs/>
          <w:color w:val="0070C0"/>
          <w:sz w:val="28"/>
          <w:szCs w:val="28"/>
          <w:u w:val="single"/>
          <w:rtl/>
        </w:rPr>
      </w:pPr>
      <w:r>
        <w:rPr>
          <w:rtl/>
        </w:rPr>
        <w:br w:type="page"/>
      </w:r>
    </w:p>
    <w:p w14:paraId="740D9F96" w14:textId="77777777" w:rsidR="00BD011A" w:rsidRDefault="009D3959" w:rsidP="00B11235">
      <w:pPr>
        <w:pStyle w:val="a0"/>
        <w:ind w:left="-2" w:hanging="709"/>
      </w:pPr>
      <w:bookmarkStart w:id="64" w:name="_Toc411108973"/>
      <w:r>
        <w:rPr>
          <w:rFonts w:hint="cs"/>
          <w:rtl/>
        </w:rPr>
        <w:lastRenderedPageBreak/>
        <w:t xml:space="preserve">סיכום </w:t>
      </w:r>
      <w:r w:rsidR="006E14B6" w:rsidRPr="006E14B6">
        <w:rPr>
          <w:rFonts w:hint="cs"/>
          <w:rtl/>
        </w:rPr>
        <w:t>ראיונות רכזות</w:t>
      </w:r>
      <w:bookmarkEnd w:id="64"/>
    </w:p>
    <w:p w14:paraId="740D9F97" w14:textId="77777777" w:rsidR="006E14B6" w:rsidRPr="006E14B6" w:rsidRDefault="006E14B6" w:rsidP="006E14B6">
      <w:pPr>
        <w:spacing w:after="240" w:line="360" w:lineRule="auto"/>
        <w:rPr>
          <w:rFonts w:asciiTheme="minorBidi" w:hAnsiTheme="minorBidi" w:cstheme="minorBidi"/>
          <w:sz w:val="22"/>
          <w:szCs w:val="22"/>
          <w:rtl/>
        </w:rPr>
      </w:pPr>
      <w:r w:rsidRPr="006E14B6">
        <w:rPr>
          <w:rFonts w:asciiTheme="minorBidi" w:hAnsiTheme="minorBidi" w:cstheme="minorBidi" w:hint="cs"/>
          <w:sz w:val="22"/>
          <w:szCs w:val="22"/>
          <w:rtl/>
        </w:rPr>
        <w:t xml:space="preserve">הממצאים מתבססים על ראיונות עם </w:t>
      </w:r>
      <w:r>
        <w:rPr>
          <w:rFonts w:asciiTheme="minorBidi" w:hAnsiTheme="minorBidi" w:cstheme="minorBidi" w:hint="cs"/>
          <w:sz w:val="22"/>
          <w:szCs w:val="22"/>
          <w:rtl/>
        </w:rPr>
        <w:t>3 רכזות</w:t>
      </w:r>
      <w:r w:rsidR="000331D7">
        <w:rPr>
          <w:rFonts w:asciiTheme="minorBidi" w:hAnsiTheme="minorBidi" w:cstheme="minorBidi" w:hint="cs"/>
          <w:sz w:val="22"/>
          <w:szCs w:val="22"/>
          <w:rtl/>
        </w:rPr>
        <w:t xml:space="preserve"> (כלל הרכזות בהווה)</w:t>
      </w:r>
      <w:r>
        <w:rPr>
          <w:rFonts w:asciiTheme="minorBidi" w:hAnsiTheme="minorBidi" w:cstheme="minorBidi" w:hint="cs"/>
          <w:sz w:val="22"/>
          <w:szCs w:val="22"/>
          <w:rtl/>
        </w:rPr>
        <w:t>.</w:t>
      </w:r>
    </w:p>
    <w:p w14:paraId="740D9F98"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t>השפעת התכנית בקרב המשתתפים</w:t>
      </w:r>
    </w:p>
    <w:p w14:paraId="740D9F99" w14:textId="77777777" w:rsidR="00107BBA" w:rsidRPr="00107BBA" w:rsidRDefault="00107BBA" w:rsidP="00107BBA">
      <w:pPr>
        <w:spacing w:line="360" w:lineRule="auto"/>
        <w:contextualSpacing/>
        <w:jc w:val="both"/>
        <w:rPr>
          <w:rFonts w:ascii="Arial" w:hAnsi="Arial" w:cs="Arial"/>
          <w:sz w:val="22"/>
          <w:szCs w:val="22"/>
          <w:u w:val="single"/>
          <w:rtl/>
        </w:rPr>
      </w:pPr>
      <w:r w:rsidRPr="00107BBA">
        <w:rPr>
          <w:rFonts w:ascii="Arial" w:hAnsi="Arial" w:cs="Arial" w:hint="cs"/>
          <w:sz w:val="22"/>
          <w:szCs w:val="22"/>
          <w:rtl/>
        </w:rPr>
        <w:t xml:space="preserve">מהראיונות עולה כי </w:t>
      </w:r>
      <w:r w:rsidRPr="00107BBA">
        <w:rPr>
          <w:rFonts w:ascii="Arial" w:hAnsi="Arial" w:cs="Arial"/>
          <w:sz w:val="22"/>
          <w:szCs w:val="22"/>
          <w:u w:val="single"/>
          <w:rtl/>
        </w:rPr>
        <w:t>התכנית בהחלט גרמה לשינוי תפיסתי והתנהגותי</w:t>
      </w:r>
      <w:r w:rsidRPr="00107BBA">
        <w:rPr>
          <w:rFonts w:ascii="Arial" w:hAnsi="Arial" w:cs="Arial" w:hint="cs"/>
          <w:sz w:val="22"/>
          <w:szCs w:val="22"/>
          <w:u w:val="single"/>
          <w:rtl/>
        </w:rPr>
        <w:t xml:space="preserve"> אצל המשתתפים</w:t>
      </w:r>
      <w:r w:rsidRPr="00107BBA">
        <w:rPr>
          <w:rFonts w:ascii="Arial" w:hAnsi="Arial" w:cs="Arial" w:hint="cs"/>
          <w:sz w:val="22"/>
          <w:szCs w:val="22"/>
          <w:rtl/>
        </w:rPr>
        <w:t xml:space="preserve">, הם </w:t>
      </w:r>
      <w:r w:rsidRPr="00107BBA">
        <w:rPr>
          <w:rFonts w:ascii="Arial" w:hAnsi="Arial" w:cs="Arial"/>
          <w:sz w:val="22"/>
          <w:szCs w:val="22"/>
          <w:rtl/>
        </w:rPr>
        <w:t xml:space="preserve">נחשפו לתחום רחב של אורח חיים בריא והכירו את כל ההיבטים הכלולים בו. מבחינה תזונתית, התכנית הציגה למשתתפים את פירמידת המזון ואת ההסברים המפורשים איך לשמור עליה, עד כדי הסבר של מה בדיוק לקנות והיכן. הושם דגש על חשיבות המים והנזק של משקאות מתוקים. בסדנא הוסבר על חשיבותה של הפעילות הגופנית בשילוב עם שמירה על תזונה נכונה. הודגש כי ספורט מפתח את סבולת לב </w:t>
      </w:r>
      <w:r w:rsidRPr="00107BBA">
        <w:rPr>
          <w:rFonts w:ascii="Arial" w:hAnsi="Arial" w:cs="Arial" w:hint="cs"/>
          <w:sz w:val="22"/>
          <w:szCs w:val="22"/>
          <w:rtl/>
        </w:rPr>
        <w:t>ה</w:t>
      </w:r>
      <w:r w:rsidRPr="00107BBA">
        <w:rPr>
          <w:rFonts w:ascii="Arial" w:hAnsi="Arial" w:cs="Arial"/>
          <w:sz w:val="22"/>
          <w:szCs w:val="22"/>
          <w:rtl/>
        </w:rPr>
        <w:t xml:space="preserve">ריאה ומונע מחלות. המשתתפים </w:t>
      </w:r>
      <w:r w:rsidRPr="00107BBA">
        <w:rPr>
          <w:rFonts w:ascii="Arial" w:hAnsi="Arial" w:cs="Arial" w:hint="cs"/>
          <w:sz w:val="22"/>
          <w:szCs w:val="22"/>
          <w:rtl/>
        </w:rPr>
        <w:t xml:space="preserve">הבינו </w:t>
      </w:r>
      <w:r w:rsidRPr="00107BBA">
        <w:rPr>
          <w:rFonts w:ascii="Arial" w:hAnsi="Arial" w:cs="Arial"/>
          <w:sz w:val="22"/>
          <w:szCs w:val="22"/>
          <w:rtl/>
        </w:rPr>
        <w:t xml:space="preserve">כי </w:t>
      </w:r>
      <w:r w:rsidRPr="00107BBA">
        <w:rPr>
          <w:rFonts w:ascii="Arial" w:hAnsi="Arial" w:cs="Arial" w:hint="cs"/>
          <w:sz w:val="22"/>
          <w:szCs w:val="22"/>
          <w:rtl/>
        </w:rPr>
        <w:t>קיימת</w:t>
      </w:r>
      <w:r w:rsidRPr="00107BBA">
        <w:rPr>
          <w:rFonts w:ascii="Arial" w:hAnsi="Arial" w:cs="Arial"/>
          <w:sz w:val="22"/>
          <w:szCs w:val="22"/>
          <w:rtl/>
        </w:rPr>
        <w:t xml:space="preserve"> פעילות גופנית </w:t>
      </w:r>
      <w:r w:rsidRPr="00107BBA">
        <w:rPr>
          <w:rFonts w:ascii="Arial" w:hAnsi="Arial" w:cs="Arial" w:hint="cs"/>
          <w:sz w:val="22"/>
          <w:szCs w:val="22"/>
          <w:rtl/>
        </w:rPr>
        <w:t xml:space="preserve">שיכולה להיות </w:t>
      </w:r>
      <w:r w:rsidRPr="00107BBA">
        <w:rPr>
          <w:rFonts w:ascii="Arial" w:hAnsi="Arial" w:cs="Arial"/>
          <w:sz w:val="22"/>
          <w:szCs w:val="22"/>
          <w:rtl/>
        </w:rPr>
        <w:t>מותאמת לאנשים עם מוגבלויות (כמו יוגה במקום ריצה).</w:t>
      </w:r>
      <w:r w:rsidRPr="00107BBA">
        <w:rPr>
          <w:rFonts w:ascii="Arial" w:hAnsi="Arial" w:cs="Arial" w:hint="cs"/>
          <w:sz w:val="22"/>
          <w:szCs w:val="22"/>
          <w:rtl/>
        </w:rPr>
        <w:t xml:space="preserve"> </w:t>
      </w:r>
      <w:r w:rsidRPr="00107BBA">
        <w:rPr>
          <w:rFonts w:ascii="Arial" w:hAnsi="Arial" w:cs="Arial" w:hint="cs"/>
          <w:sz w:val="22"/>
          <w:szCs w:val="22"/>
          <w:u w:val="single"/>
          <w:rtl/>
        </w:rPr>
        <w:t xml:space="preserve">בעקבות התכנית </w:t>
      </w:r>
      <w:r w:rsidRPr="00107BBA">
        <w:rPr>
          <w:rFonts w:ascii="Arial" w:hAnsi="Arial" w:cs="Arial"/>
          <w:sz w:val="22"/>
          <w:szCs w:val="22"/>
          <w:u w:val="single"/>
          <w:rtl/>
        </w:rPr>
        <w:t xml:space="preserve">חלק גדול מהמשתתפים שינו לגמרי את הרגלי התזונה שלהם </w:t>
      </w:r>
      <w:r w:rsidRPr="00107BBA">
        <w:rPr>
          <w:rFonts w:ascii="Arial" w:hAnsi="Arial" w:cs="Arial" w:hint="cs"/>
          <w:sz w:val="22"/>
          <w:szCs w:val="22"/>
          <w:u w:val="single"/>
          <w:rtl/>
        </w:rPr>
        <w:t>ו</w:t>
      </w:r>
      <w:r w:rsidRPr="00107BBA">
        <w:rPr>
          <w:rFonts w:ascii="Arial" w:hAnsi="Arial" w:cs="Arial"/>
          <w:sz w:val="22"/>
          <w:szCs w:val="22"/>
          <w:u w:val="single"/>
          <w:rtl/>
        </w:rPr>
        <w:t>החלו לעשות פעילות גופנית</w:t>
      </w:r>
      <w:r w:rsidRPr="00107BBA">
        <w:rPr>
          <w:rFonts w:ascii="Arial" w:hAnsi="Arial" w:cs="Arial"/>
          <w:sz w:val="22"/>
          <w:szCs w:val="22"/>
          <w:rtl/>
        </w:rPr>
        <w:t>.</w:t>
      </w:r>
      <w:r w:rsidRPr="00107BBA">
        <w:rPr>
          <w:rFonts w:ascii="Arial" w:hAnsi="Arial" w:cs="Arial"/>
          <w:sz w:val="22"/>
          <w:szCs w:val="22"/>
          <w:u w:val="single"/>
          <w:rtl/>
        </w:rPr>
        <w:t xml:space="preserve"> </w:t>
      </w:r>
    </w:p>
    <w:p w14:paraId="740D9F9A" w14:textId="77777777" w:rsidR="00107BBA" w:rsidRPr="00107BBA" w:rsidRDefault="00107BBA" w:rsidP="00107BBA">
      <w:pPr>
        <w:spacing w:line="360" w:lineRule="auto"/>
        <w:contextualSpacing/>
        <w:jc w:val="both"/>
        <w:rPr>
          <w:rFonts w:ascii="Arial" w:hAnsi="Arial" w:cs="Arial"/>
          <w:sz w:val="22"/>
          <w:szCs w:val="22"/>
          <w:rtl/>
        </w:rPr>
      </w:pPr>
      <w:r w:rsidRPr="00107BBA">
        <w:rPr>
          <w:rFonts w:ascii="Arial" w:hAnsi="Arial" w:cs="Arial"/>
          <w:sz w:val="22"/>
          <w:szCs w:val="22"/>
          <w:rtl/>
        </w:rPr>
        <w:t xml:space="preserve">באופן כללי </w:t>
      </w:r>
      <w:r w:rsidRPr="00107BBA">
        <w:rPr>
          <w:rFonts w:ascii="Arial" w:hAnsi="Arial" w:cs="Arial"/>
          <w:sz w:val="22"/>
          <w:szCs w:val="22"/>
          <w:u w:val="single"/>
          <w:rtl/>
        </w:rPr>
        <w:t>משתתפים דיווחו על עלייה בביטחון העצמי הודות לסדנא</w:t>
      </w:r>
      <w:r w:rsidRPr="00107BBA">
        <w:rPr>
          <w:rFonts w:ascii="Arial" w:hAnsi="Arial" w:cs="Arial"/>
          <w:sz w:val="22"/>
          <w:szCs w:val="22"/>
          <w:rtl/>
        </w:rPr>
        <w:t>.</w:t>
      </w:r>
    </w:p>
    <w:p w14:paraId="740D9F9B" w14:textId="77777777" w:rsidR="00107BBA" w:rsidRPr="00107BBA" w:rsidRDefault="00107BBA" w:rsidP="00107BBA">
      <w:pPr>
        <w:spacing w:line="360" w:lineRule="auto"/>
        <w:jc w:val="both"/>
        <w:rPr>
          <w:rFonts w:ascii="Arial" w:eastAsia="MS Mincho" w:hAnsi="Arial" w:cs="Arial"/>
          <w:b/>
          <w:bCs/>
          <w:rtl/>
          <w:lang w:eastAsia="ja-JP"/>
        </w:rPr>
      </w:pPr>
    </w:p>
    <w:p w14:paraId="740D9F9C" w14:textId="77777777" w:rsidR="00107BBA" w:rsidRPr="00107BBA" w:rsidRDefault="00107BBA" w:rsidP="00107BBA">
      <w:pPr>
        <w:spacing w:line="360" w:lineRule="auto"/>
        <w:rPr>
          <w:rFonts w:ascii="Arial" w:hAnsi="Arial" w:cs="Arial"/>
          <w:b/>
          <w:bCs/>
          <w:sz w:val="22"/>
          <w:szCs w:val="22"/>
          <w:rtl/>
        </w:rPr>
      </w:pPr>
      <w:r w:rsidRPr="00107BBA">
        <w:rPr>
          <w:rFonts w:ascii="Arial" w:hAnsi="Arial" w:cs="Arial"/>
          <w:b/>
          <w:bCs/>
          <w:sz w:val="22"/>
          <w:szCs w:val="22"/>
          <w:rtl/>
        </w:rPr>
        <w:t>סיפורי הצלחה</w:t>
      </w:r>
    </w:p>
    <w:p w14:paraId="740D9F9D" w14:textId="77777777" w:rsidR="00107BBA" w:rsidRPr="00107BBA" w:rsidRDefault="00107BBA" w:rsidP="00107BBA">
      <w:pPr>
        <w:spacing w:line="360" w:lineRule="auto"/>
        <w:jc w:val="both"/>
        <w:rPr>
          <w:rFonts w:ascii="Arial" w:hAnsi="Arial" w:cs="Arial"/>
          <w:sz w:val="22"/>
          <w:szCs w:val="22"/>
          <w:u w:val="single"/>
          <w:rtl/>
        </w:rPr>
      </w:pPr>
      <w:r w:rsidRPr="00107BBA">
        <w:rPr>
          <w:rFonts w:ascii="Arial" w:hAnsi="Arial" w:cs="Arial"/>
          <w:sz w:val="22"/>
          <w:szCs w:val="22"/>
          <w:u w:val="single"/>
          <w:rtl/>
        </w:rPr>
        <w:t>תזונה ופעילות גופנית</w:t>
      </w:r>
    </w:p>
    <w:p w14:paraId="740D9F9E" w14:textId="77777777" w:rsidR="00107BBA" w:rsidRPr="00107BBA" w:rsidRDefault="00107BBA" w:rsidP="00107BBA">
      <w:pPr>
        <w:spacing w:after="120" w:line="360" w:lineRule="auto"/>
        <w:jc w:val="both"/>
        <w:rPr>
          <w:rFonts w:ascii="Arial" w:hAnsi="Arial" w:cs="Arial"/>
          <w:color w:val="000000"/>
          <w:sz w:val="22"/>
          <w:szCs w:val="22"/>
          <w:rtl/>
        </w:rPr>
      </w:pPr>
      <w:r w:rsidRPr="00107BBA">
        <w:rPr>
          <w:rFonts w:ascii="Arial" w:hAnsi="Arial" w:cs="Arial"/>
          <w:i/>
          <w:iCs/>
          <w:sz w:val="22"/>
          <w:szCs w:val="22"/>
          <w:rtl/>
        </w:rPr>
        <w:t>"משתתף אחד ירד במשקל 25 קילו. ישנה מנחה שעברה לאוכל בריא לגמרי וגם כן ירדה</w:t>
      </w:r>
      <w:r w:rsidRPr="00107BBA">
        <w:rPr>
          <w:rFonts w:ascii="Arial" w:hAnsi="Arial" w:cs="Arial" w:hint="cs"/>
          <w:i/>
          <w:iCs/>
          <w:sz w:val="22"/>
          <w:szCs w:val="22"/>
          <w:rtl/>
        </w:rPr>
        <w:t xml:space="preserve"> במשקל</w:t>
      </w:r>
      <w:r w:rsidRPr="00107BBA">
        <w:rPr>
          <w:rFonts w:ascii="Arial" w:hAnsi="Arial" w:cs="Arial"/>
          <w:i/>
          <w:iCs/>
          <w:sz w:val="22"/>
          <w:szCs w:val="22"/>
          <w:rtl/>
        </w:rPr>
        <w:t xml:space="preserve">." </w:t>
      </w:r>
    </w:p>
    <w:p w14:paraId="740D9F9F" w14:textId="77777777" w:rsidR="00107BBA" w:rsidRPr="00107BBA" w:rsidRDefault="00107BBA" w:rsidP="00107BBA">
      <w:pPr>
        <w:spacing w:after="120" w:line="360" w:lineRule="auto"/>
        <w:jc w:val="both"/>
        <w:rPr>
          <w:rFonts w:ascii="Arial" w:eastAsiaTheme="minorEastAsia" w:hAnsi="Arial" w:cs="Arial"/>
          <w:i/>
          <w:iCs/>
          <w:sz w:val="22"/>
          <w:szCs w:val="22"/>
          <w:rtl/>
        </w:rPr>
      </w:pPr>
      <w:r w:rsidRPr="00107BBA">
        <w:rPr>
          <w:rFonts w:ascii="Arial" w:hAnsi="Arial" w:cs="Arial"/>
          <w:i/>
          <w:iCs/>
          <w:sz w:val="22"/>
          <w:szCs w:val="22"/>
          <w:rtl/>
        </w:rPr>
        <w:t>"יש בחור ששתה כל הזמן משקאות מתוקים ומוגזים, בזכות הסדנ</w:t>
      </w:r>
      <w:r w:rsidRPr="00107BBA">
        <w:rPr>
          <w:rFonts w:ascii="Arial" w:hAnsi="Arial" w:cs="Arial" w:hint="cs"/>
          <w:i/>
          <w:iCs/>
          <w:sz w:val="22"/>
          <w:szCs w:val="22"/>
          <w:rtl/>
        </w:rPr>
        <w:t>א</w:t>
      </w:r>
      <w:r w:rsidRPr="00107BBA">
        <w:rPr>
          <w:rFonts w:ascii="Arial" w:hAnsi="Arial" w:cs="Arial"/>
          <w:i/>
          <w:iCs/>
          <w:sz w:val="22"/>
          <w:szCs w:val="22"/>
          <w:rtl/>
        </w:rPr>
        <w:t xml:space="preserve"> הוא עבר לשתות מים. כך הוא גם חסך כסף, גם העביר את המסר למשפחה שלו והשפיע עליהם, וגם שיפר את בריאותו."</w:t>
      </w:r>
    </w:p>
    <w:p w14:paraId="740D9FA0"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"היה בחור שלא יכול היה לבצע פעילות גופנית של ריצה והוא הציב לעצמו מטרה שמסוף הסדנ</w:t>
      </w:r>
      <w:r w:rsidRPr="00107BBA">
        <w:rPr>
          <w:rFonts w:ascii="Arial" w:hAnsi="Arial" w:cs="Arial" w:hint="cs"/>
          <w:i/>
          <w:iCs/>
          <w:sz w:val="22"/>
          <w:szCs w:val="22"/>
          <w:rtl/>
        </w:rPr>
        <w:t>א</w:t>
      </w:r>
      <w:r w:rsidRPr="00107BBA">
        <w:rPr>
          <w:rFonts w:ascii="Arial" w:hAnsi="Arial" w:cs="Arial"/>
          <w:i/>
          <w:iCs/>
          <w:sz w:val="22"/>
          <w:szCs w:val="22"/>
          <w:rtl/>
        </w:rPr>
        <w:t xml:space="preserve"> ועד למפגש ההמשך הוא יורד במשקל. הוא אכן ירד חמישה קילו (בחודש וחצי)."</w:t>
      </w:r>
    </w:p>
    <w:p w14:paraId="740D9FA1"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"היו אנשים שבזכות ההשתתפות בסדנ</w:t>
      </w:r>
      <w:r w:rsidRPr="00107BBA">
        <w:rPr>
          <w:rFonts w:ascii="Arial" w:hAnsi="Arial" w:cs="Arial" w:hint="cs"/>
          <w:i/>
          <w:iCs/>
          <w:sz w:val="22"/>
          <w:szCs w:val="22"/>
          <w:rtl/>
        </w:rPr>
        <w:t>א</w:t>
      </w:r>
      <w:r w:rsidRPr="00107BBA">
        <w:rPr>
          <w:rFonts w:ascii="Arial" w:hAnsi="Arial" w:cs="Arial"/>
          <w:i/>
          <w:iCs/>
          <w:sz w:val="22"/>
          <w:szCs w:val="22"/>
          <w:rtl/>
        </w:rPr>
        <w:t xml:space="preserve"> התחילו לעשות הליכות ולבצע פעילות גופנית."</w:t>
      </w:r>
    </w:p>
    <w:p w14:paraId="740D9FA2" w14:textId="77777777" w:rsidR="00107BBA" w:rsidRDefault="00107BBA" w:rsidP="00107BBA">
      <w:pPr>
        <w:spacing w:line="360" w:lineRule="auto"/>
        <w:jc w:val="both"/>
        <w:rPr>
          <w:rFonts w:ascii="Arial" w:hAnsi="Arial" w:cs="Arial"/>
          <w:sz w:val="22"/>
          <w:szCs w:val="22"/>
          <w:u w:val="single"/>
          <w:rtl/>
        </w:rPr>
      </w:pPr>
    </w:p>
    <w:p w14:paraId="740D9FA3" w14:textId="77777777" w:rsidR="00107BBA" w:rsidRPr="00107BBA" w:rsidRDefault="00107BBA" w:rsidP="00107BBA">
      <w:pPr>
        <w:spacing w:line="360" w:lineRule="auto"/>
        <w:jc w:val="both"/>
        <w:rPr>
          <w:rFonts w:ascii="Arial" w:hAnsi="Arial" w:cs="Arial"/>
          <w:sz w:val="22"/>
          <w:szCs w:val="22"/>
          <w:u w:val="single"/>
          <w:rtl/>
        </w:rPr>
      </w:pPr>
      <w:r w:rsidRPr="00107BBA">
        <w:rPr>
          <w:rFonts w:ascii="Arial" w:hAnsi="Arial" w:cs="Arial"/>
          <w:sz w:val="22"/>
          <w:szCs w:val="22"/>
          <w:u w:val="single"/>
          <w:rtl/>
        </w:rPr>
        <w:t>פעילות הפנאי</w:t>
      </w:r>
    </w:p>
    <w:p w14:paraId="740D9FA4"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hint="cs"/>
          <w:i/>
          <w:iCs/>
          <w:sz w:val="22"/>
          <w:szCs w:val="22"/>
          <w:rtl/>
        </w:rPr>
        <w:t>"</w:t>
      </w:r>
      <w:r w:rsidRPr="00107BBA">
        <w:rPr>
          <w:rFonts w:ascii="Arial" w:hAnsi="Arial" w:cs="Arial"/>
          <w:i/>
          <w:iCs/>
          <w:sz w:val="22"/>
          <w:szCs w:val="22"/>
          <w:rtl/>
        </w:rPr>
        <w:t>יש בחורה שלא יצאה מהבית ולא האמינה בעצמה ובזכות הסדנ</w:t>
      </w:r>
      <w:r w:rsidRPr="00107BBA">
        <w:rPr>
          <w:rFonts w:ascii="Arial" w:hAnsi="Arial" w:cs="Arial" w:hint="cs"/>
          <w:i/>
          <w:iCs/>
          <w:sz w:val="22"/>
          <w:szCs w:val="22"/>
          <w:rtl/>
        </w:rPr>
        <w:t>א</w:t>
      </w:r>
      <w:r w:rsidRPr="00107BBA">
        <w:rPr>
          <w:rFonts w:ascii="Arial" w:hAnsi="Arial" w:cs="Arial"/>
          <w:i/>
          <w:iCs/>
          <w:sz w:val="22"/>
          <w:szCs w:val="22"/>
          <w:rtl/>
        </w:rPr>
        <w:t xml:space="preserve"> התחילה לצאת ולהיפגש עם אנשים והבינה שלחיים יש משמעות גם אם היא יושבת בכיסא גלגלים."</w:t>
      </w:r>
    </w:p>
    <w:p w14:paraId="740D9FA5"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 xml:space="preserve">"היה זוג שהשתתף בסדנא , הבחור נכה ואשתו לא. הם הביעו רצון </w:t>
      </w:r>
      <w:proofErr w:type="spellStart"/>
      <w:r w:rsidRPr="00107BBA">
        <w:rPr>
          <w:rFonts w:ascii="Arial" w:hAnsi="Arial" w:cs="Arial"/>
          <w:i/>
          <w:iCs/>
          <w:sz w:val="22"/>
          <w:szCs w:val="22"/>
          <w:rtl/>
        </w:rPr>
        <w:t>לסוע</w:t>
      </w:r>
      <w:proofErr w:type="spellEnd"/>
      <w:r w:rsidRPr="00107BBA">
        <w:rPr>
          <w:rFonts w:ascii="Arial" w:hAnsi="Arial" w:cs="Arial"/>
          <w:i/>
          <w:iCs/>
          <w:sz w:val="22"/>
          <w:szCs w:val="22"/>
          <w:rtl/>
        </w:rPr>
        <w:t xml:space="preserve"> לחו"ל והתכנית נתנה להם את הביטחון ל</w:t>
      </w:r>
      <w:r>
        <w:rPr>
          <w:rFonts w:ascii="Arial" w:hAnsi="Arial" w:cs="Arial" w:hint="cs"/>
          <w:i/>
          <w:iCs/>
          <w:sz w:val="22"/>
          <w:szCs w:val="22"/>
          <w:rtl/>
        </w:rPr>
        <w:t>נ</w:t>
      </w:r>
      <w:r w:rsidRPr="00107BBA">
        <w:rPr>
          <w:rFonts w:ascii="Arial" w:hAnsi="Arial" w:cs="Arial"/>
          <w:i/>
          <w:iCs/>
          <w:sz w:val="22"/>
          <w:szCs w:val="22"/>
          <w:rtl/>
        </w:rPr>
        <w:t>סוע ולהתנהל בחו"ל, ולהתגבר על הבושה."</w:t>
      </w:r>
    </w:p>
    <w:p w14:paraId="740D9FA6"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"הייתה לנו סדנ</w:t>
      </w:r>
      <w:r w:rsidRPr="00107BBA">
        <w:rPr>
          <w:rFonts w:ascii="Arial" w:hAnsi="Arial" w:cs="Arial" w:hint="cs"/>
          <w:i/>
          <w:iCs/>
          <w:sz w:val="22"/>
          <w:szCs w:val="22"/>
          <w:rtl/>
        </w:rPr>
        <w:t>א</w:t>
      </w:r>
      <w:r w:rsidRPr="00107BBA">
        <w:rPr>
          <w:rFonts w:ascii="Arial" w:hAnsi="Arial" w:cs="Arial"/>
          <w:i/>
          <w:iCs/>
          <w:sz w:val="22"/>
          <w:szCs w:val="22"/>
          <w:rtl/>
        </w:rPr>
        <w:t xml:space="preserve"> במגזר הערבי והיו אנשים שהנגישות במקום שלהם הייתה נמוכה, ופתאום היה להם שיפור בביטחון העצמי והם התחילו לצאת לסרטים ודברים נוספים."</w:t>
      </w:r>
    </w:p>
    <w:p w14:paraId="740D9FA7" w14:textId="77777777" w:rsidR="00107BBA" w:rsidRDefault="00107BBA" w:rsidP="00107BBA">
      <w:pPr>
        <w:bidi w:val="0"/>
        <w:spacing w:after="200" w:line="276" w:lineRule="auto"/>
        <w:jc w:val="right"/>
        <w:rPr>
          <w:rFonts w:ascii="Arial" w:hAnsi="Arial" w:cs="Arial"/>
          <w:sz w:val="22"/>
          <w:szCs w:val="22"/>
          <w:u w:val="single"/>
          <w:rtl/>
        </w:rPr>
      </w:pPr>
    </w:p>
    <w:p w14:paraId="740D9FA8" w14:textId="77777777" w:rsidR="00107BBA" w:rsidRPr="00107BBA" w:rsidRDefault="00107BBA" w:rsidP="00107BBA">
      <w:pPr>
        <w:spacing w:line="360" w:lineRule="auto"/>
        <w:jc w:val="both"/>
        <w:rPr>
          <w:rFonts w:ascii="Arial" w:hAnsi="Arial" w:cs="Arial"/>
          <w:sz w:val="22"/>
          <w:szCs w:val="22"/>
          <w:u w:val="single"/>
        </w:rPr>
      </w:pPr>
      <w:r w:rsidRPr="00107BBA">
        <w:rPr>
          <w:rFonts w:ascii="Arial" w:hAnsi="Arial" w:cs="Arial"/>
          <w:sz w:val="22"/>
          <w:szCs w:val="22"/>
          <w:u w:val="single"/>
          <w:rtl/>
        </w:rPr>
        <w:t>תעסוקה</w:t>
      </w:r>
    </w:p>
    <w:p w14:paraId="740D9FA9" w14:textId="77777777" w:rsidR="00107BBA" w:rsidRPr="00107BBA" w:rsidRDefault="00107BBA" w:rsidP="00107BBA">
      <w:pPr>
        <w:spacing w:line="360" w:lineRule="auto"/>
        <w:jc w:val="both"/>
        <w:rPr>
          <w:rFonts w:asciiTheme="minorHAnsi" w:eastAsiaTheme="minorEastAsia" w:hAnsiTheme="minorHAnsi" w:cstheme="minorBidi"/>
          <w:i/>
          <w:iCs/>
          <w:sz w:val="22"/>
          <w:szCs w:val="22"/>
          <w:rtl/>
        </w:rPr>
      </w:pPr>
      <w:r w:rsidRPr="00107BBA">
        <w:rPr>
          <w:rFonts w:ascii="Arial" w:hAnsi="Arial" w:cs="Arial" w:hint="cs"/>
          <w:i/>
          <w:iCs/>
          <w:sz w:val="22"/>
          <w:szCs w:val="22"/>
          <w:rtl/>
        </w:rPr>
        <w:t>"</w:t>
      </w:r>
      <w:r w:rsidRPr="00107BBA">
        <w:rPr>
          <w:rFonts w:ascii="Arial" w:hAnsi="Arial" w:cs="Arial"/>
          <w:i/>
          <w:iCs/>
          <w:sz w:val="22"/>
          <w:szCs w:val="22"/>
          <w:rtl/>
        </w:rPr>
        <w:t>יש בחורה שהשתתפה באחת הסדנאות ובזכות ה</w:t>
      </w:r>
      <w:r w:rsidR="00C05C32">
        <w:rPr>
          <w:rFonts w:ascii="Arial" w:hAnsi="Arial" w:cs="Arial"/>
          <w:i/>
          <w:iCs/>
          <w:sz w:val="22"/>
          <w:szCs w:val="22"/>
          <w:rtl/>
        </w:rPr>
        <w:t>סדנא</w:t>
      </w:r>
      <w:r w:rsidRPr="00107BBA">
        <w:rPr>
          <w:rFonts w:ascii="Arial" w:hAnsi="Arial" w:cs="Arial"/>
          <w:i/>
          <w:iCs/>
          <w:sz w:val="22"/>
          <w:szCs w:val="22"/>
          <w:rtl/>
        </w:rPr>
        <w:t xml:space="preserve"> היא ירדה במשקל והחליטה לקחת את חייה לידיים. היא הלכה ללמוד ונבחרה להיות מנחה. בזכות היכולות שלה היום</w:t>
      </w:r>
      <w:r w:rsidRPr="00107BBA">
        <w:rPr>
          <w:rFonts w:ascii="Arial" w:hAnsi="Arial" w:cs="Arial" w:hint="cs"/>
          <w:i/>
          <w:iCs/>
          <w:sz w:val="22"/>
          <w:szCs w:val="22"/>
          <w:rtl/>
        </w:rPr>
        <w:t xml:space="preserve"> היא</w:t>
      </w:r>
      <w:r w:rsidRPr="00107BBA">
        <w:rPr>
          <w:rFonts w:ascii="Arial" w:hAnsi="Arial" w:cs="Arial"/>
          <w:i/>
          <w:iCs/>
          <w:sz w:val="22"/>
          <w:szCs w:val="22"/>
          <w:rtl/>
        </w:rPr>
        <w:t xml:space="preserve"> במעגל המנחים."</w:t>
      </w:r>
    </w:p>
    <w:p w14:paraId="740D9FAA" w14:textId="77777777" w:rsidR="00107BBA" w:rsidRPr="00107BBA" w:rsidRDefault="00107BBA" w:rsidP="00107BBA">
      <w:pPr>
        <w:spacing w:line="360" w:lineRule="auto"/>
        <w:rPr>
          <w:rFonts w:ascii="Arial" w:hAnsi="Arial" w:cs="Arial"/>
          <w:b/>
          <w:bCs/>
          <w:sz w:val="28"/>
          <w:szCs w:val="28"/>
          <w:u w:val="single"/>
          <w:rtl/>
        </w:rPr>
      </w:pPr>
    </w:p>
    <w:p w14:paraId="740D9FAB" w14:textId="77777777" w:rsidR="00107BBA" w:rsidRPr="00107BBA" w:rsidRDefault="00107BBA" w:rsidP="00107BBA">
      <w:pPr>
        <w:spacing w:line="360" w:lineRule="auto"/>
        <w:rPr>
          <w:rFonts w:ascii="Arial" w:hAnsi="Arial" w:cs="Arial"/>
          <w:color w:val="0070C0"/>
          <w:sz w:val="22"/>
          <w:szCs w:val="22"/>
          <w:u w:val="single"/>
        </w:rPr>
      </w:pPr>
      <w:r w:rsidRPr="00107BBA">
        <w:rPr>
          <w:rFonts w:ascii="Arial" w:hAnsi="Arial" w:cs="Arial"/>
          <w:color w:val="0070C0"/>
          <w:sz w:val="22"/>
          <w:szCs w:val="22"/>
          <w:u w:val="single"/>
          <w:rtl/>
        </w:rPr>
        <w:lastRenderedPageBreak/>
        <w:t>השפעת התכנית בקהילה</w:t>
      </w:r>
    </w:p>
    <w:p w14:paraId="740D9FAC" w14:textId="77777777" w:rsidR="00107BBA" w:rsidRPr="00107BBA" w:rsidRDefault="00107BBA" w:rsidP="00107BBA">
      <w:pPr>
        <w:spacing w:line="360" w:lineRule="auto"/>
        <w:contextualSpacing/>
        <w:jc w:val="both"/>
        <w:rPr>
          <w:rFonts w:ascii="Arial" w:hAnsi="Arial" w:cs="Arial"/>
          <w:color w:val="000000"/>
          <w:sz w:val="22"/>
          <w:szCs w:val="22"/>
          <w:rtl/>
        </w:rPr>
      </w:pPr>
      <w:r w:rsidRPr="00107BBA">
        <w:rPr>
          <w:rFonts w:ascii="Arial" w:hAnsi="Arial" w:cs="Arial" w:hint="cs"/>
          <w:color w:val="000000"/>
          <w:sz w:val="22"/>
          <w:szCs w:val="22"/>
          <w:rtl/>
        </w:rPr>
        <w:t xml:space="preserve">מהראיונות עולה כי </w:t>
      </w:r>
      <w:r w:rsidRPr="00107BBA">
        <w:rPr>
          <w:rFonts w:ascii="Arial" w:hAnsi="Arial" w:cs="Arial"/>
          <w:color w:val="000000"/>
          <w:sz w:val="22"/>
          <w:szCs w:val="22"/>
          <w:u w:val="single"/>
          <w:rtl/>
        </w:rPr>
        <w:t xml:space="preserve">התכנית </w:t>
      </w:r>
      <w:r w:rsidRPr="00107BBA">
        <w:rPr>
          <w:rFonts w:ascii="Arial" w:hAnsi="Arial" w:cs="Arial" w:hint="cs"/>
          <w:color w:val="000000"/>
          <w:sz w:val="22"/>
          <w:szCs w:val="22"/>
          <w:u w:val="single"/>
          <w:rtl/>
        </w:rPr>
        <w:t>יצרה</w:t>
      </w:r>
      <w:r w:rsidRPr="00107BBA">
        <w:rPr>
          <w:rFonts w:ascii="Arial" w:hAnsi="Arial" w:cs="Arial"/>
          <w:color w:val="000000"/>
          <w:sz w:val="22"/>
          <w:szCs w:val="22"/>
          <w:u w:val="single"/>
          <w:rtl/>
        </w:rPr>
        <w:t xml:space="preserve"> שינוי חיובי גם בקרב </w:t>
      </w:r>
      <w:r w:rsidRPr="00107BBA">
        <w:rPr>
          <w:rFonts w:ascii="Arial" w:hAnsi="Arial" w:cs="Arial" w:hint="cs"/>
          <w:color w:val="000000"/>
          <w:sz w:val="22"/>
          <w:szCs w:val="22"/>
          <w:u w:val="single"/>
          <w:rtl/>
        </w:rPr>
        <w:t>חלק מ</w:t>
      </w:r>
      <w:r w:rsidRPr="00107BBA">
        <w:rPr>
          <w:rFonts w:ascii="Arial" w:hAnsi="Arial" w:cs="Arial"/>
          <w:color w:val="000000"/>
          <w:sz w:val="22"/>
          <w:szCs w:val="22"/>
          <w:u w:val="single"/>
          <w:rtl/>
        </w:rPr>
        <w:t>המשפחות והחברים של בוגריה</w:t>
      </w:r>
      <w:r w:rsidRPr="00107BBA">
        <w:rPr>
          <w:rFonts w:ascii="Arial" w:hAnsi="Arial" w:cs="Arial"/>
          <w:color w:val="000000"/>
          <w:sz w:val="22"/>
          <w:szCs w:val="22"/>
          <w:rtl/>
        </w:rPr>
        <w:t xml:space="preserve">, </w:t>
      </w:r>
      <w:r w:rsidRPr="00107BBA">
        <w:rPr>
          <w:rFonts w:ascii="Arial" w:hAnsi="Arial" w:cs="Arial" w:hint="cs"/>
          <w:color w:val="000000"/>
          <w:sz w:val="22"/>
          <w:szCs w:val="22"/>
          <w:rtl/>
        </w:rPr>
        <w:t>והביאה לשיפור באורח חייהם</w:t>
      </w:r>
      <w:r w:rsidRPr="00107BBA">
        <w:rPr>
          <w:rFonts w:ascii="Arial" w:hAnsi="Arial" w:cs="Arial"/>
          <w:color w:val="000000"/>
          <w:sz w:val="22"/>
          <w:szCs w:val="22"/>
          <w:rtl/>
        </w:rPr>
        <w:t>.</w:t>
      </w:r>
      <w:r w:rsidRPr="00107BBA">
        <w:rPr>
          <w:rFonts w:ascii="Arial" w:hAnsi="Arial" w:cs="Arial" w:hint="cs"/>
          <w:color w:val="000000"/>
          <w:sz w:val="22"/>
          <w:szCs w:val="22"/>
          <w:rtl/>
        </w:rPr>
        <w:t xml:space="preserve"> </w:t>
      </w:r>
      <w:r w:rsidRPr="00107BBA">
        <w:rPr>
          <w:rFonts w:ascii="Arial" w:hAnsi="Arial" w:cs="Arial"/>
          <w:color w:val="000000"/>
          <w:sz w:val="22"/>
          <w:szCs w:val="22"/>
          <w:rtl/>
        </w:rPr>
        <w:t xml:space="preserve">ניתן לראות כי </w:t>
      </w:r>
      <w:r w:rsidRPr="00107BBA">
        <w:rPr>
          <w:rFonts w:ascii="Arial" w:hAnsi="Arial" w:cs="Arial"/>
          <w:color w:val="000000"/>
          <w:sz w:val="22"/>
          <w:szCs w:val="22"/>
          <w:u w:val="single"/>
          <w:rtl/>
        </w:rPr>
        <w:t>הנושא של אורח חיים בריא עלה למודעות</w:t>
      </w:r>
      <w:r w:rsidRPr="00107BBA">
        <w:rPr>
          <w:rFonts w:ascii="Arial" w:hAnsi="Arial" w:cs="Arial"/>
          <w:color w:val="000000"/>
          <w:sz w:val="22"/>
          <w:szCs w:val="22"/>
          <w:rtl/>
        </w:rPr>
        <w:t xml:space="preserve"> גם בקהילה. מנהלי המפעלים מדווחים כי חלו שינויים.</w:t>
      </w:r>
    </w:p>
    <w:p w14:paraId="740D9FAD" w14:textId="77777777" w:rsidR="00107BBA" w:rsidRDefault="00107BBA" w:rsidP="00107BBA">
      <w:pPr>
        <w:spacing w:line="360" w:lineRule="auto"/>
        <w:jc w:val="both"/>
        <w:rPr>
          <w:rFonts w:ascii="Arial" w:hAnsi="Arial" w:cs="Arial"/>
          <w:b/>
          <w:bCs/>
          <w:sz w:val="22"/>
          <w:szCs w:val="22"/>
          <w:rtl/>
        </w:rPr>
      </w:pPr>
    </w:p>
    <w:p w14:paraId="740D9FAE" w14:textId="77777777" w:rsidR="00107BBA" w:rsidRPr="00107BBA" w:rsidRDefault="00107BBA" w:rsidP="00107BBA">
      <w:pPr>
        <w:spacing w:line="360" w:lineRule="auto"/>
        <w:jc w:val="both"/>
        <w:rPr>
          <w:rFonts w:ascii="Arial" w:hAnsi="Arial" w:cs="Arial"/>
          <w:b/>
          <w:bCs/>
          <w:sz w:val="22"/>
          <w:szCs w:val="22"/>
          <w:rtl/>
        </w:rPr>
      </w:pPr>
      <w:r w:rsidRPr="00107BBA">
        <w:rPr>
          <w:rFonts w:ascii="Arial" w:hAnsi="Arial" w:cs="Arial"/>
          <w:b/>
          <w:bCs/>
          <w:sz w:val="22"/>
          <w:szCs w:val="22"/>
          <w:rtl/>
        </w:rPr>
        <w:t>שינויים בקהילה</w:t>
      </w:r>
    </w:p>
    <w:p w14:paraId="740D9FAF"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hint="cs"/>
          <w:i/>
          <w:iCs/>
          <w:sz w:val="22"/>
          <w:szCs w:val="22"/>
          <w:rtl/>
        </w:rPr>
        <w:t>"</w:t>
      </w:r>
      <w:r w:rsidRPr="00107BBA">
        <w:rPr>
          <w:rFonts w:ascii="Arial" w:hAnsi="Arial" w:cs="Arial"/>
          <w:i/>
          <w:iCs/>
          <w:sz w:val="22"/>
          <w:szCs w:val="22"/>
          <w:rtl/>
        </w:rPr>
        <w:t>עכשיו זה מדיניות עירונית שבכל הישיבות וכל האירועים יש כיבוד בריא. וגם המנכ"ל חתם על המנה של הבריאות."</w:t>
      </w:r>
    </w:p>
    <w:p w14:paraId="740D9FB0"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"הם משולבים בכל ה</w:t>
      </w:r>
      <w:r w:rsidR="00C05C32">
        <w:rPr>
          <w:rFonts w:ascii="Arial" w:hAnsi="Arial" w:cs="Arial"/>
          <w:i/>
          <w:iCs/>
          <w:sz w:val="22"/>
          <w:szCs w:val="22"/>
          <w:rtl/>
        </w:rPr>
        <w:t>תכניות</w:t>
      </w:r>
      <w:r w:rsidRPr="00107BBA">
        <w:rPr>
          <w:rFonts w:ascii="Arial" w:hAnsi="Arial" w:cs="Arial"/>
          <w:i/>
          <w:iCs/>
          <w:sz w:val="22"/>
          <w:szCs w:val="22"/>
          <w:rtl/>
        </w:rPr>
        <w:t xml:space="preserve"> והפעילויות של המתנ"ס. </w:t>
      </w:r>
      <w:r w:rsidRPr="00107BBA">
        <w:rPr>
          <w:rFonts w:ascii="Arial" w:hAnsi="Arial" w:cs="Arial" w:hint="cs"/>
          <w:i/>
          <w:iCs/>
          <w:sz w:val="22"/>
          <w:szCs w:val="22"/>
          <w:rtl/>
        </w:rPr>
        <w:t>אנחנו דואגים ש</w:t>
      </w:r>
      <w:r w:rsidRPr="00107BBA">
        <w:rPr>
          <w:rFonts w:ascii="Arial" w:hAnsi="Arial" w:cs="Arial"/>
          <w:i/>
          <w:iCs/>
          <w:sz w:val="22"/>
          <w:szCs w:val="22"/>
          <w:rtl/>
        </w:rPr>
        <w:t>כל הפרסומים שלנו יהיו מונגשים גם לאנשים עם מוגבלות. בפורום מתנ"ס אנו דאגנו למכשירים וציוד המונגשים לאנשים עם מוגבלות. במתנ"ס יש רכז שאחראי על קבוצה של אנשים עם מוגבלות וצרכים מיוחדים, שזה היה עוד לפני ה</w:t>
      </w:r>
      <w:r w:rsidR="00C05C32">
        <w:rPr>
          <w:rFonts w:ascii="Arial" w:hAnsi="Arial" w:cs="Arial"/>
          <w:i/>
          <w:iCs/>
          <w:sz w:val="22"/>
          <w:szCs w:val="22"/>
          <w:rtl/>
        </w:rPr>
        <w:t>תכנית</w:t>
      </w:r>
      <w:r w:rsidRPr="00107BBA">
        <w:rPr>
          <w:rFonts w:ascii="Arial" w:hAnsi="Arial" w:cs="Arial"/>
          <w:i/>
          <w:iCs/>
          <w:sz w:val="22"/>
          <w:szCs w:val="22"/>
          <w:rtl/>
        </w:rPr>
        <w:t>, אבל עכשיו הוא עוד יותר מעורב בעניין."</w:t>
      </w:r>
    </w:p>
    <w:p w14:paraId="740D9FB1"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"בשנה הבא</w:t>
      </w:r>
      <w:r w:rsidRPr="00107BBA">
        <w:rPr>
          <w:rFonts w:ascii="Arial" w:hAnsi="Arial" w:cs="Arial" w:hint="cs"/>
          <w:i/>
          <w:iCs/>
          <w:sz w:val="22"/>
          <w:szCs w:val="22"/>
          <w:rtl/>
        </w:rPr>
        <w:t>ה</w:t>
      </w:r>
      <w:r w:rsidRPr="00107BBA">
        <w:rPr>
          <w:rFonts w:ascii="Arial" w:hAnsi="Arial" w:cs="Arial"/>
          <w:i/>
          <w:iCs/>
          <w:sz w:val="22"/>
          <w:szCs w:val="22"/>
          <w:rtl/>
        </w:rPr>
        <w:t xml:space="preserve"> הקצנו מהתכנית שלנו, "עיר בריאה", משאבים לסבסוד של חוגים בתחום הספורט לאנשים עם מוגבלות וג</w:t>
      </w:r>
      <w:r w:rsidRPr="00107BBA">
        <w:rPr>
          <w:rFonts w:ascii="Arial" w:hAnsi="Arial" w:cs="Arial" w:hint="cs"/>
          <w:i/>
          <w:iCs/>
          <w:sz w:val="22"/>
          <w:szCs w:val="22"/>
          <w:rtl/>
        </w:rPr>
        <w:t xml:space="preserve">ם </w:t>
      </w:r>
      <w:r w:rsidRPr="00107BBA">
        <w:rPr>
          <w:rFonts w:ascii="Arial" w:hAnsi="Arial" w:cs="Arial"/>
          <w:i/>
          <w:iCs/>
          <w:sz w:val="22"/>
          <w:szCs w:val="22"/>
          <w:rtl/>
        </w:rPr>
        <w:t>לילדים עם מוגבלות."</w:t>
      </w:r>
    </w:p>
    <w:p w14:paraId="740D9FB2"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"עברנו הכשרה בנושא של בישול בריא לאנשים בני 60 פלוס ויש שינוי בתחום הזה ויש לנו 2 שהשתתפו בחוג והיום הם מנחים בשני מועדונים של קשישים. ה</w:t>
      </w:r>
      <w:r w:rsidR="00C05C32">
        <w:rPr>
          <w:rFonts w:ascii="Arial" w:hAnsi="Arial" w:cs="Arial"/>
          <w:i/>
          <w:iCs/>
          <w:sz w:val="22"/>
          <w:szCs w:val="22"/>
          <w:rtl/>
        </w:rPr>
        <w:t>תכנית</w:t>
      </w:r>
      <w:r w:rsidRPr="00107BBA">
        <w:rPr>
          <w:rFonts w:ascii="Arial" w:hAnsi="Arial" w:cs="Arial"/>
          <w:i/>
          <w:iCs/>
          <w:sz w:val="22"/>
          <w:szCs w:val="22"/>
          <w:rtl/>
        </w:rPr>
        <w:t xml:space="preserve"> הזאת זה 12 מפגשים בכל מועדון ומדברים על בישול מהיר ובריא וזול לאנשים עם מוגבלות. יש הנחות קבועות וחוגים מסובסדים. בספטמבר יש שבוע של אנשים עם צרכים מיוחדים ושם יציגו את המועדון וה</w:t>
      </w:r>
      <w:r w:rsidR="00C05C32">
        <w:rPr>
          <w:rFonts w:ascii="Arial" w:hAnsi="Arial" w:cs="Arial"/>
          <w:i/>
          <w:iCs/>
          <w:sz w:val="22"/>
          <w:szCs w:val="22"/>
          <w:rtl/>
        </w:rPr>
        <w:t>תכנית</w:t>
      </w:r>
      <w:r w:rsidRPr="00107BBA">
        <w:rPr>
          <w:rFonts w:ascii="Arial" w:hAnsi="Arial" w:cs="Arial"/>
          <w:i/>
          <w:iCs/>
          <w:sz w:val="22"/>
          <w:szCs w:val="22"/>
          <w:rtl/>
        </w:rPr>
        <w:t xml:space="preserve"> של עמיתים לחיים בריאים. ובאותה הזדמנות נגייס אנשים ל</w:t>
      </w:r>
      <w:r w:rsidR="00C05C32">
        <w:rPr>
          <w:rFonts w:ascii="Arial" w:hAnsi="Arial" w:cs="Arial"/>
          <w:i/>
          <w:iCs/>
          <w:sz w:val="22"/>
          <w:szCs w:val="22"/>
          <w:rtl/>
        </w:rPr>
        <w:t>תכנית</w:t>
      </w:r>
      <w:r w:rsidRPr="00107BBA">
        <w:rPr>
          <w:rFonts w:ascii="Arial" w:hAnsi="Arial" w:cs="Arial"/>
          <w:i/>
          <w:iCs/>
          <w:sz w:val="22"/>
          <w:szCs w:val="22"/>
          <w:rtl/>
        </w:rPr>
        <w:t xml:space="preserve"> </w:t>
      </w:r>
      <w:r w:rsidRPr="00107BBA">
        <w:rPr>
          <w:rFonts w:ascii="Arial" w:hAnsi="Arial" w:cs="Arial" w:hint="cs"/>
          <w:i/>
          <w:iCs/>
          <w:sz w:val="22"/>
          <w:szCs w:val="22"/>
          <w:rtl/>
        </w:rPr>
        <w:t xml:space="preserve">בה </w:t>
      </w:r>
      <w:r w:rsidRPr="00107BBA">
        <w:rPr>
          <w:rFonts w:ascii="Arial" w:hAnsi="Arial" w:cs="Arial"/>
          <w:i/>
          <w:iCs/>
          <w:sz w:val="22"/>
          <w:szCs w:val="22"/>
          <w:rtl/>
        </w:rPr>
        <w:t xml:space="preserve">אנשים עם מוגבלות קלה מאמצים אנשים עם מוגבלות קשה יותר. אנו עובדים עם </w:t>
      </w:r>
      <w:r w:rsidRPr="00107BBA">
        <w:rPr>
          <w:rFonts w:ascii="Arial" w:hAnsi="Arial" w:cs="Arial" w:hint="cs"/>
          <w:i/>
          <w:iCs/>
          <w:sz w:val="22"/>
          <w:szCs w:val="22"/>
          <w:rtl/>
        </w:rPr>
        <w:t>ה</w:t>
      </w:r>
      <w:r w:rsidRPr="00107BBA">
        <w:rPr>
          <w:rFonts w:ascii="Arial" w:hAnsi="Arial" w:cs="Arial"/>
          <w:i/>
          <w:iCs/>
          <w:sz w:val="22"/>
          <w:szCs w:val="22"/>
          <w:rtl/>
        </w:rPr>
        <w:t>רווחה, מועדון לקשיש וביטוח לאומי ויצרנו רשת של שיתופי פעולה בין הרבה מאוד אנשים."</w:t>
      </w:r>
    </w:p>
    <w:p w14:paraId="740D9FB3" w14:textId="77777777" w:rsidR="00107BBA" w:rsidRPr="00107BBA" w:rsidRDefault="00107BBA" w:rsidP="00107BBA">
      <w:pPr>
        <w:spacing w:after="120" w:line="360" w:lineRule="auto"/>
        <w:jc w:val="both"/>
        <w:rPr>
          <w:rFonts w:ascii="Arial" w:hAnsi="Arial" w:cs="Arial"/>
          <w:i/>
          <w:iCs/>
          <w:sz w:val="22"/>
          <w:szCs w:val="22"/>
        </w:rPr>
      </w:pPr>
      <w:r w:rsidRPr="00107BBA">
        <w:rPr>
          <w:rFonts w:ascii="Arial" w:hAnsi="Arial" w:cs="Arial"/>
          <w:i/>
          <w:iCs/>
          <w:sz w:val="22"/>
          <w:szCs w:val="22"/>
          <w:rtl/>
        </w:rPr>
        <w:t>"במפעלים שעושים הזנה שינו את התזונה שלהם."</w:t>
      </w:r>
    </w:p>
    <w:p w14:paraId="740D9FB4"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"התקיימה סדנ</w:t>
      </w:r>
      <w:r w:rsidRPr="00107BBA">
        <w:rPr>
          <w:rFonts w:ascii="Arial" w:hAnsi="Arial" w:cs="Arial" w:hint="cs"/>
          <w:i/>
          <w:iCs/>
          <w:sz w:val="22"/>
          <w:szCs w:val="22"/>
          <w:rtl/>
        </w:rPr>
        <w:t>א</w:t>
      </w:r>
      <w:r w:rsidRPr="00107BBA">
        <w:rPr>
          <w:rFonts w:ascii="Arial" w:hAnsi="Arial" w:cs="Arial"/>
          <w:i/>
          <w:iCs/>
          <w:sz w:val="22"/>
          <w:szCs w:val="22"/>
          <w:rtl/>
        </w:rPr>
        <w:t xml:space="preserve"> לחברה של אקים, במפגש הראשון והשני המדריכים והמועדון שלחו עם המשתתפים בורקסים ורוגלך. מהמפגש השני הם שלחו איתם ירקות וכריכים בריאים."</w:t>
      </w:r>
    </w:p>
    <w:p w14:paraId="740D9FB5" w14:textId="77777777" w:rsidR="00107BBA" w:rsidRDefault="00107BBA" w:rsidP="00107BBA">
      <w:pPr>
        <w:spacing w:line="360" w:lineRule="auto"/>
        <w:jc w:val="both"/>
        <w:rPr>
          <w:rFonts w:ascii="Arial" w:hAnsi="Arial" w:cs="Arial"/>
          <w:b/>
          <w:bCs/>
          <w:sz w:val="22"/>
          <w:szCs w:val="22"/>
          <w:rtl/>
        </w:rPr>
      </w:pPr>
    </w:p>
    <w:p w14:paraId="740D9FB6" w14:textId="77777777" w:rsidR="00107BBA" w:rsidRPr="00107BBA" w:rsidRDefault="00107BBA" w:rsidP="00107BBA">
      <w:pPr>
        <w:spacing w:line="360" w:lineRule="auto"/>
        <w:jc w:val="both"/>
        <w:rPr>
          <w:rFonts w:ascii="Arial" w:hAnsi="Arial" w:cs="Arial"/>
          <w:b/>
          <w:bCs/>
          <w:sz w:val="22"/>
          <w:szCs w:val="22"/>
          <w:rtl/>
        </w:rPr>
      </w:pPr>
      <w:r w:rsidRPr="00107BBA">
        <w:rPr>
          <w:rFonts w:ascii="Arial" w:hAnsi="Arial" w:cs="Arial"/>
          <w:b/>
          <w:bCs/>
          <w:sz w:val="22"/>
          <w:szCs w:val="22"/>
          <w:rtl/>
        </w:rPr>
        <w:t>שינויים במשפחה</w:t>
      </w:r>
    </w:p>
    <w:p w14:paraId="740D9FB7"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hint="cs"/>
          <w:i/>
          <w:iCs/>
          <w:sz w:val="22"/>
          <w:szCs w:val="22"/>
          <w:rtl/>
        </w:rPr>
        <w:t>"</w:t>
      </w:r>
      <w:r w:rsidRPr="00107BBA">
        <w:rPr>
          <w:rFonts w:ascii="Arial" w:hAnsi="Arial" w:cs="Arial"/>
          <w:i/>
          <w:iCs/>
          <w:sz w:val="22"/>
          <w:szCs w:val="22"/>
          <w:rtl/>
        </w:rPr>
        <w:t>המשתתפים לוקחים את המשפחות שלהם להליכות. הבישול בבית השתנה והמתכונים עוברים גם לשכנים."</w:t>
      </w:r>
    </w:p>
    <w:p w14:paraId="740D9FB8" w14:textId="77777777" w:rsidR="00107BBA" w:rsidRDefault="00107BBA" w:rsidP="00107BBA">
      <w:pPr>
        <w:spacing w:line="360" w:lineRule="auto"/>
        <w:jc w:val="both"/>
        <w:rPr>
          <w:rFonts w:ascii="Arial" w:hAnsi="Arial" w:cs="Arial"/>
          <w:b/>
          <w:bCs/>
          <w:sz w:val="22"/>
          <w:szCs w:val="22"/>
          <w:rtl/>
        </w:rPr>
      </w:pPr>
    </w:p>
    <w:p w14:paraId="740D9FB9" w14:textId="77777777" w:rsidR="00107BBA" w:rsidRPr="00107BBA" w:rsidRDefault="00107BBA" w:rsidP="00107BBA">
      <w:pPr>
        <w:spacing w:line="360" w:lineRule="auto"/>
        <w:jc w:val="both"/>
        <w:rPr>
          <w:rFonts w:ascii="Arial" w:hAnsi="Arial" w:cs="Arial"/>
          <w:b/>
          <w:bCs/>
          <w:sz w:val="22"/>
          <w:szCs w:val="22"/>
          <w:rtl/>
        </w:rPr>
      </w:pPr>
      <w:r w:rsidRPr="00107BBA">
        <w:rPr>
          <w:rFonts w:ascii="Arial" w:hAnsi="Arial" w:cs="Arial"/>
          <w:b/>
          <w:bCs/>
          <w:sz w:val="22"/>
          <w:szCs w:val="22"/>
          <w:rtl/>
        </w:rPr>
        <w:t>אחר</w:t>
      </w:r>
    </w:p>
    <w:p w14:paraId="740D9FBA"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"יש שתי בנות מנצרת עילית שבעקבות ה</w:t>
      </w:r>
      <w:r w:rsidR="00C05C32">
        <w:rPr>
          <w:rFonts w:ascii="Arial" w:hAnsi="Arial" w:cs="Arial"/>
          <w:i/>
          <w:iCs/>
          <w:sz w:val="22"/>
          <w:szCs w:val="22"/>
          <w:rtl/>
        </w:rPr>
        <w:t>תכנית</w:t>
      </w:r>
      <w:r w:rsidRPr="00107BBA">
        <w:rPr>
          <w:rFonts w:ascii="Arial" w:hAnsi="Arial" w:cs="Arial"/>
          <w:i/>
          <w:iCs/>
          <w:sz w:val="22"/>
          <w:szCs w:val="22"/>
          <w:rtl/>
        </w:rPr>
        <w:t xml:space="preserve"> הן מנהלות מועדון חרשים (שתיהן חרשות)."</w:t>
      </w:r>
    </w:p>
    <w:p w14:paraId="740D9FBB"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"יש אחת שמשתתפת בפורום של מתנ"ס בריא."</w:t>
      </w:r>
    </w:p>
    <w:p w14:paraId="740D9FBC" w14:textId="77777777" w:rsidR="00107BBA" w:rsidRDefault="00107BBA" w:rsidP="00107BBA">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9FBD"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lastRenderedPageBreak/>
        <w:t>השוואה לתכניות אחרות דומות</w:t>
      </w:r>
    </w:p>
    <w:p w14:paraId="740D9FBE" w14:textId="77777777" w:rsidR="00107BBA" w:rsidRPr="00107BBA" w:rsidRDefault="00107BBA" w:rsidP="00107BBA">
      <w:pPr>
        <w:spacing w:line="360" w:lineRule="auto"/>
        <w:jc w:val="both"/>
        <w:rPr>
          <w:rFonts w:ascii="Arial" w:hAnsi="Arial" w:cs="Arial"/>
          <w:sz w:val="22"/>
          <w:szCs w:val="22"/>
        </w:rPr>
      </w:pPr>
      <w:r w:rsidRPr="00107BBA">
        <w:rPr>
          <w:rFonts w:ascii="Arial" w:hAnsi="Arial" w:cs="Arial" w:hint="cs"/>
          <w:sz w:val="22"/>
          <w:szCs w:val="22"/>
          <w:rtl/>
        </w:rPr>
        <w:t xml:space="preserve">שתי רכזות המכירות תכניות אחרות </w:t>
      </w:r>
      <w:r w:rsidRPr="00107BBA">
        <w:rPr>
          <w:rFonts w:ascii="Arial" w:hAnsi="Arial" w:cs="Arial" w:hint="cs"/>
          <w:b/>
          <w:bCs/>
          <w:sz w:val="22"/>
          <w:szCs w:val="22"/>
          <w:rtl/>
        </w:rPr>
        <w:t>ש</w:t>
      </w:r>
      <w:r w:rsidRPr="00107BBA">
        <w:rPr>
          <w:rFonts w:ascii="Arial" w:hAnsi="Arial" w:cs="Arial"/>
          <w:b/>
          <w:bCs/>
          <w:sz w:val="22"/>
          <w:szCs w:val="22"/>
          <w:rtl/>
        </w:rPr>
        <w:t>פונות לאוכלוסייה של אנשים עם מוגבלות</w:t>
      </w:r>
      <w:r w:rsidRPr="00107BBA">
        <w:rPr>
          <w:rFonts w:ascii="Arial" w:hAnsi="Arial" w:cs="Arial" w:hint="cs"/>
          <w:sz w:val="22"/>
          <w:szCs w:val="22"/>
          <w:rtl/>
        </w:rPr>
        <w:t xml:space="preserve"> סברו כי </w:t>
      </w:r>
      <w:r w:rsidR="00C05C32">
        <w:rPr>
          <w:rFonts w:ascii="Arial" w:hAnsi="Arial" w:cs="Arial" w:hint="cs"/>
          <w:sz w:val="22"/>
          <w:szCs w:val="22"/>
          <w:u w:val="single"/>
          <w:rtl/>
        </w:rPr>
        <w:t>תכנית</w:t>
      </w:r>
      <w:r w:rsidRPr="00107BBA">
        <w:rPr>
          <w:rFonts w:ascii="Arial" w:hAnsi="Arial" w:cs="Arial" w:hint="cs"/>
          <w:sz w:val="22"/>
          <w:szCs w:val="22"/>
          <w:u w:val="single"/>
          <w:rtl/>
        </w:rPr>
        <w:t xml:space="preserve"> "אבן דרך" טובה הרבה יותר</w:t>
      </w:r>
      <w:r w:rsidRPr="00107BBA">
        <w:rPr>
          <w:rFonts w:ascii="Arial" w:hAnsi="Arial" w:cs="Arial" w:hint="cs"/>
          <w:sz w:val="22"/>
          <w:szCs w:val="22"/>
          <w:rtl/>
        </w:rPr>
        <w:t>. רכזת אחת לא הכירה תכניות אחרות ולכן לא יכלה לעשות השוואה. ביחס ל</w:t>
      </w:r>
      <w:r w:rsidR="00C05C32">
        <w:rPr>
          <w:rFonts w:ascii="Arial" w:hAnsi="Arial" w:cs="Arial" w:hint="cs"/>
          <w:sz w:val="22"/>
          <w:szCs w:val="22"/>
          <w:rtl/>
        </w:rPr>
        <w:t>תכניות</w:t>
      </w:r>
      <w:r w:rsidRPr="00107BBA">
        <w:rPr>
          <w:rFonts w:ascii="Arial" w:hAnsi="Arial" w:cs="Arial" w:hint="cs"/>
          <w:sz w:val="22"/>
          <w:szCs w:val="22"/>
          <w:rtl/>
        </w:rPr>
        <w:t xml:space="preserve"> </w:t>
      </w:r>
      <w:r w:rsidRPr="00107BBA">
        <w:rPr>
          <w:rFonts w:ascii="Arial" w:hAnsi="Arial" w:cs="Arial"/>
          <w:sz w:val="22"/>
          <w:szCs w:val="22"/>
          <w:rtl/>
        </w:rPr>
        <w:t>אחרות</w:t>
      </w:r>
      <w:r w:rsidRPr="00107BBA">
        <w:rPr>
          <w:rFonts w:ascii="Arial" w:hAnsi="Arial" w:cs="Arial"/>
          <w:b/>
          <w:bCs/>
          <w:sz w:val="22"/>
          <w:szCs w:val="22"/>
          <w:rtl/>
        </w:rPr>
        <w:t xml:space="preserve"> בתחום של קידום אורח חיים בריא</w:t>
      </w:r>
      <w:r w:rsidRPr="00107BBA">
        <w:rPr>
          <w:rFonts w:ascii="Arial" w:hAnsi="Arial" w:cs="Arial" w:hint="cs"/>
          <w:sz w:val="22"/>
          <w:szCs w:val="22"/>
          <w:rtl/>
        </w:rPr>
        <w:t xml:space="preserve"> סברו שתי הרכזות כי </w:t>
      </w:r>
      <w:r w:rsidR="00C05C32">
        <w:rPr>
          <w:rFonts w:ascii="Arial" w:hAnsi="Arial" w:cs="Arial" w:hint="cs"/>
          <w:sz w:val="22"/>
          <w:szCs w:val="22"/>
          <w:u w:val="single"/>
          <w:rtl/>
        </w:rPr>
        <w:t>תכנית</w:t>
      </w:r>
      <w:r w:rsidRPr="00107BBA">
        <w:rPr>
          <w:rFonts w:ascii="Arial" w:hAnsi="Arial" w:cs="Arial" w:hint="cs"/>
          <w:sz w:val="22"/>
          <w:szCs w:val="22"/>
          <w:u w:val="single"/>
          <w:rtl/>
        </w:rPr>
        <w:t xml:space="preserve"> "אבן דרך" טובה ואפקטיבית יותר</w:t>
      </w:r>
      <w:r w:rsidRPr="00107BBA">
        <w:rPr>
          <w:rFonts w:ascii="Arial" w:hAnsi="Arial" w:cs="Arial" w:hint="cs"/>
          <w:sz w:val="22"/>
          <w:szCs w:val="22"/>
          <w:rtl/>
        </w:rPr>
        <w:t xml:space="preserve"> </w:t>
      </w:r>
      <w:r w:rsidRPr="00107BBA">
        <w:rPr>
          <w:rFonts w:ascii="Arial" w:hAnsi="Arial" w:cs="Arial"/>
          <w:color w:val="000000"/>
          <w:sz w:val="22"/>
          <w:szCs w:val="22"/>
          <w:rtl/>
        </w:rPr>
        <w:t xml:space="preserve">כי </w:t>
      </w:r>
      <w:r>
        <w:rPr>
          <w:rFonts w:ascii="Arial" w:hAnsi="Arial" w:cs="Arial" w:hint="cs"/>
          <w:color w:val="000000"/>
          <w:sz w:val="22"/>
          <w:szCs w:val="22"/>
          <w:rtl/>
        </w:rPr>
        <w:t>היא יוצרת</w:t>
      </w:r>
      <w:r w:rsidRPr="00107BBA">
        <w:rPr>
          <w:rFonts w:ascii="Arial" w:hAnsi="Arial" w:cs="Arial"/>
          <w:color w:val="000000"/>
          <w:sz w:val="22"/>
          <w:szCs w:val="22"/>
          <w:u w:val="single"/>
          <w:rtl/>
        </w:rPr>
        <w:t xml:space="preserve"> שינוי התנהגותי אצל הפרט</w:t>
      </w:r>
      <w:r w:rsidRPr="00107BBA">
        <w:rPr>
          <w:rFonts w:ascii="Arial" w:hAnsi="Arial" w:cs="Arial"/>
          <w:color w:val="000000"/>
          <w:sz w:val="22"/>
          <w:szCs w:val="22"/>
          <w:rtl/>
        </w:rPr>
        <w:t xml:space="preserve"> ונותנת אפשרות </w:t>
      </w:r>
      <w:r w:rsidRPr="00107BBA">
        <w:rPr>
          <w:rFonts w:ascii="Arial" w:hAnsi="Arial" w:cs="Arial"/>
          <w:color w:val="000000"/>
          <w:sz w:val="22"/>
          <w:szCs w:val="22"/>
          <w:u w:val="single"/>
          <w:rtl/>
        </w:rPr>
        <w:t>לעקוב אחר ההצלחה</w:t>
      </w:r>
      <w:r w:rsidRPr="00107BBA">
        <w:rPr>
          <w:rFonts w:ascii="Arial" w:hAnsi="Arial" w:cs="Arial"/>
          <w:color w:val="000000"/>
          <w:sz w:val="22"/>
          <w:szCs w:val="22"/>
          <w:rtl/>
        </w:rPr>
        <w:t xml:space="preserve">. </w:t>
      </w:r>
      <w:r w:rsidRPr="00107BBA">
        <w:rPr>
          <w:rFonts w:ascii="Arial" w:hAnsi="Arial" w:cs="Arial"/>
          <w:color w:val="000000"/>
          <w:sz w:val="22"/>
          <w:szCs w:val="22"/>
          <w:u w:val="single"/>
          <w:rtl/>
        </w:rPr>
        <w:t>השינוי</w:t>
      </w:r>
      <w:r w:rsidRPr="00107BBA">
        <w:rPr>
          <w:rFonts w:ascii="Arial" w:hAnsi="Arial" w:cs="Arial"/>
          <w:color w:val="000000"/>
          <w:sz w:val="22"/>
          <w:szCs w:val="22"/>
          <w:rtl/>
        </w:rPr>
        <w:t xml:space="preserve"> </w:t>
      </w:r>
      <w:r w:rsidRPr="00107BBA">
        <w:rPr>
          <w:rFonts w:ascii="Arial" w:hAnsi="Arial" w:cs="Arial" w:hint="cs"/>
          <w:color w:val="000000"/>
          <w:sz w:val="22"/>
          <w:szCs w:val="22"/>
          <w:rtl/>
        </w:rPr>
        <w:t xml:space="preserve"> </w:t>
      </w:r>
      <w:r w:rsidRPr="00107BBA">
        <w:rPr>
          <w:rFonts w:ascii="Arial" w:hAnsi="Arial" w:cs="Arial"/>
          <w:color w:val="000000"/>
          <w:sz w:val="22"/>
          <w:szCs w:val="22"/>
          <w:rtl/>
        </w:rPr>
        <w:t xml:space="preserve">שנוצר </w:t>
      </w:r>
      <w:r w:rsidRPr="00107BBA">
        <w:rPr>
          <w:rFonts w:ascii="Arial" w:hAnsi="Arial" w:cs="Arial"/>
          <w:color w:val="000000"/>
          <w:sz w:val="22"/>
          <w:szCs w:val="22"/>
          <w:u w:val="single"/>
          <w:rtl/>
        </w:rPr>
        <w:t>מקרין מהפרט לסביבה</w:t>
      </w:r>
      <w:r w:rsidRPr="00107BBA">
        <w:rPr>
          <w:rFonts w:ascii="Arial" w:hAnsi="Arial" w:cs="Arial"/>
          <w:color w:val="000000"/>
          <w:sz w:val="22"/>
          <w:szCs w:val="22"/>
          <w:rtl/>
        </w:rPr>
        <w:t>. תכניות אחרות הן סביבתיות</w:t>
      </w:r>
      <w:r w:rsidRPr="00107BBA">
        <w:rPr>
          <w:rFonts w:ascii="Arial" w:hAnsi="Arial" w:cs="Arial" w:hint="cs"/>
          <w:color w:val="000000"/>
          <w:sz w:val="22"/>
          <w:szCs w:val="22"/>
          <w:rtl/>
        </w:rPr>
        <w:t xml:space="preserve"> </w:t>
      </w:r>
      <w:r w:rsidRPr="00107BBA">
        <w:rPr>
          <w:rFonts w:ascii="Arial" w:hAnsi="Arial" w:cs="Arial"/>
          <w:color w:val="000000"/>
          <w:sz w:val="22"/>
          <w:szCs w:val="22"/>
          <w:rtl/>
        </w:rPr>
        <w:t>וכלליות</w:t>
      </w:r>
      <w:r>
        <w:rPr>
          <w:rFonts w:ascii="Arial" w:hAnsi="Arial" w:cs="Arial" w:hint="cs"/>
          <w:color w:val="000000"/>
          <w:sz w:val="22"/>
          <w:szCs w:val="22"/>
          <w:rtl/>
        </w:rPr>
        <w:t xml:space="preserve"> יותר</w:t>
      </w:r>
      <w:r w:rsidRPr="00107BBA">
        <w:rPr>
          <w:rFonts w:ascii="Arial" w:hAnsi="Arial" w:cs="Arial"/>
          <w:color w:val="000000"/>
          <w:sz w:val="22"/>
          <w:szCs w:val="22"/>
          <w:rtl/>
        </w:rPr>
        <w:t>.</w:t>
      </w:r>
    </w:p>
    <w:p w14:paraId="740D9FBF" w14:textId="77777777" w:rsidR="00107BBA" w:rsidRPr="00107BBA" w:rsidRDefault="00107BBA" w:rsidP="00107BBA">
      <w:pPr>
        <w:spacing w:line="360" w:lineRule="auto"/>
        <w:rPr>
          <w:rFonts w:ascii="Arial" w:hAnsi="Arial" w:cs="Arial"/>
          <w:color w:val="0070C0"/>
          <w:sz w:val="22"/>
          <w:szCs w:val="22"/>
          <w:u w:val="single"/>
          <w:rtl/>
        </w:rPr>
      </w:pPr>
    </w:p>
    <w:p w14:paraId="740D9FC0"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t>ייחודיות התכנית</w:t>
      </w:r>
    </w:p>
    <w:p w14:paraId="740D9FC1" w14:textId="77777777" w:rsidR="00107BBA" w:rsidRPr="00107BBA" w:rsidRDefault="00107BBA" w:rsidP="00107BBA">
      <w:pPr>
        <w:spacing w:line="360" w:lineRule="auto"/>
        <w:ind w:left="-3"/>
        <w:contextualSpacing/>
        <w:jc w:val="both"/>
        <w:rPr>
          <w:rFonts w:ascii="Arial" w:hAnsi="Arial" w:cs="Arial"/>
          <w:color w:val="000000"/>
          <w:sz w:val="22"/>
          <w:szCs w:val="22"/>
          <w:rtl/>
        </w:rPr>
      </w:pPr>
      <w:r w:rsidRPr="00107BBA">
        <w:rPr>
          <w:rFonts w:ascii="Arial" w:hAnsi="Arial" w:cs="Arial" w:hint="cs"/>
          <w:color w:val="000000"/>
          <w:sz w:val="22"/>
          <w:szCs w:val="22"/>
          <w:rtl/>
        </w:rPr>
        <w:t xml:space="preserve">מהראיונות עם שתי הרכזות אשר מכירות תכניות אחרות, עולה כי </w:t>
      </w:r>
      <w:r w:rsidRPr="00107BBA">
        <w:rPr>
          <w:rFonts w:ascii="Arial" w:hAnsi="Arial" w:cs="Arial"/>
          <w:color w:val="000000"/>
          <w:sz w:val="22"/>
          <w:szCs w:val="22"/>
          <w:rtl/>
        </w:rPr>
        <w:t xml:space="preserve">בניגוד לתכניות אחרות בהן הדגש הינו על הקניית ידע בלבד, "אבן דרך" </w:t>
      </w:r>
      <w:r w:rsidRPr="00107BBA">
        <w:rPr>
          <w:rFonts w:ascii="Arial" w:hAnsi="Arial" w:cs="Arial"/>
          <w:color w:val="000000"/>
          <w:sz w:val="22"/>
          <w:szCs w:val="22"/>
          <w:u w:val="single"/>
          <w:rtl/>
        </w:rPr>
        <w:t>נותנת כלים פרקטיים ופרטניים</w:t>
      </w:r>
      <w:r w:rsidRPr="00107BBA">
        <w:rPr>
          <w:rFonts w:ascii="Arial" w:hAnsi="Arial" w:cs="Arial"/>
          <w:color w:val="000000"/>
          <w:sz w:val="22"/>
          <w:szCs w:val="22"/>
          <w:rtl/>
        </w:rPr>
        <w:t xml:space="preserve"> ואף </w:t>
      </w:r>
      <w:r w:rsidRPr="00107BBA">
        <w:rPr>
          <w:rFonts w:ascii="Arial" w:hAnsi="Arial" w:cs="Arial"/>
          <w:color w:val="000000"/>
          <w:sz w:val="22"/>
          <w:szCs w:val="22"/>
          <w:u w:val="single"/>
          <w:rtl/>
        </w:rPr>
        <w:t>מעודדת את המשתתף לקבוע יעדים ולעמוד בהם</w:t>
      </w:r>
      <w:r w:rsidRPr="00107BBA">
        <w:rPr>
          <w:rFonts w:ascii="Arial" w:hAnsi="Arial" w:cs="Arial" w:hint="cs"/>
          <w:color w:val="000000"/>
          <w:sz w:val="22"/>
          <w:szCs w:val="22"/>
          <w:u w:val="single"/>
          <w:rtl/>
        </w:rPr>
        <w:t>.</w:t>
      </w:r>
      <w:r w:rsidRPr="00107BBA">
        <w:rPr>
          <w:rFonts w:ascii="Arial" w:hAnsi="Arial" w:cs="Arial" w:hint="cs"/>
          <w:color w:val="000000"/>
          <w:sz w:val="22"/>
          <w:szCs w:val="22"/>
          <w:rtl/>
        </w:rPr>
        <w:t xml:space="preserve"> </w:t>
      </w:r>
      <w:r w:rsidRPr="00107BBA">
        <w:rPr>
          <w:rFonts w:ascii="Arial" w:hAnsi="Arial" w:cs="Arial"/>
          <w:color w:val="000000"/>
          <w:sz w:val="22"/>
          <w:szCs w:val="22"/>
          <w:rtl/>
        </w:rPr>
        <w:t xml:space="preserve">התכנית </w:t>
      </w:r>
      <w:r w:rsidRPr="00107BBA">
        <w:rPr>
          <w:rFonts w:ascii="Arial" w:hAnsi="Arial" w:cs="Arial"/>
          <w:color w:val="000000"/>
          <w:sz w:val="22"/>
          <w:szCs w:val="22"/>
          <w:u w:val="single"/>
          <w:rtl/>
        </w:rPr>
        <w:t>מאפשרת חשיפה והיכרות עם סוגי מוגבלויות שונים</w:t>
      </w:r>
      <w:r w:rsidRPr="00107BBA">
        <w:rPr>
          <w:rFonts w:ascii="Arial" w:hAnsi="Arial" w:cs="Arial"/>
          <w:color w:val="000000"/>
          <w:sz w:val="22"/>
          <w:szCs w:val="22"/>
          <w:rtl/>
        </w:rPr>
        <w:t xml:space="preserve"> ויש בכך היבט קהילתי משמעותי</w:t>
      </w:r>
      <w:r w:rsidRPr="00107BBA">
        <w:rPr>
          <w:rFonts w:ascii="Arial" w:hAnsi="Arial" w:cs="Arial" w:hint="cs"/>
          <w:color w:val="000000"/>
          <w:sz w:val="22"/>
          <w:szCs w:val="22"/>
          <w:rtl/>
        </w:rPr>
        <w:t>.</w:t>
      </w:r>
      <w:r w:rsidRPr="00107BBA">
        <w:rPr>
          <w:rFonts w:ascii="Arial" w:hAnsi="Arial" w:cs="Arial"/>
          <w:color w:val="000000"/>
          <w:sz w:val="22"/>
          <w:szCs w:val="22"/>
          <w:rtl/>
        </w:rPr>
        <w:t xml:space="preserve"> המסגרות הקיימות לאנשים בעלי מוגבלויות מדגישות את היותם "נכים", לעומת</w:t>
      </w:r>
      <w:r w:rsidRPr="00107BBA">
        <w:rPr>
          <w:rFonts w:ascii="Arial" w:hAnsi="Arial" w:cs="Arial" w:hint="cs"/>
          <w:color w:val="000000"/>
          <w:sz w:val="22"/>
          <w:szCs w:val="22"/>
          <w:rtl/>
        </w:rPr>
        <w:t xml:space="preserve">ן </w:t>
      </w:r>
      <w:r w:rsidRPr="00107BBA">
        <w:rPr>
          <w:rFonts w:ascii="Arial" w:hAnsi="Arial" w:cs="Arial"/>
          <w:color w:val="000000"/>
          <w:sz w:val="22"/>
          <w:szCs w:val="22"/>
          <w:rtl/>
        </w:rPr>
        <w:t>"אבן דרך" פותחת את הדלת החוצה ומעודדת את המשתתף להשתלב בחברה הבריאה.</w:t>
      </w:r>
      <w:r w:rsidRPr="00107BBA">
        <w:rPr>
          <w:rFonts w:ascii="Arial" w:hAnsi="Arial" w:cs="Arial" w:hint="cs"/>
          <w:color w:val="000000"/>
          <w:sz w:val="22"/>
          <w:szCs w:val="22"/>
          <w:rtl/>
        </w:rPr>
        <w:t xml:space="preserve"> </w:t>
      </w:r>
      <w:r w:rsidRPr="00107BBA">
        <w:rPr>
          <w:rFonts w:ascii="Arial" w:hAnsi="Arial" w:cs="Arial"/>
          <w:color w:val="000000"/>
          <w:sz w:val="22"/>
          <w:szCs w:val="22"/>
          <w:rtl/>
        </w:rPr>
        <w:t xml:space="preserve">ההתנסות הפרקטית של המשתתף במהלך התכנית מסבה לו סיפוק רב, </w:t>
      </w:r>
      <w:r w:rsidRPr="00107BBA">
        <w:rPr>
          <w:rFonts w:ascii="Arial" w:hAnsi="Arial" w:cs="Arial"/>
          <w:color w:val="000000"/>
          <w:sz w:val="22"/>
          <w:szCs w:val="22"/>
          <w:u w:val="single"/>
          <w:rtl/>
        </w:rPr>
        <w:t>מעלה את הביטחון העצמי</w:t>
      </w:r>
      <w:r w:rsidRPr="00107BBA">
        <w:rPr>
          <w:rFonts w:ascii="Arial" w:hAnsi="Arial" w:cs="Arial"/>
          <w:color w:val="000000"/>
          <w:sz w:val="22"/>
          <w:szCs w:val="22"/>
          <w:rtl/>
        </w:rPr>
        <w:t xml:space="preserve"> שלו ומקנה לו </w:t>
      </w:r>
      <w:r w:rsidRPr="00107BBA">
        <w:rPr>
          <w:rFonts w:ascii="Arial" w:hAnsi="Arial" w:cs="Arial"/>
          <w:color w:val="000000"/>
          <w:sz w:val="22"/>
          <w:szCs w:val="22"/>
          <w:u w:val="single"/>
          <w:rtl/>
        </w:rPr>
        <w:t>הרגשת עצמאות</w:t>
      </w:r>
      <w:r w:rsidRPr="00107BBA">
        <w:rPr>
          <w:rFonts w:ascii="Arial" w:hAnsi="Arial" w:cs="Arial"/>
          <w:color w:val="000000"/>
          <w:sz w:val="22"/>
          <w:szCs w:val="22"/>
          <w:rtl/>
        </w:rPr>
        <w:t>.</w:t>
      </w:r>
      <w:r w:rsidRPr="00107BBA">
        <w:rPr>
          <w:rFonts w:ascii="Arial" w:hAnsi="Arial" w:cs="Arial" w:hint="cs"/>
          <w:color w:val="000000"/>
          <w:sz w:val="22"/>
          <w:szCs w:val="22"/>
          <w:rtl/>
        </w:rPr>
        <w:t xml:space="preserve"> בנוסף, </w:t>
      </w:r>
      <w:r w:rsidRPr="00107BBA">
        <w:rPr>
          <w:rFonts w:ascii="Arial" w:hAnsi="Arial" w:cs="Arial"/>
          <w:color w:val="000000"/>
          <w:sz w:val="22"/>
          <w:szCs w:val="22"/>
          <w:rtl/>
        </w:rPr>
        <w:t xml:space="preserve">התכנית ייחודית בכך שההדרכה </w:t>
      </w:r>
      <w:r w:rsidRPr="00107BBA">
        <w:rPr>
          <w:rFonts w:ascii="Arial" w:hAnsi="Arial" w:cs="Arial" w:hint="cs"/>
          <w:color w:val="000000"/>
          <w:sz w:val="22"/>
          <w:szCs w:val="22"/>
          <w:rtl/>
        </w:rPr>
        <w:t xml:space="preserve">בה </w:t>
      </w:r>
      <w:r w:rsidRPr="00107BBA">
        <w:rPr>
          <w:rFonts w:ascii="Arial" w:hAnsi="Arial" w:cs="Arial"/>
          <w:color w:val="000000"/>
          <w:sz w:val="22"/>
          <w:szCs w:val="22"/>
          <w:rtl/>
        </w:rPr>
        <w:t xml:space="preserve">נעשית ע"י אנשים בעלי מוגבלויות. </w:t>
      </w:r>
    </w:p>
    <w:p w14:paraId="740D9FC2" w14:textId="77777777" w:rsidR="00107BBA" w:rsidRPr="00107BBA" w:rsidRDefault="00107BBA" w:rsidP="00107BBA">
      <w:pPr>
        <w:spacing w:line="360" w:lineRule="auto"/>
        <w:jc w:val="both"/>
        <w:rPr>
          <w:rFonts w:ascii="Arial" w:hAnsi="Arial" w:cs="Arial"/>
          <w:color w:val="000000"/>
          <w:sz w:val="22"/>
          <w:szCs w:val="22"/>
          <w:rtl/>
        </w:rPr>
      </w:pPr>
    </w:p>
    <w:p w14:paraId="740D9FC3" w14:textId="77777777" w:rsidR="00107BBA" w:rsidRPr="00107BBA" w:rsidRDefault="00107BBA" w:rsidP="00107BBA">
      <w:pPr>
        <w:spacing w:after="120" w:line="360" w:lineRule="auto"/>
        <w:jc w:val="both"/>
        <w:rPr>
          <w:rFonts w:ascii="Arial" w:hAnsi="Arial" w:cs="Arial"/>
          <w:i/>
          <w:iCs/>
          <w:sz w:val="22"/>
          <w:szCs w:val="22"/>
          <w:rtl/>
        </w:rPr>
      </w:pPr>
      <w:r w:rsidRPr="00107BBA">
        <w:rPr>
          <w:rFonts w:ascii="Arial" w:hAnsi="Arial" w:cs="Arial"/>
          <w:i/>
          <w:iCs/>
          <w:sz w:val="22"/>
          <w:szCs w:val="22"/>
          <w:rtl/>
        </w:rPr>
        <w:t>"היה לנו פגוע פיזית מהצבא ופגוע נפשית מהצבא, בזכות הסדנ</w:t>
      </w:r>
      <w:r w:rsidRPr="00107BBA">
        <w:rPr>
          <w:rFonts w:ascii="Arial" w:hAnsi="Arial" w:cs="Arial" w:hint="cs"/>
          <w:i/>
          <w:iCs/>
          <w:sz w:val="22"/>
          <w:szCs w:val="22"/>
          <w:rtl/>
        </w:rPr>
        <w:t>א</w:t>
      </w:r>
      <w:r w:rsidRPr="00107BBA">
        <w:rPr>
          <w:rFonts w:ascii="Arial" w:hAnsi="Arial" w:cs="Arial"/>
          <w:i/>
          <w:iCs/>
          <w:sz w:val="22"/>
          <w:szCs w:val="22"/>
          <w:rtl/>
        </w:rPr>
        <w:t xml:space="preserve"> הייתה המון הבנה ביניהם, למוגבלות השונה ולקושי בהתמודדות </w:t>
      </w:r>
      <w:r w:rsidRPr="00107BBA">
        <w:rPr>
          <w:rFonts w:ascii="Arial" w:hAnsi="Arial" w:cs="Arial" w:hint="cs"/>
          <w:i/>
          <w:iCs/>
          <w:sz w:val="22"/>
          <w:szCs w:val="22"/>
          <w:rtl/>
        </w:rPr>
        <w:t>עמה</w:t>
      </w:r>
      <w:r w:rsidRPr="00107BBA">
        <w:rPr>
          <w:rFonts w:ascii="Arial" w:hAnsi="Arial" w:cs="Arial"/>
          <w:i/>
          <w:iCs/>
          <w:sz w:val="22"/>
          <w:szCs w:val="22"/>
          <w:rtl/>
        </w:rPr>
        <w:t>."</w:t>
      </w:r>
    </w:p>
    <w:p w14:paraId="740D9FC4" w14:textId="77777777" w:rsidR="00107BBA" w:rsidRPr="00107BBA" w:rsidRDefault="00107BBA" w:rsidP="00107BBA">
      <w:pPr>
        <w:spacing w:after="120" w:line="360" w:lineRule="auto"/>
        <w:jc w:val="both"/>
        <w:rPr>
          <w:rFonts w:ascii="Arial" w:hAnsi="Arial" w:cs="Arial"/>
          <w:i/>
          <w:iCs/>
          <w:sz w:val="22"/>
          <w:szCs w:val="22"/>
        </w:rPr>
      </w:pPr>
      <w:r w:rsidRPr="00107BBA">
        <w:rPr>
          <w:rFonts w:ascii="Arial" w:hAnsi="Arial" w:cs="Arial"/>
          <w:i/>
          <w:iCs/>
          <w:sz w:val="22"/>
          <w:szCs w:val="22"/>
          <w:rtl/>
        </w:rPr>
        <w:t xml:space="preserve">"בחורה עיוורת לא יכלה לצאת מהבית והרגישה מאוד סגורה ובודדה. בסדנא היא הכירה מישהי שחלתה במחלה והן הפכו להיות חברות. היום הן יוצאות, והיא לקחת אותה לקניון, היא הפכה להיות העיניים שלה." </w:t>
      </w:r>
    </w:p>
    <w:p w14:paraId="740D9FC5" w14:textId="77777777" w:rsidR="00107BBA" w:rsidRDefault="00107BBA" w:rsidP="00107BBA">
      <w:pPr>
        <w:spacing w:line="360" w:lineRule="auto"/>
        <w:rPr>
          <w:rFonts w:ascii="Arial" w:hAnsi="Arial" w:cs="Arial"/>
          <w:color w:val="0070C0"/>
          <w:sz w:val="22"/>
          <w:szCs w:val="22"/>
          <w:u w:val="single"/>
          <w:rtl/>
        </w:rPr>
      </w:pPr>
    </w:p>
    <w:p w14:paraId="740D9FC6"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t>יתרונות התכנית</w:t>
      </w:r>
    </w:p>
    <w:p w14:paraId="740D9FC7" w14:textId="77777777" w:rsidR="00107BBA" w:rsidRPr="00107BBA" w:rsidRDefault="00107BBA" w:rsidP="00107BBA">
      <w:pPr>
        <w:spacing w:line="360" w:lineRule="auto"/>
        <w:ind w:left="-3"/>
        <w:contextualSpacing/>
        <w:jc w:val="both"/>
        <w:rPr>
          <w:rFonts w:ascii="Arial" w:hAnsi="Arial" w:cs="Arial"/>
          <w:color w:val="000000"/>
          <w:sz w:val="22"/>
          <w:szCs w:val="22"/>
          <w:rtl/>
        </w:rPr>
      </w:pPr>
      <w:r w:rsidRPr="00107BBA">
        <w:rPr>
          <w:rFonts w:ascii="Arial" w:hAnsi="Arial" w:cs="Arial" w:hint="cs"/>
          <w:color w:val="000000"/>
          <w:sz w:val="22"/>
          <w:szCs w:val="22"/>
          <w:rtl/>
        </w:rPr>
        <w:t>מהראיונות עולה כי יתרונותיה של ה</w:t>
      </w:r>
      <w:r w:rsidR="00C05C32">
        <w:rPr>
          <w:rFonts w:ascii="Arial" w:hAnsi="Arial" w:cs="Arial" w:hint="cs"/>
          <w:color w:val="000000"/>
          <w:sz w:val="22"/>
          <w:szCs w:val="22"/>
          <w:rtl/>
        </w:rPr>
        <w:t>תכנית</w:t>
      </w:r>
      <w:r w:rsidRPr="00107BBA">
        <w:rPr>
          <w:rFonts w:ascii="Arial" w:hAnsi="Arial" w:cs="Arial" w:hint="cs"/>
          <w:color w:val="000000"/>
          <w:sz w:val="22"/>
          <w:szCs w:val="22"/>
          <w:rtl/>
        </w:rPr>
        <w:t xml:space="preserve"> הם ב</w:t>
      </w:r>
      <w:r w:rsidRPr="00107BBA">
        <w:rPr>
          <w:rFonts w:ascii="Arial" w:hAnsi="Arial" w:cs="Arial"/>
          <w:color w:val="000000"/>
          <w:sz w:val="22"/>
          <w:szCs w:val="22"/>
          <w:u w:val="single"/>
          <w:rtl/>
        </w:rPr>
        <w:t>הנחיה</w:t>
      </w:r>
      <w:r w:rsidRPr="00107BBA">
        <w:rPr>
          <w:rFonts w:ascii="Arial" w:hAnsi="Arial" w:cs="Arial"/>
          <w:color w:val="000000"/>
          <w:sz w:val="22"/>
          <w:szCs w:val="22"/>
          <w:rtl/>
        </w:rPr>
        <w:t xml:space="preserve"> </w:t>
      </w:r>
      <w:r w:rsidRPr="00107BBA">
        <w:rPr>
          <w:rFonts w:ascii="Arial" w:hAnsi="Arial" w:cs="Arial" w:hint="cs"/>
          <w:color w:val="000000"/>
          <w:sz w:val="22"/>
          <w:szCs w:val="22"/>
          <w:rtl/>
        </w:rPr>
        <w:t xml:space="preserve">שנעשית </w:t>
      </w:r>
      <w:r w:rsidRPr="00107BBA">
        <w:rPr>
          <w:rFonts w:ascii="Arial" w:hAnsi="Arial" w:cs="Arial"/>
          <w:color w:val="000000"/>
          <w:sz w:val="22"/>
          <w:szCs w:val="22"/>
          <w:u w:val="single"/>
          <w:rtl/>
        </w:rPr>
        <w:t xml:space="preserve">בגובה </w:t>
      </w:r>
      <w:r w:rsidRPr="00107BBA">
        <w:rPr>
          <w:rFonts w:ascii="Arial" w:hAnsi="Arial" w:cs="Arial" w:hint="cs"/>
          <w:color w:val="000000"/>
          <w:sz w:val="22"/>
          <w:szCs w:val="22"/>
          <w:u w:val="single"/>
          <w:rtl/>
        </w:rPr>
        <w:t>ה</w:t>
      </w:r>
      <w:r w:rsidRPr="00107BBA">
        <w:rPr>
          <w:rFonts w:ascii="Arial" w:hAnsi="Arial" w:cs="Arial"/>
          <w:color w:val="000000"/>
          <w:sz w:val="22"/>
          <w:szCs w:val="22"/>
          <w:u w:val="single"/>
          <w:rtl/>
        </w:rPr>
        <w:t>עיניים</w:t>
      </w:r>
      <w:r w:rsidRPr="00107BBA">
        <w:rPr>
          <w:rFonts w:ascii="Arial" w:hAnsi="Arial" w:cs="Arial"/>
          <w:color w:val="000000"/>
          <w:sz w:val="22"/>
          <w:szCs w:val="22"/>
          <w:rtl/>
        </w:rPr>
        <w:t xml:space="preserve"> </w:t>
      </w:r>
      <w:r w:rsidRPr="00107BBA">
        <w:rPr>
          <w:rFonts w:ascii="Arial" w:hAnsi="Arial" w:cs="Arial" w:hint="cs"/>
          <w:color w:val="000000"/>
          <w:sz w:val="22"/>
          <w:szCs w:val="22"/>
          <w:rtl/>
        </w:rPr>
        <w:t>ו</w:t>
      </w:r>
      <w:r w:rsidRPr="00107BBA">
        <w:rPr>
          <w:rFonts w:ascii="Arial" w:hAnsi="Arial" w:cs="Arial"/>
          <w:color w:val="000000"/>
          <w:sz w:val="22"/>
          <w:szCs w:val="22"/>
          <w:rtl/>
        </w:rPr>
        <w:t>מאפשרת למידה מניסיון וחוויה של משתתף</w:t>
      </w:r>
      <w:r w:rsidRPr="00107BBA">
        <w:rPr>
          <w:rFonts w:ascii="Arial" w:hAnsi="Arial" w:cs="Arial" w:hint="cs"/>
          <w:color w:val="000000"/>
          <w:sz w:val="22"/>
          <w:szCs w:val="22"/>
          <w:rtl/>
        </w:rPr>
        <w:t xml:space="preserve">, </w:t>
      </w:r>
      <w:r w:rsidRPr="00107BBA">
        <w:rPr>
          <w:rFonts w:ascii="Arial" w:hAnsi="Arial" w:cs="Arial" w:hint="cs"/>
          <w:color w:val="000000"/>
          <w:sz w:val="22"/>
          <w:szCs w:val="22"/>
          <w:u w:val="single"/>
          <w:rtl/>
        </w:rPr>
        <w:t>בהתאמתה למוגבלויות השונות</w:t>
      </w:r>
      <w:r w:rsidRPr="00107BBA">
        <w:rPr>
          <w:rFonts w:ascii="Arial" w:hAnsi="Arial" w:cs="Arial" w:hint="cs"/>
          <w:color w:val="000000"/>
          <w:sz w:val="22"/>
          <w:szCs w:val="22"/>
          <w:rtl/>
        </w:rPr>
        <w:t xml:space="preserve"> ובהזדמנות שהיא </w:t>
      </w:r>
      <w:r w:rsidRPr="00107BBA">
        <w:rPr>
          <w:rFonts w:ascii="Arial" w:hAnsi="Arial" w:cs="Arial" w:hint="cs"/>
          <w:color w:val="000000"/>
          <w:sz w:val="22"/>
          <w:szCs w:val="22"/>
          <w:u w:val="single"/>
          <w:rtl/>
        </w:rPr>
        <w:t>מאפשרת לחולל שינוי משמעותי</w:t>
      </w:r>
      <w:r w:rsidRPr="00107BBA">
        <w:rPr>
          <w:rFonts w:ascii="Arial" w:hAnsi="Arial" w:cs="Arial" w:hint="cs"/>
          <w:color w:val="000000"/>
          <w:sz w:val="22"/>
          <w:szCs w:val="22"/>
          <w:rtl/>
        </w:rPr>
        <w:t xml:space="preserve">. הסדנא פותחת </w:t>
      </w:r>
      <w:r w:rsidRPr="00107BBA">
        <w:rPr>
          <w:rFonts w:ascii="Arial" w:hAnsi="Arial" w:cs="Arial"/>
          <w:color w:val="000000"/>
          <w:sz w:val="22"/>
          <w:szCs w:val="22"/>
          <w:rtl/>
        </w:rPr>
        <w:t xml:space="preserve">צוהר לעולמם של </w:t>
      </w:r>
      <w:r w:rsidRPr="00107BBA">
        <w:rPr>
          <w:rFonts w:ascii="Arial" w:hAnsi="Arial" w:cs="Arial" w:hint="cs"/>
          <w:color w:val="000000"/>
          <w:sz w:val="22"/>
          <w:szCs w:val="22"/>
          <w:rtl/>
        </w:rPr>
        <w:t xml:space="preserve">בעלי המוגבלויות, היא </w:t>
      </w:r>
      <w:r w:rsidRPr="00107BBA">
        <w:rPr>
          <w:rFonts w:ascii="Arial" w:hAnsi="Arial" w:cs="Arial"/>
          <w:color w:val="000000"/>
          <w:sz w:val="22"/>
          <w:szCs w:val="22"/>
          <w:u w:val="single"/>
          <w:rtl/>
        </w:rPr>
        <w:t>רב תחומית</w:t>
      </w:r>
      <w:r w:rsidRPr="00107BBA">
        <w:rPr>
          <w:rFonts w:ascii="Arial" w:hAnsi="Arial" w:cs="Arial"/>
          <w:color w:val="000000"/>
          <w:sz w:val="22"/>
          <w:szCs w:val="22"/>
          <w:rtl/>
        </w:rPr>
        <w:t xml:space="preserve"> כך שאנשים בעלי נכויות שונות יכולים למצוא בה חלק יישומי המתאים לסוג הנכות שלהם</w:t>
      </w:r>
      <w:r w:rsidRPr="00107BBA">
        <w:rPr>
          <w:rFonts w:ascii="Arial" w:hAnsi="Arial" w:cs="Arial" w:hint="cs"/>
          <w:color w:val="000000"/>
          <w:sz w:val="22"/>
          <w:szCs w:val="22"/>
          <w:rtl/>
        </w:rPr>
        <w:t xml:space="preserve"> והיא </w:t>
      </w:r>
      <w:r w:rsidRPr="00107BBA">
        <w:rPr>
          <w:rFonts w:ascii="Arial" w:hAnsi="Arial" w:cs="Arial"/>
          <w:color w:val="000000"/>
          <w:sz w:val="22"/>
          <w:szCs w:val="22"/>
          <w:u w:val="single"/>
          <w:rtl/>
        </w:rPr>
        <w:t>מי</w:t>
      </w:r>
      <w:r w:rsidRPr="00107BBA">
        <w:rPr>
          <w:rFonts w:ascii="Arial" w:hAnsi="Arial" w:cs="Arial" w:hint="cs"/>
          <w:color w:val="000000"/>
          <w:sz w:val="22"/>
          <w:szCs w:val="22"/>
          <w:u w:val="single"/>
          <w:rtl/>
        </w:rPr>
        <w:t>י</w:t>
      </w:r>
      <w:r w:rsidRPr="00107BBA">
        <w:rPr>
          <w:rFonts w:ascii="Arial" w:hAnsi="Arial" w:cs="Arial"/>
          <w:color w:val="000000"/>
          <w:sz w:val="22"/>
          <w:szCs w:val="22"/>
          <w:u w:val="single"/>
          <w:rtl/>
        </w:rPr>
        <w:t>צרת רצון לבצע שינוי</w:t>
      </w:r>
      <w:r w:rsidRPr="00107BBA">
        <w:rPr>
          <w:rFonts w:ascii="Arial" w:hAnsi="Arial" w:cs="Arial"/>
          <w:color w:val="000000"/>
          <w:sz w:val="22"/>
          <w:szCs w:val="22"/>
          <w:rtl/>
        </w:rPr>
        <w:t xml:space="preserve"> </w:t>
      </w:r>
      <w:r w:rsidRPr="00107BBA">
        <w:rPr>
          <w:rFonts w:ascii="Arial" w:hAnsi="Arial" w:cs="Arial" w:hint="cs"/>
          <w:color w:val="000000"/>
          <w:sz w:val="22"/>
          <w:szCs w:val="22"/>
          <w:rtl/>
        </w:rPr>
        <w:t xml:space="preserve">תוך </w:t>
      </w:r>
      <w:r w:rsidRPr="00107BBA">
        <w:rPr>
          <w:rFonts w:ascii="Arial" w:hAnsi="Arial" w:cs="Arial"/>
          <w:color w:val="000000"/>
          <w:sz w:val="22"/>
          <w:szCs w:val="22"/>
          <w:rtl/>
        </w:rPr>
        <w:t>קבלת הכלים הנדרשים על מנת להגיע ליעד</w:t>
      </w:r>
      <w:r w:rsidRPr="00107BBA">
        <w:rPr>
          <w:rFonts w:ascii="Arial" w:hAnsi="Arial" w:cs="Arial" w:hint="cs"/>
          <w:color w:val="000000"/>
          <w:sz w:val="22"/>
          <w:szCs w:val="22"/>
          <w:rtl/>
        </w:rPr>
        <w:t>.</w:t>
      </w:r>
    </w:p>
    <w:p w14:paraId="740D9FC8" w14:textId="77777777" w:rsidR="00107BBA" w:rsidRDefault="00107BBA" w:rsidP="00107BBA">
      <w:pPr>
        <w:spacing w:line="360" w:lineRule="auto"/>
        <w:rPr>
          <w:rFonts w:ascii="Arial" w:hAnsi="Arial" w:cs="Arial"/>
          <w:color w:val="0070C0"/>
          <w:sz w:val="22"/>
          <w:szCs w:val="22"/>
          <w:u w:val="single"/>
          <w:rtl/>
        </w:rPr>
      </w:pPr>
    </w:p>
    <w:p w14:paraId="740D9FC9"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t>לשנות ולשפר בתכנית</w:t>
      </w:r>
    </w:p>
    <w:p w14:paraId="740D9FCA" w14:textId="77777777" w:rsidR="00107BBA" w:rsidRPr="00107BBA" w:rsidRDefault="00107BBA" w:rsidP="00107BBA">
      <w:pPr>
        <w:spacing w:line="360" w:lineRule="auto"/>
        <w:jc w:val="both"/>
        <w:rPr>
          <w:rFonts w:ascii="Arial" w:hAnsi="Arial" w:cs="Arial"/>
          <w:sz w:val="22"/>
          <w:szCs w:val="22"/>
          <w:rtl/>
        </w:rPr>
      </w:pPr>
      <w:r w:rsidRPr="00107BBA">
        <w:rPr>
          <w:rFonts w:ascii="Arial" w:hAnsi="Arial" w:cs="Arial" w:hint="cs"/>
          <w:sz w:val="22"/>
          <w:szCs w:val="22"/>
          <w:rtl/>
        </w:rPr>
        <w:t xml:space="preserve">מהראיונות עולה כי יש מקום </w:t>
      </w:r>
      <w:r w:rsidRPr="00107BBA">
        <w:rPr>
          <w:rFonts w:ascii="Arial" w:hAnsi="Arial" w:cs="Arial" w:hint="cs"/>
          <w:sz w:val="22"/>
          <w:szCs w:val="22"/>
          <w:u w:val="single"/>
          <w:rtl/>
        </w:rPr>
        <w:t>להרחיב</w:t>
      </w:r>
      <w:r w:rsidRPr="00107BBA">
        <w:rPr>
          <w:rFonts w:ascii="Arial" w:hAnsi="Arial" w:cs="Arial" w:hint="cs"/>
          <w:sz w:val="22"/>
          <w:szCs w:val="22"/>
          <w:rtl/>
        </w:rPr>
        <w:t xml:space="preserve"> את ההיכרות </w:t>
      </w:r>
      <w:r w:rsidRPr="00107BBA">
        <w:rPr>
          <w:rFonts w:ascii="Arial" w:hAnsi="Arial" w:cs="Arial"/>
          <w:sz w:val="22"/>
          <w:szCs w:val="22"/>
          <w:rtl/>
        </w:rPr>
        <w:t xml:space="preserve">עם </w:t>
      </w:r>
      <w:r w:rsidRPr="00107BBA">
        <w:rPr>
          <w:rFonts w:ascii="Arial" w:hAnsi="Arial" w:cs="Arial"/>
          <w:sz w:val="22"/>
          <w:szCs w:val="22"/>
          <w:u w:val="single"/>
          <w:rtl/>
        </w:rPr>
        <w:t>סוגי פעילות גופנית</w:t>
      </w:r>
      <w:r w:rsidRPr="00107BBA">
        <w:rPr>
          <w:rFonts w:ascii="Arial" w:hAnsi="Arial" w:cs="Arial"/>
          <w:sz w:val="22"/>
          <w:szCs w:val="22"/>
          <w:rtl/>
        </w:rPr>
        <w:t xml:space="preserve"> נוספים</w:t>
      </w:r>
      <w:r w:rsidRPr="00107BBA">
        <w:rPr>
          <w:rFonts w:ascii="Arial" w:hAnsi="Arial" w:cs="Arial" w:hint="cs"/>
          <w:sz w:val="22"/>
          <w:szCs w:val="22"/>
          <w:rtl/>
        </w:rPr>
        <w:t xml:space="preserve">, </w:t>
      </w:r>
      <w:r w:rsidRPr="00107BBA">
        <w:rPr>
          <w:rFonts w:ascii="Arial" w:hAnsi="Arial" w:cs="Arial" w:hint="cs"/>
          <w:sz w:val="22"/>
          <w:szCs w:val="22"/>
          <w:u w:val="single"/>
          <w:rtl/>
        </w:rPr>
        <w:t>להוסיף חומר עזר</w:t>
      </w:r>
      <w:r w:rsidRPr="00107BBA">
        <w:rPr>
          <w:rFonts w:ascii="Arial" w:hAnsi="Arial" w:cs="Arial" w:hint="cs"/>
          <w:sz w:val="22"/>
          <w:szCs w:val="22"/>
          <w:rtl/>
        </w:rPr>
        <w:t xml:space="preserve"> </w:t>
      </w:r>
      <w:r w:rsidRPr="00107BBA">
        <w:rPr>
          <w:rFonts w:ascii="Arial" w:hAnsi="Arial" w:cs="Arial" w:hint="cs"/>
          <w:sz w:val="22"/>
          <w:szCs w:val="22"/>
          <w:u w:val="single"/>
          <w:rtl/>
        </w:rPr>
        <w:t xml:space="preserve">למנחים ולצרף </w:t>
      </w:r>
      <w:r w:rsidRPr="00107BBA">
        <w:rPr>
          <w:rFonts w:ascii="Arial" w:hAnsi="Arial" w:cs="Arial"/>
          <w:sz w:val="22"/>
          <w:szCs w:val="22"/>
          <w:u w:val="single"/>
          <w:rtl/>
        </w:rPr>
        <w:t>דיאטנית</w:t>
      </w:r>
      <w:r w:rsidRPr="00107BBA">
        <w:rPr>
          <w:rFonts w:ascii="Arial" w:hAnsi="Arial" w:cs="Arial"/>
          <w:sz w:val="22"/>
          <w:szCs w:val="22"/>
          <w:rtl/>
        </w:rPr>
        <w:t xml:space="preserve"> לצוות הנחיה.</w:t>
      </w:r>
      <w:r w:rsidRPr="00107BBA">
        <w:rPr>
          <w:rFonts w:ascii="Arial" w:hAnsi="Arial" w:cs="Arial" w:hint="cs"/>
          <w:sz w:val="22"/>
          <w:szCs w:val="22"/>
          <w:rtl/>
        </w:rPr>
        <w:t xml:space="preserve"> בנוסף מומלץ לתת </w:t>
      </w:r>
      <w:r w:rsidRPr="00107BBA">
        <w:rPr>
          <w:rFonts w:ascii="Arial" w:hAnsi="Arial" w:cs="Arial"/>
          <w:sz w:val="22"/>
          <w:szCs w:val="22"/>
          <w:rtl/>
        </w:rPr>
        <w:t>מידע למ</w:t>
      </w:r>
      <w:r w:rsidRPr="00107BBA">
        <w:rPr>
          <w:rFonts w:ascii="Arial" w:hAnsi="Arial" w:cs="Arial" w:hint="cs"/>
          <w:sz w:val="22"/>
          <w:szCs w:val="22"/>
          <w:rtl/>
        </w:rPr>
        <w:t>שתתפים</w:t>
      </w:r>
      <w:r w:rsidRPr="00107BBA">
        <w:rPr>
          <w:rFonts w:ascii="Arial" w:hAnsi="Arial" w:cs="Arial"/>
          <w:sz w:val="22"/>
          <w:szCs w:val="22"/>
          <w:rtl/>
        </w:rPr>
        <w:t xml:space="preserve"> על סוגי פעילות גופנית שקיימים באזור מגורי</w:t>
      </w:r>
      <w:r w:rsidRPr="00107BBA">
        <w:rPr>
          <w:rFonts w:ascii="Arial" w:hAnsi="Arial" w:cs="Arial" w:hint="cs"/>
          <w:sz w:val="22"/>
          <w:szCs w:val="22"/>
          <w:rtl/>
        </w:rPr>
        <w:t>הם ו</w:t>
      </w:r>
      <w:r w:rsidRPr="00107BBA">
        <w:rPr>
          <w:rFonts w:ascii="Arial" w:hAnsi="Arial" w:cs="Arial" w:hint="cs"/>
          <w:sz w:val="22"/>
          <w:szCs w:val="22"/>
          <w:u w:val="single"/>
          <w:rtl/>
        </w:rPr>
        <w:t xml:space="preserve">לייצר </w:t>
      </w:r>
      <w:r w:rsidRPr="00107BBA">
        <w:rPr>
          <w:rFonts w:ascii="Arial" w:hAnsi="Arial" w:cs="Arial"/>
          <w:sz w:val="22"/>
          <w:szCs w:val="22"/>
          <w:u w:val="single"/>
          <w:rtl/>
        </w:rPr>
        <w:t>המשכיות לתכנית במטרה לתמוך ולעודד את הבוגרים</w:t>
      </w:r>
      <w:r w:rsidRPr="00107BBA">
        <w:rPr>
          <w:rFonts w:ascii="Arial" w:hAnsi="Arial" w:cs="Arial"/>
          <w:sz w:val="22"/>
          <w:szCs w:val="22"/>
          <w:rtl/>
        </w:rPr>
        <w:t>.</w:t>
      </w:r>
    </w:p>
    <w:p w14:paraId="740D9FCB" w14:textId="77777777" w:rsidR="00107BBA" w:rsidRDefault="00107BBA" w:rsidP="00107BBA">
      <w:pPr>
        <w:spacing w:line="360" w:lineRule="auto"/>
        <w:rPr>
          <w:rFonts w:ascii="Arial" w:hAnsi="Arial" w:cs="Arial"/>
          <w:color w:val="0070C0"/>
          <w:sz w:val="22"/>
          <w:szCs w:val="22"/>
          <w:u w:val="single"/>
          <w:rtl/>
        </w:rPr>
      </w:pPr>
    </w:p>
    <w:p w14:paraId="740D9FCC" w14:textId="77777777" w:rsidR="00107BBA" w:rsidRDefault="00107BBA" w:rsidP="00107BBA">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9FCD"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lastRenderedPageBreak/>
        <w:t>הצעות לשיווק והרחבת התכנית</w:t>
      </w:r>
    </w:p>
    <w:p w14:paraId="740D9FCE" w14:textId="77777777" w:rsidR="00107BBA" w:rsidRPr="00107BBA" w:rsidRDefault="00107BBA" w:rsidP="00107BBA">
      <w:pPr>
        <w:spacing w:line="360" w:lineRule="auto"/>
        <w:contextualSpacing/>
        <w:jc w:val="both"/>
        <w:rPr>
          <w:rFonts w:ascii="Arial" w:hAnsi="Arial" w:cs="Arial"/>
          <w:sz w:val="22"/>
          <w:szCs w:val="22"/>
        </w:rPr>
      </w:pPr>
      <w:r w:rsidRPr="00107BBA">
        <w:rPr>
          <w:rFonts w:ascii="Arial" w:hAnsi="Arial" w:cs="Arial" w:hint="cs"/>
          <w:sz w:val="22"/>
          <w:szCs w:val="22"/>
          <w:rtl/>
        </w:rPr>
        <w:t>מהראיונות עולה כי יש מקום להרחיב את ה</w:t>
      </w:r>
      <w:r w:rsidR="00C05C32">
        <w:rPr>
          <w:rFonts w:ascii="Arial" w:hAnsi="Arial" w:cs="Arial" w:hint="cs"/>
          <w:sz w:val="22"/>
          <w:szCs w:val="22"/>
          <w:rtl/>
        </w:rPr>
        <w:t>תכנית</w:t>
      </w:r>
      <w:r w:rsidRPr="00107BBA">
        <w:rPr>
          <w:rFonts w:ascii="Arial" w:hAnsi="Arial" w:cs="Arial" w:hint="cs"/>
          <w:sz w:val="22"/>
          <w:szCs w:val="22"/>
          <w:rtl/>
        </w:rPr>
        <w:t xml:space="preserve"> ולייצר שיתופי פעולה עם גורמים רלוונטיים דוגמת ה</w:t>
      </w:r>
      <w:r w:rsidRPr="00107BBA">
        <w:rPr>
          <w:rFonts w:ascii="Arial" w:hAnsi="Arial" w:cs="Arial"/>
          <w:sz w:val="22"/>
          <w:szCs w:val="22"/>
          <w:rtl/>
        </w:rPr>
        <w:t xml:space="preserve">ביטוח </w:t>
      </w:r>
      <w:r w:rsidRPr="00107BBA">
        <w:rPr>
          <w:rFonts w:ascii="Arial" w:hAnsi="Arial" w:cs="Arial" w:hint="cs"/>
          <w:sz w:val="22"/>
          <w:szCs w:val="22"/>
          <w:rtl/>
        </w:rPr>
        <w:t>ה</w:t>
      </w:r>
      <w:r w:rsidRPr="00107BBA">
        <w:rPr>
          <w:rFonts w:ascii="Arial" w:hAnsi="Arial" w:cs="Arial"/>
          <w:sz w:val="22"/>
          <w:szCs w:val="22"/>
          <w:rtl/>
        </w:rPr>
        <w:t xml:space="preserve">לאומי, </w:t>
      </w:r>
      <w:r w:rsidRPr="00107BBA">
        <w:rPr>
          <w:rFonts w:ascii="Arial" w:hAnsi="Arial" w:cs="Arial" w:hint="cs"/>
          <w:sz w:val="22"/>
          <w:szCs w:val="22"/>
          <w:rtl/>
        </w:rPr>
        <w:t>משרד ה</w:t>
      </w:r>
      <w:r w:rsidRPr="00107BBA">
        <w:rPr>
          <w:rFonts w:ascii="Arial" w:hAnsi="Arial" w:cs="Arial"/>
          <w:sz w:val="22"/>
          <w:szCs w:val="22"/>
          <w:rtl/>
        </w:rPr>
        <w:t>רווחה, קופות חולים, הוסטלים</w:t>
      </w:r>
      <w:r w:rsidRPr="00107BBA">
        <w:rPr>
          <w:rFonts w:ascii="Arial" w:hAnsi="Arial" w:cs="Arial" w:hint="cs"/>
          <w:sz w:val="22"/>
          <w:szCs w:val="22"/>
          <w:rtl/>
        </w:rPr>
        <w:t xml:space="preserve"> ו</w:t>
      </w:r>
      <w:r w:rsidRPr="00107BBA">
        <w:rPr>
          <w:rFonts w:ascii="Arial" w:hAnsi="Arial" w:cs="Arial"/>
          <w:sz w:val="22"/>
          <w:szCs w:val="22"/>
          <w:rtl/>
        </w:rPr>
        <w:t>מפעלים מוגנים.</w:t>
      </w:r>
      <w:r w:rsidRPr="00107BBA">
        <w:rPr>
          <w:rFonts w:ascii="Arial" w:hAnsi="Arial" w:cs="Arial" w:hint="cs"/>
          <w:sz w:val="22"/>
          <w:szCs w:val="22"/>
          <w:rtl/>
        </w:rPr>
        <w:t xml:space="preserve"> כמו כן, יש מקום ל</w:t>
      </w:r>
      <w:r w:rsidRPr="00107BBA">
        <w:rPr>
          <w:rFonts w:ascii="Arial" w:hAnsi="Arial" w:cs="Arial"/>
          <w:sz w:val="22"/>
          <w:szCs w:val="22"/>
          <w:rtl/>
        </w:rPr>
        <w:t>יצירת שותפות עם תכניות הפונות לאנשים עם צרכים מיוחדים, כגון תכנית "עמיתים"</w:t>
      </w:r>
      <w:r w:rsidRPr="00107BBA">
        <w:rPr>
          <w:rFonts w:ascii="Arial" w:hAnsi="Arial" w:cs="Arial" w:hint="cs"/>
          <w:sz w:val="22"/>
          <w:szCs w:val="22"/>
          <w:rtl/>
        </w:rPr>
        <w:t xml:space="preserve"> ו - </w:t>
      </w:r>
      <w:r w:rsidRPr="00107BBA">
        <w:rPr>
          <w:rFonts w:ascii="Arial" w:hAnsi="Arial" w:cs="Arial"/>
          <w:sz w:val="22"/>
          <w:szCs w:val="22"/>
          <w:rtl/>
        </w:rPr>
        <w:t>"בריאות הנפש".</w:t>
      </w:r>
    </w:p>
    <w:p w14:paraId="740D9FCF" w14:textId="77777777" w:rsidR="00107BBA" w:rsidRPr="00107BBA" w:rsidRDefault="00107BBA" w:rsidP="00107BBA">
      <w:pPr>
        <w:spacing w:line="360" w:lineRule="auto"/>
        <w:contextualSpacing/>
        <w:jc w:val="both"/>
        <w:rPr>
          <w:rFonts w:ascii="Arial" w:hAnsi="Arial" w:cs="Arial"/>
          <w:sz w:val="22"/>
          <w:szCs w:val="22"/>
          <w:rtl/>
        </w:rPr>
      </w:pPr>
      <w:r w:rsidRPr="00107BBA">
        <w:rPr>
          <w:rFonts w:ascii="Arial" w:hAnsi="Arial" w:cs="Arial" w:hint="cs"/>
          <w:sz w:val="22"/>
          <w:szCs w:val="22"/>
          <w:rtl/>
        </w:rPr>
        <w:t xml:space="preserve">בהיבט רחב יותר, נכון אף לשווק את </w:t>
      </w:r>
      <w:r w:rsidRPr="00107BBA">
        <w:rPr>
          <w:rFonts w:ascii="Arial" w:hAnsi="Arial" w:cs="Arial"/>
          <w:sz w:val="22"/>
          <w:szCs w:val="22"/>
          <w:rtl/>
        </w:rPr>
        <w:t>ה</w:t>
      </w:r>
      <w:r w:rsidR="00C05C32">
        <w:rPr>
          <w:rFonts w:ascii="Arial" w:hAnsi="Arial" w:cs="Arial"/>
          <w:sz w:val="22"/>
          <w:szCs w:val="22"/>
          <w:rtl/>
        </w:rPr>
        <w:t>תכנית</w:t>
      </w:r>
      <w:r w:rsidRPr="00107BBA">
        <w:rPr>
          <w:rFonts w:ascii="Arial" w:hAnsi="Arial" w:cs="Arial"/>
          <w:sz w:val="22"/>
          <w:szCs w:val="22"/>
          <w:rtl/>
        </w:rPr>
        <w:t xml:space="preserve"> למסגרות אחרות, כגון תיכונים, צבא וכדו'</w:t>
      </w:r>
      <w:r w:rsidRPr="00107BBA">
        <w:rPr>
          <w:rFonts w:ascii="Arial" w:hAnsi="Arial" w:cs="Arial" w:hint="cs"/>
          <w:sz w:val="22"/>
          <w:szCs w:val="22"/>
          <w:rtl/>
        </w:rPr>
        <w:t xml:space="preserve"> ולכלל האוכלוסייה.</w:t>
      </w:r>
    </w:p>
    <w:p w14:paraId="740D9FD0" w14:textId="77777777" w:rsidR="00107BBA" w:rsidRPr="00107BBA" w:rsidRDefault="00107BBA" w:rsidP="00107BBA">
      <w:pPr>
        <w:spacing w:line="360" w:lineRule="auto"/>
        <w:rPr>
          <w:rFonts w:ascii="Arial" w:hAnsi="Arial" w:cs="Arial"/>
          <w:b/>
          <w:bCs/>
          <w:sz w:val="28"/>
          <w:szCs w:val="28"/>
          <w:u w:val="single"/>
          <w:rtl/>
        </w:rPr>
      </w:pPr>
    </w:p>
    <w:p w14:paraId="740D9FD1" w14:textId="77777777" w:rsidR="00107BBA" w:rsidRPr="00107BBA" w:rsidRDefault="00107BBA" w:rsidP="00107BBA">
      <w:pPr>
        <w:spacing w:line="360" w:lineRule="auto"/>
        <w:rPr>
          <w:rFonts w:ascii="Arial" w:hAnsi="Arial" w:cs="Arial"/>
          <w:color w:val="0070C0"/>
          <w:sz w:val="22"/>
          <w:szCs w:val="22"/>
          <w:u w:val="single"/>
          <w:rtl/>
        </w:rPr>
      </w:pPr>
      <w:r w:rsidRPr="00107BBA">
        <w:rPr>
          <w:rFonts w:ascii="Arial" w:hAnsi="Arial" w:cs="Arial"/>
          <w:color w:val="0070C0"/>
          <w:sz w:val="22"/>
          <w:szCs w:val="22"/>
          <w:u w:val="single"/>
          <w:rtl/>
        </w:rPr>
        <w:t>חווית הנחיה</w:t>
      </w:r>
    </w:p>
    <w:p w14:paraId="740D9FD2" w14:textId="77777777" w:rsidR="00107BBA" w:rsidRPr="00107BBA" w:rsidRDefault="00107BBA" w:rsidP="00107BBA">
      <w:pPr>
        <w:spacing w:line="360" w:lineRule="auto"/>
        <w:jc w:val="both"/>
        <w:rPr>
          <w:rFonts w:ascii="Arial" w:hAnsi="Arial" w:cs="Arial"/>
          <w:b/>
          <w:bCs/>
          <w:sz w:val="22"/>
          <w:szCs w:val="22"/>
          <w:rtl/>
        </w:rPr>
      </w:pPr>
      <w:r w:rsidRPr="00107BBA">
        <w:rPr>
          <w:rFonts w:ascii="Arial" w:hAnsi="Arial" w:cs="Arial" w:hint="cs"/>
          <w:b/>
          <w:bCs/>
          <w:sz w:val="22"/>
          <w:szCs w:val="22"/>
          <w:rtl/>
        </w:rPr>
        <w:t xml:space="preserve">הגורמים לבחירה בתפקיד </w:t>
      </w:r>
    </w:p>
    <w:p w14:paraId="740D9FD3" w14:textId="77777777" w:rsidR="00107BBA" w:rsidRPr="00107BBA" w:rsidRDefault="00107BBA" w:rsidP="00107BBA">
      <w:pPr>
        <w:spacing w:line="360" w:lineRule="auto"/>
        <w:jc w:val="both"/>
        <w:rPr>
          <w:rFonts w:ascii="Arial" w:hAnsi="Arial" w:cs="Arial"/>
          <w:sz w:val="22"/>
          <w:szCs w:val="22"/>
          <w:rtl/>
        </w:rPr>
      </w:pPr>
      <w:r w:rsidRPr="00107BBA">
        <w:rPr>
          <w:rFonts w:ascii="Arial" w:hAnsi="Arial" w:cs="Arial" w:hint="cs"/>
          <w:sz w:val="22"/>
          <w:szCs w:val="22"/>
          <w:rtl/>
        </w:rPr>
        <w:t>מהראיונות עולה כי ההחלטה של הרכזות לקחת את התפקיד נבעה מ</w:t>
      </w:r>
      <w:r w:rsidRPr="00107BBA">
        <w:rPr>
          <w:rFonts w:ascii="Arial" w:hAnsi="Arial" w:cs="Arial"/>
          <w:sz w:val="22"/>
          <w:szCs w:val="22"/>
          <w:rtl/>
        </w:rPr>
        <w:t>זיקה מקצועית לתחום של שיקום נכים</w:t>
      </w:r>
      <w:r w:rsidRPr="00107BBA">
        <w:rPr>
          <w:rFonts w:ascii="Arial" w:hAnsi="Arial" w:cs="Arial" w:hint="cs"/>
          <w:sz w:val="22"/>
          <w:szCs w:val="22"/>
          <w:rtl/>
        </w:rPr>
        <w:t xml:space="preserve">, </w:t>
      </w:r>
      <w:r w:rsidRPr="00107BBA">
        <w:rPr>
          <w:rFonts w:ascii="Arial" w:hAnsi="Arial" w:cs="Arial"/>
          <w:sz w:val="22"/>
          <w:szCs w:val="22"/>
          <w:rtl/>
        </w:rPr>
        <w:t>זיקה אישית לאורח חיים בריא</w:t>
      </w:r>
      <w:r w:rsidRPr="00107BBA">
        <w:rPr>
          <w:rFonts w:ascii="Arial" w:hAnsi="Arial" w:cs="Arial" w:hint="cs"/>
          <w:sz w:val="22"/>
          <w:szCs w:val="22"/>
          <w:rtl/>
        </w:rPr>
        <w:t xml:space="preserve">, </w:t>
      </w:r>
      <w:r w:rsidRPr="00107BBA">
        <w:rPr>
          <w:rFonts w:ascii="Arial" w:hAnsi="Arial" w:cs="Arial"/>
          <w:sz w:val="22"/>
          <w:szCs w:val="22"/>
          <w:rtl/>
        </w:rPr>
        <w:t>רצון ל</w:t>
      </w:r>
      <w:r w:rsidRPr="00107BBA">
        <w:rPr>
          <w:rFonts w:ascii="Arial" w:hAnsi="Arial" w:cs="Arial" w:hint="cs"/>
          <w:sz w:val="22"/>
          <w:szCs w:val="22"/>
          <w:rtl/>
        </w:rPr>
        <w:t>אפשר</w:t>
      </w:r>
      <w:r w:rsidRPr="00107BBA">
        <w:rPr>
          <w:rFonts w:ascii="Arial" w:hAnsi="Arial" w:cs="Arial"/>
          <w:sz w:val="22"/>
          <w:szCs w:val="22"/>
          <w:rtl/>
        </w:rPr>
        <w:t xml:space="preserve"> עצמאות לאנשים בעלי מוגבלויות</w:t>
      </w:r>
      <w:r w:rsidRPr="00107BBA">
        <w:rPr>
          <w:rFonts w:ascii="Arial" w:hAnsi="Arial" w:cs="Arial" w:hint="cs"/>
          <w:sz w:val="22"/>
          <w:szCs w:val="22"/>
          <w:rtl/>
        </w:rPr>
        <w:t xml:space="preserve"> ועבור רכזת אחת גם מתוך </w:t>
      </w:r>
      <w:r w:rsidRPr="00107BBA">
        <w:rPr>
          <w:rFonts w:ascii="Arial" w:hAnsi="Arial" w:cs="Arial"/>
          <w:sz w:val="22"/>
          <w:szCs w:val="22"/>
          <w:rtl/>
        </w:rPr>
        <w:t xml:space="preserve">רצון לחלוק </w:t>
      </w:r>
      <w:r w:rsidRPr="00107BBA">
        <w:rPr>
          <w:rFonts w:ascii="Arial" w:hAnsi="Arial" w:cs="Arial" w:hint="cs"/>
          <w:sz w:val="22"/>
          <w:szCs w:val="22"/>
          <w:rtl/>
        </w:rPr>
        <w:t>מחוויותיה האישיות כאישה עם מוגבלות</w:t>
      </w:r>
      <w:r w:rsidRPr="00107BBA">
        <w:rPr>
          <w:rFonts w:ascii="Arial" w:hAnsi="Arial" w:cs="Arial"/>
          <w:sz w:val="22"/>
          <w:szCs w:val="22"/>
          <w:rtl/>
        </w:rPr>
        <w:t>.</w:t>
      </w:r>
      <w:r w:rsidRPr="00107BBA">
        <w:rPr>
          <w:rFonts w:ascii="Arial" w:hAnsi="Arial" w:cs="Arial" w:hint="cs"/>
          <w:b/>
          <w:bCs/>
          <w:sz w:val="22"/>
          <w:szCs w:val="22"/>
          <w:rtl/>
        </w:rPr>
        <w:t xml:space="preserve"> </w:t>
      </w:r>
    </w:p>
    <w:p w14:paraId="740D9FD4" w14:textId="77777777" w:rsidR="00107BBA" w:rsidRDefault="00107BBA" w:rsidP="00107BBA">
      <w:pPr>
        <w:spacing w:line="360" w:lineRule="auto"/>
        <w:jc w:val="both"/>
        <w:rPr>
          <w:rFonts w:ascii="Arial" w:hAnsi="Arial" w:cs="Arial"/>
          <w:b/>
          <w:bCs/>
          <w:sz w:val="22"/>
          <w:szCs w:val="22"/>
          <w:rtl/>
        </w:rPr>
      </w:pPr>
    </w:p>
    <w:p w14:paraId="740D9FD5" w14:textId="77777777" w:rsidR="00107BBA" w:rsidRPr="00107BBA" w:rsidRDefault="00107BBA" w:rsidP="00107BBA">
      <w:pPr>
        <w:spacing w:line="360" w:lineRule="auto"/>
        <w:jc w:val="both"/>
        <w:rPr>
          <w:rFonts w:ascii="Arial" w:hAnsi="Arial" w:cs="Arial"/>
          <w:b/>
          <w:bCs/>
          <w:sz w:val="22"/>
          <w:szCs w:val="22"/>
          <w:rtl/>
        </w:rPr>
      </w:pPr>
      <w:r w:rsidRPr="00107BBA">
        <w:rPr>
          <w:rFonts w:ascii="Arial" w:hAnsi="Arial" w:cs="Arial" w:hint="cs"/>
          <w:b/>
          <w:bCs/>
          <w:sz w:val="22"/>
          <w:szCs w:val="22"/>
          <w:rtl/>
        </w:rPr>
        <w:t>תרומה אישית</w:t>
      </w:r>
    </w:p>
    <w:p w14:paraId="740D9FD6" w14:textId="77777777" w:rsidR="00107BBA" w:rsidRPr="00107BBA" w:rsidRDefault="00107BBA" w:rsidP="00107BBA">
      <w:pPr>
        <w:spacing w:line="360" w:lineRule="auto"/>
        <w:jc w:val="both"/>
        <w:rPr>
          <w:rFonts w:ascii="Arial" w:hAnsi="Arial" w:cs="Arial"/>
          <w:b/>
          <w:bCs/>
          <w:sz w:val="22"/>
          <w:szCs w:val="22"/>
        </w:rPr>
      </w:pPr>
      <w:r w:rsidRPr="00107BBA">
        <w:rPr>
          <w:rFonts w:ascii="Arial" w:hAnsi="Arial" w:cs="Arial" w:hint="cs"/>
          <w:sz w:val="22"/>
          <w:szCs w:val="22"/>
          <w:rtl/>
        </w:rPr>
        <w:t>מהראיונות עולה כי ריכוז ה</w:t>
      </w:r>
      <w:r w:rsidR="00C05C32">
        <w:rPr>
          <w:rFonts w:ascii="Arial" w:hAnsi="Arial" w:cs="Arial" w:hint="cs"/>
          <w:sz w:val="22"/>
          <w:szCs w:val="22"/>
          <w:rtl/>
        </w:rPr>
        <w:t>תכנית</w:t>
      </w:r>
      <w:r w:rsidRPr="00107BBA">
        <w:rPr>
          <w:rFonts w:ascii="Arial" w:hAnsi="Arial" w:cs="Arial" w:hint="cs"/>
          <w:sz w:val="22"/>
          <w:szCs w:val="22"/>
          <w:rtl/>
        </w:rPr>
        <w:t xml:space="preserve"> תרם לרכזות באופן משמעותי בניהול אורח חיים בריא יותר, אפשר להן להכיר אנשים בעלי מוגבלויות ולהבין את צרכיהן, להוביל פעילות יזומה לטובת נגישות לנכים ועבור אחת הרכזות אף נתן כוח </w:t>
      </w:r>
      <w:r w:rsidRPr="00107BBA">
        <w:rPr>
          <w:rFonts w:ascii="Arial" w:hAnsi="Arial" w:cs="Arial"/>
          <w:sz w:val="22"/>
          <w:szCs w:val="22"/>
          <w:rtl/>
        </w:rPr>
        <w:t>להמשיך הלאה לאחר חווית נכות אישית.</w:t>
      </w:r>
    </w:p>
    <w:p w14:paraId="740D9FD7" w14:textId="77777777" w:rsidR="00107BBA" w:rsidRDefault="00107BBA" w:rsidP="00107BBA">
      <w:pPr>
        <w:spacing w:line="360" w:lineRule="auto"/>
        <w:jc w:val="both"/>
        <w:rPr>
          <w:rFonts w:ascii="Arial" w:hAnsi="Arial" w:cs="Arial"/>
          <w:b/>
          <w:bCs/>
          <w:sz w:val="22"/>
          <w:szCs w:val="22"/>
          <w:rtl/>
        </w:rPr>
      </w:pPr>
    </w:p>
    <w:p w14:paraId="740D9FD8" w14:textId="77777777" w:rsidR="00107BBA" w:rsidRPr="00107BBA" w:rsidRDefault="00107BBA" w:rsidP="00107BBA">
      <w:pPr>
        <w:spacing w:line="360" w:lineRule="auto"/>
        <w:jc w:val="both"/>
        <w:rPr>
          <w:rFonts w:ascii="Arial" w:hAnsi="Arial" w:cs="Arial"/>
          <w:b/>
          <w:bCs/>
          <w:sz w:val="22"/>
          <w:szCs w:val="22"/>
          <w:rtl/>
        </w:rPr>
      </w:pPr>
      <w:r w:rsidRPr="00107BBA">
        <w:rPr>
          <w:rFonts w:ascii="Arial" w:hAnsi="Arial" w:cs="Arial"/>
          <w:b/>
          <w:bCs/>
          <w:sz w:val="22"/>
          <w:szCs w:val="22"/>
          <w:rtl/>
        </w:rPr>
        <w:t>שינוי שחל בעקבות ההשתתפות</w:t>
      </w:r>
    </w:p>
    <w:p w14:paraId="740D9FD9" w14:textId="77777777" w:rsidR="00107BBA" w:rsidRPr="00107BBA" w:rsidRDefault="00107BBA" w:rsidP="00107BBA">
      <w:pPr>
        <w:spacing w:line="360" w:lineRule="auto"/>
        <w:contextualSpacing/>
        <w:jc w:val="both"/>
        <w:rPr>
          <w:rFonts w:ascii="Arial" w:hAnsi="Arial" w:cs="Arial"/>
          <w:sz w:val="22"/>
          <w:szCs w:val="22"/>
          <w:rtl/>
        </w:rPr>
      </w:pPr>
      <w:r w:rsidRPr="00107BBA">
        <w:rPr>
          <w:rFonts w:ascii="Arial" w:hAnsi="Arial" w:cs="Arial" w:hint="cs"/>
          <w:sz w:val="22"/>
          <w:szCs w:val="22"/>
          <w:rtl/>
        </w:rPr>
        <w:t>מהראיונות עולה כי בעקבות תפקידן, חוו רכזות ה</w:t>
      </w:r>
      <w:r w:rsidR="00C05C32">
        <w:rPr>
          <w:rFonts w:ascii="Arial" w:hAnsi="Arial" w:cs="Arial" w:hint="cs"/>
          <w:sz w:val="22"/>
          <w:szCs w:val="22"/>
          <w:rtl/>
        </w:rPr>
        <w:t>תכנית</w:t>
      </w:r>
      <w:r w:rsidRPr="00107BBA">
        <w:rPr>
          <w:rFonts w:ascii="Arial" w:hAnsi="Arial" w:cs="Arial" w:hint="cs"/>
          <w:sz w:val="22"/>
          <w:szCs w:val="22"/>
          <w:rtl/>
        </w:rPr>
        <w:t xml:space="preserve"> </w:t>
      </w:r>
      <w:r w:rsidRPr="00107BBA">
        <w:rPr>
          <w:rFonts w:ascii="Arial" w:hAnsi="Arial" w:cs="Arial"/>
          <w:sz w:val="22"/>
          <w:szCs w:val="22"/>
          <w:rtl/>
        </w:rPr>
        <w:t>הסתכלות מושכלת יותר על החיים</w:t>
      </w:r>
      <w:r w:rsidRPr="00107BBA">
        <w:rPr>
          <w:rFonts w:ascii="Arial" w:hAnsi="Arial" w:cs="Arial" w:hint="cs"/>
          <w:sz w:val="22"/>
          <w:szCs w:val="22"/>
          <w:rtl/>
        </w:rPr>
        <w:t>, גברה אצלן ה</w:t>
      </w:r>
      <w:r w:rsidRPr="00107BBA">
        <w:rPr>
          <w:rFonts w:ascii="Arial" w:hAnsi="Arial" w:cs="Arial"/>
          <w:sz w:val="22"/>
          <w:szCs w:val="22"/>
          <w:rtl/>
        </w:rPr>
        <w:t xml:space="preserve">התחשבות </w:t>
      </w:r>
      <w:r w:rsidRPr="00107BBA">
        <w:rPr>
          <w:rFonts w:ascii="Arial" w:hAnsi="Arial" w:cs="Arial" w:hint="cs"/>
          <w:sz w:val="22"/>
          <w:szCs w:val="22"/>
          <w:rtl/>
        </w:rPr>
        <w:t xml:space="preserve">באוכלוסיית הנכים ועבור אחת מן הרכזות הייתה אף </w:t>
      </w:r>
      <w:r w:rsidRPr="00107BBA">
        <w:rPr>
          <w:rFonts w:ascii="Arial" w:hAnsi="Arial" w:cs="Arial"/>
          <w:sz w:val="22"/>
          <w:szCs w:val="22"/>
          <w:rtl/>
        </w:rPr>
        <w:t>עלייה בהערכה העצמית לאחר חוויית נכות אישית.</w:t>
      </w:r>
    </w:p>
    <w:p w14:paraId="740D9FDA" w14:textId="77777777" w:rsidR="00BD011A" w:rsidRDefault="00BD011A" w:rsidP="00BD011A">
      <w:pPr>
        <w:pStyle w:val="ab"/>
        <w:spacing w:line="360" w:lineRule="auto"/>
        <w:ind w:left="-14"/>
        <w:jc w:val="both"/>
        <w:rPr>
          <w:rFonts w:ascii="Arial" w:hAnsi="Arial" w:cs="Arial"/>
          <w:rtl/>
        </w:rPr>
      </w:pPr>
    </w:p>
    <w:p w14:paraId="740D9FDB" w14:textId="77777777" w:rsidR="00BD011A" w:rsidRDefault="00BD011A" w:rsidP="00BD011A">
      <w:pPr>
        <w:bidi w:val="0"/>
        <w:rPr>
          <w:rFonts w:ascii="Arial" w:hAnsi="Arial" w:cs="Arial"/>
          <w:color w:val="000000"/>
        </w:rPr>
      </w:pPr>
      <w:r>
        <w:rPr>
          <w:rFonts w:ascii="Arial" w:hAnsi="Arial" w:cs="Arial"/>
          <w:color w:val="000000"/>
          <w:rtl/>
        </w:rPr>
        <w:br w:type="page"/>
      </w:r>
    </w:p>
    <w:p w14:paraId="740D9FDC" w14:textId="77777777" w:rsidR="002A3B2A" w:rsidRDefault="002A3B2A" w:rsidP="00107BBA">
      <w:pPr>
        <w:pStyle w:val="a0"/>
        <w:ind w:left="-2" w:hanging="709"/>
      </w:pPr>
      <w:bookmarkStart w:id="65" w:name="_Toc411108974"/>
      <w:r>
        <w:rPr>
          <w:rFonts w:hint="cs"/>
          <w:rtl/>
        </w:rPr>
        <w:lastRenderedPageBreak/>
        <w:t xml:space="preserve">סיכום </w:t>
      </w:r>
      <w:r>
        <w:rPr>
          <w:rtl/>
        </w:rPr>
        <w:t xml:space="preserve">ראיון </w:t>
      </w:r>
      <w:r w:rsidRPr="002A3B2A">
        <w:rPr>
          <w:rtl/>
        </w:rPr>
        <w:t>מנהלת התכנית</w:t>
      </w:r>
      <w:bookmarkEnd w:id="65"/>
    </w:p>
    <w:p w14:paraId="740D9FDD" w14:textId="77777777" w:rsidR="00D744D0" w:rsidRPr="00D744D0" w:rsidRDefault="00D744D0" w:rsidP="00D744D0">
      <w:pPr>
        <w:spacing w:line="360" w:lineRule="auto"/>
        <w:rPr>
          <w:rFonts w:ascii="Arial" w:hAnsi="Arial" w:cs="Arial"/>
          <w:color w:val="0070C0"/>
          <w:sz w:val="22"/>
          <w:szCs w:val="22"/>
          <w:u w:val="single"/>
          <w:rtl/>
        </w:rPr>
      </w:pPr>
      <w:bookmarkStart w:id="66" w:name="Text1"/>
      <w:r w:rsidRPr="00D744D0">
        <w:rPr>
          <w:rFonts w:ascii="Arial" w:hAnsi="Arial" w:cs="Arial"/>
          <w:color w:val="0070C0"/>
          <w:sz w:val="22"/>
          <w:szCs w:val="22"/>
          <w:u w:val="single"/>
          <w:rtl/>
        </w:rPr>
        <w:t>שינוי בקרב המשתתפים</w:t>
      </w:r>
    </w:p>
    <w:p w14:paraId="740D9FDE" w14:textId="77777777" w:rsidR="00D744D0" w:rsidRDefault="00D744D0" w:rsidP="00D744D0">
      <w:pPr>
        <w:spacing w:line="360" w:lineRule="auto"/>
        <w:jc w:val="both"/>
        <w:rPr>
          <w:rFonts w:ascii="Arial" w:hAnsi="Arial" w:cs="Arial"/>
          <w:b/>
          <w:bCs/>
          <w:sz w:val="22"/>
          <w:szCs w:val="22"/>
          <w:rtl/>
        </w:rPr>
      </w:pPr>
    </w:p>
    <w:p w14:paraId="740D9FDF" w14:textId="77777777" w:rsidR="00D744D0" w:rsidRDefault="00D744D0" w:rsidP="00D744D0">
      <w:pPr>
        <w:spacing w:line="360" w:lineRule="auto"/>
        <w:jc w:val="both"/>
        <w:rPr>
          <w:rFonts w:ascii="Arial" w:hAnsi="Arial" w:cs="Arial"/>
          <w:b/>
          <w:bCs/>
          <w:sz w:val="22"/>
          <w:szCs w:val="22"/>
          <w:rtl/>
        </w:rPr>
      </w:pPr>
      <w:r>
        <w:rPr>
          <w:rFonts w:ascii="Arial" w:hAnsi="Arial" w:cs="Arial" w:hint="cs"/>
          <w:b/>
          <w:bCs/>
          <w:sz w:val="22"/>
          <w:szCs w:val="22"/>
          <w:rtl/>
        </w:rPr>
        <w:t>ריכוז ממצאים</w:t>
      </w:r>
    </w:p>
    <w:p w14:paraId="740D9FE0"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שינוי תפיסתי</w:t>
      </w:r>
    </w:p>
    <w:p w14:paraId="740D9FE1"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 xml:space="preserve">התכנית </w:t>
      </w:r>
      <w:r w:rsidRPr="00D744D0">
        <w:rPr>
          <w:rFonts w:ascii="Arial" w:hAnsi="Arial" w:cs="Arial"/>
          <w:sz w:val="22"/>
          <w:szCs w:val="22"/>
          <w:u w:val="single"/>
          <w:rtl/>
        </w:rPr>
        <w:t>יצרה הבנה</w:t>
      </w:r>
      <w:r>
        <w:rPr>
          <w:rFonts w:ascii="Arial" w:hAnsi="Arial" w:cs="Arial" w:hint="cs"/>
          <w:sz w:val="22"/>
          <w:szCs w:val="22"/>
          <w:rtl/>
        </w:rPr>
        <w:t xml:space="preserve"> </w:t>
      </w:r>
      <w:r w:rsidRPr="00D744D0">
        <w:rPr>
          <w:rFonts w:ascii="Arial" w:hAnsi="Arial" w:cs="Arial"/>
          <w:sz w:val="22"/>
          <w:szCs w:val="22"/>
          <w:rtl/>
        </w:rPr>
        <w:t xml:space="preserve">בקרב המשתתפים כי </w:t>
      </w:r>
      <w:r w:rsidRPr="00D744D0">
        <w:rPr>
          <w:rFonts w:ascii="Arial" w:hAnsi="Arial" w:cs="Arial"/>
          <w:sz w:val="22"/>
          <w:szCs w:val="22"/>
          <w:u w:val="single"/>
          <w:rtl/>
        </w:rPr>
        <w:t>אורח חיים בריא כולל</w:t>
      </w:r>
      <w:r w:rsidRPr="00D744D0">
        <w:rPr>
          <w:rFonts w:ascii="Arial" w:hAnsi="Arial" w:cs="Arial"/>
          <w:sz w:val="22"/>
          <w:szCs w:val="22"/>
          <w:rtl/>
        </w:rPr>
        <w:t xml:space="preserve"> בתוכו </w:t>
      </w:r>
      <w:r w:rsidRPr="00D744D0">
        <w:rPr>
          <w:rFonts w:ascii="Arial" w:hAnsi="Arial" w:cs="Arial"/>
          <w:sz w:val="22"/>
          <w:szCs w:val="22"/>
          <w:u w:val="single"/>
          <w:rtl/>
        </w:rPr>
        <w:t>חיבור לעצמי וחיבור לסביבה</w:t>
      </w:r>
      <w:r w:rsidRPr="00D744D0">
        <w:rPr>
          <w:rFonts w:ascii="Arial" w:hAnsi="Arial" w:cs="Arial"/>
          <w:sz w:val="22"/>
          <w:szCs w:val="22"/>
          <w:rtl/>
        </w:rPr>
        <w:t xml:space="preserve"> מעבר להיבטים של תזונה וספורט.</w:t>
      </w:r>
    </w:p>
    <w:p w14:paraId="740D9FE2"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u w:val="single"/>
          <w:rtl/>
        </w:rPr>
        <w:t>הרב גוניות</w:t>
      </w:r>
      <w:r w:rsidRPr="00D744D0">
        <w:rPr>
          <w:rFonts w:ascii="Arial" w:hAnsi="Arial" w:cs="Arial"/>
          <w:sz w:val="22"/>
          <w:szCs w:val="22"/>
          <w:rtl/>
        </w:rPr>
        <w:t xml:space="preserve"> של התכנית שהייתה מאוד מאתגרת</w:t>
      </w:r>
      <w:r w:rsidRPr="00D744D0">
        <w:rPr>
          <w:rFonts w:ascii="Arial" w:hAnsi="Arial" w:cs="Arial" w:hint="cs"/>
          <w:sz w:val="22"/>
          <w:szCs w:val="22"/>
          <w:rtl/>
        </w:rPr>
        <w:t>,</w:t>
      </w:r>
      <w:r w:rsidRPr="00D744D0">
        <w:rPr>
          <w:rFonts w:ascii="Arial" w:hAnsi="Arial" w:cs="Arial"/>
          <w:sz w:val="22"/>
          <w:szCs w:val="22"/>
          <w:rtl/>
        </w:rPr>
        <w:t xml:space="preserve"> בסופו של דבר </w:t>
      </w:r>
      <w:r w:rsidRPr="00D744D0">
        <w:rPr>
          <w:rFonts w:ascii="Arial" w:hAnsi="Arial" w:cs="Arial" w:hint="cs"/>
          <w:sz w:val="22"/>
          <w:szCs w:val="22"/>
          <w:rtl/>
        </w:rPr>
        <w:t>י</w:t>
      </w:r>
      <w:r w:rsidRPr="00D744D0">
        <w:rPr>
          <w:rFonts w:ascii="Arial" w:hAnsi="Arial" w:cs="Arial"/>
          <w:sz w:val="22"/>
          <w:szCs w:val="22"/>
          <w:rtl/>
        </w:rPr>
        <w:t>צרה הבנה מעמיקה יותר של סוגי מוגבלויות שונים ו</w:t>
      </w:r>
      <w:r w:rsidRPr="00D744D0">
        <w:rPr>
          <w:rFonts w:ascii="Arial" w:hAnsi="Arial" w:cs="Arial"/>
          <w:sz w:val="22"/>
          <w:szCs w:val="22"/>
          <w:u w:val="single"/>
          <w:rtl/>
        </w:rPr>
        <w:t>תרמה רבות בקבלת פרופורציות על הקשיים האישיים אצל כל אחד מהמשתתפים</w:t>
      </w:r>
      <w:r w:rsidRPr="00D744D0">
        <w:rPr>
          <w:rFonts w:ascii="Arial" w:hAnsi="Arial" w:cs="Arial"/>
          <w:sz w:val="22"/>
          <w:szCs w:val="22"/>
          <w:rtl/>
        </w:rPr>
        <w:t>.</w:t>
      </w:r>
    </w:p>
    <w:p w14:paraId="740D9FE3" w14:textId="77777777" w:rsidR="00D744D0" w:rsidRPr="00D744D0" w:rsidRDefault="00D744D0" w:rsidP="00D744D0">
      <w:pPr>
        <w:spacing w:line="360" w:lineRule="auto"/>
        <w:jc w:val="both"/>
        <w:rPr>
          <w:rFonts w:ascii="Arial" w:eastAsia="MS Mincho" w:hAnsi="Arial" w:cs="Arial"/>
          <w:i/>
          <w:iCs/>
          <w:sz w:val="22"/>
          <w:szCs w:val="22"/>
          <w:lang w:eastAsia="ja-JP"/>
        </w:rPr>
      </w:pPr>
    </w:p>
    <w:p w14:paraId="740D9FE4"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שינוי התנהגותי</w:t>
      </w:r>
    </w:p>
    <w:p w14:paraId="740D9FE5"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 xml:space="preserve">חל שינוי משמעותי המתבטא </w:t>
      </w:r>
      <w:r w:rsidRPr="00D744D0">
        <w:rPr>
          <w:rFonts w:ascii="Arial" w:hAnsi="Arial" w:cs="Arial"/>
          <w:sz w:val="22"/>
          <w:szCs w:val="22"/>
          <w:u w:val="single"/>
          <w:rtl/>
        </w:rPr>
        <w:t>בניהול אורח חיים בריא יותר</w:t>
      </w:r>
      <w:r w:rsidRPr="00D744D0">
        <w:rPr>
          <w:rFonts w:ascii="Arial" w:hAnsi="Arial" w:cs="Arial"/>
          <w:sz w:val="22"/>
          <w:szCs w:val="22"/>
          <w:rtl/>
        </w:rPr>
        <w:t xml:space="preserve"> בקרב המשתתפים.</w:t>
      </w:r>
    </w:p>
    <w:p w14:paraId="740D9FE6"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 xml:space="preserve">יש דיווחים רבים על </w:t>
      </w:r>
      <w:r w:rsidRPr="00D744D0">
        <w:rPr>
          <w:rFonts w:ascii="Arial" w:hAnsi="Arial" w:cs="Arial"/>
          <w:sz w:val="22"/>
          <w:szCs w:val="22"/>
          <w:u w:val="single"/>
          <w:rtl/>
        </w:rPr>
        <w:t>שינויים שחלו בתחום התעסוקה</w:t>
      </w:r>
      <w:r w:rsidRPr="00D744D0">
        <w:rPr>
          <w:rFonts w:ascii="Arial" w:hAnsi="Arial" w:cs="Arial"/>
          <w:sz w:val="22"/>
          <w:szCs w:val="22"/>
          <w:rtl/>
        </w:rPr>
        <w:t xml:space="preserve">, </w:t>
      </w:r>
      <w:r w:rsidRPr="00D744D0">
        <w:rPr>
          <w:rFonts w:ascii="Arial" w:hAnsi="Arial" w:cs="Arial"/>
          <w:sz w:val="22"/>
          <w:szCs w:val="22"/>
          <w:u w:val="single"/>
          <w:rtl/>
        </w:rPr>
        <w:t>בחיים האישיים</w:t>
      </w:r>
      <w:r w:rsidRPr="00D744D0">
        <w:rPr>
          <w:rFonts w:ascii="Arial" w:hAnsi="Arial" w:cs="Arial"/>
          <w:sz w:val="22"/>
          <w:szCs w:val="22"/>
          <w:rtl/>
        </w:rPr>
        <w:t xml:space="preserve"> בתכניות שיקום אחרות בהן המשתתפים שותפים.</w:t>
      </w:r>
    </w:p>
    <w:p w14:paraId="740D9FE7"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 xml:space="preserve">התכנית יצרה </w:t>
      </w:r>
      <w:r w:rsidRPr="00D744D0">
        <w:rPr>
          <w:rFonts w:ascii="Arial" w:hAnsi="Arial" w:cs="Arial"/>
          <w:sz w:val="22"/>
          <w:szCs w:val="22"/>
          <w:u w:val="single"/>
          <w:rtl/>
        </w:rPr>
        <w:t>שינוי גדול גם בקרב המנחים</w:t>
      </w:r>
      <w:r w:rsidRPr="00D744D0">
        <w:rPr>
          <w:rFonts w:ascii="Arial" w:hAnsi="Arial" w:cs="Arial"/>
          <w:sz w:val="22"/>
          <w:szCs w:val="22"/>
          <w:rtl/>
        </w:rPr>
        <w:t xml:space="preserve"> ששיפרו את אורח חייהם לבריא יותר.</w:t>
      </w:r>
    </w:p>
    <w:p w14:paraId="740D9FE8" w14:textId="77777777" w:rsidR="00D744D0" w:rsidRPr="00D744D0" w:rsidRDefault="00D744D0" w:rsidP="00D744D0">
      <w:pPr>
        <w:spacing w:line="360" w:lineRule="auto"/>
        <w:rPr>
          <w:rFonts w:ascii="Arial" w:eastAsia="MS Mincho" w:hAnsi="Arial" w:cs="Arial"/>
          <w:i/>
          <w:iCs/>
          <w:sz w:val="22"/>
          <w:szCs w:val="22"/>
          <w:rtl/>
          <w:lang w:eastAsia="ja-JP"/>
        </w:rPr>
      </w:pPr>
    </w:p>
    <w:p w14:paraId="740D9FE9" w14:textId="77777777" w:rsidR="00D744D0" w:rsidRPr="00D744D0" w:rsidRDefault="00D744D0" w:rsidP="00D744D0">
      <w:pPr>
        <w:spacing w:line="360" w:lineRule="auto"/>
        <w:rPr>
          <w:rFonts w:ascii="Arial" w:hAnsi="Arial" w:cs="Arial"/>
          <w:b/>
          <w:bCs/>
          <w:sz w:val="22"/>
          <w:szCs w:val="22"/>
          <w:rtl/>
        </w:rPr>
      </w:pPr>
      <w:r w:rsidRPr="00D744D0">
        <w:rPr>
          <w:rFonts w:ascii="Arial" w:hAnsi="Arial" w:cs="Arial"/>
          <w:b/>
          <w:bCs/>
          <w:sz w:val="22"/>
          <w:szCs w:val="22"/>
          <w:rtl/>
        </w:rPr>
        <w:t>סיפורי הצלחה</w:t>
      </w:r>
    </w:p>
    <w:p w14:paraId="740D9FEA"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שינוי תפיסתי</w:t>
      </w:r>
    </w:p>
    <w:p w14:paraId="740D9FEB" w14:textId="77777777" w:rsidR="00D744D0" w:rsidRPr="00D744D0" w:rsidRDefault="00D744D0" w:rsidP="00D744D0">
      <w:pPr>
        <w:spacing w:after="120" w:line="360" w:lineRule="auto"/>
        <w:jc w:val="both"/>
        <w:rPr>
          <w:rFonts w:ascii="Arial" w:hAnsi="Arial" w:cs="Arial"/>
          <w:i/>
          <w:iCs/>
          <w:sz w:val="22"/>
          <w:szCs w:val="22"/>
          <w:rtl/>
        </w:rPr>
      </w:pPr>
      <w:r w:rsidRPr="00D744D0">
        <w:rPr>
          <w:i/>
          <w:iCs/>
          <w:sz w:val="22"/>
          <w:szCs w:val="22"/>
          <w:rtl/>
        </w:rPr>
        <w:t>"</w:t>
      </w:r>
      <w:r w:rsidRPr="00D744D0">
        <w:rPr>
          <w:rFonts w:ascii="Arial" w:hAnsi="Arial" w:cs="Arial"/>
          <w:i/>
          <w:iCs/>
          <w:sz w:val="22"/>
          <w:szCs w:val="22"/>
          <w:rtl/>
        </w:rPr>
        <w:t>היו סדנאות שראינו במפגש הראשון שלחלק מהאנשים מאוד קשה עם מוגבלויות מסוימות ובסוף הסדנא ראינו תמיכה הדדית."</w:t>
      </w:r>
    </w:p>
    <w:p w14:paraId="740D9FEC" w14:textId="77777777" w:rsidR="00D744D0" w:rsidRDefault="00D744D0" w:rsidP="00D744D0">
      <w:pPr>
        <w:spacing w:after="120" w:line="360" w:lineRule="auto"/>
        <w:jc w:val="both"/>
        <w:rPr>
          <w:rFonts w:ascii="Arial" w:hAnsi="Arial" w:cs="Arial"/>
          <w:i/>
          <w:iCs/>
          <w:sz w:val="22"/>
          <w:szCs w:val="22"/>
          <w:rtl/>
        </w:rPr>
      </w:pPr>
      <w:r w:rsidRPr="00D744D0">
        <w:rPr>
          <w:rFonts w:ascii="Arial" w:hAnsi="Arial" w:cs="Arial"/>
          <w:i/>
          <w:iCs/>
          <w:sz w:val="22"/>
          <w:szCs w:val="22"/>
          <w:rtl/>
        </w:rPr>
        <w:t>"חלק גדול מהמנחים הגיעו עם סטיגמות לגבי המוגבלויות השונות ולגבי האוכלוסייה ובעקבות הסדנא זה התפרק."</w:t>
      </w:r>
    </w:p>
    <w:p w14:paraId="740D9FED" w14:textId="77777777" w:rsidR="00D744D0" w:rsidRPr="00D744D0" w:rsidRDefault="00D744D0" w:rsidP="00D744D0">
      <w:pPr>
        <w:spacing w:after="120" w:line="360" w:lineRule="auto"/>
        <w:jc w:val="both"/>
        <w:rPr>
          <w:rFonts w:ascii="Arial" w:hAnsi="Arial" w:cs="Arial"/>
          <w:i/>
          <w:iCs/>
          <w:sz w:val="22"/>
          <w:szCs w:val="22"/>
          <w:rtl/>
        </w:rPr>
      </w:pPr>
    </w:p>
    <w:p w14:paraId="740D9FEE"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שינוי התנהגותי באורח חיים</w:t>
      </w:r>
    </w:p>
    <w:p w14:paraId="740D9FEF" w14:textId="77777777" w:rsidR="00D744D0" w:rsidRPr="00D744D0" w:rsidRDefault="00D744D0" w:rsidP="00D744D0">
      <w:pPr>
        <w:spacing w:after="120" w:line="360" w:lineRule="auto"/>
        <w:jc w:val="both"/>
        <w:rPr>
          <w:rFonts w:ascii="Arial" w:hAnsi="Arial" w:cs="Arial"/>
          <w:i/>
          <w:iCs/>
          <w:sz w:val="22"/>
          <w:szCs w:val="22"/>
          <w:rtl/>
        </w:rPr>
      </w:pPr>
      <w:r w:rsidRPr="00D744D0">
        <w:rPr>
          <w:rFonts w:ascii="Arial" w:hAnsi="Arial" w:cs="Arial"/>
          <w:i/>
          <w:iCs/>
          <w:sz w:val="22"/>
          <w:szCs w:val="22"/>
          <w:rtl/>
        </w:rPr>
        <w:t>"מישהו שבא מהתחום (עובד כמטפל) ובכל זאת עד הסדנא הוא לא עשה כלום בנושא הבריאות. כיום, 3 שנים לאחר הסיום</w:t>
      </w:r>
      <w:r w:rsidRPr="00D744D0">
        <w:rPr>
          <w:rFonts w:ascii="Arial" w:hAnsi="Arial" w:cs="Arial" w:hint="cs"/>
          <w:i/>
          <w:iCs/>
          <w:sz w:val="22"/>
          <w:szCs w:val="22"/>
          <w:rtl/>
        </w:rPr>
        <w:t>,</w:t>
      </w:r>
      <w:r w:rsidRPr="00D744D0">
        <w:rPr>
          <w:rFonts w:ascii="Arial" w:hAnsi="Arial" w:cs="Arial"/>
          <w:i/>
          <w:iCs/>
          <w:sz w:val="22"/>
          <w:szCs w:val="22"/>
          <w:rtl/>
        </w:rPr>
        <w:t xml:space="preserve"> הוא מקפיד מאוד על אורח חיים בריא."</w:t>
      </w:r>
    </w:p>
    <w:p w14:paraId="740D9FF0" w14:textId="77777777" w:rsidR="00D744D0" w:rsidRPr="00D744D0" w:rsidRDefault="00D744D0" w:rsidP="00D744D0">
      <w:pPr>
        <w:spacing w:after="120" w:line="360" w:lineRule="auto"/>
        <w:jc w:val="both"/>
        <w:rPr>
          <w:rFonts w:ascii="Arial" w:hAnsi="Arial" w:cs="Arial"/>
          <w:i/>
          <w:iCs/>
          <w:sz w:val="22"/>
          <w:szCs w:val="22"/>
          <w:rtl/>
        </w:rPr>
      </w:pPr>
      <w:r w:rsidRPr="00D744D0">
        <w:rPr>
          <w:rFonts w:ascii="Arial" w:hAnsi="Arial" w:cs="Arial"/>
          <w:i/>
          <w:iCs/>
          <w:sz w:val="22"/>
          <w:szCs w:val="22"/>
          <w:rtl/>
        </w:rPr>
        <w:t>"היה זוג ששנים לא יצא לשום מקום, כי התבייש מעצמו. בתום הסדנא הם יצאו לבית קפה."</w:t>
      </w:r>
    </w:p>
    <w:p w14:paraId="740D9FF1" w14:textId="77777777" w:rsidR="00D744D0" w:rsidRPr="00D744D0" w:rsidRDefault="00D744D0" w:rsidP="00D744D0">
      <w:pPr>
        <w:spacing w:after="120" w:line="360" w:lineRule="auto"/>
        <w:jc w:val="both"/>
        <w:rPr>
          <w:rFonts w:ascii="Arial" w:hAnsi="Arial" w:cs="Arial"/>
          <w:i/>
          <w:iCs/>
          <w:sz w:val="22"/>
          <w:szCs w:val="22"/>
          <w:rtl/>
        </w:rPr>
      </w:pPr>
      <w:r w:rsidRPr="00D744D0">
        <w:rPr>
          <w:rFonts w:ascii="Arial" w:hAnsi="Arial" w:cs="Arial"/>
          <w:i/>
          <w:iCs/>
          <w:sz w:val="22"/>
          <w:szCs w:val="22"/>
          <w:rtl/>
        </w:rPr>
        <w:t>"משתתף אחד עבר כל כך הרבה תכניות שיקום ללא שינוי ובסוף סרבו לקבלו. לאחר הסדנא, לאחר עמידה בהתחייבות לרוץ כל שבוע למשך חודש ימים</w:t>
      </w:r>
      <w:r w:rsidRPr="00D744D0">
        <w:rPr>
          <w:rFonts w:ascii="Arial" w:hAnsi="Arial" w:cs="Arial" w:hint="cs"/>
          <w:i/>
          <w:iCs/>
          <w:sz w:val="22"/>
          <w:szCs w:val="22"/>
          <w:rtl/>
        </w:rPr>
        <w:t>,</w:t>
      </w:r>
      <w:r w:rsidRPr="00D744D0">
        <w:rPr>
          <w:rFonts w:ascii="Arial" w:hAnsi="Arial" w:cs="Arial"/>
          <w:i/>
          <w:iCs/>
          <w:sz w:val="22"/>
          <w:szCs w:val="22"/>
          <w:rtl/>
        </w:rPr>
        <w:t xml:space="preserve"> קיבלו אותו לתכנית שיקום."</w:t>
      </w:r>
    </w:p>
    <w:p w14:paraId="740D9FF2" w14:textId="77777777" w:rsidR="00D744D0" w:rsidRPr="00D744D0" w:rsidRDefault="00D744D0" w:rsidP="00D744D0">
      <w:pPr>
        <w:spacing w:line="360" w:lineRule="auto"/>
        <w:rPr>
          <w:rFonts w:ascii="Arial" w:hAnsi="Arial" w:cs="Arial"/>
          <w:b/>
          <w:bCs/>
          <w:sz w:val="28"/>
          <w:szCs w:val="28"/>
          <w:u w:val="single"/>
          <w:rtl/>
        </w:rPr>
      </w:pPr>
    </w:p>
    <w:p w14:paraId="740D9FF3" w14:textId="77777777" w:rsidR="00D744D0" w:rsidRPr="00D744D0" w:rsidRDefault="00D744D0" w:rsidP="00D744D0">
      <w:pPr>
        <w:spacing w:after="200" w:line="360" w:lineRule="auto"/>
        <w:rPr>
          <w:rFonts w:ascii="Arial" w:hAnsi="Arial" w:cs="Arial"/>
          <w:b/>
          <w:bCs/>
          <w:sz w:val="28"/>
          <w:szCs w:val="28"/>
          <w:u w:val="single"/>
          <w:rtl/>
        </w:rPr>
      </w:pPr>
      <w:r w:rsidRPr="00D744D0">
        <w:rPr>
          <w:rFonts w:ascii="Arial" w:hAnsi="Arial" w:cs="Arial"/>
          <w:b/>
          <w:bCs/>
          <w:sz w:val="28"/>
          <w:szCs w:val="28"/>
          <w:u w:val="single"/>
          <w:rtl/>
        </w:rPr>
        <w:br w:type="page"/>
      </w:r>
    </w:p>
    <w:p w14:paraId="740D9FF4" w14:textId="77777777" w:rsidR="00D744D0" w:rsidRPr="00D744D0" w:rsidRDefault="00D744D0" w:rsidP="00D744D0">
      <w:pPr>
        <w:spacing w:line="360" w:lineRule="auto"/>
        <w:rPr>
          <w:rFonts w:ascii="Arial" w:hAnsi="Arial" w:cs="Arial"/>
          <w:color w:val="0070C0"/>
          <w:sz w:val="22"/>
          <w:szCs w:val="22"/>
          <w:u w:val="single"/>
          <w:rtl/>
        </w:rPr>
      </w:pPr>
      <w:r w:rsidRPr="00D744D0">
        <w:rPr>
          <w:rFonts w:ascii="Arial" w:hAnsi="Arial" w:cs="Arial"/>
          <w:color w:val="0070C0"/>
          <w:sz w:val="22"/>
          <w:szCs w:val="22"/>
          <w:u w:val="single"/>
          <w:rtl/>
        </w:rPr>
        <w:lastRenderedPageBreak/>
        <w:t>שינוי בקהילה</w:t>
      </w:r>
    </w:p>
    <w:p w14:paraId="740D9FF5" w14:textId="77777777" w:rsidR="00D744D0" w:rsidRPr="00D744D0" w:rsidRDefault="00D744D0" w:rsidP="00D744D0">
      <w:pPr>
        <w:spacing w:line="360" w:lineRule="auto"/>
        <w:jc w:val="both"/>
        <w:rPr>
          <w:rFonts w:ascii="Arial" w:hAnsi="Arial" w:cs="Arial"/>
          <w:b/>
          <w:bCs/>
          <w:sz w:val="22"/>
          <w:szCs w:val="22"/>
          <w:rtl/>
        </w:rPr>
      </w:pPr>
      <w:r w:rsidRPr="00D744D0">
        <w:rPr>
          <w:rFonts w:ascii="Arial" w:hAnsi="Arial" w:cs="Arial"/>
          <w:b/>
          <w:bCs/>
          <w:sz w:val="22"/>
          <w:szCs w:val="22"/>
          <w:rtl/>
        </w:rPr>
        <w:t>ריכוז ממצאים</w:t>
      </w:r>
    </w:p>
    <w:p w14:paraId="740D9FF6"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u w:val="single"/>
        </w:rPr>
      </w:pPr>
      <w:r w:rsidRPr="00D744D0">
        <w:rPr>
          <w:rFonts w:ascii="Arial" w:hAnsi="Arial" w:cs="Arial"/>
          <w:sz w:val="22"/>
          <w:szCs w:val="22"/>
          <w:rtl/>
        </w:rPr>
        <w:t>התכנית גרמה ל</w:t>
      </w:r>
      <w:r w:rsidRPr="00D744D0">
        <w:rPr>
          <w:rFonts w:ascii="Arial" w:hAnsi="Arial" w:cs="Arial"/>
          <w:sz w:val="22"/>
          <w:szCs w:val="22"/>
          <w:u w:val="single"/>
          <w:rtl/>
        </w:rPr>
        <w:t>שינוי במודעות של כלל האוכלוסייה</w:t>
      </w:r>
      <w:r w:rsidRPr="00D744D0">
        <w:rPr>
          <w:rFonts w:ascii="Arial" w:hAnsi="Arial" w:cs="Arial"/>
          <w:sz w:val="22"/>
          <w:szCs w:val="22"/>
          <w:rtl/>
        </w:rPr>
        <w:t>, נותני השירות ומעצבי המדיניות</w:t>
      </w:r>
      <w:r w:rsidRPr="00D744D0">
        <w:rPr>
          <w:rFonts w:ascii="Arial" w:hAnsi="Arial" w:cs="Arial" w:hint="cs"/>
          <w:sz w:val="22"/>
          <w:szCs w:val="22"/>
          <w:rtl/>
        </w:rPr>
        <w:t>,</w:t>
      </w:r>
      <w:r w:rsidRPr="00D744D0">
        <w:rPr>
          <w:rFonts w:ascii="Arial" w:hAnsi="Arial" w:cs="Arial"/>
          <w:sz w:val="22"/>
          <w:szCs w:val="22"/>
          <w:rtl/>
        </w:rPr>
        <w:t xml:space="preserve"> המתבטא </w:t>
      </w:r>
      <w:r w:rsidRPr="00D744D0">
        <w:rPr>
          <w:rFonts w:ascii="Arial" w:hAnsi="Arial" w:cs="Arial"/>
          <w:sz w:val="22"/>
          <w:szCs w:val="22"/>
          <w:u w:val="single"/>
          <w:rtl/>
        </w:rPr>
        <w:t>בתפיסה חדשה</w:t>
      </w:r>
      <w:r w:rsidRPr="00D744D0">
        <w:rPr>
          <w:rFonts w:ascii="Arial" w:hAnsi="Arial" w:cs="Arial"/>
          <w:sz w:val="22"/>
          <w:szCs w:val="22"/>
          <w:rtl/>
        </w:rPr>
        <w:t xml:space="preserve"> המגדירה אנשים </w:t>
      </w:r>
      <w:r w:rsidRPr="00D744D0">
        <w:rPr>
          <w:rFonts w:ascii="Arial" w:hAnsi="Arial" w:cs="Arial"/>
          <w:sz w:val="22"/>
          <w:szCs w:val="22"/>
          <w:u w:val="single"/>
          <w:rtl/>
        </w:rPr>
        <w:t xml:space="preserve">בעלי מוגבלויות </w:t>
      </w:r>
      <w:r w:rsidRPr="00D744D0">
        <w:rPr>
          <w:rFonts w:ascii="Arial" w:hAnsi="Arial" w:cs="Arial" w:hint="cs"/>
          <w:sz w:val="22"/>
          <w:szCs w:val="22"/>
          <w:u w:val="single"/>
          <w:rtl/>
        </w:rPr>
        <w:t>כ</w:t>
      </w:r>
      <w:r w:rsidRPr="00D744D0">
        <w:rPr>
          <w:rFonts w:ascii="Arial" w:hAnsi="Arial" w:cs="Arial"/>
          <w:sz w:val="22"/>
          <w:szCs w:val="22"/>
          <w:u w:val="single"/>
          <w:rtl/>
        </w:rPr>
        <w:t>חלק מהצרכנים של אורח חיים בריא</w:t>
      </w:r>
      <w:r w:rsidRPr="00D744D0">
        <w:rPr>
          <w:rFonts w:ascii="Arial" w:hAnsi="Arial" w:cs="Arial"/>
          <w:sz w:val="22"/>
          <w:szCs w:val="22"/>
          <w:rtl/>
        </w:rPr>
        <w:t>.</w:t>
      </w:r>
    </w:p>
    <w:p w14:paraId="740D9FF7"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 xml:space="preserve">התכנית </w:t>
      </w:r>
      <w:r w:rsidRPr="00D744D0">
        <w:rPr>
          <w:rFonts w:ascii="Arial" w:hAnsi="Arial" w:cs="Arial"/>
          <w:sz w:val="22"/>
          <w:szCs w:val="22"/>
          <w:u w:val="single"/>
          <w:rtl/>
        </w:rPr>
        <w:t>השפיעה על סביבת המשתתף</w:t>
      </w:r>
      <w:r w:rsidRPr="00D744D0">
        <w:rPr>
          <w:rFonts w:ascii="Arial" w:hAnsi="Arial" w:cs="Arial"/>
          <w:sz w:val="22"/>
          <w:szCs w:val="22"/>
          <w:rtl/>
        </w:rPr>
        <w:t xml:space="preserve"> לניהול אורח חיים בריא יותר.</w:t>
      </w:r>
    </w:p>
    <w:p w14:paraId="740D9FF8"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Pr>
      </w:pPr>
      <w:r w:rsidRPr="00D744D0">
        <w:rPr>
          <w:rFonts w:ascii="Arial" w:hAnsi="Arial" w:cs="Arial"/>
          <w:sz w:val="22"/>
          <w:szCs w:val="22"/>
          <w:rtl/>
        </w:rPr>
        <w:t xml:space="preserve">התכנית יצרה </w:t>
      </w:r>
      <w:r w:rsidRPr="00D744D0">
        <w:rPr>
          <w:rFonts w:ascii="Arial" w:hAnsi="Arial" w:cs="Arial"/>
          <w:sz w:val="22"/>
          <w:szCs w:val="22"/>
          <w:u w:val="single"/>
          <w:rtl/>
        </w:rPr>
        <w:t>שינוי בחיי המשפחה</w:t>
      </w:r>
      <w:r w:rsidRPr="00D744D0">
        <w:rPr>
          <w:rFonts w:ascii="Arial" w:hAnsi="Arial" w:cs="Arial"/>
          <w:sz w:val="22"/>
          <w:szCs w:val="22"/>
          <w:rtl/>
        </w:rPr>
        <w:t xml:space="preserve"> של המשתתפים.</w:t>
      </w:r>
    </w:p>
    <w:p w14:paraId="740D9FF9" w14:textId="77777777" w:rsidR="00D744D0" w:rsidRPr="00D744D0" w:rsidRDefault="00D744D0" w:rsidP="00D744D0">
      <w:pPr>
        <w:spacing w:line="360" w:lineRule="auto"/>
        <w:contextualSpacing/>
        <w:rPr>
          <w:rFonts w:ascii="Arial" w:eastAsia="MS Mincho" w:hAnsi="Arial" w:cs="Arial"/>
          <w:sz w:val="22"/>
          <w:szCs w:val="22"/>
          <w:lang w:eastAsia="ja-JP"/>
        </w:rPr>
      </w:pPr>
    </w:p>
    <w:p w14:paraId="740D9FFA" w14:textId="77777777" w:rsidR="00D744D0" w:rsidRPr="00D744D0" w:rsidRDefault="00D744D0" w:rsidP="00D744D0">
      <w:pPr>
        <w:spacing w:line="360" w:lineRule="auto"/>
        <w:rPr>
          <w:rFonts w:ascii="Arial" w:hAnsi="Arial" w:cs="Arial"/>
          <w:b/>
          <w:bCs/>
          <w:sz w:val="22"/>
          <w:szCs w:val="22"/>
        </w:rPr>
      </w:pPr>
      <w:r w:rsidRPr="00D744D0">
        <w:rPr>
          <w:rFonts w:ascii="Arial" w:hAnsi="Arial" w:cs="Arial"/>
          <w:b/>
          <w:bCs/>
          <w:sz w:val="22"/>
          <w:szCs w:val="22"/>
          <w:rtl/>
        </w:rPr>
        <w:t>דוגמאות</w:t>
      </w:r>
    </w:p>
    <w:p w14:paraId="740D9FFB"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שינויים במוסדות</w:t>
      </w:r>
    </w:p>
    <w:p w14:paraId="740D9FFC" w14:textId="77777777" w:rsidR="00D744D0" w:rsidRPr="00D744D0" w:rsidRDefault="00D744D0" w:rsidP="00D744D0">
      <w:pPr>
        <w:spacing w:after="120" w:line="360" w:lineRule="auto"/>
        <w:jc w:val="both"/>
        <w:rPr>
          <w:rFonts w:ascii="Arial" w:hAnsi="Arial" w:cs="Arial"/>
          <w:i/>
          <w:iCs/>
          <w:sz w:val="22"/>
          <w:szCs w:val="22"/>
          <w:rtl/>
        </w:rPr>
      </w:pPr>
      <w:r w:rsidRPr="00D744D0">
        <w:rPr>
          <w:rFonts w:ascii="Arial" w:hAnsi="Arial" w:cs="Arial" w:hint="cs"/>
          <w:i/>
          <w:iCs/>
          <w:sz w:val="22"/>
          <w:szCs w:val="22"/>
          <w:rtl/>
        </w:rPr>
        <w:t>"</w:t>
      </w:r>
      <w:r w:rsidRPr="00D744D0">
        <w:rPr>
          <w:rFonts w:ascii="Arial" w:hAnsi="Arial" w:cs="Arial"/>
          <w:i/>
          <w:iCs/>
          <w:sz w:val="22"/>
          <w:szCs w:val="22"/>
          <w:rtl/>
        </w:rPr>
        <w:t>נוצר קשר עם קופ"ח וחל שינוי בקופות מבחינת הבנה והתייחסות לאוכלוסייה זו. נוצרה מכוונות לאוכלוסייה – הבנה שגם לנכים יש צרכים בקידום בריאות (ואף בבריאות ככלל)."</w:t>
      </w:r>
    </w:p>
    <w:p w14:paraId="740D9FFD" w14:textId="77777777" w:rsidR="00D744D0" w:rsidRPr="00D744D0" w:rsidRDefault="00D744D0" w:rsidP="00D744D0">
      <w:pPr>
        <w:spacing w:after="120" w:line="360" w:lineRule="auto"/>
        <w:jc w:val="both"/>
        <w:rPr>
          <w:rFonts w:ascii="Arial" w:hAnsi="Arial" w:cs="Arial"/>
          <w:i/>
          <w:iCs/>
          <w:sz w:val="22"/>
          <w:szCs w:val="22"/>
          <w:rtl/>
        </w:rPr>
      </w:pPr>
      <w:r w:rsidRPr="00D744D0">
        <w:rPr>
          <w:rFonts w:ascii="Arial" w:hAnsi="Arial" w:cs="Arial"/>
          <w:i/>
          <w:iCs/>
          <w:sz w:val="22"/>
          <w:szCs w:val="22"/>
          <w:rtl/>
        </w:rPr>
        <w:t>"בקופ"ח כללית באשדוד, נפתחה סדנא של אורח חיים בריא ותזונה</w:t>
      </w:r>
      <w:r w:rsidRPr="00D744D0">
        <w:rPr>
          <w:rFonts w:ascii="Arial" w:hAnsi="Arial" w:cs="Arial" w:hint="cs"/>
          <w:i/>
          <w:iCs/>
          <w:sz w:val="22"/>
          <w:szCs w:val="22"/>
          <w:rtl/>
        </w:rPr>
        <w:t xml:space="preserve"> המותאמת</w:t>
      </w:r>
      <w:r w:rsidRPr="00D744D0">
        <w:rPr>
          <w:rFonts w:ascii="Arial" w:hAnsi="Arial" w:cs="Arial"/>
          <w:i/>
          <w:iCs/>
          <w:sz w:val="22"/>
          <w:szCs w:val="22"/>
          <w:rtl/>
        </w:rPr>
        <w:t xml:space="preserve"> לאנשים עם מוגבלות פיזית."</w:t>
      </w:r>
    </w:p>
    <w:p w14:paraId="740D9FFE" w14:textId="77777777" w:rsidR="00D744D0" w:rsidRPr="00D744D0" w:rsidRDefault="00D744D0" w:rsidP="00D744D0">
      <w:pPr>
        <w:spacing w:after="120" w:line="360" w:lineRule="auto"/>
        <w:jc w:val="both"/>
        <w:rPr>
          <w:rFonts w:ascii="Arial" w:hAnsi="Arial" w:cs="Arial"/>
          <w:i/>
          <w:iCs/>
          <w:sz w:val="22"/>
          <w:szCs w:val="22"/>
        </w:rPr>
      </w:pPr>
      <w:r w:rsidRPr="00D744D0">
        <w:rPr>
          <w:rFonts w:ascii="Arial" w:hAnsi="Arial" w:cs="Arial"/>
          <w:i/>
          <w:iCs/>
          <w:sz w:val="22"/>
          <w:szCs w:val="22"/>
          <w:rtl/>
        </w:rPr>
        <w:t>"מסגרות להן משתתפים משתייכים כגון מע"ש, מפעלים מוגנים, לקחו חלק מהתכנים של התכנית, אוכל בריא, פעילות. המסגרות הללו גם נתנו תמיכה למשתתפים עצמם."</w:t>
      </w:r>
    </w:p>
    <w:p w14:paraId="740D9FFF" w14:textId="77777777" w:rsidR="00F84EB0" w:rsidRDefault="00F84EB0" w:rsidP="00D744D0">
      <w:pPr>
        <w:spacing w:line="360" w:lineRule="auto"/>
        <w:jc w:val="both"/>
        <w:rPr>
          <w:rFonts w:ascii="Arial" w:hAnsi="Arial" w:cs="Arial"/>
          <w:i/>
          <w:iCs/>
          <w:sz w:val="22"/>
          <w:szCs w:val="22"/>
          <w:rtl/>
        </w:rPr>
      </w:pPr>
    </w:p>
    <w:p w14:paraId="740DA000"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שינויים במשפחה</w:t>
      </w:r>
    </w:p>
    <w:p w14:paraId="740DA001" w14:textId="77777777" w:rsidR="00D744D0" w:rsidRPr="00D744D0" w:rsidRDefault="00D744D0" w:rsidP="00D744D0">
      <w:pPr>
        <w:spacing w:after="120" w:line="360" w:lineRule="auto"/>
        <w:jc w:val="both"/>
        <w:rPr>
          <w:rFonts w:ascii="Arial" w:hAnsi="Arial" w:cs="Arial"/>
          <w:i/>
          <w:iCs/>
          <w:sz w:val="22"/>
          <w:szCs w:val="22"/>
          <w:rtl/>
        </w:rPr>
      </w:pPr>
      <w:r w:rsidRPr="00D744D0">
        <w:rPr>
          <w:rFonts w:ascii="Arial" w:hAnsi="Arial" w:cs="Arial" w:hint="cs"/>
          <w:i/>
          <w:iCs/>
          <w:sz w:val="22"/>
          <w:szCs w:val="22"/>
          <w:rtl/>
        </w:rPr>
        <w:t>"</w:t>
      </w:r>
      <w:r w:rsidRPr="00D744D0">
        <w:rPr>
          <w:rFonts w:ascii="Arial" w:hAnsi="Arial" w:cs="Arial"/>
          <w:i/>
          <w:iCs/>
          <w:sz w:val="22"/>
          <w:szCs w:val="22"/>
          <w:rtl/>
        </w:rPr>
        <w:t>הפסקה של שתייה ממותקת בבית, למעט בשבת."</w:t>
      </w:r>
    </w:p>
    <w:p w14:paraId="740DA002" w14:textId="77777777" w:rsidR="00D744D0" w:rsidRPr="00D744D0" w:rsidRDefault="00D744D0" w:rsidP="00D744D0">
      <w:pPr>
        <w:spacing w:after="120" w:line="360" w:lineRule="auto"/>
        <w:jc w:val="both"/>
        <w:rPr>
          <w:rFonts w:ascii="Arial" w:hAnsi="Arial" w:cs="Arial"/>
          <w:i/>
          <w:iCs/>
          <w:sz w:val="22"/>
          <w:szCs w:val="22"/>
        </w:rPr>
      </w:pPr>
      <w:r w:rsidRPr="00D744D0">
        <w:rPr>
          <w:rFonts w:ascii="Arial" w:hAnsi="Arial" w:cs="Arial"/>
          <w:i/>
          <w:iCs/>
          <w:sz w:val="22"/>
          <w:szCs w:val="22"/>
          <w:rtl/>
        </w:rPr>
        <w:t>"יציאות משפחתיות לריצה."</w:t>
      </w:r>
    </w:p>
    <w:p w14:paraId="740DA003" w14:textId="77777777" w:rsidR="00F84EB0" w:rsidRDefault="00F84EB0" w:rsidP="00D744D0">
      <w:pPr>
        <w:spacing w:line="360" w:lineRule="auto"/>
        <w:rPr>
          <w:rFonts w:ascii="Arial" w:hAnsi="Arial" w:cs="Arial"/>
          <w:color w:val="0070C0"/>
          <w:sz w:val="22"/>
          <w:szCs w:val="22"/>
          <w:u w:val="single"/>
          <w:rtl/>
        </w:rPr>
      </w:pPr>
    </w:p>
    <w:p w14:paraId="740DA004" w14:textId="77777777" w:rsidR="00D744D0" w:rsidRPr="00D744D0" w:rsidRDefault="00D744D0" w:rsidP="00D744D0">
      <w:pPr>
        <w:spacing w:line="360" w:lineRule="auto"/>
        <w:rPr>
          <w:rFonts w:ascii="Arial" w:hAnsi="Arial" w:cs="Arial"/>
          <w:color w:val="0070C0"/>
          <w:sz w:val="22"/>
          <w:szCs w:val="22"/>
          <w:u w:val="single"/>
          <w:rtl/>
        </w:rPr>
      </w:pPr>
      <w:r w:rsidRPr="00D744D0">
        <w:rPr>
          <w:rFonts w:ascii="Arial" w:hAnsi="Arial" w:cs="Arial"/>
          <w:color w:val="0070C0"/>
          <w:sz w:val="22"/>
          <w:szCs w:val="22"/>
          <w:u w:val="single"/>
          <w:rtl/>
        </w:rPr>
        <w:t>השוואה לתכניות אחרות דומות</w:t>
      </w:r>
    </w:p>
    <w:p w14:paraId="740DA005" w14:textId="77777777" w:rsidR="00D744D0" w:rsidRPr="00D744D0" w:rsidRDefault="00D744D0" w:rsidP="00D744D0">
      <w:pPr>
        <w:spacing w:line="360" w:lineRule="auto"/>
        <w:jc w:val="both"/>
        <w:rPr>
          <w:rFonts w:ascii="Arial" w:hAnsi="Arial" w:cs="Arial"/>
          <w:sz w:val="22"/>
          <w:szCs w:val="22"/>
          <w:u w:val="single"/>
        </w:rPr>
      </w:pPr>
      <w:r w:rsidRPr="00D744D0">
        <w:rPr>
          <w:rFonts w:ascii="Arial" w:hAnsi="Arial" w:cs="Arial"/>
          <w:sz w:val="22"/>
          <w:szCs w:val="22"/>
          <w:rtl/>
        </w:rPr>
        <w:t xml:space="preserve">בהשוואה לתכניות אחרות הפונות לאוכלוסייה של </w:t>
      </w:r>
      <w:r w:rsidRPr="00D744D0">
        <w:rPr>
          <w:rFonts w:ascii="Arial" w:hAnsi="Arial" w:cs="Arial"/>
          <w:sz w:val="22"/>
          <w:szCs w:val="22"/>
          <w:u w:val="single"/>
          <w:rtl/>
        </w:rPr>
        <w:t>אנשים עם מוגבלות</w:t>
      </w:r>
      <w:r w:rsidRPr="00D744D0">
        <w:rPr>
          <w:rFonts w:ascii="Arial" w:hAnsi="Arial" w:cs="Arial" w:hint="cs"/>
          <w:sz w:val="22"/>
          <w:szCs w:val="22"/>
          <w:rtl/>
        </w:rPr>
        <w:t xml:space="preserve">, </w:t>
      </w:r>
      <w:r w:rsidRPr="00D744D0">
        <w:rPr>
          <w:rFonts w:ascii="Arial" w:hAnsi="Arial" w:cs="Arial" w:hint="cs"/>
          <w:sz w:val="22"/>
          <w:szCs w:val="22"/>
          <w:u w:val="single"/>
          <w:rtl/>
        </w:rPr>
        <w:t>תכנית "אבן דרך" טובה יותר</w:t>
      </w:r>
      <w:r w:rsidRPr="00D744D0">
        <w:rPr>
          <w:rFonts w:ascii="Arial" w:hAnsi="Arial" w:cs="Arial" w:hint="cs"/>
          <w:sz w:val="22"/>
          <w:szCs w:val="22"/>
          <w:rtl/>
        </w:rPr>
        <w:t xml:space="preserve">, אך </w:t>
      </w:r>
      <w:r w:rsidRPr="00D744D0">
        <w:rPr>
          <w:rFonts w:ascii="Arial" w:hAnsi="Arial" w:cs="Arial"/>
          <w:sz w:val="22"/>
          <w:szCs w:val="22"/>
          <w:rtl/>
        </w:rPr>
        <w:t>אין הרבה תכניות קונספט להשוואה.</w:t>
      </w:r>
      <w:r w:rsidRPr="00D744D0">
        <w:rPr>
          <w:rFonts w:ascii="Arial" w:hAnsi="Arial" w:cs="Arial" w:hint="cs"/>
          <w:sz w:val="22"/>
          <w:szCs w:val="22"/>
          <w:rtl/>
        </w:rPr>
        <w:t xml:space="preserve"> </w:t>
      </w:r>
      <w:r w:rsidRPr="00D744D0">
        <w:rPr>
          <w:rFonts w:ascii="Arial" w:hAnsi="Arial" w:cs="Arial"/>
          <w:sz w:val="22"/>
          <w:szCs w:val="22"/>
          <w:rtl/>
        </w:rPr>
        <w:t xml:space="preserve">בהשוואה לתכניות אחרות בתחום של </w:t>
      </w:r>
      <w:r w:rsidRPr="00D744D0">
        <w:rPr>
          <w:rFonts w:ascii="Arial" w:hAnsi="Arial" w:cs="Arial"/>
          <w:sz w:val="22"/>
          <w:szCs w:val="22"/>
          <w:u w:val="single"/>
          <w:rtl/>
        </w:rPr>
        <w:t>קידום אורח חיים בריא</w:t>
      </w:r>
      <w:r w:rsidRPr="00D744D0">
        <w:rPr>
          <w:rFonts w:ascii="Arial" w:hAnsi="Arial" w:cs="Arial" w:hint="cs"/>
          <w:sz w:val="22"/>
          <w:szCs w:val="22"/>
          <w:rtl/>
        </w:rPr>
        <w:t xml:space="preserve"> </w:t>
      </w:r>
      <w:r w:rsidRPr="00D744D0">
        <w:rPr>
          <w:rFonts w:ascii="Arial" w:hAnsi="Arial" w:cs="Arial"/>
          <w:color w:val="000000"/>
          <w:sz w:val="22"/>
          <w:szCs w:val="22"/>
          <w:rtl/>
        </w:rPr>
        <w:t xml:space="preserve">התכנית </w:t>
      </w:r>
      <w:r w:rsidRPr="00D744D0">
        <w:rPr>
          <w:rFonts w:ascii="Arial" w:hAnsi="Arial" w:cs="Arial" w:hint="cs"/>
          <w:color w:val="000000"/>
          <w:sz w:val="22"/>
          <w:szCs w:val="22"/>
          <w:u w:val="single"/>
          <w:rtl/>
        </w:rPr>
        <w:t>טובה הרבה יותר</w:t>
      </w:r>
      <w:r w:rsidRPr="00D744D0">
        <w:rPr>
          <w:rFonts w:ascii="Arial" w:hAnsi="Arial" w:cs="Arial" w:hint="cs"/>
          <w:color w:val="000000"/>
          <w:sz w:val="22"/>
          <w:szCs w:val="22"/>
          <w:rtl/>
        </w:rPr>
        <w:t>.</w:t>
      </w:r>
    </w:p>
    <w:p w14:paraId="740DA006" w14:textId="77777777" w:rsidR="00D744D0" w:rsidRPr="00D744D0" w:rsidRDefault="00D744D0" w:rsidP="00D744D0">
      <w:pPr>
        <w:spacing w:line="360" w:lineRule="auto"/>
        <w:rPr>
          <w:rFonts w:ascii="Arial" w:eastAsia="MS Mincho" w:hAnsi="Arial" w:cs="Arial"/>
          <w:b/>
          <w:bCs/>
          <w:color w:val="0070C0"/>
          <w:sz w:val="22"/>
          <w:szCs w:val="22"/>
          <w:u w:val="single"/>
          <w:rtl/>
          <w:lang w:eastAsia="ja-JP"/>
        </w:rPr>
      </w:pPr>
    </w:p>
    <w:p w14:paraId="740DA007" w14:textId="77777777" w:rsidR="00D744D0" w:rsidRPr="00D744D0" w:rsidRDefault="00D744D0" w:rsidP="00D744D0">
      <w:pPr>
        <w:spacing w:line="360" w:lineRule="auto"/>
        <w:rPr>
          <w:rFonts w:ascii="Arial" w:hAnsi="Arial" w:cs="Arial"/>
          <w:color w:val="0070C0"/>
          <w:sz w:val="22"/>
          <w:szCs w:val="22"/>
          <w:u w:val="single"/>
          <w:rtl/>
        </w:rPr>
      </w:pPr>
      <w:r w:rsidRPr="00D744D0">
        <w:rPr>
          <w:rFonts w:ascii="Arial" w:hAnsi="Arial" w:cs="Arial"/>
          <w:color w:val="0070C0"/>
          <w:sz w:val="22"/>
          <w:szCs w:val="22"/>
          <w:u w:val="single"/>
          <w:rtl/>
        </w:rPr>
        <w:t>ייחודיות התכנית</w:t>
      </w:r>
    </w:p>
    <w:p w14:paraId="740DA008" w14:textId="77777777" w:rsidR="00D744D0" w:rsidRPr="00D744D0" w:rsidRDefault="00D744D0" w:rsidP="00D744D0">
      <w:pPr>
        <w:spacing w:line="360" w:lineRule="auto"/>
        <w:rPr>
          <w:rFonts w:ascii="Arial" w:hAnsi="Arial" w:cs="Arial"/>
          <w:b/>
          <w:bCs/>
          <w:sz w:val="22"/>
          <w:szCs w:val="22"/>
          <w:rtl/>
        </w:rPr>
      </w:pPr>
      <w:r w:rsidRPr="00D744D0">
        <w:rPr>
          <w:rFonts w:ascii="Arial" w:hAnsi="Arial" w:cs="Arial"/>
          <w:b/>
          <w:bCs/>
          <w:sz w:val="22"/>
          <w:szCs w:val="22"/>
          <w:rtl/>
        </w:rPr>
        <w:t>ריכוז ממצאים</w:t>
      </w:r>
    </w:p>
    <w:p w14:paraId="740DA009"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Pr>
      </w:pPr>
      <w:r w:rsidRPr="00D744D0">
        <w:rPr>
          <w:rFonts w:ascii="Arial" w:hAnsi="Arial" w:cs="Arial"/>
          <w:sz w:val="22"/>
          <w:szCs w:val="22"/>
          <w:rtl/>
        </w:rPr>
        <w:t>הסדנא מצליחה ל</w:t>
      </w:r>
      <w:r w:rsidRPr="00D744D0">
        <w:rPr>
          <w:rFonts w:ascii="Arial" w:hAnsi="Arial" w:cs="Arial" w:hint="cs"/>
          <w:sz w:val="22"/>
          <w:szCs w:val="22"/>
          <w:rtl/>
        </w:rPr>
        <w:t>געת</w:t>
      </w:r>
      <w:r w:rsidRPr="00D744D0">
        <w:rPr>
          <w:rFonts w:ascii="Arial" w:hAnsi="Arial" w:cs="Arial"/>
          <w:sz w:val="22"/>
          <w:szCs w:val="22"/>
          <w:rtl/>
        </w:rPr>
        <w:t xml:space="preserve"> בכל אחד מהמשתתפים הודות לתפיסה הרגשית של הבריאות אשר מעודדת שייכות חברתית. </w:t>
      </w:r>
    </w:p>
    <w:p w14:paraId="740DA00A"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 xml:space="preserve">הסדנא אינה מדגישה את סוגיית "הנכות" אלא החשיבות של אורח חיים בריא עם התאמות מסוימות לפי הצורך. </w:t>
      </w:r>
    </w:p>
    <w:p w14:paraId="740DA00B"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התכנית פועלת בכל הרמות, לא רק ברמה של האדם אלא גם ברמה הקהילתית, כגון קשרים בקהילה, הנושא של  הנגשה בקהילה.</w:t>
      </w:r>
    </w:p>
    <w:p w14:paraId="740DA00C" w14:textId="77777777" w:rsidR="00F84EB0" w:rsidRDefault="00F84EB0" w:rsidP="00D744D0">
      <w:pPr>
        <w:spacing w:line="360" w:lineRule="auto"/>
        <w:rPr>
          <w:rFonts w:ascii="Arial" w:hAnsi="Arial" w:cs="Arial"/>
          <w:color w:val="0070C0"/>
          <w:sz w:val="22"/>
          <w:szCs w:val="22"/>
          <w:u w:val="single"/>
          <w:rtl/>
        </w:rPr>
      </w:pPr>
    </w:p>
    <w:p w14:paraId="740DA00D" w14:textId="77777777" w:rsidR="00F84EB0" w:rsidRDefault="00F84EB0" w:rsidP="00F84EB0">
      <w:pPr>
        <w:spacing w:after="200" w:line="276" w:lineRule="auto"/>
        <w:rPr>
          <w:rFonts w:ascii="Arial" w:hAnsi="Arial" w:cs="Arial"/>
          <w:color w:val="0070C0"/>
          <w:sz w:val="22"/>
          <w:szCs w:val="22"/>
          <w:u w:val="single"/>
          <w:rtl/>
        </w:rPr>
      </w:pPr>
      <w:r>
        <w:rPr>
          <w:rFonts w:ascii="Arial" w:hAnsi="Arial" w:cs="Arial"/>
          <w:color w:val="0070C0"/>
          <w:sz w:val="22"/>
          <w:szCs w:val="22"/>
          <w:u w:val="single"/>
          <w:rtl/>
        </w:rPr>
        <w:br w:type="page"/>
      </w:r>
    </w:p>
    <w:p w14:paraId="740DA00E" w14:textId="77777777" w:rsidR="00D744D0" w:rsidRPr="00D744D0" w:rsidRDefault="00D744D0" w:rsidP="00D744D0">
      <w:pPr>
        <w:spacing w:line="360" w:lineRule="auto"/>
        <w:rPr>
          <w:rFonts w:ascii="Arial" w:hAnsi="Arial" w:cs="Arial"/>
          <w:color w:val="0070C0"/>
          <w:sz w:val="22"/>
          <w:szCs w:val="22"/>
          <w:u w:val="single"/>
          <w:rtl/>
        </w:rPr>
      </w:pPr>
      <w:r w:rsidRPr="00D744D0">
        <w:rPr>
          <w:rFonts w:ascii="Arial" w:hAnsi="Arial" w:cs="Arial"/>
          <w:color w:val="0070C0"/>
          <w:sz w:val="22"/>
          <w:szCs w:val="22"/>
          <w:u w:val="single"/>
          <w:rtl/>
        </w:rPr>
        <w:lastRenderedPageBreak/>
        <w:t>יתרונות התכנית</w:t>
      </w:r>
    </w:p>
    <w:p w14:paraId="740DA00F" w14:textId="77777777" w:rsidR="00D744D0" w:rsidRPr="00D744D0" w:rsidRDefault="00D744D0" w:rsidP="00D744D0">
      <w:pPr>
        <w:spacing w:line="360" w:lineRule="auto"/>
        <w:rPr>
          <w:rFonts w:ascii="Arial" w:hAnsi="Arial" w:cs="Arial"/>
          <w:b/>
          <w:bCs/>
          <w:sz w:val="22"/>
          <w:szCs w:val="22"/>
        </w:rPr>
      </w:pPr>
      <w:r w:rsidRPr="00D744D0">
        <w:rPr>
          <w:rFonts w:ascii="Arial" w:hAnsi="Arial" w:cs="Arial"/>
          <w:b/>
          <w:bCs/>
          <w:sz w:val="22"/>
          <w:szCs w:val="22"/>
          <w:rtl/>
        </w:rPr>
        <w:t>ריכוז ממצאים</w:t>
      </w:r>
    </w:p>
    <w:p w14:paraId="740DA010" w14:textId="77777777" w:rsidR="00D744D0" w:rsidRPr="00D744D0" w:rsidRDefault="00D744D0" w:rsidP="00D744D0">
      <w:pPr>
        <w:numPr>
          <w:ilvl w:val="0"/>
          <w:numId w:val="14"/>
        </w:numPr>
        <w:spacing w:line="360" w:lineRule="auto"/>
        <w:ind w:left="-3"/>
        <w:contextualSpacing/>
        <w:jc w:val="both"/>
        <w:rPr>
          <w:rFonts w:ascii="Arial" w:hAnsi="Arial" w:cs="Arial"/>
          <w:sz w:val="22"/>
          <w:szCs w:val="22"/>
          <w:rtl/>
        </w:rPr>
      </w:pPr>
      <w:r w:rsidRPr="00D744D0">
        <w:rPr>
          <w:rFonts w:ascii="Arial" w:hAnsi="Arial" w:cs="Arial"/>
          <w:sz w:val="22"/>
          <w:szCs w:val="22"/>
          <w:rtl/>
        </w:rPr>
        <w:t>ההתעקשות על מנחים מתוך הסדנא הינה מאוד משמעותית וחשובה.</w:t>
      </w:r>
    </w:p>
    <w:p w14:paraId="740DA011" w14:textId="77777777" w:rsidR="00D744D0" w:rsidRPr="00D744D0" w:rsidRDefault="00D744D0" w:rsidP="00D744D0">
      <w:pPr>
        <w:spacing w:line="360" w:lineRule="auto"/>
        <w:rPr>
          <w:rFonts w:ascii="Arial" w:hAnsi="Arial" w:cs="Arial"/>
          <w:i/>
          <w:iCs/>
          <w:sz w:val="22"/>
          <w:szCs w:val="22"/>
          <w:rtl/>
        </w:rPr>
      </w:pPr>
      <w:r w:rsidRPr="00D744D0">
        <w:rPr>
          <w:rFonts w:ascii="Arial" w:hAnsi="Arial" w:cs="Arial" w:hint="cs"/>
          <w:i/>
          <w:iCs/>
          <w:sz w:val="22"/>
          <w:szCs w:val="22"/>
          <w:rtl/>
        </w:rPr>
        <w:t>"</w:t>
      </w:r>
      <w:r w:rsidRPr="00D744D0">
        <w:rPr>
          <w:rFonts w:ascii="Arial" w:hAnsi="Arial" w:cs="Arial"/>
          <w:i/>
          <w:iCs/>
          <w:sz w:val="22"/>
          <w:szCs w:val="22"/>
          <w:rtl/>
        </w:rPr>
        <w:t>אחד היתרונות של המנחים לפי מודל העמיתים זה שהמנחים מהווים דוגמא אישית (שייכות), אם אני (המנחה עם המוגבלות) יכול, גם המשתתף (עם המוגבלות) יכול."</w:t>
      </w:r>
    </w:p>
    <w:p w14:paraId="740DA012" w14:textId="77777777" w:rsidR="00D744D0" w:rsidRPr="00D744D0" w:rsidRDefault="00D744D0" w:rsidP="00D744D0">
      <w:pPr>
        <w:spacing w:line="360" w:lineRule="auto"/>
        <w:ind w:left="42"/>
        <w:rPr>
          <w:rFonts w:ascii="Arial" w:eastAsia="MS Mincho" w:hAnsi="Arial" w:cs="Arial"/>
          <w:sz w:val="22"/>
          <w:szCs w:val="22"/>
          <w:lang w:eastAsia="ja-JP"/>
        </w:rPr>
      </w:pPr>
    </w:p>
    <w:p w14:paraId="740DA013" w14:textId="77777777" w:rsidR="00D744D0" w:rsidRPr="00D744D0" w:rsidRDefault="00D744D0" w:rsidP="00D744D0">
      <w:pPr>
        <w:spacing w:line="360" w:lineRule="auto"/>
        <w:rPr>
          <w:rFonts w:ascii="Arial" w:hAnsi="Arial" w:cs="Arial"/>
          <w:color w:val="0070C0"/>
          <w:sz w:val="22"/>
          <w:szCs w:val="22"/>
          <w:u w:val="single"/>
          <w:rtl/>
        </w:rPr>
      </w:pPr>
      <w:r w:rsidRPr="00D744D0">
        <w:rPr>
          <w:rFonts w:ascii="Arial" w:hAnsi="Arial" w:cs="Arial"/>
          <w:color w:val="0070C0"/>
          <w:sz w:val="22"/>
          <w:szCs w:val="22"/>
          <w:u w:val="single"/>
          <w:rtl/>
        </w:rPr>
        <w:t>לשנות ולשפר בתכנית</w:t>
      </w:r>
    </w:p>
    <w:p w14:paraId="740DA014" w14:textId="77777777" w:rsidR="00D744D0" w:rsidRPr="00D744D0" w:rsidRDefault="00D744D0" w:rsidP="00D744D0">
      <w:pPr>
        <w:spacing w:line="360" w:lineRule="auto"/>
        <w:rPr>
          <w:rFonts w:ascii="Arial" w:hAnsi="Arial" w:cs="Arial"/>
          <w:b/>
          <w:bCs/>
          <w:sz w:val="22"/>
          <w:szCs w:val="22"/>
          <w:rtl/>
        </w:rPr>
      </w:pPr>
      <w:r w:rsidRPr="00D744D0">
        <w:rPr>
          <w:rFonts w:ascii="Arial" w:hAnsi="Arial" w:cs="Arial"/>
          <w:b/>
          <w:bCs/>
          <w:sz w:val="22"/>
          <w:szCs w:val="22"/>
          <w:rtl/>
        </w:rPr>
        <w:t>ריכוז ממצאים</w:t>
      </w:r>
    </w:p>
    <w:p w14:paraId="740DA015" w14:textId="77777777" w:rsidR="00D744D0" w:rsidRPr="00D744D0" w:rsidRDefault="00D744D0" w:rsidP="00D744D0">
      <w:pPr>
        <w:spacing w:line="360" w:lineRule="auto"/>
        <w:jc w:val="both"/>
        <w:rPr>
          <w:rFonts w:ascii="Arial" w:eastAsia="MS Mincho" w:hAnsi="Arial" w:cs="Arial"/>
          <w:i/>
          <w:iCs/>
          <w:sz w:val="22"/>
          <w:szCs w:val="22"/>
          <w:rtl/>
          <w:lang w:eastAsia="ja-JP"/>
        </w:rPr>
      </w:pPr>
      <w:r w:rsidRPr="00D744D0">
        <w:rPr>
          <w:rFonts w:ascii="Arial" w:eastAsia="MS Mincho" w:hAnsi="Arial" w:cs="Arial"/>
          <w:i/>
          <w:iCs/>
          <w:sz w:val="22"/>
          <w:szCs w:val="22"/>
          <w:rtl/>
          <w:lang w:eastAsia="ja-JP"/>
        </w:rPr>
        <w:t>הרחבת התכנית</w:t>
      </w:r>
    </w:p>
    <w:p w14:paraId="740DA016" w14:textId="77777777" w:rsidR="00D744D0" w:rsidRPr="00D744D0" w:rsidRDefault="00D744D0" w:rsidP="00D744D0">
      <w:pPr>
        <w:numPr>
          <w:ilvl w:val="0"/>
          <w:numId w:val="22"/>
        </w:numPr>
        <w:spacing w:line="360" w:lineRule="auto"/>
        <w:ind w:left="0"/>
        <w:contextualSpacing/>
        <w:jc w:val="both"/>
        <w:rPr>
          <w:rFonts w:ascii="Arial" w:hAnsi="Arial" w:cs="Arial"/>
          <w:sz w:val="22"/>
          <w:szCs w:val="22"/>
          <w:rtl/>
        </w:rPr>
      </w:pPr>
      <w:r w:rsidRPr="00D744D0">
        <w:rPr>
          <w:rFonts w:ascii="Arial" w:hAnsi="Arial" w:cs="Arial"/>
          <w:sz w:val="22"/>
          <w:szCs w:val="22"/>
          <w:rtl/>
        </w:rPr>
        <w:t>יצירת ערכה גנרית אך מודולרית שתאפשר "למכור" את התכנית.</w:t>
      </w:r>
    </w:p>
    <w:p w14:paraId="740DA017" w14:textId="77777777" w:rsidR="00D744D0" w:rsidRPr="00D744D0" w:rsidRDefault="00D744D0" w:rsidP="00D744D0">
      <w:pPr>
        <w:numPr>
          <w:ilvl w:val="0"/>
          <w:numId w:val="22"/>
        </w:numPr>
        <w:spacing w:line="360" w:lineRule="auto"/>
        <w:ind w:left="0"/>
        <w:contextualSpacing/>
        <w:jc w:val="both"/>
        <w:rPr>
          <w:rFonts w:ascii="Arial" w:hAnsi="Arial" w:cs="Arial"/>
          <w:sz w:val="22"/>
          <w:szCs w:val="22"/>
        </w:rPr>
      </w:pPr>
      <w:r w:rsidRPr="00D744D0">
        <w:rPr>
          <w:rFonts w:ascii="Arial" w:hAnsi="Arial" w:cs="Arial"/>
          <w:sz w:val="22"/>
          <w:szCs w:val="22"/>
          <w:rtl/>
        </w:rPr>
        <w:t>פתרון בעיית כניסה לגורמים ממשלתיים בשיתוף פעולה עם גוף חיצוני.</w:t>
      </w:r>
    </w:p>
    <w:p w14:paraId="740DA018" w14:textId="77777777" w:rsidR="00F84EB0" w:rsidRDefault="00F84EB0" w:rsidP="00D744D0">
      <w:pPr>
        <w:spacing w:line="360" w:lineRule="auto"/>
        <w:jc w:val="both"/>
        <w:rPr>
          <w:rFonts w:ascii="Arial" w:eastAsia="MS Mincho" w:hAnsi="Arial" w:cs="Arial"/>
          <w:i/>
          <w:iCs/>
          <w:sz w:val="22"/>
          <w:szCs w:val="22"/>
          <w:rtl/>
          <w:lang w:eastAsia="ja-JP"/>
        </w:rPr>
      </w:pPr>
    </w:p>
    <w:p w14:paraId="740DA019" w14:textId="77777777" w:rsidR="00D744D0" w:rsidRPr="00D744D0" w:rsidRDefault="00D744D0" w:rsidP="00D744D0">
      <w:pPr>
        <w:spacing w:line="360" w:lineRule="auto"/>
        <w:jc w:val="both"/>
        <w:rPr>
          <w:rFonts w:ascii="Arial" w:eastAsia="MS Mincho" w:hAnsi="Arial" w:cs="Arial"/>
          <w:i/>
          <w:iCs/>
          <w:sz w:val="22"/>
          <w:szCs w:val="22"/>
          <w:rtl/>
          <w:lang w:eastAsia="ja-JP"/>
        </w:rPr>
      </w:pPr>
      <w:r w:rsidRPr="00D744D0">
        <w:rPr>
          <w:rFonts w:ascii="Arial" w:eastAsia="MS Mincho" w:hAnsi="Arial" w:cs="Arial"/>
          <w:i/>
          <w:iCs/>
          <w:sz w:val="22"/>
          <w:szCs w:val="22"/>
          <w:rtl/>
          <w:lang w:eastAsia="ja-JP"/>
        </w:rPr>
        <w:t>גיוס משתתפים</w:t>
      </w:r>
    </w:p>
    <w:p w14:paraId="740DA01A" w14:textId="77777777" w:rsidR="00D744D0" w:rsidRPr="00D744D0" w:rsidRDefault="00D744D0" w:rsidP="00D744D0">
      <w:pPr>
        <w:numPr>
          <w:ilvl w:val="0"/>
          <w:numId w:val="22"/>
        </w:numPr>
        <w:spacing w:line="360" w:lineRule="auto"/>
        <w:ind w:left="0"/>
        <w:contextualSpacing/>
        <w:jc w:val="both"/>
        <w:rPr>
          <w:rFonts w:ascii="Arial" w:hAnsi="Arial" w:cs="Arial"/>
          <w:sz w:val="22"/>
          <w:szCs w:val="22"/>
        </w:rPr>
      </w:pPr>
      <w:r w:rsidRPr="00D744D0">
        <w:rPr>
          <w:rFonts w:ascii="Arial" w:hAnsi="Arial" w:cs="Arial"/>
          <w:sz w:val="22"/>
          <w:szCs w:val="22"/>
          <w:rtl/>
        </w:rPr>
        <w:t>יצירת שיתופי פעולה עם רשויות בערים הגדולות במטרה להגיע לאוכלוסיית היעד.</w:t>
      </w:r>
    </w:p>
    <w:p w14:paraId="740DA01B" w14:textId="77777777" w:rsidR="00F84EB0" w:rsidRDefault="00F84EB0" w:rsidP="00D744D0">
      <w:pPr>
        <w:spacing w:line="360" w:lineRule="auto"/>
        <w:jc w:val="both"/>
        <w:rPr>
          <w:rFonts w:ascii="Arial" w:eastAsia="MS Mincho" w:hAnsi="Arial" w:cs="Arial"/>
          <w:i/>
          <w:iCs/>
          <w:sz w:val="22"/>
          <w:szCs w:val="22"/>
          <w:rtl/>
          <w:lang w:eastAsia="ja-JP"/>
        </w:rPr>
      </w:pPr>
    </w:p>
    <w:p w14:paraId="740DA01C" w14:textId="77777777" w:rsidR="00D744D0" w:rsidRPr="00D744D0" w:rsidRDefault="00D744D0" w:rsidP="00D744D0">
      <w:pPr>
        <w:spacing w:line="360" w:lineRule="auto"/>
        <w:jc w:val="both"/>
        <w:rPr>
          <w:rFonts w:ascii="Arial" w:eastAsia="MS Mincho" w:hAnsi="Arial" w:cs="Arial"/>
          <w:i/>
          <w:iCs/>
          <w:sz w:val="22"/>
          <w:szCs w:val="22"/>
          <w:lang w:eastAsia="ja-JP"/>
        </w:rPr>
      </w:pPr>
      <w:r w:rsidRPr="00D744D0">
        <w:rPr>
          <w:rFonts w:ascii="Arial" w:eastAsia="MS Mincho" w:hAnsi="Arial" w:cs="Arial"/>
          <w:i/>
          <w:iCs/>
          <w:sz w:val="22"/>
          <w:szCs w:val="22"/>
          <w:rtl/>
          <w:lang w:eastAsia="ja-JP"/>
        </w:rPr>
        <w:t>אחר</w:t>
      </w:r>
    </w:p>
    <w:p w14:paraId="740DA01D" w14:textId="77777777" w:rsidR="00D744D0" w:rsidRPr="00D744D0" w:rsidRDefault="00D744D0" w:rsidP="00D744D0">
      <w:pPr>
        <w:numPr>
          <w:ilvl w:val="0"/>
          <w:numId w:val="22"/>
        </w:numPr>
        <w:spacing w:line="360" w:lineRule="auto"/>
        <w:ind w:left="0" w:hanging="357"/>
        <w:rPr>
          <w:rFonts w:ascii="Arial" w:hAnsi="Arial" w:cs="Arial"/>
          <w:sz w:val="22"/>
          <w:szCs w:val="22"/>
        </w:rPr>
      </w:pPr>
      <w:r w:rsidRPr="00D744D0">
        <w:rPr>
          <w:rFonts w:ascii="Arial" w:hAnsi="Arial" w:cs="Arial"/>
          <w:sz w:val="22"/>
          <w:szCs w:val="22"/>
          <w:rtl/>
        </w:rPr>
        <w:t>שיפור בהטמעת סקרי הנגישות.</w:t>
      </w:r>
    </w:p>
    <w:p w14:paraId="740DA01E" w14:textId="77777777" w:rsidR="00F84EB0" w:rsidRDefault="00F84EB0" w:rsidP="00D744D0">
      <w:pPr>
        <w:spacing w:line="360" w:lineRule="auto"/>
        <w:rPr>
          <w:rFonts w:ascii="Arial" w:hAnsi="Arial" w:cs="Arial"/>
          <w:color w:val="0070C0"/>
          <w:sz w:val="22"/>
          <w:szCs w:val="22"/>
          <w:u w:val="single"/>
          <w:rtl/>
        </w:rPr>
      </w:pPr>
    </w:p>
    <w:p w14:paraId="740DA01F" w14:textId="77777777" w:rsidR="00D744D0" w:rsidRPr="00D744D0" w:rsidRDefault="00D744D0" w:rsidP="00D744D0">
      <w:pPr>
        <w:spacing w:line="360" w:lineRule="auto"/>
        <w:rPr>
          <w:rFonts w:ascii="Arial" w:hAnsi="Arial" w:cs="Arial"/>
          <w:color w:val="0070C0"/>
          <w:sz w:val="22"/>
          <w:szCs w:val="22"/>
          <w:u w:val="single"/>
          <w:rtl/>
        </w:rPr>
      </w:pPr>
      <w:r w:rsidRPr="00D744D0">
        <w:rPr>
          <w:rFonts w:ascii="Arial" w:hAnsi="Arial" w:cs="Arial"/>
          <w:color w:val="0070C0"/>
          <w:sz w:val="22"/>
          <w:szCs w:val="22"/>
          <w:u w:val="single"/>
          <w:rtl/>
        </w:rPr>
        <w:t>הצעות לשיווק והרחבת התכנית</w:t>
      </w:r>
    </w:p>
    <w:p w14:paraId="740DA020" w14:textId="77777777" w:rsidR="00D744D0" w:rsidRPr="00D744D0" w:rsidRDefault="00D744D0" w:rsidP="00D744D0">
      <w:pPr>
        <w:spacing w:line="360" w:lineRule="auto"/>
        <w:rPr>
          <w:rFonts w:ascii="Arial" w:hAnsi="Arial" w:cs="Arial"/>
          <w:i/>
          <w:iCs/>
          <w:sz w:val="22"/>
          <w:szCs w:val="22"/>
          <w:rtl/>
        </w:rPr>
      </w:pPr>
      <w:r w:rsidRPr="00D744D0">
        <w:rPr>
          <w:rFonts w:ascii="Arial" w:hAnsi="Arial" w:cs="Arial"/>
          <w:i/>
          <w:iCs/>
          <w:sz w:val="22"/>
          <w:szCs w:val="22"/>
          <w:rtl/>
        </w:rPr>
        <w:t>מידע כללי</w:t>
      </w:r>
    </w:p>
    <w:p w14:paraId="740DA021" w14:textId="77777777" w:rsidR="00D744D0" w:rsidRPr="00D744D0" w:rsidRDefault="00D744D0" w:rsidP="00F84EB0">
      <w:pPr>
        <w:numPr>
          <w:ilvl w:val="0"/>
          <w:numId w:val="22"/>
        </w:numPr>
        <w:spacing w:line="360" w:lineRule="auto"/>
        <w:ind w:left="0"/>
        <w:contextualSpacing/>
        <w:jc w:val="both"/>
        <w:rPr>
          <w:rFonts w:ascii="Arial" w:hAnsi="Arial" w:cs="Arial"/>
          <w:sz w:val="22"/>
          <w:szCs w:val="22"/>
          <w:rtl/>
        </w:rPr>
      </w:pPr>
      <w:r w:rsidRPr="00D744D0">
        <w:rPr>
          <w:rFonts w:ascii="Arial" w:hAnsi="Arial" w:cs="Arial"/>
          <w:sz w:val="22"/>
          <w:szCs w:val="22"/>
          <w:rtl/>
        </w:rPr>
        <w:t>שיווק התכנית – הזמנת כל המשרדים הרלוונטיים לוועדת היגוי.</w:t>
      </w:r>
    </w:p>
    <w:p w14:paraId="740DA022" w14:textId="77777777" w:rsidR="00D744D0" w:rsidRPr="00D744D0" w:rsidRDefault="00D744D0" w:rsidP="00F84EB0">
      <w:pPr>
        <w:numPr>
          <w:ilvl w:val="0"/>
          <w:numId w:val="22"/>
        </w:numPr>
        <w:spacing w:line="360" w:lineRule="auto"/>
        <w:ind w:left="0"/>
        <w:contextualSpacing/>
        <w:jc w:val="both"/>
        <w:rPr>
          <w:rFonts w:ascii="Arial" w:hAnsi="Arial" w:cs="Arial"/>
          <w:sz w:val="22"/>
          <w:szCs w:val="22"/>
          <w:rtl/>
        </w:rPr>
      </w:pPr>
      <w:r w:rsidRPr="00D744D0">
        <w:rPr>
          <w:rFonts w:ascii="Arial" w:hAnsi="Arial" w:cs="Arial"/>
          <w:sz w:val="22"/>
          <w:szCs w:val="22"/>
          <w:rtl/>
        </w:rPr>
        <w:t>גיוס המשתתפים – בעיקר ע"י רכזות בשטח.</w:t>
      </w:r>
    </w:p>
    <w:p w14:paraId="740DA023" w14:textId="77777777" w:rsidR="00D744D0" w:rsidRPr="00D744D0" w:rsidRDefault="00D744D0" w:rsidP="00D744D0">
      <w:pPr>
        <w:numPr>
          <w:ilvl w:val="0"/>
          <w:numId w:val="22"/>
        </w:numPr>
        <w:spacing w:line="360" w:lineRule="auto"/>
        <w:ind w:left="0"/>
        <w:contextualSpacing/>
        <w:jc w:val="both"/>
        <w:rPr>
          <w:rFonts w:ascii="Arial" w:hAnsi="Arial" w:cs="Arial"/>
          <w:sz w:val="22"/>
          <w:szCs w:val="22"/>
          <w:rtl/>
        </w:rPr>
      </w:pPr>
      <w:r w:rsidRPr="00D744D0">
        <w:rPr>
          <w:rFonts w:ascii="Arial" w:hAnsi="Arial" w:cs="Arial"/>
          <w:sz w:val="22"/>
          <w:szCs w:val="22"/>
          <w:rtl/>
        </w:rPr>
        <w:t>הצגה בכנסים.</w:t>
      </w:r>
    </w:p>
    <w:p w14:paraId="740DA024" w14:textId="77777777" w:rsidR="00D744D0" w:rsidRPr="00D744D0" w:rsidRDefault="00D744D0" w:rsidP="00D744D0">
      <w:pPr>
        <w:numPr>
          <w:ilvl w:val="0"/>
          <w:numId w:val="22"/>
        </w:numPr>
        <w:spacing w:line="360" w:lineRule="auto"/>
        <w:ind w:left="0"/>
        <w:contextualSpacing/>
        <w:jc w:val="both"/>
        <w:rPr>
          <w:rFonts w:ascii="Arial" w:hAnsi="Arial" w:cs="Arial"/>
        </w:rPr>
      </w:pPr>
      <w:r w:rsidRPr="00D744D0">
        <w:rPr>
          <w:rFonts w:ascii="Arial" w:hAnsi="Arial" w:cs="Arial"/>
          <w:sz w:val="22"/>
          <w:szCs w:val="22"/>
          <w:rtl/>
        </w:rPr>
        <w:t>להעלות למודעות של הגופים הרלוונטיים</w:t>
      </w:r>
      <w:r w:rsidRPr="00D744D0">
        <w:rPr>
          <w:rFonts w:ascii="Arial" w:hAnsi="Arial" w:cs="Arial" w:hint="cs"/>
          <w:sz w:val="22"/>
          <w:szCs w:val="22"/>
          <w:rtl/>
        </w:rPr>
        <w:t>,</w:t>
      </w:r>
      <w:r w:rsidRPr="00D744D0">
        <w:rPr>
          <w:rFonts w:ascii="Arial" w:hAnsi="Arial" w:cs="Arial"/>
          <w:sz w:val="22"/>
          <w:szCs w:val="22"/>
          <w:rtl/>
        </w:rPr>
        <w:t xml:space="preserve"> כגון מקדמי הבריאות, שירותי רווחה, שירותים ממשלתיים, </w:t>
      </w:r>
      <w:r w:rsidRPr="00D744D0">
        <w:rPr>
          <w:rFonts w:ascii="Arial" w:hAnsi="Arial" w:cs="Arial" w:hint="cs"/>
          <w:sz w:val="22"/>
          <w:szCs w:val="22"/>
          <w:rtl/>
        </w:rPr>
        <w:t>ל</w:t>
      </w:r>
      <w:r w:rsidRPr="00D744D0">
        <w:rPr>
          <w:rFonts w:ascii="Arial" w:hAnsi="Arial" w:cs="Arial"/>
          <w:sz w:val="22"/>
          <w:szCs w:val="22"/>
          <w:rtl/>
        </w:rPr>
        <w:t>חשיבות ו</w:t>
      </w:r>
      <w:r w:rsidRPr="00D744D0">
        <w:rPr>
          <w:rFonts w:ascii="Arial" w:hAnsi="Arial" w:cs="Arial" w:hint="cs"/>
          <w:sz w:val="22"/>
          <w:szCs w:val="22"/>
          <w:rtl/>
        </w:rPr>
        <w:t>ל</w:t>
      </w:r>
      <w:r w:rsidRPr="00D744D0">
        <w:rPr>
          <w:rFonts w:ascii="Arial" w:hAnsi="Arial" w:cs="Arial"/>
          <w:sz w:val="22"/>
          <w:szCs w:val="22"/>
          <w:rtl/>
        </w:rPr>
        <w:t xml:space="preserve">מורכבות של </w:t>
      </w:r>
      <w:r w:rsidRPr="00D744D0">
        <w:rPr>
          <w:rFonts w:ascii="Arial" w:hAnsi="Arial" w:cs="Arial" w:hint="cs"/>
          <w:sz w:val="22"/>
          <w:szCs w:val="22"/>
          <w:rtl/>
        </w:rPr>
        <w:t xml:space="preserve">נושא </w:t>
      </w:r>
      <w:r w:rsidRPr="00D744D0">
        <w:rPr>
          <w:rFonts w:ascii="Arial" w:hAnsi="Arial" w:cs="Arial"/>
          <w:sz w:val="22"/>
          <w:szCs w:val="22"/>
          <w:rtl/>
        </w:rPr>
        <w:t xml:space="preserve">אורח </w:t>
      </w:r>
      <w:r w:rsidRPr="00D744D0">
        <w:rPr>
          <w:rFonts w:ascii="Arial" w:hAnsi="Arial" w:cs="Arial" w:hint="cs"/>
          <w:sz w:val="22"/>
          <w:szCs w:val="22"/>
          <w:rtl/>
        </w:rPr>
        <w:t>ה</w:t>
      </w:r>
      <w:r w:rsidRPr="00D744D0">
        <w:rPr>
          <w:rFonts w:ascii="Arial" w:hAnsi="Arial" w:cs="Arial"/>
          <w:sz w:val="22"/>
          <w:szCs w:val="22"/>
          <w:rtl/>
        </w:rPr>
        <w:t xml:space="preserve">חיים </w:t>
      </w:r>
      <w:r w:rsidRPr="00D744D0">
        <w:rPr>
          <w:rFonts w:ascii="Arial" w:hAnsi="Arial" w:cs="Arial" w:hint="cs"/>
          <w:sz w:val="22"/>
          <w:szCs w:val="22"/>
          <w:rtl/>
        </w:rPr>
        <w:t>ה</w:t>
      </w:r>
      <w:r w:rsidRPr="00D744D0">
        <w:rPr>
          <w:rFonts w:ascii="Arial" w:hAnsi="Arial" w:cs="Arial"/>
          <w:sz w:val="22"/>
          <w:szCs w:val="22"/>
          <w:rtl/>
        </w:rPr>
        <w:t>בריא בקרב אנשים בעלי מוגבלויות.</w:t>
      </w:r>
    </w:p>
    <w:p w14:paraId="740DA025" w14:textId="77777777" w:rsidR="00F84EB0" w:rsidRDefault="00F84EB0" w:rsidP="00D744D0">
      <w:pPr>
        <w:spacing w:line="360" w:lineRule="auto"/>
        <w:contextualSpacing/>
        <w:jc w:val="both"/>
        <w:rPr>
          <w:rFonts w:ascii="Arial" w:hAnsi="Arial" w:cs="Arial"/>
          <w:color w:val="0070C0"/>
          <w:sz w:val="22"/>
          <w:szCs w:val="22"/>
          <w:u w:val="single"/>
          <w:rtl/>
        </w:rPr>
      </w:pPr>
    </w:p>
    <w:p w14:paraId="740DA026" w14:textId="77777777" w:rsidR="00D744D0" w:rsidRPr="00D744D0" w:rsidRDefault="00D744D0" w:rsidP="00D744D0">
      <w:pPr>
        <w:spacing w:line="360" w:lineRule="auto"/>
        <w:contextualSpacing/>
        <w:jc w:val="both"/>
        <w:rPr>
          <w:rFonts w:ascii="Arial" w:hAnsi="Arial" w:cs="Arial"/>
          <w:rtl/>
        </w:rPr>
      </w:pPr>
      <w:r w:rsidRPr="00D744D0">
        <w:rPr>
          <w:rFonts w:ascii="Arial" w:hAnsi="Arial" w:cs="Arial"/>
          <w:color w:val="0070C0"/>
          <w:sz w:val="22"/>
          <w:szCs w:val="22"/>
          <w:u w:val="single"/>
          <w:rtl/>
        </w:rPr>
        <w:t>חוויה אישית מהתכנית</w:t>
      </w:r>
    </w:p>
    <w:p w14:paraId="740DA027" w14:textId="77777777" w:rsidR="00D744D0" w:rsidRPr="00D744D0" w:rsidRDefault="00D744D0" w:rsidP="00D744D0">
      <w:pPr>
        <w:spacing w:line="360" w:lineRule="auto"/>
        <w:rPr>
          <w:rFonts w:ascii="Arial" w:hAnsi="Arial" w:cs="Arial"/>
          <w:b/>
          <w:bCs/>
          <w:sz w:val="22"/>
          <w:szCs w:val="22"/>
          <w:rtl/>
        </w:rPr>
      </w:pPr>
      <w:r w:rsidRPr="00D744D0">
        <w:rPr>
          <w:rFonts w:ascii="Arial" w:hAnsi="Arial" w:cs="Arial"/>
          <w:b/>
          <w:bCs/>
          <w:sz w:val="22"/>
          <w:szCs w:val="22"/>
          <w:rtl/>
        </w:rPr>
        <w:t>ריכוז ממצאים</w:t>
      </w:r>
    </w:p>
    <w:p w14:paraId="740DA028"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החלטה לקבל את התפקיד</w:t>
      </w:r>
    </w:p>
    <w:p w14:paraId="740DA029" w14:textId="77777777" w:rsidR="00D744D0" w:rsidRPr="00D744D0" w:rsidRDefault="00D744D0" w:rsidP="00D744D0">
      <w:pPr>
        <w:spacing w:line="360" w:lineRule="auto"/>
        <w:contextualSpacing/>
        <w:rPr>
          <w:rFonts w:ascii="Arial" w:hAnsi="Arial" w:cs="Arial"/>
          <w:sz w:val="22"/>
          <w:szCs w:val="22"/>
        </w:rPr>
      </w:pPr>
      <w:r w:rsidRPr="00D744D0">
        <w:rPr>
          <w:rFonts w:ascii="Arial" w:hAnsi="Arial" w:cs="Arial"/>
          <w:sz w:val="22"/>
          <w:szCs w:val="22"/>
          <w:rtl/>
        </w:rPr>
        <w:t xml:space="preserve">"התכנית עוצבה בדמותי ויציאתה לפועל </w:t>
      </w:r>
      <w:r w:rsidRPr="00D744D0">
        <w:rPr>
          <w:rFonts w:ascii="Arial" w:hAnsi="Arial" w:cs="Arial" w:hint="cs"/>
          <w:sz w:val="22"/>
          <w:szCs w:val="22"/>
          <w:rtl/>
        </w:rPr>
        <w:t>היוותה</w:t>
      </w:r>
      <w:r w:rsidRPr="00D744D0">
        <w:rPr>
          <w:rFonts w:ascii="Arial" w:hAnsi="Arial" w:cs="Arial"/>
          <w:sz w:val="22"/>
          <w:szCs w:val="22"/>
          <w:rtl/>
        </w:rPr>
        <w:t xml:space="preserve"> הגשמת חלום עבורי</w:t>
      </w:r>
      <w:r w:rsidRPr="00D744D0">
        <w:rPr>
          <w:rFonts w:ascii="Arial" w:hAnsi="Arial" w:cs="Arial" w:hint="cs"/>
          <w:sz w:val="22"/>
          <w:szCs w:val="22"/>
          <w:rtl/>
        </w:rPr>
        <w:t>"</w:t>
      </w:r>
      <w:r w:rsidRPr="00D744D0">
        <w:rPr>
          <w:rFonts w:ascii="Arial" w:hAnsi="Arial" w:cs="Arial"/>
          <w:sz w:val="22"/>
          <w:szCs w:val="22"/>
          <w:rtl/>
        </w:rPr>
        <w:t>.</w:t>
      </w:r>
      <w:r w:rsidRPr="00D744D0">
        <w:rPr>
          <w:rFonts w:ascii="Arial" w:eastAsia="MS Mincho" w:hAnsi="Arial" w:cs="Arial"/>
          <w:sz w:val="22"/>
          <w:szCs w:val="22"/>
          <w:rtl/>
          <w:lang w:eastAsia="ja-JP"/>
        </w:rPr>
        <w:br/>
      </w:r>
      <w:r w:rsidRPr="00D744D0">
        <w:rPr>
          <w:rFonts w:ascii="Arial" w:hAnsi="Arial" w:cs="Arial" w:hint="cs"/>
          <w:i/>
          <w:iCs/>
          <w:sz w:val="22"/>
          <w:szCs w:val="22"/>
          <w:rtl/>
        </w:rPr>
        <w:t>"</w:t>
      </w:r>
      <w:r w:rsidRPr="00D744D0">
        <w:rPr>
          <w:rFonts w:ascii="Arial" w:hAnsi="Arial" w:cs="Arial"/>
          <w:i/>
          <w:iCs/>
          <w:sz w:val="22"/>
          <w:szCs w:val="22"/>
          <w:rtl/>
        </w:rPr>
        <w:t>ישנן שתי ליבות</w:t>
      </w:r>
      <w:r w:rsidRPr="00D744D0">
        <w:rPr>
          <w:rFonts w:ascii="Arial" w:hAnsi="Arial" w:cs="Arial" w:hint="cs"/>
          <w:i/>
          <w:iCs/>
          <w:sz w:val="22"/>
          <w:szCs w:val="22"/>
          <w:rtl/>
        </w:rPr>
        <w:t>,</w:t>
      </w:r>
      <w:r w:rsidRPr="00D744D0">
        <w:rPr>
          <w:rFonts w:ascii="Arial" w:hAnsi="Arial" w:cs="Arial"/>
          <w:i/>
          <w:iCs/>
          <w:sz w:val="22"/>
          <w:szCs w:val="22"/>
          <w:rtl/>
        </w:rPr>
        <w:t xml:space="preserve"> הראיה ההוליסטית – אקולוגית והאמונה שעם כלים נכונים כל אדם יכול לעשות שינוי משמעותי בחייו, לקדם אורח חיים בריא."</w:t>
      </w:r>
    </w:p>
    <w:p w14:paraId="740DA02A" w14:textId="77777777" w:rsidR="00F84EB0" w:rsidRDefault="00F84EB0" w:rsidP="00D744D0">
      <w:pPr>
        <w:spacing w:line="360" w:lineRule="auto"/>
        <w:jc w:val="both"/>
        <w:rPr>
          <w:rFonts w:ascii="Arial" w:hAnsi="Arial" w:cs="Arial"/>
          <w:b/>
          <w:bCs/>
          <w:sz w:val="22"/>
          <w:szCs w:val="22"/>
          <w:rtl/>
        </w:rPr>
      </w:pPr>
    </w:p>
    <w:p w14:paraId="740DA02B" w14:textId="77777777" w:rsidR="00D744D0" w:rsidRPr="00D744D0" w:rsidRDefault="00D744D0" w:rsidP="00D744D0">
      <w:pPr>
        <w:spacing w:line="360" w:lineRule="auto"/>
        <w:jc w:val="both"/>
        <w:rPr>
          <w:rFonts w:ascii="Arial" w:hAnsi="Arial" w:cs="Arial"/>
          <w:i/>
          <w:iCs/>
          <w:sz w:val="22"/>
          <w:szCs w:val="22"/>
          <w:rtl/>
        </w:rPr>
      </w:pPr>
      <w:r w:rsidRPr="00D744D0">
        <w:rPr>
          <w:rFonts w:ascii="Arial" w:hAnsi="Arial" w:cs="Arial"/>
          <w:i/>
          <w:iCs/>
          <w:sz w:val="22"/>
          <w:szCs w:val="22"/>
          <w:rtl/>
        </w:rPr>
        <w:t>תרומה מההשתתפות</w:t>
      </w:r>
    </w:p>
    <w:p w14:paraId="740DA02C" w14:textId="77777777" w:rsidR="00D744D0" w:rsidRPr="00D744D0" w:rsidRDefault="00D744D0" w:rsidP="00D744D0">
      <w:pPr>
        <w:spacing w:line="360" w:lineRule="auto"/>
        <w:contextualSpacing/>
        <w:jc w:val="both"/>
        <w:rPr>
          <w:rFonts w:ascii="Arial" w:hAnsi="Arial" w:cs="Arial"/>
          <w:sz w:val="22"/>
          <w:szCs w:val="22"/>
          <w:rtl/>
        </w:rPr>
      </w:pPr>
      <w:r w:rsidRPr="00D744D0">
        <w:rPr>
          <w:rFonts w:ascii="Arial" w:hAnsi="Arial" w:cs="Arial"/>
          <w:sz w:val="22"/>
          <w:szCs w:val="22"/>
          <w:u w:val="single"/>
          <w:rtl/>
        </w:rPr>
        <w:t>המושג של אורח חיים בריא הובהר והורחב</w:t>
      </w:r>
      <w:r w:rsidRPr="00D744D0">
        <w:rPr>
          <w:rFonts w:ascii="Arial" w:hAnsi="Arial" w:cs="Arial"/>
          <w:sz w:val="22"/>
          <w:szCs w:val="22"/>
          <w:rtl/>
        </w:rPr>
        <w:t xml:space="preserve"> עבורי לאורך התכנית.</w:t>
      </w:r>
    </w:p>
    <w:p w14:paraId="740DA02D" w14:textId="77777777" w:rsidR="00D744D0" w:rsidRPr="00D744D0" w:rsidRDefault="00D744D0" w:rsidP="00D744D0">
      <w:pPr>
        <w:spacing w:line="360" w:lineRule="auto"/>
        <w:contextualSpacing/>
        <w:jc w:val="both"/>
        <w:rPr>
          <w:rFonts w:ascii="Arial" w:hAnsi="Arial" w:cs="Arial"/>
          <w:sz w:val="22"/>
          <w:szCs w:val="22"/>
        </w:rPr>
      </w:pPr>
      <w:r w:rsidRPr="00D744D0">
        <w:rPr>
          <w:rFonts w:ascii="Arial" w:hAnsi="Arial" w:cs="Arial"/>
          <w:sz w:val="22"/>
          <w:szCs w:val="22"/>
          <w:rtl/>
        </w:rPr>
        <w:t xml:space="preserve">התכנית הניבה לי הרבה </w:t>
      </w:r>
      <w:r w:rsidRPr="00D744D0">
        <w:rPr>
          <w:rFonts w:ascii="Arial" w:hAnsi="Arial" w:cs="Arial"/>
          <w:sz w:val="22"/>
          <w:szCs w:val="22"/>
          <w:u w:val="single"/>
          <w:rtl/>
        </w:rPr>
        <w:t>תובנות על חיי ועל החיים של אחרים</w:t>
      </w:r>
      <w:r w:rsidRPr="00D744D0">
        <w:rPr>
          <w:rFonts w:ascii="Arial" w:hAnsi="Arial" w:cs="Arial"/>
          <w:sz w:val="22"/>
          <w:szCs w:val="22"/>
          <w:rtl/>
        </w:rPr>
        <w:t>.</w:t>
      </w:r>
    </w:p>
    <w:p w14:paraId="740DA02E" w14:textId="77777777" w:rsidR="00D744D0" w:rsidRPr="00D744D0" w:rsidRDefault="00D744D0" w:rsidP="00D650EE">
      <w:pPr>
        <w:spacing w:line="360" w:lineRule="auto"/>
        <w:ind w:left="-3"/>
        <w:contextualSpacing/>
        <w:jc w:val="both"/>
        <w:rPr>
          <w:rFonts w:ascii="Arial" w:hAnsi="Arial" w:cs="Arial"/>
          <w:i/>
          <w:iCs/>
          <w:sz w:val="22"/>
          <w:szCs w:val="22"/>
          <w:rtl/>
        </w:rPr>
      </w:pPr>
      <w:r w:rsidRPr="00D744D0">
        <w:rPr>
          <w:rFonts w:ascii="Arial" w:hAnsi="Arial" w:cs="Arial"/>
          <w:sz w:val="22"/>
          <w:szCs w:val="22"/>
          <w:rtl/>
        </w:rPr>
        <w:lastRenderedPageBreak/>
        <w:t xml:space="preserve"> </w:t>
      </w:r>
      <w:r w:rsidRPr="00D744D0">
        <w:rPr>
          <w:rFonts w:ascii="Arial" w:hAnsi="Arial" w:cs="Arial"/>
          <w:i/>
          <w:iCs/>
          <w:sz w:val="22"/>
          <w:szCs w:val="22"/>
          <w:rtl/>
        </w:rPr>
        <w:t>"..הבנתי שבריאות זה כל כך מעבר למה שאנחנו חושבים, היו אנשים עם מגבלות פיזיות מאוד גדולות ובכל זאת היו הכי בריאים בעולם. הייתה להם תפיסה מעולה, הם מקדמים, בריאות נפשית, בריאות חברתית וחיים היטב עם המ</w:t>
      </w:r>
      <w:r w:rsidR="00D650EE">
        <w:rPr>
          <w:rFonts w:ascii="Arial" w:hAnsi="Arial" w:cs="Arial" w:hint="cs"/>
          <w:i/>
          <w:iCs/>
          <w:sz w:val="22"/>
          <w:szCs w:val="22"/>
          <w:rtl/>
        </w:rPr>
        <w:t>ו</w:t>
      </w:r>
      <w:r w:rsidRPr="00D744D0">
        <w:rPr>
          <w:rFonts w:ascii="Arial" w:hAnsi="Arial" w:cs="Arial"/>
          <w:i/>
          <w:iCs/>
          <w:sz w:val="22"/>
          <w:szCs w:val="22"/>
          <w:rtl/>
        </w:rPr>
        <w:t xml:space="preserve">גבלות הפיזית שלהם. </w:t>
      </w:r>
      <w:r w:rsidRPr="00D744D0">
        <w:rPr>
          <w:rFonts w:ascii="Arial" w:hAnsi="Arial" w:cs="Arial"/>
          <w:b/>
          <w:bCs/>
          <w:i/>
          <w:iCs/>
          <w:sz w:val="22"/>
          <w:szCs w:val="22"/>
          <w:rtl/>
        </w:rPr>
        <w:t>ראיתי אנשים עם אתגרים גדולים לוקחים אחריות גדולה</w:t>
      </w:r>
      <w:r w:rsidRPr="00D744D0">
        <w:rPr>
          <w:rFonts w:ascii="Arial" w:hAnsi="Arial" w:cs="Arial"/>
          <w:i/>
          <w:iCs/>
          <w:sz w:val="22"/>
          <w:szCs w:val="22"/>
          <w:rtl/>
        </w:rPr>
        <w:t xml:space="preserve"> על עצמם ומסייעים גם לאחרים. </w:t>
      </w:r>
      <w:r w:rsidRPr="00D744D0">
        <w:rPr>
          <w:rFonts w:ascii="Arial" w:hAnsi="Arial" w:cs="Arial"/>
          <w:i/>
          <w:iCs/>
          <w:sz w:val="22"/>
          <w:szCs w:val="22"/>
          <w:u w:val="single"/>
          <w:rtl/>
        </w:rPr>
        <w:t>למדתי הרבה מהמנחים</w:t>
      </w:r>
      <w:r w:rsidRPr="00D744D0">
        <w:rPr>
          <w:rFonts w:ascii="Arial" w:hAnsi="Arial" w:cs="Arial"/>
          <w:i/>
          <w:iCs/>
          <w:sz w:val="22"/>
          <w:szCs w:val="22"/>
          <w:rtl/>
        </w:rPr>
        <w:t>, כל אחד לקח מעט למקום אחר ובכל זאת לכל אחד הי</w:t>
      </w:r>
      <w:r w:rsidRPr="00D744D0">
        <w:rPr>
          <w:rFonts w:ascii="Arial" w:hAnsi="Arial" w:cs="Arial" w:hint="cs"/>
          <w:i/>
          <w:iCs/>
          <w:sz w:val="22"/>
          <w:szCs w:val="22"/>
          <w:rtl/>
        </w:rPr>
        <w:t>ית</w:t>
      </w:r>
      <w:r w:rsidRPr="00D744D0">
        <w:rPr>
          <w:rFonts w:ascii="Arial" w:hAnsi="Arial" w:cs="Arial"/>
          <w:i/>
          <w:iCs/>
          <w:sz w:val="22"/>
          <w:szCs w:val="22"/>
          <w:rtl/>
        </w:rPr>
        <w:t>ה יכולת להוסיף משהו ולהעביר את הנושא של קידום אורח חיים בריא. .."</w:t>
      </w:r>
    </w:p>
    <w:p w14:paraId="740DA02F" w14:textId="77777777" w:rsidR="00BD011A" w:rsidRDefault="00BD011A" w:rsidP="00BD011A">
      <w:pPr>
        <w:spacing w:line="360" w:lineRule="auto"/>
        <w:jc w:val="both"/>
        <w:rPr>
          <w:rFonts w:ascii="Arial" w:hAnsi="Arial" w:cs="Arial"/>
          <w:b/>
          <w:bCs/>
          <w:color w:val="E36C0A" w:themeColor="accent6" w:themeShade="BF"/>
          <w:rtl/>
        </w:rPr>
      </w:pPr>
    </w:p>
    <w:p w14:paraId="740DA030" w14:textId="77777777" w:rsidR="00BD011A" w:rsidRDefault="00BD011A" w:rsidP="00BD011A">
      <w:pPr>
        <w:spacing w:line="360" w:lineRule="auto"/>
        <w:ind w:left="42"/>
        <w:rPr>
          <w:rFonts w:ascii="Arial" w:eastAsia="MS Mincho" w:hAnsi="Arial" w:cs="Arial"/>
          <w:sz w:val="22"/>
          <w:szCs w:val="22"/>
          <w:rtl/>
          <w:lang w:eastAsia="ja-JP"/>
        </w:rPr>
      </w:pPr>
    </w:p>
    <w:p w14:paraId="740DA031" w14:textId="77777777" w:rsidR="00BD011A" w:rsidRDefault="00BD011A" w:rsidP="00BD011A">
      <w:pPr>
        <w:spacing w:line="360" w:lineRule="auto"/>
        <w:ind w:left="42"/>
        <w:rPr>
          <w:rFonts w:ascii="Arial" w:eastAsia="MS Mincho" w:hAnsi="Arial" w:cs="Arial"/>
          <w:rtl/>
          <w:lang w:eastAsia="ja-JP"/>
        </w:rPr>
      </w:pPr>
    </w:p>
    <w:p w14:paraId="740DA032" w14:textId="77777777" w:rsidR="00BD011A" w:rsidRDefault="00BD011A" w:rsidP="00BD011A">
      <w:pPr>
        <w:spacing w:line="360" w:lineRule="auto"/>
        <w:ind w:left="42"/>
        <w:rPr>
          <w:rFonts w:ascii="Arial" w:eastAsia="MS Mincho" w:hAnsi="Arial" w:cs="Arial"/>
          <w:rtl/>
          <w:lang w:eastAsia="ja-JP"/>
        </w:rPr>
      </w:pPr>
    </w:p>
    <w:p w14:paraId="740DA033" w14:textId="77777777" w:rsidR="00BD011A" w:rsidRDefault="00BD011A" w:rsidP="00BD011A">
      <w:pPr>
        <w:spacing w:line="360" w:lineRule="auto"/>
        <w:ind w:left="65" w:right="-1622"/>
        <w:rPr>
          <w:rFonts w:ascii="Arial" w:eastAsia="MS Mincho" w:hAnsi="Arial" w:cs="Arial"/>
          <w:lang w:eastAsia="ja-JP"/>
        </w:rPr>
      </w:pPr>
    </w:p>
    <w:bookmarkEnd w:id="66"/>
    <w:p w14:paraId="740DA034" w14:textId="77777777" w:rsidR="00BD011A" w:rsidRDefault="00BD011A" w:rsidP="00BD011A">
      <w:pPr>
        <w:bidi w:val="0"/>
        <w:rPr>
          <w:rFonts w:ascii="Arial" w:eastAsia="MS Mincho" w:hAnsi="Arial" w:cs="Arial"/>
          <w:rtl/>
          <w:lang w:eastAsia="ja-JP"/>
        </w:rPr>
      </w:pPr>
      <w:r>
        <w:rPr>
          <w:rFonts w:ascii="Arial" w:eastAsia="MS Mincho" w:hAnsi="Arial" w:cs="Arial"/>
          <w:rtl/>
          <w:lang w:eastAsia="ja-JP"/>
        </w:rPr>
        <w:br w:type="page"/>
      </w:r>
    </w:p>
    <w:p w14:paraId="740DA035" w14:textId="77777777" w:rsidR="00EF521D" w:rsidRDefault="00EF521D" w:rsidP="00F84EB0">
      <w:pPr>
        <w:pStyle w:val="a0"/>
        <w:ind w:left="-2" w:hanging="709"/>
      </w:pPr>
      <w:bookmarkStart w:id="67" w:name="_Toc411108975"/>
      <w:r>
        <w:rPr>
          <w:rFonts w:hint="cs"/>
          <w:rtl/>
        </w:rPr>
        <w:lastRenderedPageBreak/>
        <w:t xml:space="preserve">סיכום </w:t>
      </w:r>
      <w:r w:rsidRPr="006E14B6">
        <w:rPr>
          <w:rFonts w:hint="cs"/>
          <w:rtl/>
        </w:rPr>
        <w:t xml:space="preserve">ראיונות </w:t>
      </w:r>
      <w:r w:rsidR="00557AD0">
        <w:rPr>
          <w:rFonts w:hint="cs"/>
          <w:rtl/>
        </w:rPr>
        <w:t>אנשי מקצוע</w:t>
      </w:r>
      <w:bookmarkEnd w:id="67"/>
    </w:p>
    <w:p w14:paraId="740DA036" w14:textId="77777777" w:rsidR="001D104E" w:rsidRPr="001D104E" w:rsidRDefault="001D104E" w:rsidP="001D104E">
      <w:pPr>
        <w:spacing w:line="360" w:lineRule="auto"/>
        <w:jc w:val="both"/>
        <w:rPr>
          <w:rFonts w:ascii="Arial" w:hAnsi="Arial" w:cs="Arial"/>
          <w:color w:val="0070C0"/>
          <w:sz w:val="22"/>
          <w:szCs w:val="22"/>
          <w:u w:val="single"/>
          <w:rtl/>
        </w:rPr>
      </w:pPr>
      <w:r w:rsidRPr="001D104E">
        <w:rPr>
          <w:rFonts w:asciiTheme="minorBidi" w:hAnsiTheme="minorBidi" w:cstheme="minorBidi" w:hint="cs"/>
          <w:sz w:val="22"/>
          <w:szCs w:val="22"/>
          <w:rtl/>
        </w:rPr>
        <w:t>הממצאים מתבססים על ראיונות עם 5 אנשי מקצוע. (</w:t>
      </w:r>
      <w:r w:rsidRPr="001D104E">
        <w:rPr>
          <w:rFonts w:ascii="Arial" w:hAnsi="Arial" w:cs="Arial"/>
          <w:sz w:val="22"/>
          <w:szCs w:val="22"/>
          <w:rtl/>
        </w:rPr>
        <w:t xml:space="preserve">מנהל תחום אוכלוסיות מיוחדות </w:t>
      </w:r>
      <w:r w:rsidRPr="001D104E">
        <w:rPr>
          <w:rFonts w:ascii="Arial" w:hAnsi="Arial" w:cs="Arial" w:hint="cs"/>
          <w:sz w:val="22"/>
          <w:szCs w:val="22"/>
          <w:rtl/>
        </w:rPr>
        <w:t>ב</w:t>
      </w:r>
      <w:r w:rsidRPr="001D104E">
        <w:rPr>
          <w:rFonts w:ascii="Arial" w:hAnsi="Arial" w:cs="Arial"/>
          <w:sz w:val="22"/>
          <w:szCs w:val="22"/>
          <w:rtl/>
        </w:rPr>
        <w:t>מרכזים קהילתיים נצרת עילית</w:t>
      </w:r>
      <w:r w:rsidRPr="001D104E">
        <w:rPr>
          <w:rFonts w:ascii="Arial" w:hAnsi="Arial" w:cs="Arial" w:hint="cs"/>
          <w:sz w:val="22"/>
          <w:szCs w:val="22"/>
          <w:rtl/>
        </w:rPr>
        <w:t xml:space="preserve">, </w:t>
      </w:r>
      <w:r w:rsidRPr="001D104E">
        <w:rPr>
          <w:rFonts w:ascii="Arial" w:hAnsi="Arial" w:cs="Arial"/>
          <w:sz w:val="22"/>
          <w:szCs w:val="22"/>
          <w:rtl/>
        </w:rPr>
        <w:t xml:space="preserve">ראש צוות רווחה </w:t>
      </w:r>
      <w:r w:rsidRPr="001D104E">
        <w:rPr>
          <w:rFonts w:ascii="Arial" w:hAnsi="Arial" w:cs="Arial" w:hint="cs"/>
          <w:sz w:val="22"/>
          <w:szCs w:val="22"/>
          <w:rtl/>
        </w:rPr>
        <w:t xml:space="preserve">באגף רווחה </w:t>
      </w:r>
      <w:r w:rsidRPr="001D104E">
        <w:rPr>
          <w:rFonts w:ascii="Arial" w:hAnsi="Arial" w:cs="Arial"/>
          <w:sz w:val="22"/>
          <w:szCs w:val="22"/>
          <w:rtl/>
        </w:rPr>
        <w:t>עיריית נצרת עלית</w:t>
      </w:r>
      <w:r w:rsidRPr="001D104E">
        <w:rPr>
          <w:rFonts w:ascii="Arial" w:hAnsi="Arial" w:cs="Arial" w:hint="cs"/>
          <w:sz w:val="22"/>
          <w:szCs w:val="22"/>
          <w:rtl/>
        </w:rPr>
        <w:t xml:space="preserve">, </w:t>
      </w:r>
      <w:r w:rsidRPr="001D104E">
        <w:rPr>
          <w:rFonts w:ascii="Arial" w:hAnsi="Arial" w:cs="Arial"/>
          <w:sz w:val="22"/>
          <w:szCs w:val="22"/>
          <w:rtl/>
        </w:rPr>
        <w:t xml:space="preserve">מנהלת תחום שיקום </w:t>
      </w:r>
      <w:r w:rsidRPr="001D104E">
        <w:rPr>
          <w:rFonts w:ascii="Arial" w:hAnsi="Arial" w:cs="Arial" w:hint="cs"/>
          <w:sz w:val="22"/>
          <w:szCs w:val="22"/>
          <w:rtl/>
        </w:rPr>
        <w:t>ב</w:t>
      </w:r>
      <w:r w:rsidRPr="001D104E">
        <w:rPr>
          <w:rFonts w:ascii="Arial" w:hAnsi="Arial" w:cs="Arial"/>
          <w:sz w:val="22"/>
          <w:szCs w:val="22"/>
          <w:rtl/>
        </w:rPr>
        <w:t>ביטוח לאומי</w:t>
      </w:r>
      <w:r w:rsidRPr="001D104E">
        <w:rPr>
          <w:rFonts w:ascii="Arial" w:hAnsi="Arial" w:cs="Arial" w:hint="cs"/>
          <w:sz w:val="22"/>
          <w:szCs w:val="22"/>
          <w:rtl/>
        </w:rPr>
        <w:t xml:space="preserve"> נתניה, </w:t>
      </w:r>
      <w:r w:rsidRPr="001D104E">
        <w:rPr>
          <w:rFonts w:ascii="Arial" w:hAnsi="Arial" w:cs="Arial"/>
          <w:sz w:val="22"/>
          <w:szCs w:val="22"/>
          <w:rtl/>
        </w:rPr>
        <w:t xml:space="preserve">מנהלת תחום שיקום </w:t>
      </w:r>
      <w:r w:rsidRPr="001D104E">
        <w:rPr>
          <w:rFonts w:ascii="Arial" w:hAnsi="Arial" w:cs="Arial" w:hint="cs"/>
          <w:sz w:val="22"/>
          <w:szCs w:val="22"/>
          <w:rtl/>
        </w:rPr>
        <w:t>ב</w:t>
      </w:r>
      <w:r w:rsidRPr="001D104E">
        <w:rPr>
          <w:rFonts w:ascii="Arial" w:hAnsi="Arial" w:cs="Arial"/>
          <w:sz w:val="22"/>
          <w:szCs w:val="22"/>
          <w:rtl/>
        </w:rPr>
        <w:t>ביטוח לאומי</w:t>
      </w:r>
      <w:r w:rsidRPr="001D104E">
        <w:rPr>
          <w:rFonts w:ascii="Arial" w:hAnsi="Arial" w:cs="Arial" w:hint="cs"/>
          <w:sz w:val="22"/>
          <w:szCs w:val="22"/>
          <w:rtl/>
        </w:rPr>
        <w:t xml:space="preserve"> עפולה ו</w:t>
      </w:r>
      <w:r w:rsidRPr="001D104E">
        <w:rPr>
          <w:rFonts w:ascii="Arial" w:hAnsi="Arial" w:cs="Arial"/>
          <w:sz w:val="22"/>
          <w:szCs w:val="22"/>
          <w:rtl/>
        </w:rPr>
        <w:t>מנהל מתנ"ס מגדל העמק</w:t>
      </w:r>
      <w:r w:rsidRPr="001D104E">
        <w:rPr>
          <w:rFonts w:ascii="Arial" w:hAnsi="Arial" w:cs="Arial" w:hint="cs"/>
          <w:sz w:val="22"/>
          <w:szCs w:val="22"/>
          <w:rtl/>
        </w:rPr>
        <w:t>).</w:t>
      </w:r>
    </w:p>
    <w:p w14:paraId="740DA037" w14:textId="77777777" w:rsidR="001D104E" w:rsidRPr="001D104E" w:rsidRDefault="001D104E" w:rsidP="001D104E">
      <w:pPr>
        <w:spacing w:line="360" w:lineRule="auto"/>
        <w:jc w:val="both"/>
        <w:rPr>
          <w:rFonts w:ascii="Arial" w:hAnsi="Arial" w:cs="Arial"/>
          <w:sz w:val="22"/>
          <w:szCs w:val="22"/>
          <w:rtl/>
        </w:rPr>
      </w:pPr>
    </w:p>
    <w:p w14:paraId="740DA038" w14:textId="77777777" w:rsidR="001D104E" w:rsidRPr="001D104E" w:rsidRDefault="001D104E" w:rsidP="001D104E">
      <w:pPr>
        <w:spacing w:line="360" w:lineRule="auto"/>
        <w:jc w:val="both"/>
        <w:rPr>
          <w:rFonts w:ascii="Arial" w:hAnsi="Arial" w:cs="Arial"/>
          <w:sz w:val="22"/>
          <w:szCs w:val="22"/>
          <w:rtl/>
        </w:rPr>
      </w:pPr>
      <w:r w:rsidRPr="001D104E">
        <w:rPr>
          <w:rFonts w:ascii="Arial" w:hAnsi="Arial" w:cs="Arial" w:hint="cs"/>
          <w:sz w:val="22"/>
          <w:szCs w:val="22"/>
          <w:rtl/>
        </w:rPr>
        <w:t xml:space="preserve">מהראיונות עולה כי תכנית "אבן דרך" </w:t>
      </w:r>
      <w:r w:rsidRPr="001D104E">
        <w:rPr>
          <w:rFonts w:ascii="Arial" w:hAnsi="Arial" w:cs="Arial" w:hint="cs"/>
          <w:sz w:val="22"/>
          <w:szCs w:val="22"/>
          <w:u w:val="single"/>
          <w:rtl/>
        </w:rPr>
        <w:t>מצליחה ליצור</w:t>
      </w:r>
      <w:r w:rsidRPr="001D104E">
        <w:rPr>
          <w:rFonts w:ascii="Arial" w:hAnsi="Arial" w:cs="Arial"/>
          <w:sz w:val="22"/>
          <w:szCs w:val="22"/>
          <w:u w:val="single"/>
          <w:rtl/>
        </w:rPr>
        <w:t xml:space="preserve"> שינוי בתפיסת המשתתף</w:t>
      </w:r>
      <w:r w:rsidRPr="001D104E">
        <w:rPr>
          <w:rFonts w:ascii="Arial" w:hAnsi="Arial" w:cs="Arial" w:hint="cs"/>
          <w:sz w:val="22"/>
          <w:szCs w:val="22"/>
          <w:u w:val="single"/>
          <w:rtl/>
        </w:rPr>
        <w:t xml:space="preserve"> ובהתנהגותו בעיקר בתחום התזונה</w:t>
      </w:r>
      <w:r w:rsidRPr="001D104E">
        <w:rPr>
          <w:rFonts w:ascii="Arial" w:hAnsi="Arial" w:cs="Arial" w:hint="cs"/>
          <w:sz w:val="22"/>
          <w:szCs w:val="22"/>
          <w:rtl/>
        </w:rPr>
        <w:t>.</w:t>
      </w:r>
      <w:r w:rsidRPr="001D104E">
        <w:rPr>
          <w:rFonts w:ascii="Arial" w:hAnsi="Arial" w:cs="Arial"/>
          <w:sz w:val="22"/>
          <w:szCs w:val="22"/>
          <w:rtl/>
        </w:rPr>
        <w:t xml:space="preserve"> </w:t>
      </w:r>
      <w:r w:rsidRPr="001D104E">
        <w:rPr>
          <w:rFonts w:ascii="Arial" w:hAnsi="Arial" w:cs="Arial" w:hint="cs"/>
          <w:sz w:val="22"/>
          <w:szCs w:val="22"/>
          <w:u w:val="single"/>
          <w:rtl/>
        </w:rPr>
        <w:t>ה</w:t>
      </w:r>
      <w:r w:rsidR="00C05C32">
        <w:rPr>
          <w:rFonts w:ascii="Arial" w:hAnsi="Arial" w:cs="Arial" w:hint="cs"/>
          <w:sz w:val="22"/>
          <w:szCs w:val="22"/>
          <w:u w:val="single"/>
          <w:rtl/>
        </w:rPr>
        <w:t>תכנית</w:t>
      </w:r>
      <w:r w:rsidRPr="001D104E">
        <w:rPr>
          <w:rFonts w:ascii="Arial" w:hAnsi="Arial" w:cs="Arial" w:hint="cs"/>
          <w:sz w:val="22"/>
          <w:szCs w:val="22"/>
          <w:u w:val="single"/>
          <w:rtl/>
        </w:rPr>
        <w:t xml:space="preserve"> טובה יותר מ</w:t>
      </w:r>
      <w:r w:rsidR="00C05C32">
        <w:rPr>
          <w:rFonts w:ascii="Arial" w:hAnsi="Arial" w:cs="Arial" w:hint="cs"/>
          <w:sz w:val="22"/>
          <w:szCs w:val="22"/>
          <w:u w:val="single"/>
          <w:rtl/>
        </w:rPr>
        <w:t>תכניות</w:t>
      </w:r>
      <w:r w:rsidRPr="001D104E">
        <w:rPr>
          <w:rFonts w:ascii="Arial" w:hAnsi="Arial" w:cs="Arial" w:hint="cs"/>
          <w:sz w:val="22"/>
          <w:szCs w:val="22"/>
          <w:u w:val="single"/>
          <w:rtl/>
        </w:rPr>
        <w:t xml:space="preserve"> קיימות עבור אנשים עם מוגבלות.</w:t>
      </w:r>
      <w:r w:rsidRPr="001D104E">
        <w:rPr>
          <w:rFonts w:ascii="Arial" w:hAnsi="Arial" w:cs="Arial" w:hint="cs"/>
          <w:sz w:val="22"/>
          <w:szCs w:val="22"/>
          <w:rtl/>
        </w:rPr>
        <w:t xml:space="preserve"> </w:t>
      </w:r>
      <w:r w:rsidRPr="001D104E">
        <w:rPr>
          <w:rFonts w:ascii="Arial" w:hAnsi="Arial" w:cs="Arial"/>
          <w:sz w:val="22"/>
          <w:szCs w:val="22"/>
          <w:u w:val="single"/>
          <w:rtl/>
        </w:rPr>
        <w:t xml:space="preserve">התכנית מקנה כלים פרקטיים ותאורטיים העוזרים לאדם לבצע שינוי באורח </w:t>
      </w:r>
      <w:r w:rsidRPr="001D104E">
        <w:rPr>
          <w:rFonts w:ascii="Arial" w:hAnsi="Arial" w:cs="Arial" w:hint="cs"/>
          <w:sz w:val="22"/>
          <w:szCs w:val="22"/>
          <w:u w:val="single"/>
          <w:rtl/>
        </w:rPr>
        <w:t>ה</w:t>
      </w:r>
      <w:r w:rsidRPr="001D104E">
        <w:rPr>
          <w:rFonts w:ascii="Arial" w:hAnsi="Arial" w:cs="Arial"/>
          <w:sz w:val="22"/>
          <w:szCs w:val="22"/>
          <w:u w:val="single"/>
          <w:rtl/>
        </w:rPr>
        <w:t>חיים</w:t>
      </w:r>
      <w:r w:rsidRPr="001D104E">
        <w:rPr>
          <w:rFonts w:ascii="Arial" w:hAnsi="Arial" w:cs="Arial"/>
          <w:sz w:val="22"/>
          <w:szCs w:val="22"/>
          <w:rtl/>
        </w:rPr>
        <w:t>.</w:t>
      </w:r>
      <w:r w:rsidRPr="001D104E">
        <w:rPr>
          <w:rFonts w:ascii="Arial" w:hAnsi="Arial" w:cs="Arial" w:hint="cs"/>
          <w:sz w:val="22"/>
          <w:szCs w:val="22"/>
          <w:rtl/>
        </w:rPr>
        <w:t xml:space="preserve"> </w:t>
      </w:r>
      <w:r w:rsidRPr="001D104E">
        <w:rPr>
          <w:rFonts w:ascii="Arial" w:hAnsi="Arial" w:cs="Arial"/>
          <w:sz w:val="22"/>
          <w:szCs w:val="22"/>
          <w:rtl/>
        </w:rPr>
        <w:t>התכנית יוצרת שינוי משמעותי בקרב משתתפים ומשפחותיהם בנושא של אורח חיים בריא</w:t>
      </w:r>
      <w:r w:rsidRPr="001D104E">
        <w:rPr>
          <w:rFonts w:ascii="Arial" w:hAnsi="Arial" w:cs="Arial" w:hint="cs"/>
          <w:sz w:val="22"/>
          <w:szCs w:val="22"/>
          <w:rtl/>
        </w:rPr>
        <w:t xml:space="preserve">, אך על מנת </w:t>
      </w:r>
      <w:r w:rsidRPr="001D104E">
        <w:rPr>
          <w:rFonts w:ascii="Arial" w:hAnsi="Arial" w:cs="Arial"/>
          <w:sz w:val="22"/>
          <w:szCs w:val="22"/>
          <w:rtl/>
        </w:rPr>
        <w:t>ליצור שינוי בקהילה</w:t>
      </w:r>
      <w:r w:rsidRPr="001D104E">
        <w:rPr>
          <w:rFonts w:ascii="Arial" w:hAnsi="Arial" w:cs="Arial" w:hint="cs"/>
          <w:sz w:val="22"/>
          <w:szCs w:val="22"/>
          <w:rtl/>
        </w:rPr>
        <w:t>, ייתכן ש</w:t>
      </w:r>
      <w:r w:rsidRPr="001D104E">
        <w:rPr>
          <w:rFonts w:ascii="Arial" w:hAnsi="Arial" w:cs="Arial"/>
          <w:sz w:val="22"/>
          <w:szCs w:val="22"/>
          <w:rtl/>
        </w:rPr>
        <w:t>התכנית צריכה להתארך ולהרחיב שיתופי פעולה עם גופים נוספים. ניתן לשקול פנייה לטווחי גילאים נוספים.</w:t>
      </w:r>
      <w:r w:rsidRPr="001D104E">
        <w:rPr>
          <w:rFonts w:ascii="Arial" w:hAnsi="Arial" w:cs="Arial" w:hint="cs"/>
          <w:sz w:val="22"/>
          <w:szCs w:val="22"/>
          <w:rtl/>
        </w:rPr>
        <w:t xml:space="preserve"> </w:t>
      </w:r>
    </w:p>
    <w:p w14:paraId="740DA039" w14:textId="77777777" w:rsidR="001D104E" w:rsidRPr="001D104E" w:rsidRDefault="001D104E" w:rsidP="001D104E">
      <w:pPr>
        <w:spacing w:line="360" w:lineRule="auto"/>
        <w:jc w:val="both"/>
        <w:rPr>
          <w:rFonts w:ascii="Arial" w:hAnsi="Arial" w:cs="Arial"/>
          <w:sz w:val="22"/>
          <w:szCs w:val="22"/>
          <w:u w:val="single"/>
          <w:rtl/>
        </w:rPr>
      </w:pPr>
    </w:p>
    <w:p w14:paraId="740DA03A" w14:textId="77777777" w:rsidR="001D104E" w:rsidRPr="001D104E" w:rsidRDefault="001D104E" w:rsidP="001D104E">
      <w:pPr>
        <w:spacing w:line="360" w:lineRule="auto"/>
        <w:jc w:val="both"/>
        <w:rPr>
          <w:rFonts w:ascii="Arial" w:hAnsi="Arial" w:cs="Arial"/>
          <w:b/>
          <w:bCs/>
          <w:sz w:val="22"/>
          <w:szCs w:val="22"/>
          <w:u w:val="single"/>
          <w:rtl/>
        </w:rPr>
      </w:pPr>
      <w:r w:rsidRPr="001D104E">
        <w:rPr>
          <w:rFonts w:ascii="Arial" w:hAnsi="Arial" w:cs="Arial"/>
          <w:b/>
          <w:bCs/>
          <w:sz w:val="22"/>
          <w:szCs w:val="22"/>
          <w:u w:val="single"/>
          <w:rtl/>
        </w:rPr>
        <w:t>ריכוז ממצאים</w:t>
      </w:r>
    </w:p>
    <w:p w14:paraId="740DA03B" w14:textId="77777777" w:rsidR="001D104E" w:rsidRPr="001D104E" w:rsidRDefault="001D104E" w:rsidP="001D104E">
      <w:pPr>
        <w:spacing w:line="360" w:lineRule="auto"/>
        <w:jc w:val="both"/>
        <w:rPr>
          <w:rFonts w:ascii="Arial" w:hAnsi="Arial" w:cs="Arial"/>
          <w:i/>
          <w:iCs/>
          <w:sz w:val="22"/>
          <w:szCs w:val="22"/>
        </w:rPr>
      </w:pPr>
      <w:r w:rsidRPr="001D104E">
        <w:rPr>
          <w:rFonts w:ascii="Arial" w:hAnsi="Arial" w:cs="Arial"/>
          <w:i/>
          <w:iCs/>
          <w:sz w:val="22"/>
          <w:szCs w:val="22"/>
          <w:rtl/>
        </w:rPr>
        <w:t>שינוי בקרב המשתתפים</w:t>
      </w:r>
    </w:p>
    <w:p w14:paraId="740DA03C" w14:textId="77777777" w:rsidR="001D104E" w:rsidRPr="001D104E" w:rsidRDefault="001D104E" w:rsidP="001D104E">
      <w:pPr>
        <w:numPr>
          <w:ilvl w:val="0"/>
          <w:numId w:val="14"/>
        </w:numPr>
        <w:spacing w:line="360" w:lineRule="auto"/>
        <w:ind w:left="-3"/>
        <w:contextualSpacing/>
        <w:jc w:val="both"/>
        <w:rPr>
          <w:rFonts w:ascii="Arial" w:hAnsi="Arial" w:cs="Arial"/>
          <w:b/>
          <w:bCs/>
          <w:sz w:val="22"/>
          <w:szCs w:val="22"/>
        </w:rPr>
      </w:pPr>
      <w:r w:rsidRPr="001D104E">
        <w:rPr>
          <w:rFonts w:ascii="Arial" w:hAnsi="Arial" w:cs="Arial"/>
          <w:sz w:val="22"/>
          <w:szCs w:val="22"/>
          <w:rtl/>
        </w:rPr>
        <w:t xml:space="preserve">משתתפים ללא ידע קודם בתחום היו </w:t>
      </w:r>
      <w:r w:rsidRPr="001D104E">
        <w:rPr>
          <w:rFonts w:ascii="Arial" w:hAnsi="Arial" w:cs="Arial" w:hint="cs"/>
          <w:sz w:val="22"/>
          <w:szCs w:val="22"/>
          <w:rtl/>
        </w:rPr>
        <w:t>מרוצים מאוד</w:t>
      </w:r>
      <w:r w:rsidRPr="001D104E">
        <w:rPr>
          <w:rFonts w:ascii="Arial" w:hAnsi="Arial" w:cs="Arial"/>
          <w:sz w:val="22"/>
          <w:szCs w:val="22"/>
          <w:rtl/>
        </w:rPr>
        <w:t xml:space="preserve"> בתום התכנית.</w:t>
      </w:r>
    </w:p>
    <w:p w14:paraId="740DA03D"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 xml:space="preserve">אצל </w:t>
      </w:r>
      <w:r w:rsidRPr="001D104E">
        <w:rPr>
          <w:rFonts w:ascii="Arial" w:hAnsi="Arial" w:cs="Arial" w:hint="cs"/>
          <w:sz w:val="22"/>
          <w:szCs w:val="22"/>
          <w:rtl/>
        </w:rPr>
        <w:t>חלק</w:t>
      </w:r>
      <w:r w:rsidRPr="001D104E">
        <w:rPr>
          <w:rFonts w:ascii="Arial" w:hAnsi="Arial" w:cs="Arial"/>
          <w:sz w:val="22"/>
          <w:szCs w:val="22"/>
          <w:rtl/>
        </w:rPr>
        <w:t xml:space="preserve"> מ</w:t>
      </w:r>
      <w:r w:rsidRPr="001D104E">
        <w:rPr>
          <w:rFonts w:ascii="Arial" w:hAnsi="Arial" w:cs="Arial" w:hint="cs"/>
          <w:sz w:val="22"/>
          <w:szCs w:val="22"/>
          <w:rtl/>
        </w:rPr>
        <w:t>המ</w:t>
      </w:r>
      <w:r w:rsidRPr="001D104E">
        <w:rPr>
          <w:rFonts w:ascii="Arial" w:hAnsi="Arial" w:cs="Arial"/>
          <w:sz w:val="22"/>
          <w:szCs w:val="22"/>
          <w:rtl/>
        </w:rPr>
        <w:t xml:space="preserve">שתתפים </w:t>
      </w:r>
      <w:r w:rsidRPr="001D104E">
        <w:rPr>
          <w:rFonts w:ascii="Arial" w:hAnsi="Arial" w:cs="Arial" w:hint="cs"/>
          <w:sz w:val="22"/>
          <w:szCs w:val="22"/>
          <w:rtl/>
        </w:rPr>
        <w:t>ניתן לראות</w:t>
      </w:r>
      <w:r w:rsidRPr="001D104E">
        <w:rPr>
          <w:rFonts w:ascii="Arial" w:hAnsi="Arial" w:cs="Arial"/>
          <w:sz w:val="22"/>
          <w:szCs w:val="22"/>
          <w:rtl/>
        </w:rPr>
        <w:t xml:space="preserve"> שינוי בנושא תזונה וברצון לשפר את איכות חייהם.</w:t>
      </w:r>
    </w:p>
    <w:p w14:paraId="740DA03E"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 xml:space="preserve">יש </w:t>
      </w:r>
      <w:r w:rsidRPr="001D104E">
        <w:rPr>
          <w:rFonts w:ascii="Arial" w:hAnsi="Arial" w:cs="Arial" w:hint="cs"/>
          <w:sz w:val="22"/>
          <w:szCs w:val="22"/>
          <w:rtl/>
        </w:rPr>
        <w:t>משתתפים</w:t>
      </w:r>
      <w:r w:rsidRPr="001D104E">
        <w:rPr>
          <w:rFonts w:ascii="Arial" w:hAnsi="Arial" w:cs="Arial"/>
          <w:sz w:val="22"/>
          <w:szCs w:val="22"/>
          <w:rtl/>
        </w:rPr>
        <w:t xml:space="preserve"> שעשו שינוי של 180 מעלות (הפסיקו לעשן, החליטו לעבוד בתחום </w:t>
      </w:r>
      <w:r w:rsidR="00C05C32">
        <w:rPr>
          <w:rFonts w:ascii="Arial" w:hAnsi="Arial" w:cs="Arial"/>
          <w:sz w:val="22"/>
          <w:szCs w:val="22"/>
          <w:rtl/>
        </w:rPr>
        <w:t>הנחיה</w:t>
      </w:r>
      <w:r w:rsidRPr="001D104E">
        <w:rPr>
          <w:rFonts w:ascii="Arial" w:hAnsi="Arial" w:cs="Arial"/>
          <w:sz w:val="22"/>
          <w:szCs w:val="22"/>
          <w:rtl/>
        </w:rPr>
        <w:t>).</w:t>
      </w:r>
    </w:p>
    <w:p w14:paraId="740DA03F"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sz w:val="22"/>
          <w:szCs w:val="22"/>
          <w:rtl/>
        </w:rPr>
        <w:t>בקרב המשתתפים מתוך תחום השיקום</w:t>
      </w:r>
      <w:r w:rsidRPr="001D104E">
        <w:rPr>
          <w:rFonts w:ascii="Arial" w:hAnsi="Arial" w:cs="Arial" w:hint="cs"/>
          <w:sz w:val="22"/>
          <w:szCs w:val="22"/>
          <w:rtl/>
        </w:rPr>
        <w:t>,</w:t>
      </w:r>
      <w:r w:rsidRPr="001D104E">
        <w:rPr>
          <w:rFonts w:ascii="Arial" w:hAnsi="Arial" w:cs="Arial"/>
          <w:sz w:val="22"/>
          <w:szCs w:val="22"/>
          <w:rtl/>
        </w:rPr>
        <w:t xml:space="preserve"> ה</w:t>
      </w:r>
      <w:r w:rsidR="00C05C32">
        <w:rPr>
          <w:rFonts w:ascii="Arial" w:hAnsi="Arial" w:cs="Arial"/>
          <w:sz w:val="22"/>
          <w:szCs w:val="22"/>
          <w:rtl/>
        </w:rPr>
        <w:t>תכנית</w:t>
      </w:r>
      <w:r w:rsidRPr="001D104E">
        <w:rPr>
          <w:rFonts w:ascii="Arial" w:hAnsi="Arial" w:cs="Arial"/>
          <w:sz w:val="22"/>
          <w:szCs w:val="22"/>
          <w:rtl/>
        </w:rPr>
        <w:t xml:space="preserve"> חידדה את האחריות העצמית על אורח חיים בריא (פעילות גופנית, תזונה).</w:t>
      </w:r>
    </w:p>
    <w:p w14:paraId="740DA040"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השינוי העיקרי התרחש בתחום התזונה.</w:t>
      </w:r>
    </w:p>
    <w:p w14:paraId="740DA041"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tl/>
        </w:rPr>
      </w:pPr>
      <w:r w:rsidRPr="001D104E">
        <w:rPr>
          <w:rFonts w:ascii="Arial" w:hAnsi="Arial" w:cs="Arial"/>
          <w:sz w:val="22"/>
          <w:szCs w:val="22"/>
          <w:rtl/>
        </w:rPr>
        <w:t xml:space="preserve">חל שינוי קל בפעילות הפנאי. </w:t>
      </w:r>
    </w:p>
    <w:p w14:paraId="740DA042" w14:textId="77777777" w:rsidR="001D104E" w:rsidRPr="001D104E" w:rsidRDefault="001D104E" w:rsidP="001D104E">
      <w:pPr>
        <w:numPr>
          <w:ilvl w:val="0"/>
          <w:numId w:val="17"/>
        </w:numPr>
        <w:spacing w:line="360" w:lineRule="auto"/>
        <w:ind w:left="-3"/>
        <w:contextualSpacing/>
        <w:jc w:val="both"/>
        <w:rPr>
          <w:rFonts w:ascii="Arial" w:hAnsi="Arial" w:cs="Arial"/>
          <w:sz w:val="22"/>
          <w:szCs w:val="22"/>
          <w:rtl/>
        </w:rPr>
      </w:pPr>
      <w:r w:rsidRPr="001D104E">
        <w:rPr>
          <w:rFonts w:ascii="Arial" w:hAnsi="Arial" w:cs="Arial" w:hint="cs"/>
          <w:sz w:val="22"/>
          <w:szCs w:val="22"/>
          <w:rtl/>
        </w:rPr>
        <w:t xml:space="preserve">בדעת מיעוט נטען כי </w:t>
      </w:r>
      <w:r w:rsidRPr="001D104E">
        <w:rPr>
          <w:rFonts w:ascii="Arial" w:hAnsi="Arial" w:cs="Arial"/>
          <w:sz w:val="22"/>
          <w:szCs w:val="22"/>
          <w:rtl/>
        </w:rPr>
        <w:t>כמעט ולא חל שינוי בפעילות גופנית (קשה לביצוע בגלל המוגבלויות של אנשים)</w:t>
      </w:r>
      <w:r w:rsidRPr="001D104E">
        <w:rPr>
          <w:rFonts w:ascii="Arial" w:hAnsi="Arial" w:cs="Arial" w:hint="cs"/>
          <w:sz w:val="22"/>
          <w:szCs w:val="22"/>
          <w:rtl/>
        </w:rPr>
        <w:t xml:space="preserve"> וכי </w:t>
      </w:r>
      <w:r w:rsidRPr="001D104E">
        <w:rPr>
          <w:rFonts w:ascii="Arial" w:hAnsi="Arial" w:cs="Arial"/>
          <w:sz w:val="22"/>
          <w:szCs w:val="22"/>
          <w:rtl/>
        </w:rPr>
        <w:t xml:space="preserve">אצל משתתפים עם ידע קודם בתחום הבריאות לא חל שינוי באורח </w:t>
      </w:r>
      <w:r w:rsidRPr="001D104E">
        <w:rPr>
          <w:rFonts w:ascii="Arial" w:hAnsi="Arial" w:cs="Arial" w:hint="cs"/>
          <w:sz w:val="22"/>
          <w:szCs w:val="22"/>
          <w:rtl/>
        </w:rPr>
        <w:t>ה</w:t>
      </w:r>
      <w:r w:rsidRPr="001D104E">
        <w:rPr>
          <w:rFonts w:ascii="Arial" w:hAnsi="Arial" w:cs="Arial"/>
          <w:sz w:val="22"/>
          <w:szCs w:val="22"/>
          <w:rtl/>
        </w:rPr>
        <w:t>חיים</w:t>
      </w:r>
      <w:r w:rsidRPr="001D104E">
        <w:rPr>
          <w:rFonts w:ascii="Arial" w:hAnsi="Arial" w:cs="Arial" w:hint="cs"/>
          <w:sz w:val="22"/>
          <w:szCs w:val="22"/>
          <w:rtl/>
        </w:rPr>
        <w:t>.</w:t>
      </w:r>
    </w:p>
    <w:p w14:paraId="740DA043" w14:textId="77777777" w:rsidR="001D104E" w:rsidRDefault="001D104E" w:rsidP="001D104E">
      <w:pPr>
        <w:spacing w:line="360" w:lineRule="auto"/>
        <w:jc w:val="both"/>
        <w:rPr>
          <w:rFonts w:ascii="Arial" w:hAnsi="Arial" w:cs="Arial"/>
          <w:b/>
          <w:bCs/>
          <w:sz w:val="22"/>
          <w:szCs w:val="22"/>
          <w:u w:val="single"/>
          <w:rtl/>
        </w:rPr>
      </w:pPr>
    </w:p>
    <w:p w14:paraId="740DA044" w14:textId="77777777" w:rsidR="001D104E" w:rsidRPr="001D104E" w:rsidRDefault="001D104E" w:rsidP="001D104E">
      <w:pPr>
        <w:spacing w:line="360" w:lineRule="auto"/>
        <w:jc w:val="both"/>
        <w:rPr>
          <w:rFonts w:ascii="Arial" w:hAnsi="Arial" w:cs="Arial"/>
          <w:i/>
          <w:iCs/>
          <w:sz w:val="22"/>
          <w:szCs w:val="22"/>
        </w:rPr>
      </w:pPr>
      <w:r w:rsidRPr="001D104E">
        <w:rPr>
          <w:rFonts w:ascii="Arial" w:hAnsi="Arial" w:cs="Arial"/>
          <w:i/>
          <w:iCs/>
          <w:sz w:val="22"/>
          <w:szCs w:val="22"/>
          <w:rtl/>
        </w:rPr>
        <w:t>שינוי בקהילה</w:t>
      </w:r>
    </w:p>
    <w:p w14:paraId="740DA045"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משתתפים שיתפו את חבריהם בנושא הסדנא וחלקם הצטרפו לתכנית.</w:t>
      </w:r>
    </w:p>
    <w:p w14:paraId="740DA046"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 xml:space="preserve">חל שינוי במשפחות </w:t>
      </w:r>
    </w:p>
    <w:p w14:paraId="740DA047"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hint="cs"/>
          <w:sz w:val="22"/>
          <w:szCs w:val="22"/>
          <w:rtl/>
        </w:rPr>
        <w:t>יש</w:t>
      </w:r>
      <w:r w:rsidRPr="001D104E">
        <w:rPr>
          <w:rFonts w:ascii="Arial" w:hAnsi="Arial" w:cs="Arial"/>
          <w:sz w:val="22"/>
          <w:szCs w:val="22"/>
          <w:rtl/>
        </w:rPr>
        <w:t xml:space="preserve"> תכניות ומפגשים </w:t>
      </w:r>
      <w:r w:rsidRPr="001D104E">
        <w:rPr>
          <w:rFonts w:ascii="Arial" w:hAnsi="Arial" w:cs="Arial" w:hint="cs"/>
          <w:sz w:val="22"/>
          <w:szCs w:val="22"/>
          <w:rtl/>
        </w:rPr>
        <w:t xml:space="preserve">רבים </w:t>
      </w:r>
      <w:r w:rsidRPr="001D104E">
        <w:rPr>
          <w:rFonts w:ascii="Arial" w:hAnsi="Arial" w:cs="Arial"/>
          <w:sz w:val="22"/>
          <w:szCs w:val="22"/>
          <w:rtl/>
        </w:rPr>
        <w:t>בקהילה הקשורים בנושאי הבריאות, כך שכבר קיימת חשיפה לנושא הזה</w:t>
      </w:r>
      <w:r w:rsidRPr="001D104E">
        <w:rPr>
          <w:rFonts w:ascii="Arial" w:hAnsi="Arial" w:cs="Arial" w:hint="cs"/>
          <w:sz w:val="22"/>
          <w:szCs w:val="22"/>
          <w:rtl/>
        </w:rPr>
        <w:t>.</w:t>
      </w:r>
    </w:p>
    <w:p w14:paraId="740DA048"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tl/>
        </w:rPr>
      </w:pPr>
      <w:r w:rsidRPr="001D104E">
        <w:rPr>
          <w:rFonts w:ascii="Arial" w:hAnsi="Arial" w:cs="Arial"/>
          <w:sz w:val="22"/>
          <w:szCs w:val="22"/>
          <w:rtl/>
        </w:rPr>
        <w:t>ה</w:t>
      </w:r>
      <w:r w:rsidR="00C05C32">
        <w:rPr>
          <w:rFonts w:ascii="Arial" w:hAnsi="Arial" w:cs="Arial"/>
          <w:sz w:val="22"/>
          <w:szCs w:val="22"/>
          <w:rtl/>
        </w:rPr>
        <w:t>תכנית</w:t>
      </w:r>
      <w:r w:rsidRPr="001D104E">
        <w:rPr>
          <w:rFonts w:ascii="Arial" w:hAnsi="Arial" w:cs="Arial"/>
          <w:sz w:val="22"/>
          <w:szCs w:val="22"/>
          <w:rtl/>
        </w:rPr>
        <w:t xml:space="preserve"> עדיין לא השפיע</w:t>
      </w:r>
      <w:r w:rsidRPr="001D104E">
        <w:rPr>
          <w:rFonts w:ascii="Arial" w:hAnsi="Arial" w:cs="Arial" w:hint="cs"/>
          <w:sz w:val="22"/>
          <w:szCs w:val="22"/>
          <w:rtl/>
        </w:rPr>
        <w:t>ה</w:t>
      </w:r>
      <w:r w:rsidRPr="001D104E">
        <w:rPr>
          <w:rFonts w:ascii="Arial" w:hAnsi="Arial" w:cs="Arial"/>
          <w:sz w:val="22"/>
          <w:szCs w:val="22"/>
          <w:rtl/>
        </w:rPr>
        <w:t xml:space="preserve"> על הקהילה, היא בשלב השפעה על המשתתפים ועל המשפחות שלהם.</w:t>
      </w:r>
    </w:p>
    <w:p w14:paraId="740DA049" w14:textId="77777777" w:rsidR="001D104E" w:rsidRDefault="001D104E" w:rsidP="001D104E">
      <w:pPr>
        <w:spacing w:line="360" w:lineRule="auto"/>
        <w:jc w:val="both"/>
        <w:rPr>
          <w:rFonts w:ascii="Arial" w:hAnsi="Arial" w:cs="Arial"/>
          <w:b/>
          <w:bCs/>
          <w:sz w:val="22"/>
          <w:szCs w:val="22"/>
          <w:u w:val="single"/>
          <w:rtl/>
        </w:rPr>
      </w:pPr>
    </w:p>
    <w:p w14:paraId="740DA04A" w14:textId="77777777" w:rsidR="001D104E" w:rsidRPr="001D104E" w:rsidRDefault="001D104E" w:rsidP="001D104E">
      <w:pPr>
        <w:spacing w:line="360" w:lineRule="auto"/>
        <w:jc w:val="both"/>
        <w:rPr>
          <w:rFonts w:ascii="Arial" w:hAnsi="Arial" w:cs="Arial"/>
          <w:i/>
          <w:iCs/>
          <w:sz w:val="22"/>
          <w:szCs w:val="22"/>
          <w:rtl/>
        </w:rPr>
      </w:pPr>
      <w:r w:rsidRPr="001D104E">
        <w:rPr>
          <w:rFonts w:ascii="Arial" w:hAnsi="Arial" w:cs="Arial"/>
          <w:i/>
          <w:iCs/>
          <w:sz w:val="22"/>
          <w:szCs w:val="22"/>
          <w:rtl/>
        </w:rPr>
        <w:t>יתרונות</w:t>
      </w:r>
    </w:p>
    <w:p w14:paraId="740DA04B"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מספקת </w:t>
      </w:r>
      <w:r w:rsidRPr="001D104E">
        <w:rPr>
          <w:rFonts w:ascii="Arial" w:hAnsi="Arial" w:cs="Arial"/>
          <w:sz w:val="22"/>
          <w:szCs w:val="22"/>
          <w:rtl/>
        </w:rPr>
        <w:t>ידע מהימן.</w:t>
      </w:r>
    </w:p>
    <w:p w14:paraId="740DA04C"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w:t>
      </w:r>
      <w:r w:rsidRPr="001D104E">
        <w:rPr>
          <w:rFonts w:ascii="Arial" w:hAnsi="Arial" w:cs="Arial"/>
          <w:sz w:val="22"/>
          <w:szCs w:val="22"/>
          <w:rtl/>
        </w:rPr>
        <w:t>מזכירה ומחזירה את המודעות לדברים שכבר ויתרו עליהם (כמו ספורט ותזונה נכונה).</w:t>
      </w:r>
    </w:p>
    <w:p w14:paraId="740DA04D"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מעבירה נושאים</w:t>
      </w:r>
      <w:r w:rsidRPr="001D104E">
        <w:rPr>
          <w:rFonts w:ascii="Arial" w:hAnsi="Arial" w:cs="Arial"/>
          <w:sz w:val="22"/>
          <w:szCs w:val="22"/>
          <w:rtl/>
        </w:rPr>
        <w:t xml:space="preserve"> חשובים (תזונה, פעילות גופנית, פנאי) שלא מגיעים לאנשים עם מוגבלויות.</w:t>
      </w:r>
    </w:p>
    <w:p w14:paraId="740DA04E"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פונה באופן ישיר</w:t>
      </w:r>
      <w:r w:rsidRPr="001D104E">
        <w:rPr>
          <w:rFonts w:ascii="Arial" w:hAnsi="Arial" w:cs="Arial"/>
          <w:sz w:val="22"/>
          <w:szCs w:val="22"/>
          <w:rtl/>
        </w:rPr>
        <w:t xml:space="preserve"> לאוכלוסייה.</w:t>
      </w:r>
    </w:p>
    <w:p w14:paraId="740DA04F"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tl/>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משקיעה </w:t>
      </w:r>
      <w:r w:rsidRPr="001D104E">
        <w:rPr>
          <w:rFonts w:ascii="Arial" w:hAnsi="Arial" w:cs="Arial"/>
          <w:sz w:val="22"/>
          <w:szCs w:val="22"/>
          <w:rtl/>
        </w:rPr>
        <w:t>בנגישות, כגון מתרגמת, הסעות.</w:t>
      </w:r>
    </w:p>
    <w:p w14:paraId="740DA050"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קיום הסדנאות במתנ"ס תורם לשיתוף עם תכניות אחרות המתקיימות במקום.</w:t>
      </w:r>
    </w:p>
    <w:p w14:paraId="740DA051" w14:textId="77777777" w:rsidR="001D104E" w:rsidRPr="001D104E" w:rsidRDefault="001D104E" w:rsidP="001D104E">
      <w:pPr>
        <w:numPr>
          <w:ilvl w:val="0"/>
          <w:numId w:val="14"/>
        </w:numPr>
        <w:spacing w:after="240" w:line="360" w:lineRule="auto"/>
        <w:ind w:left="-3"/>
        <w:contextualSpacing/>
        <w:jc w:val="both"/>
        <w:rPr>
          <w:rFonts w:ascii="Arial" w:hAnsi="Arial" w:cs="Arial"/>
          <w:sz w:val="22"/>
          <w:szCs w:val="22"/>
          <w:rtl/>
        </w:rPr>
      </w:pPr>
      <w:r w:rsidRPr="001D104E">
        <w:rPr>
          <w:rFonts w:ascii="Arial" w:hAnsi="Arial" w:cs="Arial" w:hint="cs"/>
          <w:sz w:val="22"/>
          <w:szCs w:val="22"/>
          <w:rtl/>
        </w:rPr>
        <w:lastRenderedPageBreak/>
        <w:t>ה</w:t>
      </w:r>
      <w:r w:rsidR="00C05C32">
        <w:rPr>
          <w:rFonts w:ascii="Arial" w:hAnsi="Arial" w:cs="Arial" w:hint="cs"/>
          <w:sz w:val="22"/>
          <w:szCs w:val="22"/>
          <w:rtl/>
        </w:rPr>
        <w:t>תכנית</w:t>
      </w:r>
      <w:r w:rsidRPr="001D104E">
        <w:rPr>
          <w:rFonts w:ascii="Arial" w:hAnsi="Arial" w:cs="Arial" w:hint="cs"/>
          <w:sz w:val="22"/>
          <w:szCs w:val="22"/>
          <w:rtl/>
        </w:rPr>
        <w:t xml:space="preserve"> נותנת </w:t>
      </w:r>
      <w:r w:rsidRPr="001D104E">
        <w:rPr>
          <w:rFonts w:ascii="Arial" w:hAnsi="Arial" w:cs="Arial"/>
          <w:sz w:val="22"/>
          <w:szCs w:val="22"/>
          <w:rtl/>
        </w:rPr>
        <w:t>הזדמנות לאדם עם מוגבלות להתפרנס באמצעות הדרכת קבוצה</w:t>
      </w:r>
      <w:r w:rsidRPr="001D104E">
        <w:rPr>
          <w:rFonts w:ascii="Arial" w:hAnsi="Arial" w:cs="Arial" w:hint="cs"/>
          <w:sz w:val="22"/>
          <w:szCs w:val="22"/>
          <w:rtl/>
        </w:rPr>
        <w:t>.</w:t>
      </w:r>
    </w:p>
    <w:p w14:paraId="740DA052"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מחזקת את הביטחו</w:t>
      </w:r>
      <w:r w:rsidRPr="001D104E">
        <w:rPr>
          <w:rFonts w:ascii="Arial" w:hAnsi="Arial" w:cs="Arial" w:hint="eastAsia"/>
          <w:sz w:val="22"/>
          <w:szCs w:val="22"/>
          <w:rtl/>
        </w:rPr>
        <w:t>ן</w:t>
      </w:r>
      <w:r w:rsidRPr="001D104E">
        <w:rPr>
          <w:rFonts w:ascii="Arial" w:hAnsi="Arial" w:cs="Arial"/>
          <w:sz w:val="22"/>
          <w:szCs w:val="22"/>
          <w:rtl/>
        </w:rPr>
        <w:t xml:space="preserve"> </w:t>
      </w:r>
      <w:r w:rsidRPr="001D104E">
        <w:rPr>
          <w:rFonts w:ascii="Arial" w:hAnsi="Arial" w:cs="Arial" w:hint="cs"/>
          <w:sz w:val="22"/>
          <w:szCs w:val="22"/>
          <w:rtl/>
        </w:rPr>
        <w:t>ה</w:t>
      </w:r>
      <w:r w:rsidRPr="001D104E">
        <w:rPr>
          <w:rFonts w:ascii="Arial" w:hAnsi="Arial" w:cs="Arial"/>
          <w:sz w:val="22"/>
          <w:szCs w:val="22"/>
          <w:rtl/>
        </w:rPr>
        <w:t>עצמי לבצע שינוי.</w:t>
      </w:r>
    </w:p>
    <w:p w14:paraId="740DA053"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w:t>
      </w:r>
      <w:r w:rsidRPr="001D104E">
        <w:rPr>
          <w:rFonts w:ascii="Arial" w:hAnsi="Arial" w:cs="Arial"/>
          <w:sz w:val="22"/>
          <w:szCs w:val="22"/>
          <w:rtl/>
        </w:rPr>
        <w:t>מדגישה את היכולת</w:t>
      </w:r>
      <w:r w:rsidRPr="001D104E">
        <w:rPr>
          <w:rFonts w:ascii="Arial" w:hAnsi="Arial" w:cs="Arial" w:hint="cs"/>
          <w:sz w:val="22"/>
          <w:szCs w:val="22"/>
          <w:rtl/>
        </w:rPr>
        <w:t xml:space="preserve"> של המשתתפים</w:t>
      </w:r>
      <w:r w:rsidRPr="001D104E">
        <w:rPr>
          <w:rFonts w:ascii="Arial" w:hAnsi="Arial" w:cs="Arial"/>
          <w:sz w:val="22"/>
          <w:szCs w:val="22"/>
          <w:rtl/>
        </w:rPr>
        <w:t>.</w:t>
      </w:r>
    </w:p>
    <w:p w14:paraId="740DA054"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tl/>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w:t>
      </w:r>
      <w:r w:rsidRPr="001D104E">
        <w:rPr>
          <w:rFonts w:ascii="Arial" w:hAnsi="Arial" w:cs="Arial"/>
          <w:sz w:val="22"/>
          <w:szCs w:val="22"/>
          <w:rtl/>
        </w:rPr>
        <w:t>נותנת פרופורציות ופרספקטיבות נוספות לחיים.</w:t>
      </w:r>
    </w:p>
    <w:p w14:paraId="740DA055"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tl/>
        </w:rPr>
      </w:pPr>
      <w:r w:rsidRPr="001D104E">
        <w:rPr>
          <w:rFonts w:ascii="Arial" w:hAnsi="Arial" w:cs="Arial" w:hint="cs"/>
          <w:sz w:val="22"/>
          <w:szCs w:val="22"/>
          <w:rtl/>
        </w:rPr>
        <w:t>ה</w:t>
      </w:r>
      <w:r w:rsidR="00C05C32">
        <w:rPr>
          <w:rFonts w:ascii="Arial" w:hAnsi="Arial" w:cs="Arial" w:hint="cs"/>
          <w:sz w:val="22"/>
          <w:szCs w:val="22"/>
          <w:rtl/>
        </w:rPr>
        <w:t>תכנית</w:t>
      </w:r>
      <w:r w:rsidRPr="001D104E">
        <w:rPr>
          <w:rFonts w:ascii="Arial" w:hAnsi="Arial" w:cs="Arial" w:hint="cs"/>
          <w:sz w:val="22"/>
          <w:szCs w:val="22"/>
          <w:rtl/>
        </w:rPr>
        <w:t xml:space="preserve"> נותנת </w:t>
      </w:r>
      <w:r w:rsidRPr="001D104E">
        <w:rPr>
          <w:rFonts w:ascii="Arial" w:hAnsi="Arial" w:cs="Arial"/>
          <w:sz w:val="22"/>
          <w:szCs w:val="22"/>
          <w:rtl/>
        </w:rPr>
        <w:t>כלים פרקטיים ליצירת שינוי בחיים.</w:t>
      </w:r>
    </w:p>
    <w:p w14:paraId="740DA056" w14:textId="77777777" w:rsidR="001D104E" w:rsidRPr="001D104E" w:rsidRDefault="001D104E" w:rsidP="001D104E">
      <w:pPr>
        <w:spacing w:line="360" w:lineRule="auto"/>
        <w:jc w:val="both"/>
        <w:rPr>
          <w:rFonts w:ascii="Arial" w:hAnsi="Arial" w:cs="Arial"/>
          <w:b/>
          <w:bCs/>
          <w:sz w:val="22"/>
          <w:szCs w:val="22"/>
        </w:rPr>
      </w:pPr>
    </w:p>
    <w:p w14:paraId="740DA057" w14:textId="77777777" w:rsidR="001D104E" w:rsidRPr="001D104E" w:rsidRDefault="001D104E" w:rsidP="001D104E">
      <w:pPr>
        <w:spacing w:line="360" w:lineRule="auto"/>
        <w:jc w:val="both"/>
        <w:rPr>
          <w:rFonts w:ascii="Arial" w:hAnsi="Arial" w:cs="Arial"/>
          <w:i/>
          <w:iCs/>
          <w:sz w:val="22"/>
          <w:szCs w:val="22"/>
          <w:rtl/>
        </w:rPr>
      </w:pPr>
      <w:r w:rsidRPr="001D104E">
        <w:rPr>
          <w:rFonts w:ascii="Arial" w:hAnsi="Arial" w:cs="Arial"/>
          <w:i/>
          <w:iCs/>
          <w:sz w:val="22"/>
          <w:szCs w:val="22"/>
          <w:rtl/>
        </w:rPr>
        <w:t>לשנות ולשפר</w:t>
      </w:r>
    </w:p>
    <w:p w14:paraId="740DA058"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יש לשפר את תהליכי המיון ולבצע תיאום ציפיות בתחילת התכנית עקב אחוזי נשירה גבוהים, כ-40%.</w:t>
      </w:r>
    </w:p>
    <w:p w14:paraId="740DA059"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יותר מפגשים.</w:t>
      </w:r>
    </w:p>
    <w:p w14:paraId="740DA05A"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tl/>
        </w:rPr>
      </w:pPr>
      <w:r w:rsidRPr="001D104E">
        <w:rPr>
          <w:rFonts w:ascii="Arial" w:hAnsi="Arial" w:cs="Arial"/>
          <w:sz w:val="22"/>
          <w:szCs w:val="22"/>
          <w:rtl/>
        </w:rPr>
        <w:t>ארגון קבוצות מעקב אחרי סיום התכנית על מנת לעודד את המשתתפים להתמיד ולהשתפר.</w:t>
      </w:r>
    </w:p>
    <w:p w14:paraId="740DA05B"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שיפור הכלי על סמך הפידבקים של המשתתפים.</w:t>
      </w:r>
    </w:p>
    <w:p w14:paraId="740DA05C"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יש לחשוב על תהליכי מיון והתאמה טובים יותר</w:t>
      </w:r>
      <w:r w:rsidRPr="001D104E">
        <w:rPr>
          <w:rFonts w:ascii="Arial" w:hAnsi="Arial" w:cs="Arial" w:hint="cs"/>
          <w:sz w:val="22"/>
          <w:szCs w:val="22"/>
          <w:rtl/>
        </w:rPr>
        <w:t xml:space="preserve"> ל</w:t>
      </w:r>
      <w:r w:rsidR="00C05C32">
        <w:rPr>
          <w:rFonts w:ascii="Arial" w:hAnsi="Arial" w:cs="Arial" w:hint="cs"/>
          <w:sz w:val="22"/>
          <w:szCs w:val="22"/>
          <w:rtl/>
        </w:rPr>
        <w:t>תכנית</w:t>
      </w:r>
      <w:r w:rsidRPr="001D104E">
        <w:rPr>
          <w:rFonts w:ascii="Arial" w:hAnsi="Arial" w:cs="Arial"/>
          <w:sz w:val="22"/>
          <w:szCs w:val="22"/>
          <w:rtl/>
        </w:rPr>
        <w:t>.</w:t>
      </w:r>
    </w:p>
    <w:p w14:paraId="740DA05D"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גיוס אנשים מהשטח במטרה להרחיב את נושאי הסדנא ולתת למשתתפים את המידע היכן ניתן לבצע פעילות פנאי לנכים.</w:t>
      </w:r>
    </w:p>
    <w:p w14:paraId="740DA05E"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בכדי ליצור שינוי חברתי יש צורך בהארכת התכנית.</w:t>
      </w:r>
    </w:p>
    <w:p w14:paraId="740DA05F" w14:textId="77777777" w:rsidR="001D104E" w:rsidRPr="001D104E" w:rsidRDefault="001D104E" w:rsidP="001D104E">
      <w:pPr>
        <w:spacing w:line="360" w:lineRule="auto"/>
        <w:ind w:left="-3"/>
        <w:contextualSpacing/>
        <w:jc w:val="both"/>
        <w:rPr>
          <w:rFonts w:ascii="Arial" w:hAnsi="Arial" w:cs="Arial"/>
          <w:sz w:val="22"/>
          <w:szCs w:val="22"/>
          <w:rtl/>
        </w:rPr>
      </w:pPr>
    </w:p>
    <w:p w14:paraId="740DA060" w14:textId="77777777" w:rsidR="001D104E" w:rsidRPr="001D104E" w:rsidRDefault="001D104E" w:rsidP="001D104E">
      <w:pPr>
        <w:spacing w:line="360" w:lineRule="auto"/>
        <w:jc w:val="both"/>
        <w:rPr>
          <w:rFonts w:ascii="Arial" w:hAnsi="Arial" w:cs="Arial"/>
          <w:i/>
          <w:iCs/>
          <w:sz w:val="22"/>
          <w:szCs w:val="22"/>
        </w:rPr>
      </w:pPr>
      <w:r w:rsidRPr="001D104E">
        <w:rPr>
          <w:rFonts w:ascii="Arial" w:hAnsi="Arial" w:cs="Arial"/>
          <w:i/>
          <w:iCs/>
          <w:sz w:val="22"/>
          <w:szCs w:val="22"/>
          <w:rtl/>
        </w:rPr>
        <w:t>שונה או ייחודית</w:t>
      </w:r>
    </w:p>
    <w:p w14:paraId="740DA061"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ה</w:t>
      </w:r>
      <w:r w:rsidR="00C05C32">
        <w:rPr>
          <w:rFonts w:ascii="Arial" w:hAnsi="Arial" w:cs="Arial"/>
          <w:sz w:val="22"/>
          <w:szCs w:val="22"/>
          <w:rtl/>
        </w:rPr>
        <w:t>תכנית</w:t>
      </w:r>
      <w:r w:rsidRPr="001D104E">
        <w:rPr>
          <w:rFonts w:ascii="Arial" w:hAnsi="Arial" w:cs="Arial"/>
          <w:sz w:val="22"/>
          <w:szCs w:val="22"/>
          <w:rtl/>
        </w:rPr>
        <w:t xml:space="preserve"> ייחודית בכך שהיא מכשירה אנשים מתוך הקבוצה להיות מנחים.</w:t>
      </w:r>
    </w:p>
    <w:p w14:paraId="740DA062"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sz w:val="22"/>
          <w:szCs w:val="22"/>
          <w:rtl/>
        </w:rPr>
        <w:t>המנחים מביאים דוגמא אישית למופת: איך יכולים להסתדר בחיים אנשים עם מוגבלויות שונות ואיך הם יכולים להוביל אנשים אחריהם.</w:t>
      </w:r>
    </w:p>
    <w:p w14:paraId="740DA063"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sz w:val="22"/>
          <w:szCs w:val="22"/>
          <w:rtl/>
        </w:rPr>
        <w:t>הנושא של אורח חיים בריא הינו חדש וחשוב לאנשים בעלי מוגבלויות, מכיוון שבדרך כלל שמים דגש על התעסוקה.</w:t>
      </w:r>
    </w:p>
    <w:p w14:paraId="740DA064"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sz w:val="22"/>
          <w:szCs w:val="22"/>
          <w:rtl/>
        </w:rPr>
        <w:t>התכנית מהווה הזדמנות נוספת לאדם עם מוגבלות להתפרנס תוך כדי ביטוי עצמי.</w:t>
      </w:r>
    </w:p>
    <w:p w14:paraId="740DA065"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צוות ההנחיה מאוד מיוחד ואיכותי.</w:t>
      </w:r>
    </w:p>
    <w:p w14:paraId="740DA066" w14:textId="77777777" w:rsidR="001D104E" w:rsidRPr="001D104E" w:rsidRDefault="001D104E" w:rsidP="001D104E">
      <w:pPr>
        <w:spacing w:line="360" w:lineRule="auto"/>
        <w:contextualSpacing/>
        <w:jc w:val="both"/>
        <w:rPr>
          <w:rFonts w:ascii="Arial" w:hAnsi="Arial" w:cs="Arial"/>
          <w:sz w:val="22"/>
          <w:szCs w:val="22"/>
          <w:rtl/>
        </w:rPr>
      </w:pPr>
    </w:p>
    <w:p w14:paraId="740DA067" w14:textId="77777777" w:rsidR="001D104E" w:rsidRPr="001D104E" w:rsidRDefault="001D104E" w:rsidP="001D104E">
      <w:pPr>
        <w:spacing w:line="360" w:lineRule="auto"/>
        <w:jc w:val="both"/>
        <w:rPr>
          <w:rFonts w:ascii="Arial" w:hAnsi="Arial" w:cs="Arial"/>
          <w:i/>
          <w:iCs/>
          <w:sz w:val="22"/>
          <w:szCs w:val="22"/>
          <w:rtl/>
        </w:rPr>
      </w:pPr>
      <w:r w:rsidRPr="001D104E">
        <w:rPr>
          <w:rFonts w:ascii="Arial" w:hAnsi="Arial" w:cs="Arial"/>
          <w:i/>
          <w:iCs/>
          <w:sz w:val="22"/>
          <w:szCs w:val="22"/>
          <w:rtl/>
        </w:rPr>
        <w:t>הצעות לשיווק והרחבת התכנית</w:t>
      </w:r>
    </w:p>
    <w:p w14:paraId="740DA068"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tl/>
        </w:rPr>
      </w:pPr>
      <w:r w:rsidRPr="001D104E">
        <w:rPr>
          <w:rFonts w:ascii="Arial" w:hAnsi="Arial" w:cs="Arial"/>
          <w:sz w:val="22"/>
          <w:szCs w:val="22"/>
          <w:rtl/>
        </w:rPr>
        <w:t>פרסום ארצי</w:t>
      </w:r>
      <w:r w:rsidRPr="001D104E">
        <w:rPr>
          <w:rFonts w:ascii="Arial" w:hAnsi="Arial" w:cs="Arial" w:hint="cs"/>
          <w:sz w:val="22"/>
          <w:szCs w:val="22"/>
          <w:rtl/>
        </w:rPr>
        <w:t xml:space="preserve"> ומאסיבי יותר</w:t>
      </w:r>
      <w:r w:rsidRPr="001D104E">
        <w:rPr>
          <w:rFonts w:ascii="Arial" w:hAnsi="Arial" w:cs="Arial"/>
          <w:sz w:val="22"/>
          <w:szCs w:val="22"/>
          <w:rtl/>
        </w:rPr>
        <w:t xml:space="preserve">. </w:t>
      </w:r>
    </w:p>
    <w:p w14:paraId="740DA069"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sz w:val="22"/>
          <w:szCs w:val="22"/>
          <w:rtl/>
        </w:rPr>
        <w:t>מיתוג התכנית וסיוע מביטוח לאומי בהפצה.</w:t>
      </w:r>
    </w:p>
    <w:p w14:paraId="740DA06A" w14:textId="77777777" w:rsidR="001D104E" w:rsidRPr="001D104E" w:rsidRDefault="001D104E" w:rsidP="001D104E">
      <w:pPr>
        <w:numPr>
          <w:ilvl w:val="0"/>
          <w:numId w:val="14"/>
        </w:numPr>
        <w:spacing w:line="360" w:lineRule="auto"/>
        <w:ind w:left="0"/>
        <w:contextualSpacing/>
        <w:jc w:val="both"/>
        <w:rPr>
          <w:rFonts w:ascii="Arial" w:hAnsi="Arial" w:cs="Arial"/>
          <w:sz w:val="22"/>
          <w:szCs w:val="22"/>
        </w:rPr>
      </w:pPr>
      <w:r w:rsidRPr="001D104E">
        <w:rPr>
          <w:rFonts w:ascii="Arial" w:hAnsi="Arial" w:cs="Arial"/>
          <w:sz w:val="22"/>
          <w:szCs w:val="22"/>
          <w:rtl/>
        </w:rPr>
        <w:t>פנייה לקבוצות גיל צעירות יותר.</w:t>
      </w:r>
    </w:p>
    <w:p w14:paraId="740DA06B" w14:textId="77777777" w:rsidR="001D104E" w:rsidRPr="001D104E" w:rsidRDefault="001D104E" w:rsidP="001D104E">
      <w:pPr>
        <w:spacing w:line="360" w:lineRule="auto"/>
        <w:contextualSpacing/>
        <w:jc w:val="both"/>
        <w:rPr>
          <w:rFonts w:ascii="Arial" w:hAnsi="Arial" w:cs="Arial"/>
          <w:sz w:val="22"/>
          <w:szCs w:val="22"/>
          <w:rtl/>
        </w:rPr>
      </w:pPr>
    </w:p>
    <w:p w14:paraId="740DA06C" w14:textId="77777777" w:rsidR="001D104E" w:rsidRPr="001D104E" w:rsidRDefault="001D104E" w:rsidP="001D104E">
      <w:pPr>
        <w:spacing w:line="360" w:lineRule="auto"/>
        <w:jc w:val="both"/>
        <w:rPr>
          <w:rFonts w:ascii="Arial" w:hAnsi="Arial" w:cs="Arial"/>
          <w:i/>
          <w:iCs/>
          <w:sz w:val="22"/>
          <w:szCs w:val="22"/>
          <w:rtl/>
        </w:rPr>
      </w:pPr>
      <w:r w:rsidRPr="001D104E">
        <w:rPr>
          <w:rFonts w:ascii="Arial" w:hAnsi="Arial" w:cs="Arial"/>
          <w:i/>
          <w:iCs/>
          <w:sz w:val="22"/>
          <w:szCs w:val="22"/>
          <w:rtl/>
        </w:rPr>
        <w:t>הערכת התכנית</w:t>
      </w:r>
    </w:p>
    <w:p w14:paraId="740DA06D" w14:textId="77777777" w:rsidR="001D104E" w:rsidRPr="001D104E" w:rsidRDefault="001D104E" w:rsidP="001D104E">
      <w:pPr>
        <w:numPr>
          <w:ilvl w:val="0"/>
          <w:numId w:val="14"/>
        </w:numPr>
        <w:spacing w:line="360" w:lineRule="auto"/>
        <w:ind w:left="-3"/>
        <w:contextualSpacing/>
        <w:jc w:val="both"/>
        <w:rPr>
          <w:rFonts w:ascii="Arial" w:hAnsi="Arial" w:cs="Arial"/>
          <w:b/>
          <w:bCs/>
          <w:sz w:val="22"/>
          <w:szCs w:val="22"/>
          <w:rtl/>
        </w:rPr>
      </w:pPr>
      <w:r w:rsidRPr="001D104E">
        <w:rPr>
          <w:rFonts w:ascii="Arial" w:hAnsi="Arial" w:cs="Arial"/>
          <w:b/>
          <w:bCs/>
          <w:sz w:val="22"/>
          <w:szCs w:val="22"/>
          <w:rtl/>
        </w:rPr>
        <w:t>התכנית טובה יותר בהשוואה לתכניות אחרות</w:t>
      </w:r>
      <w:r w:rsidRPr="001D104E">
        <w:rPr>
          <w:rFonts w:ascii="Arial" w:hAnsi="Arial" w:cs="Arial"/>
          <w:b/>
          <w:bCs/>
          <w:sz w:val="22"/>
          <w:szCs w:val="22"/>
          <w:u w:val="single"/>
          <w:rtl/>
        </w:rPr>
        <w:t xml:space="preserve"> הפונות לאוכלוסייה של אנשים עם מוגבלות</w:t>
      </w:r>
      <w:r w:rsidRPr="001D104E">
        <w:rPr>
          <w:rFonts w:ascii="Arial" w:hAnsi="Arial" w:cs="Arial" w:hint="cs"/>
          <w:b/>
          <w:bCs/>
          <w:sz w:val="22"/>
          <w:szCs w:val="22"/>
          <w:rtl/>
        </w:rPr>
        <w:t>.</w:t>
      </w:r>
    </w:p>
    <w:p w14:paraId="740DA06E" w14:textId="77777777" w:rsidR="001D104E" w:rsidRPr="001D104E" w:rsidRDefault="001D104E" w:rsidP="001D104E">
      <w:pPr>
        <w:numPr>
          <w:ilvl w:val="0"/>
          <w:numId w:val="14"/>
        </w:numPr>
        <w:spacing w:line="360" w:lineRule="auto"/>
        <w:ind w:left="-3"/>
        <w:contextualSpacing/>
        <w:jc w:val="both"/>
        <w:rPr>
          <w:rFonts w:ascii="Arial" w:hAnsi="Arial" w:cs="Arial"/>
          <w:sz w:val="22"/>
          <w:szCs w:val="22"/>
        </w:rPr>
      </w:pPr>
      <w:r w:rsidRPr="001D104E">
        <w:rPr>
          <w:rFonts w:ascii="Arial" w:hAnsi="Arial" w:cs="Arial"/>
          <w:sz w:val="22"/>
          <w:szCs w:val="22"/>
          <w:rtl/>
        </w:rPr>
        <w:t>התכנית טובה יותר בהשוואה לתכניות אחרות בתחום של קידום אורח חיים בריא</w:t>
      </w:r>
      <w:r w:rsidRPr="001D104E">
        <w:rPr>
          <w:rFonts w:ascii="Arial" w:hAnsi="Arial" w:cs="Arial" w:hint="cs"/>
          <w:sz w:val="22"/>
          <w:szCs w:val="22"/>
          <w:rtl/>
        </w:rPr>
        <w:t>.</w:t>
      </w:r>
    </w:p>
    <w:p w14:paraId="740DA06F" w14:textId="77777777" w:rsidR="001D104E" w:rsidRPr="001D104E" w:rsidRDefault="001D104E" w:rsidP="001D104E">
      <w:pPr>
        <w:numPr>
          <w:ilvl w:val="0"/>
          <w:numId w:val="17"/>
        </w:numPr>
        <w:spacing w:line="360" w:lineRule="auto"/>
        <w:ind w:left="-3"/>
        <w:contextualSpacing/>
        <w:jc w:val="both"/>
        <w:rPr>
          <w:rFonts w:ascii="Arial" w:hAnsi="Arial" w:cs="Arial"/>
          <w:sz w:val="22"/>
          <w:szCs w:val="22"/>
        </w:rPr>
      </w:pPr>
      <w:r w:rsidRPr="001D104E">
        <w:rPr>
          <w:rFonts w:ascii="Arial" w:hAnsi="Arial" w:cs="Arial" w:hint="cs"/>
          <w:sz w:val="22"/>
          <w:szCs w:val="22"/>
          <w:rtl/>
        </w:rPr>
        <w:t xml:space="preserve">בדעת מיעוט נטען כי </w:t>
      </w:r>
      <w:r w:rsidRPr="001D104E">
        <w:rPr>
          <w:rFonts w:ascii="Arial" w:hAnsi="Arial" w:cs="Arial"/>
          <w:sz w:val="22"/>
          <w:szCs w:val="22"/>
          <w:rtl/>
        </w:rPr>
        <w:t>התכנית זהה לתכניות אחרות בתחום של קידום אורח חיים בריא.</w:t>
      </w:r>
    </w:p>
    <w:p w14:paraId="740DA070" w14:textId="77777777" w:rsidR="00BD011A" w:rsidRPr="008F4555" w:rsidRDefault="00BD011A" w:rsidP="001D104E">
      <w:pPr>
        <w:jc w:val="both"/>
        <w:rPr>
          <w:rFonts w:ascii="Arial" w:hAnsi="Arial" w:cs="Arial"/>
          <w:b/>
          <w:bCs/>
          <w:sz w:val="22"/>
          <w:szCs w:val="22"/>
          <w:rtl/>
        </w:rPr>
      </w:pPr>
      <w:r w:rsidRPr="008F4555">
        <w:rPr>
          <w:rFonts w:ascii="Arial" w:hAnsi="Arial" w:cs="Arial"/>
          <w:b/>
          <w:bCs/>
          <w:sz w:val="22"/>
          <w:szCs w:val="22"/>
          <w:rtl/>
        </w:rPr>
        <w:br w:type="page"/>
      </w:r>
    </w:p>
    <w:p w14:paraId="740DA071" w14:textId="77777777" w:rsidR="00BD011A" w:rsidRPr="008F4555" w:rsidRDefault="00BD011A" w:rsidP="001D104E">
      <w:pPr>
        <w:spacing w:line="360" w:lineRule="auto"/>
        <w:jc w:val="both"/>
        <w:rPr>
          <w:rFonts w:ascii="Arial" w:hAnsi="Arial" w:cs="Arial"/>
          <w:color w:val="0070C0"/>
          <w:sz w:val="22"/>
          <w:szCs w:val="22"/>
          <w:u w:val="single"/>
        </w:rPr>
      </w:pPr>
      <w:r w:rsidRPr="008F4555">
        <w:rPr>
          <w:rFonts w:ascii="Arial" w:hAnsi="Arial" w:cs="Arial"/>
          <w:color w:val="0070C0"/>
          <w:sz w:val="22"/>
          <w:szCs w:val="22"/>
          <w:u w:val="single"/>
          <w:rtl/>
        </w:rPr>
        <w:lastRenderedPageBreak/>
        <w:t>נתניה</w:t>
      </w:r>
    </w:p>
    <w:p w14:paraId="740DA072" w14:textId="77777777" w:rsidR="00BD011A" w:rsidRPr="008F4555" w:rsidRDefault="00BD011A" w:rsidP="001D104E">
      <w:pPr>
        <w:spacing w:line="360" w:lineRule="auto"/>
        <w:jc w:val="both"/>
        <w:rPr>
          <w:rFonts w:ascii="Arial" w:hAnsi="Arial" w:cs="Arial"/>
          <w:color w:val="0070C0"/>
          <w:sz w:val="22"/>
          <w:szCs w:val="22"/>
          <w:u w:val="single"/>
          <w:rtl/>
        </w:rPr>
      </w:pPr>
      <w:r w:rsidRPr="008F4555">
        <w:rPr>
          <w:rFonts w:ascii="Arial" w:hAnsi="Arial" w:cs="Arial"/>
          <w:color w:val="0070C0"/>
          <w:sz w:val="22"/>
          <w:szCs w:val="22"/>
          <w:u w:val="single"/>
          <w:rtl/>
        </w:rPr>
        <w:t>מנהלת תחום שיקום (ביטוח לאומי)</w:t>
      </w:r>
    </w:p>
    <w:p w14:paraId="740DA073" w14:textId="77777777" w:rsidR="00BD011A" w:rsidRPr="001D104E" w:rsidRDefault="00BD011A" w:rsidP="001D104E">
      <w:pPr>
        <w:spacing w:line="360" w:lineRule="auto"/>
        <w:ind w:left="-2"/>
        <w:jc w:val="both"/>
        <w:rPr>
          <w:rFonts w:ascii="Arial" w:hAnsi="Arial" w:cs="Arial"/>
          <w:sz w:val="22"/>
          <w:szCs w:val="22"/>
          <w:u w:val="single"/>
          <w:rtl/>
        </w:rPr>
      </w:pPr>
      <w:r w:rsidRPr="001D104E">
        <w:rPr>
          <w:rFonts w:ascii="Arial" w:hAnsi="Arial" w:cs="Arial"/>
          <w:sz w:val="22"/>
          <w:szCs w:val="22"/>
          <w:rtl/>
        </w:rPr>
        <w:t>קשר לתכנית: עוזרת ומשתתפת בגיוס אנשים ל</w:t>
      </w:r>
      <w:r w:rsidR="00C05C32">
        <w:rPr>
          <w:rFonts w:ascii="Arial" w:hAnsi="Arial" w:cs="Arial"/>
          <w:sz w:val="22"/>
          <w:szCs w:val="22"/>
          <w:rtl/>
        </w:rPr>
        <w:t>תכנית</w:t>
      </w:r>
      <w:r w:rsidRPr="001D104E">
        <w:rPr>
          <w:rFonts w:ascii="Arial" w:hAnsi="Arial" w:cs="Arial"/>
          <w:sz w:val="22"/>
          <w:szCs w:val="22"/>
          <w:rtl/>
        </w:rPr>
        <w:t>. אורחת את המפגשים של אנשים עם מוגבלויות עם ארגונים שונים בביטוח לאומי (מארגנת מקום למפגשים). חושבת שהנושא של אורח חיים בריא מאוד חשוב וצריך להעביר אותו לכמה שיותר אנשים.</w:t>
      </w:r>
    </w:p>
    <w:p w14:paraId="740DA074" w14:textId="77777777" w:rsidR="00BD011A" w:rsidRPr="008F4555" w:rsidRDefault="00BD011A" w:rsidP="001D104E">
      <w:pPr>
        <w:pStyle w:val="ab"/>
        <w:spacing w:line="360" w:lineRule="auto"/>
        <w:ind w:left="0"/>
        <w:jc w:val="both"/>
        <w:rPr>
          <w:rFonts w:ascii="Arial" w:hAnsi="Arial" w:cs="Arial"/>
          <w:sz w:val="22"/>
          <w:szCs w:val="22"/>
        </w:rPr>
      </w:pPr>
    </w:p>
    <w:p w14:paraId="740DA075" w14:textId="77777777" w:rsidR="00BD011A" w:rsidRPr="001D104E" w:rsidRDefault="00BD011A" w:rsidP="001D104E">
      <w:pPr>
        <w:spacing w:line="360" w:lineRule="auto"/>
        <w:jc w:val="both"/>
        <w:rPr>
          <w:rFonts w:ascii="Arial" w:hAnsi="Arial" w:cs="Arial"/>
          <w:b/>
          <w:bCs/>
          <w:sz w:val="22"/>
          <w:szCs w:val="22"/>
          <w:rtl/>
        </w:rPr>
      </w:pPr>
      <w:r w:rsidRPr="001D104E">
        <w:rPr>
          <w:rFonts w:ascii="Arial" w:hAnsi="Arial" w:cs="Arial"/>
          <w:b/>
          <w:bCs/>
          <w:sz w:val="22"/>
          <w:szCs w:val="22"/>
          <w:rtl/>
        </w:rPr>
        <w:t>ריכוז ממצאים</w:t>
      </w:r>
    </w:p>
    <w:p w14:paraId="740DA076" w14:textId="77777777" w:rsidR="00BD011A" w:rsidRPr="001D104E" w:rsidRDefault="00BD011A" w:rsidP="001D104E">
      <w:pPr>
        <w:spacing w:line="360" w:lineRule="auto"/>
        <w:jc w:val="both"/>
        <w:rPr>
          <w:rFonts w:ascii="Arial" w:hAnsi="Arial" w:cs="Arial"/>
          <w:i/>
          <w:iCs/>
          <w:sz w:val="22"/>
          <w:szCs w:val="22"/>
          <w:rtl/>
        </w:rPr>
      </w:pPr>
      <w:r w:rsidRPr="001D104E">
        <w:rPr>
          <w:rFonts w:ascii="Arial" w:hAnsi="Arial" w:cs="Arial"/>
          <w:i/>
          <w:iCs/>
          <w:sz w:val="22"/>
          <w:szCs w:val="22"/>
          <w:rtl/>
        </w:rPr>
        <w:t>שינוי בקרב המשתתפים</w:t>
      </w:r>
    </w:p>
    <w:p w14:paraId="740DA077" w14:textId="77777777" w:rsidR="00BD011A" w:rsidRPr="008F4555" w:rsidRDefault="00BD011A" w:rsidP="001D104E">
      <w:pPr>
        <w:pStyle w:val="ab"/>
        <w:numPr>
          <w:ilvl w:val="0"/>
          <w:numId w:val="14"/>
        </w:numPr>
        <w:spacing w:line="360" w:lineRule="auto"/>
        <w:ind w:left="0"/>
        <w:jc w:val="both"/>
        <w:rPr>
          <w:rFonts w:ascii="Arial" w:hAnsi="Arial" w:cs="Arial"/>
          <w:sz w:val="22"/>
          <w:szCs w:val="22"/>
        </w:rPr>
      </w:pPr>
      <w:r w:rsidRPr="008F4555">
        <w:rPr>
          <w:rFonts w:ascii="Arial" w:hAnsi="Arial" w:cs="Arial"/>
          <w:sz w:val="22"/>
          <w:szCs w:val="22"/>
          <w:rtl/>
        </w:rPr>
        <w:t>בקרב המשתתפים שמכירה מתוך תחום השיקום ה</w:t>
      </w:r>
      <w:r w:rsidR="00C05C32">
        <w:rPr>
          <w:rFonts w:ascii="Arial" w:hAnsi="Arial" w:cs="Arial"/>
          <w:sz w:val="22"/>
          <w:szCs w:val="22"/>
          <w:rtl/>
        </w:rPr>
        <w:t>תכנית</w:t>
      </w:r>
      <w:r w:rsidRPr="008F4555">
        <w:rPr>
          <w:rFonts w:ascii="Arial" w:hAnsi="Arial" w:cs="Arial"/>
          <w:sz w:val="22"/>
          <w:szCs w:val="22"/>
          <w:rtl/>
        </w:rPr>
        <w:t xml:space="preserve"> חידדה את האחראיות העצמית על אורח חיים בריא (פעילות גופנית, תזונה).</w:t>
      </w:r>
    </w:p>
    <w:p w14:paraId="740DA078" w14:textId="77777777" w:rsidR="00BD011A" w:rsidRPr="008F4555" w:rsidRDefault="00BD011A" w:rsidP="001D104E">
      <w:pPr>
        <w:spacing w:line="360" w:lineRule="auto"/>
        <w:jc w:val="both"/>
        <w:rPr>
          <w:rFonts w:ascii="Arial" w:hAnsi="Arial" w:cs="Arial"/>
          <w:sz w:val="22"/>
          <w:szCs w:val="22"/>
          <w:rtl/>
        </w:rPr>
      </w:pPr>
    </w:p>
    <w:p w14:paraId="740DA079"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שינוי בקהילה</w:t>
      </w:r>
    </w:p>
    <w:p w14:paraId="740DA07A" w14:textId="77777777" w:rsidR="00BD011A" w:rsidRPr="008F4555" w:rsidRDefault="00BD011A" w:rsidP="001D104E">
      <w:pPr>
        <w:pStyle w:val="ab"/>
        <w:numPr>
          <w:ilvl w:val="0"/>
          <w:numId w:val="25"/>
        </w:numPr>
        <w:spacing w:line="360" w:lineRule="auto"/>
        <w:ind w:left="0"/>
        <w:jc w:val="both"/>
        <w:rPr>
          <w:rFonts w:ascii="Arial" w:hAnsi="Arial" w:cs="Arial"/>
          <w:sz w:val="22"/>
          <w:szCs w:val="22"/>
        </w:rPr>
      </w:pPr>
      <w:r w:rsidRPr="008F4555">
        <w:rPr>
          <w:rFonts w:ascii="Arial" w:hAnsi="Arial" w:cs="Arial"/>
          <w:sz w:val="22"/>
          <w:szCs w:val="22"/>
          <w:rtl/>
        </w:rPr>
        <w:t>לא מכירה.</w:t>
      </w:r>
    </w:p>
    <w:p w14:paraId="740DA07B" w14:textId="77777777" w:rsidR="00BD011A" w:rsidRPr="008F4555" w:rsidRDefault="00BD011A" w:rsidP="001D104E">
      <w:pPr>
        <w:spacing w:line="360" w:lineRule="auto"/>
        <w:jc w:val="both"/>
        <w:rPr>
          <w:rFonts w:ascii="Arial" w:hAnsi="Arial" w:cs="Arial"/>
          <w:sz w:val="22"/>
          <w:szCs w:val="22"/>
        </w:rPr>
      </w:pPr>
    </w:p>
    <w:p w14:paraId="740DA07C" w14:textId="77777777" w:rsidR="00BD011A" w:rsidRPr="001D104E" w:rsidRDefault="00BD011A" w:rsidP="001D104E">
      <w:pPr>
        <w:spacing w:line="360" w:lineRule="auto"/>
        <w:jc w:val="both"/>
        <w:rPr>
          <w:rFonts w:ascii="Arial" w:hAnsi="Arial" w:cs="Arial"/>
          <w:i/>
          <w:iCs/>
          <w:sz w:val="22"/>
          <w:szCs w:val="22"/>
          <w:rtl/>
        </w:rPr>
      </w:pPr>
      <w:r w:rsidRPr="001D104E">
        <w:rPr>
          <w:rFonts w:ascii="Arial" w:hAnsi="Arial" w:cs="Arial"/>
          <w:i/>
          <w:iCs/>
          <w:sz w:val="22"/>
          <w:szCs w:val="22"/>
          <w:rtl/>
        </w:rPr>
        <w:t>הערכת תכנית</w:t>
      </w:r>
    </w:p>
    <w:p w14:paraId="740DA07D" w14:textId="77777777" w:rsidR="00BD011A" w:rsidRPr="008F4555" w:rsidRDefault="00BD011A" w:rsidP="001D104E">
      <w:pPr>
        <w:pStyle w:val="ab"/>
        <w:numPr>
          <w:ilvl w:val="0"/>
          <w:numId w:val="14"/>
        </w:numPr>
        <w:spacing w:line="360" w:lineRule="auto"/>
        <w:ind w:left="0"/>
        <w:jc w:val="both"/>
        <w:rPr>
          <w:rFonts w:ascii="Arial" w:hAnsi="Arial" w:cs="Arial"/>
          <w:sz w:val="22"/>
          <w:szCs w:val="22"/>
          <w:rtl/>
        </w:rPr>
      </w:pPr>
      <w:r w:rsidRPr="008F4555">
        <w:rPr>
          <w:rFonts w:ascii="Arial" w:hAnsi="Arial" w:cs="Arial"/>
          <w:sz w:val="22"/>
          <w:szCs w:val="22"/>
          <w:rtl/>
        </w:rPr>
        <w:t xml:space="preserve">התכנית טובה יותר בהשוואה לתכניות אחרות </w:t>
      </w:r>
      <w:r w:rsidRPr="008F4555">
        <w:rPr>
          <w:rFonts w:ascii="Arial" w:hAnsi="Arial" w:cs="Arial"/>
          <w:sz w:val="22"/>
          <w:szCs w:val="22"/>
          <w:u w:val="single"/>
          <w:rtl/>
        </w:rPr>
        <w:t>הפונות לאוכלוסייה של אנשים עם מוגבלות</w:t>
      </w:r>
      <w:r w:rsidRPr="008F4555">
        <w:rPr>
          <w:rFonts w:ascii="Arial" w:hAnsi="Arial" w:cs="Arial"/>
          <w:sz w:val="22"/>
          <w:szCs w:val="22"/>
          <w:rtl/>
        </w:rPr>
        <w:t>.</w:t>
      </w:r>
    </w:p>
    <w:p w14:paraId="740DA07E" w14:textId="77777777" w:rsidR="00BD011A" w:rsidRPr="008F4555" w:rsidRDefault="00BD011A" w:rsidP="001D104E">
      <w:pPr>
        <w:spacing w:line="360" w:lineRule="auto"/>
        <w:jc w:val="both"/>
        <w:rPr>
          <w:rFonts w:ascii="Arial" w:hAnsi="Arial" w:cs="Arial"/>
          <w:sz w:val="22"/>
          <w:szCs w:val="22"/>
        </w:rPr>
      </w:pPr>
    </w:p>
    <w:p w14:paraId="740DA07F"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שונה או ייחודית</w:t>
      </w:r>
    </w:p>
    <w:p w14:paraId="740DA080" w14:textId="77777777" w:rsidR="00BD011A" w:rsidRPr="008F4555" w:rsidRDefault="00BD011A" w:rsidP="001D104E">
      <w:pPr>
        <w:pStyle w:val="ab"/>
        <w:numPr>
          <w:ilvl w:val="0"/>
          <w:numId w:val="14"/>
        </w:numPr>
        <w:spacing w:line="360" w:lineRule="auto"/>
        <w:ind w:left="0"/>
        <w:jc w:val="both"/>
        <w:rPr>
          <w:rFonts w:ascii="Arial" w:hAnsi="Arial" w:cs="Arial"/>
          <w:sz w:val="22"/>
          <w:szCs w:val="22"/>
        </w:rPr>
      </w:pPr>
      <w:r w:rsidRPr="008F4555">
        <w:rPr>
          <w:rFonts w:ascii="Arial" w:hAnsi="Arial" w:cs="Arial"/>
          <w:sz w:val="22"/>
          <w:szCs w:val="22"/>
          <w:rtl/>
        </w:rPr>
        <w:t>המנחים מביאים דוגמא אישית למופת: איך יכולים להסתדר בחיים אנשים עם מוגבלויות שונות ואיך הם יכולים להוביל אנשים אחריהם.</w:t>
      </w:r>
    </w:p>
    <w:p w14:paraId="740DA081" w14:textId="77777777" w:rsidR="00BD011A" w:rsidRPr="008F4555" w:rsidRDefault="00BD011A" w:rsidP="001D104E">
      <w:pPr>
        <w:spacing w:line="360" w:lineRule="auto"/>
        <w:jc w:val="both"/>
        <w:rPr>
          <w:rFonts w:ascii="Arial" w:hAnsi="Arial" w:cs="Arial"/>
          <w:sz w:val="22"/>
          <w:szCs w:val="22"/>
          <w:rtl/>
        </w:rPr>
      </w:pPr>
    </w:p>
    <w:p w14:paraId="740DA082"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יתרונות</w:t>
      </w:r>
    </w:p>
    <w:p w14:paraId="740DA083" w14:textId="77777777" w:rsidR="00BD011A" w:rsidRPr="008F4555" w:rsidRDefault="00BD011A" w:rsidP="001D104E">
      <w:pPr>
        <w:pStyle w:val="ab"/>
        <w:numPr>
          <w:ilvl w:val="0"/>
          <w:numId w:val="14"/>
        </w:numPr>
        <w:spacing w:line="360" w:lineRule="auto"/>
        <w:ind w:left="0"/>
        <w:jc w:val="both"/>
        <w:rPr>
          <w:rFonts w:ascii="Arial" w:hAnsi="Arial" w:cs="Arial"/>
          <w:sz w:val="22"/>
          <w:szCs w:val="22"/>
        </w:rPr>
      </w:pPr>
      <w:r w:rsidRPr="008F4555">
        <w:rPr>
          <w:rFonts w:ascii="Arial" w:hAnsi="Arial" w:cs="Arial"/>
          <w:sz w:val="22"/>
          <w:szCs w:val="22"/>
          <w:rtl/>
        </w:rPr>
        <w:t>מדגישה את היכולת.</w:t>
      </w:r>
    </w:p>
    <w:p w14:paraId="740DA084" w14:textId="77777777" w:rsidR="00BD011A" w:rsidRPr="008F4555" w:rsidRDefault="00BD011A" w:rsidP="001D104E">
      <w:pPr>
        <w:pStyle w:val="ab"/>
        <w:numPr>
          <w:ilvl w:val="0"/>
          <w:numId w:val="14"/>
        </w:numPr>
        <w:spacing w:line="360" w:lineRule="auto"/>
        <w:ind w:left="0"/>
        <w:jc w:val="both"/>
        <w:rPr>
          <w:rFonts w:ascii="Arial" w:hAnsi="Arial" w:cs="Arial"/>
          <w:sz w:val="22"/>
          <w:szCs w:val="22"/>
          <w:rtl/>
        </w:rPr>
      </w:pPr>
      <w:r w:rsidRPr="008F4555">
        <w:rPr>
          <w:rFonts w:ascii="Arial" w:hAnsi="Arial" w:cs="Arial"/>
          <w:sz w:val="22"/>
          <w:szCs w:val="22"/>
          <w:rtl/>
        </w:rPr>
        <w:t>נותנת פרופורציות ופרספקטיבות נוספות לחיים.</w:t>
      </w:r>
    </w:p>
    <w:p w14:paraId="740DA085" w14:textId="77777777" w:rsidR="00BD011A" w:rsidRPr="008F4555" w:rsidRDefault="00BD011A" w:rsidP="001D104E">
      <w:pPr>
        <w:pStyle w:val="ab"/>
        <w:numPr>
          <w:ilvl w:val="0"/>
          <w:numId w:val="14"/>
        </w:numPr>
        <w:spacing w:line="360" w:lineRule="auto"/>
        <w:ind w:left="0"/>
        <w:jc w:val="both"/>
        <w:rPr>
          <w:rFonts w:ascii="Arial" w:hAnsi="Arial" w:cs="Arial"/>
          <w:sz w:val="22"/>
          <w:szCs w:val="22"/>
          <w:rtl/>
        </w:rPr>
      </w:pPr>
      <w:r w:rsidRPr="008F4555">
        <w:rPr>
          <w:rFonts w:ascii="Arial" w:hAnsi="Arial" w:cs="Arial"/>
          <w:sz w:val="22"/>
          <w:szCs w:val="22"/>
          <w:rtl/>
        </w:rPr>
        <w:t>מזכירה ומחזירה את המודעות לדברים שכבר ויתרו עליהם (כמו ספורט ותזונה נכונה).</w:t>
      </w:r>
    </w:p>
    <w:p w14:paraId="740DA086" w14:textId="77777777" w:rsidR="00BD011A" w:rsidRPr="008F4555" w:rsidRDefault="00BD011A" w:rsidP="001D104E">
      <w:pPr>
        <w:spacing w:line="360" w:lineRule="auto"/>
        <w:jc w:val="both"/>
        <w:rPr>
          <w:rFonts w:ascii="Arial" w:hAnsi="Arial" w:cs="Arial"/>
          <w:sz w:val="22"/>
          <w:szCs w:val="22"/>
          <w:rtl/>
        </w:rPr>
      </w:pPr>
    </w:p>
    <w:p w14:paraId="740DA087"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לשנות ולשפר</w:t>
      </w:r>
    </w:p>
    <w:p w14:paraId="740DA088" w14:textId="77777777" w:rsidR="00BD011A" w:rsidRPr="008F4555" w:rsidRDefault="00BD011A" w:rsidP="001D104E">
      <w:pPr>
        <w:pStyle w:val="ab"/>
        <w:numPr>
          <w:ilvl w:val="0"/>
          <w:numId w:val="26"/>
        </w:numPr>
        <w:spacing w:line="360" w:lineRule="auto"/>
        <w:ind w:left="0"/>
        <w:jc w:val="both"/>
        <w:rPr>
          <w:rFonts w:ascii="Arial" w:hAnsi="Arial" w:cs="Arial"/>
          <w:sz w:val="22"/>
          <w:szCs w:val="22"/>
        </w:rPr>
      </w:pPr>
      <w:r w:rsidRPr="008F4555">
        <w:rPr>
          <w:rFonts w:ascii="Arial" w:hAnsi="Arial" w:cs="Arial"/>
          <w:sz w:val="22"/>
          <w:szCs w:val="22"/>
          <w:rtl/>
        </w:rPr>
        <w:t>יותר מפגשים בנושא.</w:t>
      </w:r>
    </w:p>
    <w:p w14:paraId="740DA089" w14:textId="77777777" w:rsidR="00BD011A" w:rsidRPr="008F4555" w:rsidRDefault="00BD011A" w:rsidP="001D104E">
      <w:pPr>
        <w:pStyle w:val="ab"/>
        <w:numPr>
          <w:ilvl w:val="0"/>
          <w:numId w:val="26"/>
        </w:numPr>
        <w:spacing w:line="360" w:lineRule="auto"/>
        <w:ind w:left="0"/>
        <w:jc w:val="both"/>
        <w:rPr>
          <w:rFonts w:ascii="Arial" w:hAnsi="Arial" w:cs="Arial"/>
          <w:sz w:val="22"/>
          <w:szCs w:val="22"/>
          <w:rtl/>
        </w:rPr>
      </w:pPr>
      <w:r w:rsidRPr="008F4555">
        <w:rPr>
          <w:rFonts w:ascii="Arial" w:hAnsi="Arial" w:cs="Arial"/>
          <w:sz w:val="22"/>
          <w:szCs w:val="22"/>
          <w:rtl/>
        </w:rPr>
        <w:t>ארגון קבוצות מעקב אחרי סיום התכנית על מנת לעודד את המשתתפים להתמיד ולהשתפר.</w:t>
      </w:r>
    </w:p>
    <w:p w14:paraId="740DA08A" w14:textId="77777777" w:rsidR="00BD011A" w:rsidRPr="008F4555" w:rsidRDefault="00BD011A" w:rsidP="001D104E">
      <w:pPr>
        <w:pStyle w:val="ab"/>
        <w:numPr>
          <w:ilvl w:val="0"/>
          <w:numId w:val="26"/>
        </w:numPr>
        <w:spacing w:after="240" w:line="360" w:lineRule="auto"/>
        <w:ind w:left="0"/>
        <w:jc w:val="both"/>
        <w:rPr>
          <w:rFonts w:ascii="Arial" w:hAnsi="Arial" w:cs="Arial"/>
          <w:sz w:val="22"/>
          <w:szCs w:val="22"/>
          <w:rtl/>
        </w:rPr>
      </w:pPr>
      <w:r w:rsidRPr="008F4555">
        <w:rPr>
          <w:rFonts w:ascii="Arial" w:hAnsi="Arial" w:cs="Arial"/>
          <w:sz w:val="22"/>
          <w:szCs w:val="22"/>
          <w:rtl/>
        </w:rPr>
        <w:t>שיפור של הכלי על סמך הפידבקים של המשתתפים.</w:t>
      </w:r>
    </w:p>
    <w:p w14:paraId="740DA08B" w14:textId="77777777" w:rsidR="00BD011A" w:rsidRPr="008F4555" w:rsidRDefault="00BD011A" w:rsidP="001D104E">
      <w:pPr>
        <w:spacing w:line="360" w:lineRule="auto"/>
        <w:jc w:val="both"/>
        <w:rPr>
          <w:rFonts w:ascii="Arial" w:hAnsi="Arial" w:cs="Arial"/>
          <w:i/>
          <w:iCs/>
          <w:sz w:val="22"/>
          <w:szCs w:val="22"/>
          <w:rtl/>
        </w:rPr>
      </w:pPr>
      <w:r w:rsidRPr="008F4555">
        <w:rPr>
          <w:rFonts w:ascii="Arial" w:hAnsi="Arial" w:cs="Arial"/>
          <w:i/>
          <w:iCs/>
          <w:sz w:val="22"/>
          <w:szCs w:val="22"/>
          <w:rtl/>
        </w:rPr>
        <w:t>סיכום</w:t>
      </w:r>
    </w:p>
    <w:p w14:paraId="740DA08C" w14:textId="77777777" w:rsidR="007528E5" w:rsidRPr="008F4555" w:rsidRDefault="00BD011A" w:rsidP="001D104E">
      <w:pPr>
        <w:spacing w:line="360" w:lineRule="auto"/>
        <w:jc w:val="both"/>
        <w:rPr>
          <w:rFonts w:ascii="Arial" w:hAnsi="Arial" w:cs="Arial"/>
          <w:sz w:val="22"/>
          <w:szCs w:val="22"/>
          <w:rtl/>
        </w:rPr>
      </w:pPr>
      <w:r w:rsidRPr="008F4555">
        <w:rPr>
          <w:rFonts w:ascii="Arial" w:hAnsi="Arial" w:cs="Arial"/>
          <w:sz w:val="22"/>
          <w:szCs w:val="22"/>
          <w:rtl/>
        </w:rPr>
        <w:t>התכנית יוצרת שינוי בתפיסת המשתתף. על מנת שהרצון להשתנות יתגשם חסרה הכוונה צמודה יותר ומסגרת ארוכת טווח.</w:t>
      </w:r>
    </w:p>
    <w:p w14:paraId="740DA08D" w14:textId="77777777" w:rsidR="00A32385" w:rsidRDefault="00A32385" w:rsidP="001D104E">
      <w:pPr>
        <w:spacing w:line="360" w:lineRule="auto"/>
        <w:jc w:val="both"/>
        <w:rPr>
          <w:rFonts w:ascii="Arial" w:hAnsi="Arial" w:cs="Arial"/>
          <w:color w:val="0070C0"/>
          <w:sz w:val="22"/>
          <w:szCs w:val="22"/>
          <w:u w:val="single"/>
          <w:rtl/>
        </w:rPr>
      </w:pPr>
    </w:p>
    <w:p w14:paraId="740DA08E" w14:textId="77777777" w:rsidR="00A32385" w:rsidRPr="00A32385" w:rsidRDefault="00A32385" w:rsidP="001D104E">
      <w:pPr>
        <w:jc w:val="both"/>
        <w:rPr>
          <w:rtl/>
        </w:rPr>
      </w:pPr>
      <w:r w:rsidRPr="00A32385">
        <w:rPr>
          <w:rtl/>
        </w:rPr>
        <w:br w:type="page"/>
      </w:r>
    </w:p>
    <w:p w14:paraId="740DA08F" w14:textId="77777777" w:rsidR="00BD011A" w:rsidRPr="00A32385" w:rsidRDefault="00BD011A" w:rsidP="001D104E">
      <w:pPr>
        <w:spacing w:line="360" w:lineRule="auto"/>
        <w:jc w:val="both"/>
        <w:rPr>
          <w:rFonts w:ascii="Arial" w:hAnsi="Arial" w:cs="Arial"/>
          <w:color w:val="0070C0"/>
          <w:sz w:val="22"/>
          <w:szCs w:val="22"/>
          <w:u w:val="single"/>
          <w:rtl/>
        </w:rPr>
      </w:pPr>
      <w:r w:rsidRPr="00A32385">
        <w:rPr>
          <w:rFonts w:ascii="Arial" w:hAnsi="Arial" w:cs="Arial"/>
          <w:color w:val="0070C0"/>
          <w:sz w:val="22"/>
          <w:szCs w:val="22"/>
          <w:u w:val="single"/>
          <w:rtl/>
        </w:rPr>
        <w:lastRenderedPageBreak/>
        <w:t>עפולה</w:t>
      </w:r>
    </w:p>
    <w:p w14:paraId="740DA090" w14:textId="77777777" w:rsidR="00BD011A" w:rsidRPr="008F4555" w:rsidRDefault="00BD011A" w:rsidP="001D104E">
      <w:pPr>
        <w:spacing w:line="360" w:lineRule="auto"/>
        <w:jc w:val="both"/>
        <w:rPr>
          <w:rFonts w:ascii="Arial" w:hAnsi="Arial" w:cs="Arial"/>
          <w:color w:val="0070C0"/>
          <w:sz w:val="22"/>
          <w:szCs w:val="22"/>
          <w:u w:val="single"/>
          <w:rtl/>
        </w:rPr>
      </w:pPr>
      <w:r w:rsidRPr="008F4555">
        <w:rPr>
          <w:rFonts w:ascii="Arial" w:hAnsi="Arial" w:cs="Arial"/>
          <w:color w:val="0070C0"/>
          <w:sz w:val="22"/>
          <w:szCs w:val="22"/>
          <w:u w:val="single"/>
          <w:rtl/>
        </w:rPr>
        <w:t>מנהלת תחום שיקום (ביטוח לאומי)</w:t>
      </w:r>
    </w:p>
    <w:p w14:paraId="740DA091" w14:textId="77777777" w:rsidR="00BD011A" w:rsidRPr="001D104E" w:rsidRDefault="00BD011A" w:rsidP="001D104E">
      <w:pPr>
        <w:spacing w:line="360" w:lineRule="auto"/>
        <w:jc w:val="both"/>
        <w:rPr>
          <w:rFonts w:ascii="Arial" w:hAnsi="Arial" w:cs="Arial"/>
          <w:i/>
          <w:iCs/>
          <w:sz w:val="22"/>
          <w:szCs w:val="22"/>
          <w:rtl/>
        </w:rPr>
      </w:pPr>
      <w:r w:rsidRPr="001D104E">
        <w:rPr>
          <w:rFonts w:ascii="Arial" w:hAnsi="Arial" w:cs="Arial"/>
          <w:i/>
          <w:iCs/>
          <w:sz w:val="22"/>
          <w:szCs w:val="22"/>
          <w:rtl/>
        </w:rPr>
        <w:t>קשר לתכנית: עוזרת בגיוס אנשים לתכנית.</w:t>
      </w:r>
    </w:p>
    <w:p w14:paraId="740DA092" w14:textId="77777777" w:rsidR="00BD011A" w:rsidRPr="008F4555" w:rsidRDefault="00BD011A" w:rsidP="001D104E">
      <w:pPr>
        <w:spacing w:line="360" w:lineRule="auto"/>
        <w:jc w:val="both"/>
        <w:rPr>
          <w:rFonts w:asciiTheme="minorHAnsi" w:eastAsiaTheme="minorEastAsia" w:hAnsiTheme="minorHAnsi" w:cstheme="minorBidi"/>
          <w:i/>
          <w:iCs/>
          <w:sz w:val="22"/>
          <w:szCs w:val="22"/>
        </w:rPr>
      </w:pPr>
    </w:p>
    <w:p w14:paraId="740DA093" w14:textId="77777777" w:rsidR="00BD011A" w:rsidRPr="001D104E" w:rsidRDefault="00BD011A" w:rsidP="001D104E">
      <w:pPr>
        <w:spacing w:line="360" w:lineRule="auto"/>
        <w:jc w:val="both"/>
        <w:rPr>
          <w:rFonts w:ascii="Arial" w:hAnsi="Arial" w:cs="Arial"/>
          <w:b/>
          <w:bCs/>
          <w:sz w:val="22"/>
          <w:szCs w:val="22"/>
          <w:rtl/>
        </w:rPr>
      </w:pPr>
      <w:r w:rsidRPr="001D104E">
        <w:rPr>
          <w:rFonts w:ascii="Arial" w:hAnsi="Arial" w:cs="Arial"/>
          <w:b/>
          <w:bCs/>
          <w:sz w:val="22"/>
          <w:szCs w:val="22"/>
          <w:rtl/>
        </w:rPr>
        <w:t>ריכוז ממצאים</w:t>
      </w:r>
    </w:p>
    <w:p w14:paraId="740DA094" w14:textId="77777777" w:rsidR="00BD011A" w:rsidRPr="001D104E" w:rsidRDefault="00BD011A" w:rsidP="001D104E">
      <w:pPr>
        <w:spacing w:line="360" w:lineRule="auto"/>
        <w:jc w:val="both"/>
        <w:rPr>
          <w:rFonts w:ascii="Arial" w:hAnsi="Arial" w:cs="Arial"/>
          <w:i/>
          <w:iCs/>
          <w:sz w:val="22"/>
          <w:szCs w:val="22"/>
          <w:rtl/>
        </w:rPr>
      </w:pPr>
      <w:r w:rsidRPr="001D104E">
        <w:rPr>
          <w:rFonts w:ascii="Arial" w:hAnsi="Arial" w:cs="Arial"/>
          <w:i/>
          <w:iCs/>
          <w:sz w:val="22"/>
          <w:szCs w:val="22"/>
          <w:rtl/>
        </w:rPr>
        <w:t>שינוי בקרב המשתתפים</w:t>
      </w:r>
    </w:p>
    <w:p w14:paraId="740DA095" w14:textId="77777777" w:rsidR="00BD011A" w:rsidRPr="008F4555" w:rsidRDefault="00BD011A" w:rsidP="001D104E">
      <w:pPr>
        <w:pStyle w:val="ab"/>
        <w:numPr>
          <w:ilvl w:val="0"/>
          <w:numId w:val="14"/>
        </w:numPr>
        <w:spacing w:line="360" w:lineRule="auto"/>
        <w:ind w:left="-3"/>
        <w:jc w:val="both"/>
        <w:rPr>
          <w:rFonts w:ascii="Arial" w:hAnsi="Arial" w:cs="Arial"/>
          <w:sz w:val="22"/>
          <w:szCs w:val="22"/>
        </w:rPr>
      </w:pPr>
      <w:r w:rsidRPr="008F4555">
        <w:rPr>
          <w:rFonts w:ascii="Arial" w:hAnsi="Arial" w:cs="Arial"/>
          <w:sz w:val="22"/>
          <w:szCs w:val="22"/>
          <w:rtl/>
        </w:rPr>
        <w:t>השינוי העיקרי התרחש בתחום התזונה.</w:t>
      </w:r>
    </w:p>
    <w:p w14:paraId="740DA096" w14:textId="77777777" w:rsidR="00BD011A" w:rsidRPr="008F4555" w:rsidRDefault="00BD011A" w:rsidP="001D104E">
      <w:pPr>
        <w:pStyle w:val="ab"/>
        <w:numPr>
          <w:ilvl w:val="0"/>
          <w:numId w:val="14"/>
        </w:numPr>
        <w:spacing w:line="360" w:lineRule="auto"/>
        <w:ind w:left="-3"/>
        <w:jc w:val="both"/>
        <w:rPr>
          <w:rFonts w:ascii="Arial" w:hAnsi="Arial" w:cs="Arial"/>
          <w:sz w:val="22"/>
          <w:szCs w:val="22"/>
          <w:rtl/>
        </w:rPr>
      </w:pPr>
      <w:r w:rsidRPr="008F4555">
        <w:rPr>
          <w:rFonts w:ascii="Arial" w:hAnsi="Arial" w:cs="Arial"/>
          <w:sz w:val="22"/>
          <w:szCs w:val="22"/>
          <w:rtl/>
        </w:rPr>
        <w:t xml:space="preserve">חל שינוי קל בפעילות הפנאי. </w:t>
      </w:r>
    </w:p>
    <w:p w14:paraId="740DA097" w14:textId="77777777" w:rsidR="00BD011A" w:rsidRPr="008F4555" w:rsidRDefault="00BD011A" w:rsidP="001D104E">
      <w:pPr>
        <w:pStyle w:val="ab"/>
        <w:numPr>
          <w:ilvl w:val="0"/>
          <w:numId w:val="17"/>
        </w:numPr>
        <w:spacing w:line="360" w:lineRule="auto"/>
        <w:ind w:left="-3"/>
        <w:jc w:val="both"/>
        <w:rPr>
          <w:rFonts w:ascii="Arial" w:hAnsi="Arial" w:cs="Arial"/>
          <w:sz w:val="22"/>
          <w:szCs w:val="22"/>
          <w:rtl/>
        </w:rPr>
      </w:pPr>
      <w:r w:rsidRPr="008F4555">
        <w:rPr>
          <w:rFonts w:ascii="Arial" w:hAnsi="Arial" w:cs="Arial"/>
          <w:sz w:val="22"/>
          <w:szCs w:val="22"/>
          <w:rtl/>
        </w:rPr>
        <w:t>כמעט ולא חל שינוי בפעילות גופנית (קשה לביצוע בגלל המוגבלויות של אנשים).</w:t>
      </w:r>
    </w:p>
    <w:p w14:paraId="740DA098" w14:textId="77777777" w:rsidR="00BD011A" w:rsidRPr="008F4555" w:rsidRDefault="00BD011A" w:rsidP="001D104E">
      <w:pPr>
        <w:spacing w:line="360" w:lineRule="auto"/>
        <w:jc w:val="both"/>
        <w:rPr>
          <w:rFonts w:ascii="Arial" w:hAnsi="Arial" w:cs="Arial"/>
          <w:sz w:val="22"/>
          <w:szCs w:val="22"/>
          <w:rtl/>
        </w:rPr>
      </w:pPr>
    </w:p>
    <w:p w14:paraId="740DA099"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שינוי בקהילה</w:t>
      </w:r>
    </w:p>
    <w:p w14:paraId="740DA09A" w14:textId="77777777" w:rsidR="00BD011A" w:rsidRPr="008F4555" w:rsidRDefault="00BD011A" w:rsidP="001D104E">
      <w:pPr>
        <w:pStyle w:val="ab"/>
        <w:numPr>
          <w:ilvl w:val="0"/>
          <w:numId w:val="14"/>
        </w:numPr>
        <w:spacing w:line="360" w:lineRule="auto"/>
        <w:ind w:left="-3"/>
        <w:jc w:val="both"/>
        <w:rPr>
          <w:rFonts w:ascii="Arial" w:hAnsi="Arial" w:cs="Arial"/>
          <w:sz w:val="22"/>
          <w:szCs w:val="22"/>
        </w:rPr>
      </w:pPr>
      <w:r w:rsidRPr="008F4555">
        <w:rPr>
          <w:rFonts w:ascii="Arial" w:hAnsi="Arial" w:cs="Arial"/>
          <w:sz w:val="22"/>
          <w:szCs w:val="22"/>
          <w:rtl/>
        </w:rPr>
        <w:t xml:space="preserve">חל שינוי במשפחות שמכירה. </w:t>
      </w:r>
    </w:p>
    <w:p w14:paraId="740DA09B" w14:textId="77777777" w:rsidR="00BD011A" w:rsidRPr="008F4555" w:rsidRDefault="00BD011A" w:rsidP="001D104E">
      <w:pPr>
        <w:pStyle w:val="ab"/>
        <w:numPr>
          <w:ilvl w:val="0"/>
          <w:numId w:val="27"/>
        </w:numPr>
        <w:spacing w:line="360" w:lineRule="auto"/>
        <w:ind w:left="0"/>
        <w:jc w:val="both"/>
        <w:rPr>
          <w:rFonts w:ascii="Arial" w:hAnsi="Arial" w:cs="Arial"/>
          <w:sz w:val="22"/>
          <w:szCs w:val="22"/>
        </w:rPr>
      </w:pPr>
      <w:r w:rsidRPr="008F4555">
        <w:rPr>
          <w:rFonts w:ascii="Arial" w:hAnsi="Arial" w:cs="Arial"/>
          <w:sz w:val="22"/>
          <w:szCs w:val="22"/>
          <w:rtl/>
        </w:rPr>
        <w:t>בקהילה יותר רחבה לא יודעת.</w:t>
      </w:r>
    </w:p>
    <w:p w14:paraId="740DA09C" w14:textId="77777777" w:rsidR="00BD011A" w:rsidRPr="008F4555" w:rsidRDefault="00BD011A" w:rsidP="001D104E">
      <w:pPr>
        <w:spacing w:line="360" w:lineRule="auto"/>
        <w:jc w:val="both"/>
        <w:rPr>
          <w:rFonts w:ascii="Arial" w:hAnsi="Arial" w:cs="Arial"/>
          <w:b/>
          <w:bCs/>
          <w:sz w:val="22"/>
          <w:szCs w:val="22"/>
          <w:u w:val="single"/>
          <w:rtl/>
        </w:rPr>
      </w:pPr>
    </w:p>
    <w:p w14:paraId="740DA09D" w14:textId="77777777" w:rsidR="00BD011A" w:rsidRPr="001D104E" w:rsidRDefault="00BD011A" w:rsidP="001D104E">
      <w:pPr>
        <w:spacing w:line="360" w:lineRule="auto"/>
        <w:jc w:val="both"/>
        <w:rPr>
          <w:rFonts w:ascii="Arial" w:hAnsi="Arial" w:cs="Arial"/>
          <w:i/>
          <w:iCs/>
          <w:sz w:val="22"/>
          <w:szCs w:val="22"/>
          <w:rtl/>
        </w:rPr>
      </w:pPr>
      <w:r w:rsidRPr="001D104E">
        <w:rPr>
          <w:rFonts w:ascii="Arial" w:hAnsi="Arial" w:cs="Arial"/>
          <w:i/>
          <w:iCs/>
          <w:sz w:val="22"/>
          <w:szCs w:val="22"/>
          <w:rtl/>
        </w:rPr>
        <w:t>הערכת תכנית</w:t>
      </w:r>
    </w:p>
    <w:p w14:paraId="740DA09E" w14:textId="77777777" w:rsidR="00BD011A" w:rsidRPr="008F4555" w:rsidRDefault="00BD011A" w:rsidP="001D104E">
      <w:pPr>
        <w:pStyle w:val="ab"/>
        <w:numPr>
          <w:ilvl w:val="0"/>
          <w:numId w:val="14"/>
        </w:numPr>
        <w:spacing w:line="360" w:lineRule="auto"/>
        <w:ind w:left="-3"/>
        <w:jc w:val="both"/>
        <w:rPr>
          <w:rFonts w:ascii="Arial" w:hAnsi="Arial" w:cs="Arial"/>
          <w:sz w:val="22"/>
          <w:szCs w:val="22"/>
          <w:rtl/>
        </w:rPr>
      </w:pPr>
      <w:r w:rsidRPr="008F4555">
        <w:rPr>
          <w:rFonts w:ascii="Arial" w:hAnsi="Arial" w:cs="Arial"/>
          <w:sz w:val="22"/>
          <w:szCs w:val="22"/>
          <w:rtl/>
        </w:rPr>
        <w:t>התכנית טובה יותר בהשוואה לתכניות אחרות הפונות לאוכלוסייה של אנשים עם מוגבלות.</w:t>
      </w:r>
    </w:p>
    <w:p w14:paraId="740DA09F" w14:textId="77777777" w:rsidR="00BD011A" w:rsidRPr="008F4555" w:rsidRDefault="00BD011A" w:rsidP="001D104E">
      <w:pPr>
        <w:pStyle w:val="ab"/>
        <w:numPr>
          <w:ilvl w:val="0"/>
          <w:numId w:val="14"/>
        </w:numPr>
        <w:spacing w:line="360" w:lineRule="auto"/>
        <w:ind w:left="-3"/>
        <w:jc w:val="both"/>
        <w:rPr>
          <w:rFonts w:ascii="Arial" w:hAnsi="Arial" w:cs="Arial"/>
          <w:sz w:val="22"/>
          <w:szCs w:val="22"/>
        </w:rPr>
      </w:pPr>
      <w:r w:rsidRPr="008F4555">
        <w:rPr>
          <w:rFonts w:ascii="Arial" w:hAnsi="Arial" w:cs="Arial"/>
          <w:sz w:val="22"/>
          <w:szCs w:val="22"/>
          <w:rtl/>
        </w:rPr>
        <w:t>התכנית טובה יותר בהשוואה לתכניות אחרות בתחום של קידום אורח חיים בריא.</w:t>
      </w:r>
    </w:p>
    <w:p w14:paraId="740DA0A0" w14:textId="77777777" w:rsidR="00BD011A" w:rsidRPr="008F4555" w:rsidRDefault="00BD011A" w:rsidP="001D104E">
      <w:pPr>
        <w:spacing w:line="360" w:lineRule="auto"/>
        <w:jc w:val="both"/>
        <w:rPr>
          <w:rFonts w:ascii="Arial" w:hAnsi="Arial" w:cs="Arial"/>
          <w:sz w:val="22"/>
          <w:szCs w:val="22"/>
        </w:rPr>
      </w:pPr>
    </w:p>
    <w:p w14:paraId="740DA0A1"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שונה או ייחודית</w:t>
      </w:r>
    </w:p>
    <w:p w14:paraId="740DA0A2" w14:textId="77777777" w:rsidR="00BD011A" w:rsidRPr="008F4555" w:rsidRDefault="00BD011A" w:rsidP="001D104E">
      <w:pPr>
        <w:pStyle w:val="ab"/>
        <w:numPr>
          <w:ilvl w:val="0"/>
          <w:numId w:val="14"/>
        </w:numPr>
        <w:spacing w:line="360" w:lineRule="auto"/>
        <w:ind w:left="-3"/>
        <w:jc w:val="both"/>
        <w:rPr>
          <w:rFonts w:ascii="Arial" w:hAnsi="Arial" w:cs="Arial"/>
          <w:sz w:val="22"/>
          <w:szCs w:val="22"/>
          <w:rtl/>
        </w:rPr>
      </w:pPr>
      <w:r w:rsidRPr="008F4555">
        <w:rPr>
          <w:rFonts w:ascii="Arial" w:hAnsi="Arial" w:cs="Arial"/>
          <w:sz w:val="22"/>
          <w:szCs w:val="22"/>
          <w:rtl/>
        </w:rPr>
        <w:t>הנושא של אורח חיים בריא הינו חדש וחשוב לאנשים בעלי מוגבלויות, מכיוון שבדרך כלל שמים דגש על התעסוקה.</w:t>
      </w:r>
    </w:p>
    <w:p w14:paraId="740DA0A3" w14:textId="77777777" w:rsidR="00BD011A" w:rsidRPr="008F4555" w:rsidRDefault="007528E5" w:rsidP="001D104E">
      <w:pPr>
        <w:pStyle w:val="ab"/>
        <w:numPr>
          <w:ilvl w:val="0"/>
          <w:numId w:val="14"/>
        </w:numPr>
        <w:spacing w:line="360" w:lineRule="auto"/>
        <w:ind w:left="-3"/>
        <w:jc w:val="both"/>
        <w:rPr>
          <w:rFonts w:ascii="Arial" w:hAnsi="Arial" w:cs="Arial"/>
          <w:sz w:val="22"/>
          <w:szCs w:val="22"/>
          <w:rtl/>
        </w:rPr>
      </w:pPr>
      <w:r w:rsidRPr="008F4555">
        <w:rPr>
          <w:rFonts w:ascii="Arial" w:hAnsi="Arial" w:cs="Arial"/>
          <w:sz w:val="22"/>
          <w:szCs w:val="22"/>
          <w:rtl/>
        </w:rPr>
        <w:t>אופן ההנח</w:t>
      </w:r>
      <w:r w:rsidR="00BD011A" w:rsidRPr="008F4555">
        <w:rPr>
          <w:rFonts w:ascii="Arial" w:hAnsi="Arial" w:cs="Arial"/>
          <w:sz w:val="22"/>
          <w:szCs w:val="22"/>
          <w:rtl/>
        </w:rPr>
        <w:t>יה - המנחים עצמם בעלי מוגבלויות.</w:t>
      </w:r>
    </w:p>
    <w:p w14:paraId="740DA0A4" w14:textId="77777777" w:rsidR="00BD011A" w:rsidRPr="008F4555" w:rsidRDefault="00BD011A" w:rsidP="001D104E">
      <w:pPr>
        <w:spacing w:line="360" w:lineRule="auto"/>
        <w:jc w:val="both"/>
        <w:rPr>
          <w:rFonts w:ascii="Arial" w:hAnsi="Arial" w:cs="Arial"/>
          <w:sz w:val="22"/>
          <w:szCs w:val="22"/>
          <w:u w:val="single"/>
        </w:rPr>
      </w:pPr>
    </w:p>
    <w:p w14:paraId="740DA0A5" w14:textId="77777777" w:rsidR="00BD011A" w:rsidRPr="001D104E" w:rsidRDefault="00BD011A" w:rsidP="001D104E">
      <w:pPr>
        <w:spacing w:line="360" w:lineRule="auto"/>
        <w:jc w:val="both"/>
        <w:rPr>
          <w:rFonts w:ascii="Arial" w:hAnsi="Arial" w:cs="Arial"/>
          <w:i/>
          <w:iCs/>
          <w:sz w:val="22"/>
          <w:szCs w:val="22"/>
        </w:rPr>
      </w:pPr>
      <w:r w:rsidRPr="001D104E">
        <w:rPr>
          <w:rFonts w:ascii="Arial" w:hAnsi="Arial" w:cs="Arial"/>
          <w:i/>
          <w:iCs/>
          <w:sz w:val="22"/>
          <w:szCs w:val="22"/>
          <w:rtl/>
        </w:rPr>
        <w:t>יתרונות</w:t>
      </w:r>
    </w:p>
    <w:p w14:paraId="740DA0A6" w14:textId="77777777" w:rsidR="00BD011A" w:rsidRPr="008F4555" w:rsidRDefault="00BD011A" w:rsidP="001D104E">
      <w:pPr>
        <w:pStyle w:val="ab"/>
        <w:numPr>
          <w:ilvl w:val="0"/>
          <w:numId w:val="14"/>
        </w:numPr>
        <w:spacing w:line="360" w:lineRule="auto"/>
        <w:ind w:left="-3"/>
        <w:jc w:val="both"/>
        <w:rPr>
          <w:rFonts w:ascii="Arial" w:hAnsi="Arial" w:cs="Arial"/>
          <w:sz w:val="22"/>
          <w:szCs w:val="22"/>
        </w:rPr>
      </w:pPr>
      <w:r w:rsidRPr="008F4555">
        <w:rPr>
          <w:rFonts w:ascii="Arial" w:hAnsi="Arial" w:cs="Arial"/>
          <w:sz w:val="22"/>
          <w:szCs w:val="22"/>
          <w:rtl/>
        </w:rPr>
        <w:t>העברת נושאים חשובים (תזונה, פעילות גופנית, פנאי) שלא מגיעים לאנשים עם מוגבלויות.</w:t>
      </w:r>
    </w:p>
    <w:p w14:paraId="740DA0A7" w14:textId="77777777" w:rsidR="00BD011A" w:rsidRPr="008F4555" w:rsidRDefault="00BD011A" w:rsidP="001D104E">
      <w:pPr>
        <w:pStyle w:val="ab"/>
        <w:numPr>
          <w:ilvl w:val="0"/>
          <w:numId w:val="14"/>
        </w:numPr>
        <w:spacing w:line="360" w:lineRule="auto"/>
        <w:ind w:left="-3"/>
        <w:jc w:val="both"/>
        <w:rPr>
          <w:rFonts w:ascii="Arial" w:hAnsi="Arial" w:cs="Arial"/>
          <w:sz w:val="22"/>
          <w:szCs w:val="22"/>
          <w:rtl/>
        </w:rPr>
      </w:pPr>
      <w:r w:rsidRPr="008F4555">
        <w:rPr>
          <w:rFonts w:ascii="Arial" w:hAnsi="Arial" w:cs="Arial"/>
          <w:sz w:val="22"/>
          <w:szCs w:val="22"/>
          <w:rtl/>
        </w:rPr>
        <w:t>פנייה ישירה לאוכלוסייה.</w:t>
      </w:r>
    </w:p>
    <w:p w14:paraId="740DA0A8" w14:textId="77777777" w:rsidR="00BD011A" w:rsidRPr="008F4555" w:rsidRDefault="00BD011A" w:rsidP="001D104E">
      <w:pPr>
        <w:pStyle w:val="ab"/>
        <w:spacing w:line="360" w:lineRule="auto"/>
        <w:ind w:left="-3"/>
        <w:jc w:val="both"/>
        <w:rPr>
          <w:rFonts w:ascii="Arial" w:hAnsi="Arial" w:cs="Arial"/>
          <w:sz w:val="22"/>
          <w:szCs w:val="22"/>
          <w:rtl/>
        </w:rPr>
      </w:pPr>
    </w:p>
    <w:p w14:paraId="740DA0A9" w14:textId="77777777" w:rsidR="00BD011A" w:rsidRPr="001D104E" w:rsidRDefault="00BD011A" w:rsidP="001D104E">
      <w:pPr>
        <w:spacing w:line="360" w:lineRule="auto"/>
        <w:jc w:val="both"/>
        <w:rPr>
          <w:rFonts w:ascii="Arial" w:hAnsi="Arial" w:cs="Arial"/>
          <w:i/>
          <w:iCs/>
          <w:sz w:val="22"/>
          <w:szCs w:val="22"/>
          <w:rtl/>
        </w:rPr>
      </w:pPr>
      <w:r w:rsidRPr="001D104E">
        <w:rPr>
          <w:rFonts w:ascii="Arial" w:hAnsi="Arial" w:cs="Arial"/>
          <w:i/>
          <w:iCs/>
          <w:sz w:val="22"/>
          <w:szCs w:val="22"/>
          <w:rtl/>
        </w:rPr>
        <w:t>לשנות ולשפר</w:t>
      </w:r>
    </w:p>
    <w:p w14:paraId="740DA0AA" w14:textId="77777777" w:rsidR="00BD011A" w:rsidRPr="008F4555" w:rsidRDefault="00BD011A" w:rsidP="001D104E">
      <w:pPr>
        <w:pStyle w:val="ab"/>
        <w:numPr>
          <w:ilvl w:val="0"/>
          <w:numId w:val="27"/>
        </w:numPr>
        <w:spacing w:after="240" w:line="360" w:lineRule="auto"/>
        <w:ind w:left="0"/>
        <w:jc w:val="both"/>
        <w:rPr>
          <w:rFonts w:ascii="Arial" w:hAnsi="Arial" w:cs="Arial"/>
          <w:sz w:val="22"/>
          <w:szCs w:val="22"/>
        </w:rPr>
      </w:pPr>
      <w:r w:rsidRPr="008F4555">
        <w:rPr>
          <w:rFonts w:ascii="Arial" w:hAnsi="Arial" w:cs="Arial"/>
          <w:sz w:val="22"/>
          <w:szCs w:val="22"/>
          <w:rtl/>
        </w:rPr>
        <w:t>גיוס אנשים מהשטח במטרה להרחיב את נושאי הסדנא ולתת למשתתפים את המידע היכן ניתן לבצע את פעילות פנאי לנכים.</w:t>
      </w:r>
    </w:p>
    <w:p w14:paraId="740DA0AB" w14:textId="77777777" w:rsidR="00BD011A" w:rsidRPr="008F4555" w:rsidRDefault="00BD011A" w:rsidP="001D104E">
      <w:pPr>
        <w:spacing w:line="360" w:lineRule="auto"/>
        <w:jc w:val="both"/>
        <w:rPr>
          <w:rFonts w:ascii="Arial" w:hAnsi="Arial" w:cs="Arial"/>
          <w:i/>
          <w:iCs/>
          <w:sz w:val="22"/>
          <w:szCs w:val="22"/>
          <w:rtl/>
        </w:rPr>
      </w:pPr>
      <w:r w:rsidRPr="008F4555">
        <w:rPr>
          <w:rFonts w:ascii="Arial" w:hAnsi="Arial" w:cs="Arial"/>
          <w:i/>
          <w:iCs/>
          <w:sz w:val="22"/>
          <w:szCs w:val="22"/>
          <w:rtl/>
        </w:rPr>
        <w:t>סיכום</w:t>
      </w:r>
    </w:p>
    <w:p w14:paraId="740DA0AC" w14:textId="77777777" w:rsidR="00BD011A" w:rsidRPr="008F4555" w:rsidRDefault="00BD011A" w:rsidP="001D104E">
      <w:pPr>
        <w:spacing w:line="360" w:lineRule="auto"/>
        <w:jc w:val="both"/>
        <w:rPr>
          <w:rFonts w:ascii="Arial" w:hAnsi="Arial" w:cs="Arial"/>
          <w:sz w:val="22"/>
          <w:szCs w:val="22"/>
          <w:rtl/>
        </w:rPr>
      </w:pPr>
      <w:r w:rsidRPr="008F4555">
        <w:rPr>
          <w:rFonts w:ascii="Arial" w:hAnsi="Arial" w:cs="Arial"/>
          <w:sz w:val="22"/>
          <w:szCs w:val="22"/>
          <w:rtl/>
        </w:rPr>
        <w:t>התכנית יוצרת שינוי בעיקר בנושא התזונה. הנושא של פעילות גופנית צריך לעבור התאמה טובה יותר לקהל היעד, מכיוון שבחלק מהמשתתפים מדובר במוגבלות פיזית קשה. ניתן להרחיב למשתתפים את נושא הפנאי תוך שיתוף פעולה צמוד יותר מצד גורמים קהילתיים.</w:t>
      </w:r>
    </w:p>
    <w:p w14:paraId="740DA0AD" w14:textId="77777777" w:rsidR="00311BAB" w:rsidRPr="008F4555" w:rsidRDefault="00311BAB" w:rsidP="00BD011A">
      <w:pPr>
        <w:spacing w:line="360" w:lineRule="auto"/>
        <w:rPr>
          <w:b/>
          <w:bCs/>
          <w:sz w:val="22"/>
          <w:szCs w:val="22"/>
          <w:u w:val="single"/>
          <w:rtl/>
        </w:rPr>
      </w:pPr>
    </w:p>
    <w:p w14:paraId="740DA0AE" w14:textId="77777777" w:rsidR="007C77C5" w:rsidRPr="008F4555" w:rsidRDefault="007C77C5" w:rsidP="007C77C5">
      <w:pPr>
        <w:spacing w:after="200" w:line="276" w:lineRule="auto"/>
        <w:rPr>
          <w:rFonts w:ascii="Arial" w:hAnsi="Arial" w:cs="Arial"/>
          <w:b/>
          <w:bCs/>
          <w:sz w:val="22"/>
          <w:szCs w:val="22"/>
          <w:u w:val="single"/>
          <w:rtl/>
        </w:rPr>
      </w:pPr>
      <w:r w:rsidRPr="008F4555">
        <w:rPr>
          <w:rFonts w:ascii="Arial" w:hAnsi="Arial" w:cs="Arial"/>
          <w:b/>
          <w:bCs/>
          <w:sz w:val="22"/>
          <w:szCs w:val="22"/>
          <w:u w:val="single"/>
          <w:rtl/>
        </w:rPr>
        <w:br w:type="page"/>
      </w:r>
    </w:p>
    <w:p w14:paraId="740DA0AF" w14:textId="77777777" w:rsidR="00BD011A" w:rsidRPr="008F4555" w:rsidRDefault="00BD011A" w:rsidP="00BD011A">
      <w:pPr>
        <w:spacing w:line="360" w:lineRule="auto"/>
        <w:rPr>
          <w:rFonts w:ascii="Arial" w:hAnsi="Arial" w:cs="Arial"/>
          <w:color w:val="0070C0"/>
          <w:sz w:val="22"/>
          <w:szCs w:val="22"/>
          <w:u w:val="single"/>
          <w:rtl/>
        </w:rPr>
      </w:pPr>
      <w:r w:rsidRPr="008F4555">
        <w:rPr>
          <w:rFonts w:ascii="Arial" w:hAnsi="Arial" w:cs="Arial"/>
          <w:color w:val="0070C0"/>
          <w:sz w:val="22"/>
          <w:szCs w:val="22"/>
          <w:u w:val="single"/>
          <w:rtl/>
        </w:rPr>
        <w:lastRenderedPageBreak/>
        <w:t>מגדל העמק</w:t>
      </w:r>
    </w:p>
    <w:p w14:paraId="740DA0B0" w14:textId="77777777" w:rsidR="00BD011A" w:rsidRPr="008F4555" w:rsidRDefault="00BD011A" w:rsidP="00BD011A">
      <w:pPr>
        <w:spacing w:line="360" w:lineRule="auto"/>
        <w:rPr>
          <w:rFonts w:ascii="Arial" w:hAnsi="Arial" w:cs="Arial"/>
          <w:color w:val="0070C0"/>
          <w:sz w:val="22"/>
          <w:szCs w:val="22"/>
          <w:u w:val="single"/>
          <w:rtl/>
        </w:rPr>
      </w:pPr>
      <w:r w:rsidRPr="008F4555">
        <w:rPr>
          <w:rFonts w:ascii="Arial" w:hAnsi="Arial" w:cs="Arial"/>
          <w:color w:val="0070C0"/>
          <w:sz w:val="22"/>
          <w:szCs w:val="22"/>
          <w:u w:val="single"/>
          <w:rtl/>
        </w:rPr>
        <w:t>מנהל מדור קהילה נגישה באגף הרווחה (עיריית מגדל העמק)</w:t>
      </w:r>
    </w:p>
    <w:p w14:paraId="740DA0B1" w14:textId="77777777" w:rsidR="00BD011A" w:rsidRPr="001D104E" w:rsidRDefault="00BD011A" w:rsidP="001D104E">
      <w:pPr>
        <w:spacing w:line="360" w:lineRule="auto"/>
        <w:ind w:left="-2"/>
        <w:rPr>
          <w:rFonts w:ascii="Arial" w:hAnsi="Arial" w:cs="Arial"/>
          <w:sz w:val="22"/>
          <w:szCs w:val="22"/>
          <w:u w:val="single"/>
          <w:rtl/>
        </w:rPr>
      </w:pPr>
      <w:r w:rsidRPr="001D104E">
        <w:rPr>
          <w:rFonts w:ascii="Arial" w:hAnsi="Arial" w:cs="Arial"/>
          <w:sz w:val="22"/>
          <w:szCs w:val="22"/>
          <w:rtl/>
        </w:rPr>
        <w:t>קשר לתכנית: עוזרת בגיוס אנשים לתכנית.</w:t>
      </w:r>
    </w:p>
    <w:p w14:paraId="740DA0B2" w14:textId="77777777" w:rsidR="00BD011A" w:rsidRPr="008F4555" w:rsidRDefault="00BD011A" w:rsidP="00BD011A">
      <w:pPr>
        <w:spacing w:line="360" w:lineRule="auto"/>
        <w:rPr>
          <w:rFonts w:asciiTheme="minorHAnsi" w:eastAsiaTheme="minorEastAsia" w:hAnsiTheme="minorHAnsi" w:cstheme="minorBidi"/>
          <w:i/>
          <w:iCs/>
          <w:sz w:val="22"/>
          <w:szCs w:val="22"/>
        </w:rPr>
      </w:pPr>
    </w:p>
    <w:p w14:paraId="740DA0B3" w14:textId="77777777" w:rsidR="00BD011A" w:rsidRPr="001D104E" w:rsidRDefault="00BD011A" w:rsidP="00BD011A">
      <w:pPr>
        <w:spacing w:line="360" w:lineRule="auto"/>
        <w:rPr>
          <w:rFonts w:ascii="Arial" w:hAnsi="Arial" w:cs="Arial"/>
          <w:b/>
          <w:bCs/>
          <w:sz w:val="22"/>
          <w:szCs w:val="22"/>
          <w:rtl/>
        </w:rPr>
      </w:pPr>
      <w:r w:rsidRPr="001D104E">
        <w:rPr>
          <w:rFonts w:ascii="Arial" w:hAnsi="Arial" w:cs="Arial"/>
          <w:b/>
          <w:bCs/>
          <w:sz w:val="22"/>
          <w:szCs w:val="22"/>
          <w:rtl/>
        </w:rPr>
        <w:t>ריכוז ממצאים</w:t>
      </w:r>
    </w:p>
    <w:p w14:paraId="740DA0B4" w14:textId="77777777" w:rsidR="00BD011A" w:rsidRPr="001D104E" w:rsidRDefault="00BD011A" w:rsidP="00BD011A">
      <w:pPr>
        <w:spacing w:line="360" w:lineRule="auto"/>
        <w:rPr>
          <w:rFonts w:ascii="Arial" w:hAnsi="Arial" w:cs="Arial"/>
          <w:i/>
          <w:iCs/>
          <w:sz w:val="22"/>
          <w:szCs w:val="22"/>
          <w:rtl/>
        </w:rPr>
      </w:pPr>
      <w:r w:rsidRPr="001D104E">
        <w:rPr>
          <w:rFonts w:ascii="Arial" w:hAnsi="Arial" w:cs="Arial"/>
          <w:i/>
          <w:iCs/>
          <w:sz w:val="22"/>
          <w:szCs w:val="22"/>
          <w:rtl/>
        </w:rPr>
        <w:t>שינוי בקרב המשתתפים</w:t>
      </w:r>
    </w:p>
    <w:p w14:paraId="740DA0B5" w14:textId="77777777" w:rsidR="00BD011A" w:rsidRPr="008F4555" w:rsidRDefault="00BD011A" w:rsidP="006E5BBB">
      <w:pPr>
        <w:pStyle w:val="ab"/>
        <w:numPr>
          <w:ilvl w:val="0"/>
          <w:numId w:val="14"/>
        </w:numPr>
        <w:spacing w:line="360" w:lineRule="auto"/>
        <w:ind w:left="-3"/>
        <w:rPr>
          <w:rFonts w:ascii="Arial" w:hAnsi="Arial" w:cs="Arial"/>
          <w:sz w:val="22"/>
          <w:szCs w:val="22"/>
          <w:rtl/>
        </w:rPr>
      </w:pPr>
      <w:r w:rsidRPr="008F4555">
        <w:rPr>
          <w:rFonts w:ascii="Arial" w:hAnsi="Arial" w:cs="Arial"/>
          <w:sz w:val="22"/>
          <w:szCs w:val="22"/>
          <w:rtl/>
        </w:rPr>
        <w:t>אצל 2 אנשים שמכירה חל שינוי בתפיסה של תזונה.</w:t>
      </w:r>
    </w:p>
    <w:p w14:paraId="740DA0B6" w14:textId="77777777" w:rsidR="00BD011A" w:rsidRPr="008F4555" w:rsidRDefault="00BD011A" w:rsidP="006E5BBB">
      <w:pPr>
        <w:pStyle w:val="ab"/>
        <w:numPr>
          <w:ilvl w:val="0"/>
          <w:numId w:val="27"/>
        </w:numPr>
        <w:spacing w:after="240" w:line="360" w:lineRule="auto"/>
        <w:ind w:left="0"/>
        <w:rPr>
          <w:rFonts w:ascii="Arial" w:hAnsi="Arial" w:cs="Arial"/>
          <w:sz w:val="22"/>
          <w:szCs w:val="22"/>
        </w:rPr>
      </w:pPr>
      <w:r w:rsidRPr="008F4555">
        <w:rPr>
          <w:rFonts w:ascii="Arial" w:hAnsi="Arial" w:cs="Arial"/>
          <w:sz w:val="22"/>
          <w:szCs w:val="22"/>
          <w:rtl/>
        </w:rPr>
        <w:t>לא מכירה הרבה אנשים שהשתתפו.</w:t>
      </w:r>
    </w:p>
    <w:p w14:paraId="740DA0B7" w14:textId="77777777" w:rsidR="00BD011A" w:rsidRPr="008F4555" w:rsidRDefault="00BD011A" w:rsidP="00BD011A">
      <w:pPr>
        <w:spacing w:line="360" w:lineRule="auto"/>
        <w:rPr>
          <w:rFonts w:ascii="Arial" w:hAnsi="Arial" w:cs="Arial"/>
          <w:sz w:val="22"/>
          <w:szCs w:val="22"/>
          <w:rtl/>
        </w:rPr>
      </w:pPr>
    </w:p>
    <w:p w14:paraId="740DA0B8" w14:textId="77777777" w:rsidR="00BD011A" w:rsidRPr="001D104E" w:rsidRDefault="00BD011A" w:rsidP="00BD011A">
      <w:pPr>
        <w:spacing w:line="360" w:lineRule="auto"/>
        <w:rPr>
          <w:rFonts w:ascii="Arial" w:hAnsi="Arial" w:cs="Arial"/>
          <w:i/>
          <w:iCs/>
          <w:sz w:val="22"/>
          <w:szCs w:val="22"/>
        </w:rPr>
      </w:pPr>
      <w:r w:rsidRPr="001D104E">
        <w:rPr>
          <w:rFonts w:ascii="Arial" w:hAnsi="Arial" w:cs="Arial"/>
          <w:i/>
          <w:iCs/>
          <w:sz w:val="22"/>
          <w:szCs w:val="22"/>
          <w:rtl/>
        </w:rPr>
        <w:t>שינוי בקהילה</w:t>
      </w:r>
    </w:p>
    <w:p w14:paraId="740DA0B9" w14:textId="77777777" w:rsidR="00BD011A" w:rsidRPr="008F4555" w:rsidRDefault="00BD011A" w:rsidP="006E5BBB">
      <w:pPr>
        <w:pStyle w:val="ab"/>
        <w:numPr>
          <w:ilvl w:val="0"/>
          <w:numId w:val="27"/>
        </w:numPr>
        <w:spacing w:after="240" w:line="360" w:lineRule="auto"/>
        <w:ind w:left="0"/>
        <w:rPr>
          <w:rFonts w:ascii="Arial" w:hAnsi="Arial" w:cs="Arial"/>
          <w:sz w:val="22"/>
          <w:szCs w:val="22"/>
        </w:rPr>
      </w:pPr>
      <w:r w:rsidRPr="008F4555">
        <w:rPr>
          <w:rFonts w:ascii="Arial" w:hAnsi="Arial" w:cs="Arial"/>
          <w:sz w:val="22"/>
          <w:szCs w:val="22"/>
          <w:rtl/>
        </w:rPr>
        <w:t>מכירה הרבה תכניות ומפגשים בקהילה הקשורים בנושאי הבריאות, כך שכבר קיימת חשיפה לנושא הזה.</w:t>
      </w:r>
    </w:p>
    <w:p w14:paraId="740DA0BA" w14:textId="77777777" w:rsidR="00BD011A" w:rsidRPr="008F4555" w:rsidRDefault="00BD011A" w:rsidP="00BD011A">
      <w:pPr>
        <w:spacing w:line="360" w:lineRule="auto"/>
        <w:rPr>
          <w:rFonts w:ascii="Arial" w:hAnsi="Arial" w:cs="Arial"/>
          <w:b/>
          <w:bCs/>
          <w:sz w:val="22"/>
          <w:szCs w:val="22"/>
          <w:u w:val="single"/>
          <w:rtl/>
        </w:rPr>
      </w:pPr>
    </w:p>
    <w:p w14:paraId="740DA0BB" w14:textId="77777777" w:rsidR="00BD011A" w:rsidRPr="001D104E" w:rsidRDefault="00BD011A" w:rsidP="00BD011A">
      <w:pPr>
        <w:spacing w:line="360" w:lineRule="auto"/>
        <w:rPr>
          <w:rFonts w:ascii="Arial" w:hAnsi="Arial" w:cs="Arial"/>
          <w:i/>
          <w:iCs/>
          <w:sz w:val="22"/>
          <w:szCs w:val="22"/>
          <w:rtl/>
        </w:rPr>
      </w:pPr>
      <w:r w:rsidRPr="001D104E">
        <w:rPr>
          <w:rFonts w:ascii="Arial" w:hAnsi="Arial" w:cs="Arial"/>
          <w:i/>
          <w:iCs/>
          <w:sz w:val="22"/>
          <w:szCs w:val="22"/>
          <w:rtl/>
        </w:rPr>
        <w:t>הערכת תכנית</w:t>
      </w:r>
    </w:p>
    <w:p w14:paraId="740DA0BC" w14:textId="77777777" w:rsidR="00BD011A" w:rsidRPr="008F4555" w:rsidRDefault="00BD011A" w:rsidP="006E5BBB">
      <w:pPr>
        <w:pStyle w:val="ab"/>
        <w:numPr>
          <w:ilvl w:val="0"/>
          <w:numId w:val="14"/>
        </w:numPr>
        <w:spacing w:line="360" w:lineRule="auto"/>
        <w:ind w:left="-3"/>
        <w:rPr>
          <w:rFonts w:ascii="Arial" w:hAnsi="Arial" w:cs="Arial"/>
          <w:sz w:val="22"/>
          <w:szCs w:val="22"/>
          <w:rtl/>
        </w:rPr>
      </w:pPr>
      <w:r w:rsidRPr="008F4555">
        <w:rPr>
          <w:rFonts w:ascii="Arial" w:hAnsi="Arial" w:cs="Arial"/>
          <w:sz w:val="22"/>
          <w:szCs w:val="22"/>
          <w:rtl/>
        </w:rPr>
        <w:t xml:space="preserve">התכנית טובה יותר בהשוואה לתכניות אחרות </w:t>
      </w:r>
      <w:r w:rsidRPr="008F4555">
        <w:rPr>
          <w:rFonts w:ascii="Arial" w:hAnsi="Arial" w:cs="Arial"/>
          <w:sz w:val="22"/>
          <w:szCs w:val="22"/>
          <w:u w:val="single"/>
          <w:rtl/>
        </w:rPr>
        <w:t>הפונות לאוכלוסייה של אנשים עם מוגבלות</w:t>
      </w:r>
      <w:r w:rsidRPr="008F4555">
        <w:rPr>
          <w:rFonts w:ascii="Arial" w:hAnsi="Arial" w:cs="Arial"/>
          <w:sz w:val="22"/>
          <w:szCs w:val="22"/>
          <w:rtl/>
        </w:rPr>
        <w:t>.</w:t>
      </w:r>
    </w:p>
    <w:p w14:paraId="740DA0BD" w14:textId="77777777" w:rsidR="00BD011A" w:rsidRPr="008F4555" w:rsidRDefault="00BD011A" w:rsidP="006E5BBB">
      <w:pPr>
        <w:pStyle w:val="ab"/>
        <w:numPr>
          <w:ilvl w:val="0"/>
          <w:numId w:val="14"/>
        </w:numPr>
        <w:spacing w:line="360" w:lineRule="auto"/>
        <w:ind w:left="-3"/>
        <w:rPr>
          <w:rFonts w:ascii="Arial" w:hAnsi="Arial" w:cs="Arial"/>
          <w:sz w:val="22"/>
          <w:szCs w:val="22"/>
        </w:rPr>
      </w:pPr>
      <w:r w:rsidRPr="008F4555">
        <w:rPr>
          <w:rFonts w:ascii="Arial" w:hAnsi="Arial" w:cs="Arial"/>
          <w:sz w:val="22"/>
          <w:szCs w:val="22"/>
          <w:rtl/>
        </w:rPr>
        <w:t xml:space="preserve">התכנית טובה יותר בהשוואה לתכניות אחרות </w:t>
      </w:r>
      <w:r w:rsidRPr="008F4555">
        <w:rPr>
          <w:rFonts w:ascii="Arial" w:hAnsi="Arial" w:cs="Arial"/>
          <w:sz w:val="22"/>
          <w:szCs w:val="22"/>
          <w:u w:val="single"/>
          <w:rtl/>
        </w:rPr>
        <w:t>בתחום של קידום אורח חיים בריא</w:t>
      </w:r>
      <w:r w:rsidRPr="008F4555">
        <w:rPr>
          <w:rFonts w:ascii="Arial" w:hAnsi="Arial" w:cs="Arial"/>
          <w:sz w:val="22"/>
          <w:szCs w:val="22"/>
          <w:rtl/>
        </w:rPr>
        <w:t>.</w:t>
      </w:r>
    </w:p>
    <w:p w14:paraId="740DA0BE" w14:textId="77777777" w:rsidR="00BD011A" w:rsidRPr="008F4555" w:rsidRDefault="00BD011A" w:rsidP="00BD011A">
      <w:pPr>
        <w:spacing w:line="360" w:lineRule="auto"/>
        <w:rPr>
          <w:rFonts w:ascii="Arial" w:hAnsi="Arial" w:cs="Arial"/>
          <w:sz w:val="22"/>
          <w:szCs w:val="22"/>
        </w:rPr>
      </w:pPr>
    </w:p>
    <w:p w14:paraId="740DA0BF" w14:textId="77777777" w:rsidR="00BD011A" w:rsidRPr="001D104E" w:rsidRDefault="00BD011A" w:rsidP="00BD011A">
      <w:pPr>
        <w:spacing w:line="360" w:lineRule="auto"/>
        <w:rPr>
          <w:rFonts w:ascii="Arial" w:hAnsi="Arial" w:cs="Arial"/>
          <w:i/>
          <w:iCs/>
          <w:sz w:val="22"/>
          <w:szCs w:val="22"/>
        </w:rPr>
      </w:pPr>
      <w:r w:rsidRPr="001D104E">
        <w:rPr>
          <w:rFonts w:ascii="Arial" w:hAnsi="Arial" w:cs="Arial"/>
          <w:i/>
          <w:iCs/>
          <w:sz w:val="22"/>
          <w:szCs w:val="22"/>
          <w:rtl/>
        </w:rPr>
        <w:t>יתרונות</w:t>
      </w:r>
    </w:p>
    <w:p w14:paraId="740DA0C0" w14:textId="77777777" w:rsidR="00BD011A" w:rsidRPr="008F4555" w:rsidRDefault="00BD011A" w:rsidP="006E5BBB">
      <w:pPr>
        <w:pStyle w:val="ab"/>
        <w:numPr>
          <w:ilvl w:val="0"/>
          <w:numId w:val="14"/>
        </w:numPr>
        <w:spacing w:line="360" w:lineRule="auto"/>
        <w:ind w:left="-3"/>
        <w:rPr>
          <w:rFonts w:ascii="Arial" w:hAnsi="Arial" w:cs="Arial"/>
          <w:sz w:val="22"/>
          <w:szCs w:val="22"/>
        </w:rPr>
      </w:pPr>
      <w:r w:rsidRPr="008F4555">
        <w:rPr>
          <w:rFonts w:ascii="Arial" w:hAnsi="Arial" w:cs="Arial"/>
          <w:sz w:val="22"/>
          <w:szCs w:val="22"/>
          <w:rtl/>
        </w:rPr>
        <w:t>התכנים מגיעים ישירות למוגבלים.</w:t>
      </w:r>
    </w:p>
    <w:p w14:paraId="740DA0C1" w14:textId="77777777" w:rsidR="00BD011A" w:rsidRPr="008F4555" w:rsidRDefault="00BD011A" w:rsidP="006E5BBB">
      <w:pPr>
        <w:pStyle w:val="ab"/>
        <w:numPr>
          <w:ilvl w:val="0"/>
          <w:numId w:val="14"/>
        </w:numPr>
        <w:spacing w:after="240" w:line="360" w:lineRule="auto"/>
        <w:ind w:left="-3"/>
        <w:rPr>
          <w:rFonts w:ascii="Arial" w:hAnsi="Arial" w:cs="Arial"/>
          <w:sz w:val="22"/>
          <w:szCs w:val="22"/>
        </w:rPr>
      </w:pPr>
      <w:r w:rsidRPr="008F4555">
        <w:rPr>
          <w:rFonts w:ascii="Arial" w:hAnsi="Arial" w:cs="Arial"/>
          <w:sz w:val="22"/>
          <w:szCs w:val="22"/>
          <w:rtl/>
        </w:rPr>
        <w:t>ניתנת הזדמנות לאדם עם מוגבלות להתפרנס באמצעות הדרכת קבוצה.</w:t>
      </w:r>
    </w:p>
    <w:p w14:paraId="740DA0C2" w14:textId="77777777" w:rsidR="00BD011A" w:rsidRPr="008F4555" w:rsidRDefault="00BD011A" w:rsidP="00BD011A">
      <w:pPr>
        <w:spacing w:line="360" w:lineRule="auto"/>
        <w:rPr>
          <w:rFonts w:ascii="Arial" w:hAnsi="Arial" w:cs="Arial"/>
          <w:i/>
          <w:iCs/>
          <w:sz w:val="22"/>
          <w:szCs w:val="22"/>
          <w:rtl/>
        </w:rPr>
      </w:pPr>
      <w:r w:rsidRPr="008F4555">
        <w:rPr>
          <w:rFonts w:ascii="Arial" w:hAnsi="Arial" w:cs="Arial"/>
          <w:i/>
          <w:iCs/>
          <w:sz w:val="22"/>
          <w:szCs w:val="22"/>
          <w:rtl/>
        </w:rPr>
        <w:t>סיכום</w:t>
      </w:r>
    </w:p>
    <w:p w14:paraId="740DA0C3" w14:textId="77777777" w:rsidR="00BD011A" w:rsidRPr="008F4555" w:rsidRDefault="00BD011A" w:rsidP="00E0165E">
      <w:pPr>
        <w:spacing w:line="360" w:lineRule="auto"/>
        <w:jc w:val="both"/>
        <w:rPr>
          <w:rFonts w:asciiTheme="minorBidi" w:hAnsiTheme="minorBidi" w:cstheme="minorBidi"/>
          <w:sz w:val="22"/>
          <w:szCs w:val="22"/>
          <w:rtl/>
        </w:rPr>
      </w:pPr>
      <w:r w:rsidRPr="008F4555">
        <w:rPr>
          <w:rFonts w:asciiTheme="minorBidi" w:hAnsiTheme="minorBidi" w:cstheme="minorBidi"/>
          <w:sz w:val="22"/>
          <w:szCs w:val="22"/>
          <w:rtl/>
        </w:rPr>
        <w:t>נראה שינוי בתפיסה של תזונה. התכנית מהווה הזדמנות נוספת לאדם עם מוגבלות להתפרנס תוך כדי ביטוי עצמי.</w:t>
      </w:r>
    </w:p>
    <w:p w14:paraId="740DA0C4" w14:textId="77777777" w:rsidR="00E0165E" w:rsidRPr="000A1C13" w:rsidRDefault="00E0165E" w:rsidP="00BD011A">
      <w:pPr>
        <w:spacing w:line="360" w:lineRule="auto"/>
        <w:rPr>
          <w:rFonts w:asciiTheme="minorBidi" w:hAnsiTheme="minorBidi" w:cstheme="minorBidi"/>
          <w:b/>
          <w:bCs/>
          <w:sz w:val="28"/>
          <w:szCs w:val="28"/>
          <w:u w:val="single"/>
          <w:rtl/>
        </w:rPr>
      </w:pPr>
    </w:p>
    <w:p w14:paraId="740DA0C5" w14:textId="77777777" w:rsidR="000A1C13" w:rsidRDefault="000A1C13" w:rsidP="000A1C13">
      <w:pPr>
        <w:spacing w:after="200" w:line="276" w:lineRule="auto"/>
        <w:rPr>
          <w:rFonts w:asciiTheme="minorBidi" w:hAnsiTheme="minorBidi" w:cstheme="minorBidi"/>
          <w:b/>
          <w:bCs/>
          <w:sz w:val="28"/>
          <w:szCs w:val="28"/>
          <w:u w:val="single"/>
          <w:rtl/>
        </w:rPr>
      </w:pPr>
      <w:r>
        <w:rPr>
          <w:rFonts w:asciiTheme="minorBidi" w:hAnsiTheme="minorBidi" w:cstheme="minorBidi"/>
          <w:b/>
          <w:bCs/>
          <w:sz w:val="28"/>
          <w:szCs w:val="28"/>
          <w:u w:val="single"/>
          <w:rtl/>
        </w:rPr>
        <w:br w:type="page"/>
      </w:r>
    </w:p>
    <w:p w14:paraId="740DA0C6" w14:textId="77777777" w:rsidR="00BD011A" w:rsidRPr="008F4555" w:rsidRDefault="00BD011A" w:rsidP="00BD011A">
      <w:pPr>
        <w:spacing w:line="360" w:lineRule="auto"/>
        <w:rPr>
          <w:rFonts w:ascii="Arial" w:hAnsi="Arial" w:cs="Arial"/>
          <w:color w:val="0070C0"/>
          <w:sz w:val="22"/>
          <w:szCs w:val="22"/>
          <w:u w:val="single"/>
          <w:rtl/>
        </w:rPr>
      </w:pPr>
      <w:r w:rsidRPr="008F4555">
        <w:rPr>
          <w:rFonts w:ascii="Arial" w:hAnsi="Arial" w:cs="Arial"/>
          <w:color w:val="0070C0"/>
          <w:sz w:val="22"/>
          <w:szCs w:val="22"/>
          <w:u w:val="single"/>
          <w:rtl/>
        </w:rPr>
        <w:lastRenderedPageBreak/>
        <w:t>מגדל העמק</w:t>
      </w:r>
    </w:p>
    <w:p w14:paraId="740DA0C7" w14:textId="77777777" w:rsidR="00BD011A" w:rsidRPr="008F4555" w:rsidRDefault="00BD011A" w:rsidP="00BD011A">
      <w:pPr>
        <w:spacing w:line="360" w:lineRule="auto"/>
        <w:rPr>
          <w:rFonts w:ascii="Arial" w:hAnsi="Arial" w:cs="Arial"/>
          <w:color w:val="0070C0"/>
          <w:sz w:val="22"/>
          <w:szCs w:val="22"/>
          <w:u w:val="single"/>
          <w:rtl/>
        </w:rPr>
      </w:pPr>
      <w:r w:rsidRPr="008F4555">
        <w:rPr>
          <w:rFonts w:ascii="Arial" w:hAnsi="Arial" w:cs="Arial"/>
          <w:color w:val="0070C0"/>
          <w:sz w:val="22"/>
          <w:szCs w:val="22"/>
          <w:u w:val="single"/>
          <w:rtl/>
        </w:rPr>
        <w:t>מנהל מתנ"ס (מתנ"ס מגדל העמק)</w:t>
      </w:r>
    </w:p>
    <w:p w14:paraId="740DA0C8" w14:textId="77777777" w:rsidR="00BD011A" w:rsidRPr="001D104E" w:rsidRDefault="00BD011A" w:rsidP="001D104E">
      <w:pPr>
        <w:spacing w:line="360" w:lineRule="auto"/>
        <w:ind w:left="-2"/>
        <w:rPr>
          <w:rFonts w:ascii="Arial" w:hAnsi="Arial" w:cs="Arial"/>
          <w:sz w:val="22"/>
          <w:szCs w:val="22"/>
          <w:u w:val="single"/>
          <w:rtl/>
        </w:rPr>
      </w:pPr>
      <w:r w:rsidRPr="001D104E">
        <w:rPr>
          <w:rFonts w:ascii="Arial" w:hAnsi="Arial" w:cs="Arial"/>
          <w:sz w:val="22"/>
          <w:szCs w:val="22"/>
          <w:rtl/>
        </w:rPr>
        <w:t>קשר לתכנית: מגייסת אנשים לתכנית, הולכת לבקר שם, מחברת את התכנית לפרויקטים נוספים במתנ"ס.</w:t>
      </w:r>
    </w:p>
    <w:p w14:paraId="740DA0C9" w14:textId="77777777" w:rsidR="00BD011A" w:rsidRPr="008F4555" w:rsidRDefault="00BD011A" w:rsidP="00BD011A">
      <w:pPr>
        <w:spacing w:line="360" w:lineRule="auto"/>
        <w:rPr>
          <w:rFonts w:asciiTheme="minorHAnsi" w:eastAsiaTheme="minorEastAsia" w:hAnsiTheme="minorHAnsi" w:cstheme="minorBidi"/>
          <w:i/>
          <w:iCs/>
          <w:sz w:val="22"/>
          <w:szCs w:val="22"/>
        </w:rPr>
      </w:pPr>
    </w:p>
    <w:p w14:paraId="740DA0CA" w14:textId="77777777" w:rsidR="00BD011A" w:rsidRPr="001D104E" w:rsidRDefault="00BD011A" w:rsidP="00BD011A">
      <w:pPr>
        <w:spacing w:line="360" w:lineRule="auto"/>
        <w:rPr>
          <w:rFonts w:ascii="Arial" w:hAnsi="Arial" w:cs="Arial"/>
          <w:b/>
          <w:bCs/>
          <w:sz w:val="22"/>
          <w:szCs w:val="22"/>
          <w:rtl/>
        </w:rPr>
      </w:pPr>
      <w:r w:rsidRPr="001D104E">
        <w:rPr>
          <w:rFonts w:ascii="Arial" w:hAnsi="Arial" w:cs="Arial"/>
          <w:b/>
          <w:bCs/>
          <w:sz w:val="22"/>
          <w:szCs w:val="22"/>
          <w:rtl/>
        </w:rPr>
        <w:t>ריכוז ממצאים</w:t>
      </w:r>
    </w:p>
    <w:p w14:paraId="740DA0CB" w14:textId="77777777" w:rsidR="00BD011A" w:rsidRPr="001D104E" w:rsidRDefault="00BD011A" w:rsidP="00BD011A">
      <w:pPr>
        <w:spacing w:line="360" w:lineRule="auto"/>
        <w:rPr>
          <w:rFonts w:ascii="Arial" w:hAnsi="Arial" w:cs="Arial"/>
          <w:i/>
          <w:iCs/>
          <w:sz w:val="22"/>
          <w:szCs w:val="22"/>
          <w:rtl/>
        </w:rPr>
      </w:pPr>
      <w:r w:rsidRPr="001D104E">
        <w:rPr>
          <w:rFonts w:ascii="Arial" w:hAnsi="Arial" w:cs="Arial"/>
          <w:i/>
          <w:iCs/>
          <w:sz w:val="22"/>
          <w:szCs w:val="22"/>
          <w:rtl/>
        </w:rPr>
        <w:t>שינוי בקרב המשתתפים</w:t>
      </w:r>
    </w:p>
    <w:p w14:paraId="740DA0CC" w14:textId="77777777" w:rsidR="00BD011A" w:rsidRPr="008F4555" w:rsidRDefault="00BD011A" w:rsidP="006E5BBB">
      <w:pPr>
        <w:pStyle w:val="ab"/>
        <w:numPr>
          <w:ilvl w:val="0"/>
          <w:numId w:val="14"/>
        </w:numPr>
        <w:spacing w:line="360" w:lineRule="auto"/>
        <w:ind w:left="-3"/>
        <w:jc w:val="both"/>
        <w:rPr>
          <w:rFonts w:ascii="Arial" w:hAnsi="Arial" w:cs="Arial"/>
          <w:sz w:val="22"/>
          <w:szCs w:val="22"/>
        </w:rPr>
      </w:pPr>
      <w:r w:rsidRPr="008F4555">
        <w:rPr>
          <w:rFonts w:ascii="Arial" w:hAnsi="Arial" w:cs="Arial"/>
          <w:sz w:val="22"/>
          <w:szCs w:val="22"/>
          <w:rtl/>
        </w:rPr>
        <w:t xml:space="preserve">יש אנשים שעשו שינוי של 180 מעלות (הפסיקו לעשן, החליטו לעבוד בתחום </w:t>
      </w:r>
      <w:r w:rsidR="00C05C32">
        <w:rPr>
          <w:rFonts w:ascii="Arial" w:hAnsi="Arial" w:cs="Arial"/>
          <w:sz w:val="22"/>
          <w:szCs w:val="22"/>
          <w:rtl/>
        </w:rPr>
        <w:t>הנחיה</w:t>
      </w:r>
      <w:r w:rsidRPr="008F4555">
        <w:rPr>
          <w:rFonts w:ascii="Arial" w:hAnsi="Arial" w:cs="Arial"/>
          <w:sz w:val="22"/>
          <w:szCs w:val="22"/>
          <w:rtl/>
        </w:rPr>
        <w:t>).</w:t>
      </w:r>
    </w:p>
    <w:p w14:paraId="740DA0CD" w14:textId="77777777" w:rsidR="00BD011A" w:rsidRPr="008F4555" w:rsidRDefault="00BD011A" w:rsidP="00BD011A">
      <w:pPr>
        <w:spacing w:line="360" w:lineRule="auto"/>
        <w:rPr>
          <w:rFonts w:ascii="Arial" w:hAnsi="Arial" w:cs="Arial"/>
          <w:sz w:val="22"/>
          <w:szCs w:val="22"/>
          <w:rtl/>
        </w:rPr>
      </w:pPr>
    </w:p>
    <w:p w14:paraId="740DA0CE" w14:textId="77777777" w:rsidR="00BD011A" w:rsidRPr="001D104E" w:rsidRDefault="00BD011A" w:rsidP="00BD011A">
      <w:pPr>
        <w:spacing w:line="360" w:lineRule="auto"/>
        <w:rPr>
          <w:rFonts w:ascii="Arial" w:hAnsi="Arial" w:cs="Arial"/>
          <w:i/>
          <w:iCs/>
          <w:sz w:val="22"/>
          <w:szCs w:val="22"/>
        </w:rPr>
      </w:pPr>
      <w:r w:rsidRPr="001D104E">
        <w:rPr>
          <w:rFonts w:ascii="Arial" w:hAnsi="Arial" w:cs="Arial"/>
          <w:i/>
          <w:iCs/>
          <w:sz w:val="22"/>
          <w:szCs w:val="22"/>
          <w:rtl/>
        </w:rPr>
        <w:t>שינוי בקהילה</w:t>
      </w:r>
    </w:p>
    <w:p w14:paraId="740DA0CF" w14:textId="77777777" w:rsidR="00BD011A" w:rsidRPr="008F4555" w:rsidRDefault="00BD011A" w:rsidP="006E5BBB">
      <w:pPr>
        <w:pStyle w:val="ab"/>
        <w:numPr>
          <w:ilvl w:val="0"/>
          <w:numId w:val="27"/>
        </w:numPr>
        <w:spacing w:after="240" w:line="360" w:lineRule="auto"/>
        <w:ind w:left="0"/>
        <w:rPr>
          <w:rFonts w:ascii="Arial" w:hAnsi="Arial" w:cs="Arial"/>
          <w:sz w:val="22"/>
          <w:szCs w:val="22"/>
        </w:rPr>
      </w:pPr>
      <w:r w:rsidRPr="008F4555">
        <w:rPr>
          <w:rFonts w:ascii="Arial" w:hAnsi="Arial" w:cs="Arial"/>
          <w:sz w:val="22"/>
          <w:szCs w:val="22"/>
          <w:rtl/>
        </w:rPr>
        <w:t>ה</w:t>
      </w:r>
      <w:r w:rsidR="00C05C32">
        <w:rPr>
          <w:rFonts w:ascii="Arial" w:hAnsi="Arial" w:cs="Arial"/>
          <w:sz w:val="22"/>
          <w:szCs w:val="22"/>
          <w:rtl/>
        </w:rPr>
        <w:t>תכנית</w:t>
      </w:r>
      <w:r w:rsidRPr="008F4555">
        <w:rPr>
          <w:rFonts w:ascii="Arial" w:hAnsi="Arial" w:cs="Arial"/>
          <w:sz w:val="22"/>
          <w:szCs w:val="22"/>
          <w:rtl/>
        </w:rPr>
        <w:t xml:space="preserve"> עדיין לא השפיע על הקהילה, היא בשלב השפעה על המשתתפים ועל המשפחות שלהם.</w:t>
      </w:r>
    </w:p>
    <w:p w14:paraId="740DA0D0" w14:textId="77777777" w:rsidR="00BD011A" w:rsidRPr="008F4555" w:rsidRDefault="00BD011A" w:rsidP="00BD011A">
      <w:pPr>
        <w:spacing w:line="360" w:lineRule="auto"/>
        <w:rPr>
          <w:rFonts w:ascii="Arial" w:hAnsi="Arial" w:cs="Arial"/>
          <w:b/>
          <w:bCs/>
          <w:sz w:val="22"/>
          <w:szCs w:val="22"/>
          <w:u w:val="single"/>
          <w:rtl/>
        </w:rPr>
      </w:pPr>
    </w:p>
    <w:p w14:paraId="740DA0D1" w14:textId="77777777" w:rsidR="00BD011A" w:rsidRPr="001D104E" w:rsidRDefault="00BD011A" w:rsidP="00BD011A">
      <w:pPr>
        <w:spacing w:line="360" w:lineRule="auto"/>
        <w:rPr>
          <w:rFonts w:ascii="Arial" w:hAnsi="Arial" w:cs="Arial"/>
          <w:i/>
          <w:iCs/>
          <w:sz w:val="22"/>
          <w:szCs w:val="22"/>
          <w:rtl/>
        </w:rPr>
      </w:pPr>
      <w:r w:rsidRPr="001D104E">
        <w:rPr>
          <w:rFonts w:ascii="Arial" w:hAnsi="Arial" w:cs="Arial"/>
          <w:i/>
          <w:iCs/>
          <w:sz w:val="22"/>
          <w:szCs w:val="22"/>
          <w:rtl/>
        </w:rPr>
        <w:t>הערכת תכנית</w:t>
      </w:r>
    </w:p>
    <w:p w14:paraId="740DA0D2" w14:textId="77777777" w:rsidR="00BD011A" w:rsidRPr="008F4555" w:rsidRDefault="00BD011A" w:rsidP="006E5BBB">
      <w:pPr>
        <w:pStyle w:val="ab"/>
        <w:numPr>
          <w:ilvl w:val="0"/>
          <w:numId w:val="14"/>
        </w:numPr>
        <w:spacing w:line="360" w:lineRule="auto"/>
        <w:ind w:left="-3"/>
        <w:rPr>
          <w:rFonts w:ascii="Arial" w:hAnsi="Arial" w:cs="Arial"/>
          <w:sz w:val="22"/>
          <w:szCs w:val="22"/>
          <w:u w:val="single"/>
          <w:rtl/>
        </w:rPr>
      </w:pPr>
      <w:r w:rsidRPr="008F4555">
        <w:rPr>
          <w:rFonts w:ascii="Arial" w:hAnsi="Arial" w:cs="Arial"/>
          <w:sz w:val="22"/>
          <w:szCs w:val="22"/>
          <w:rtl/>
        </w:rPr>
        <w:t xml:space="preserve">התכנית טובה יותר בהשוואה לתכניות אחרות </w:t>
      </w:r>
      <w:r w:rsidRPr="008F4555">
        <w:rPr>
          <w:rFonts w:ascii="Arial" w:hAnsi="Arial" w:cs="Arial"/>
          <w:sz w:val="22"/>
          <w:szCs w:val="22"/>
          <w:u w:val="single"/>
          <w:rtl/>
        </w:rPr>
        <w:t>הפונות לאוכלוסייה של אנשים עם מוגבלות</w:t>
      </w:r>
      <w:r w:rsidRPr="008F4555">
        <w:rPr>
          <w:rFonts w:ascii="Arial" w:hAnsi="Arial" w:cs="Arial"/>
          <w:sz w:val="22"/>
          <w:szCs w:val="22"/>
          <w:rtl/>
        </w:rPr>
        <w:t>.</w:t>
      </w:r>
    </w:p>
    <w:p w14:paraId="740DA0D3" w14:textId="77777777" w:rsidR="00BD011A" w:rsidRPr="008F4555" w:rsidRDefault="00BD011A" w:rsidP="006E5BBB">
      <w:pPr>
        <w:pStyle w:val="ab"/>
        <w:numPr>
          <w:ilvl w:val="0"/>
          <w:numId w:val="14"/>
        </w:numPr>
        <w:spacing w:line="360" w:lineRule="auto"/>
        <w:ind w:left="-3"/>
        <w:rPr>
          <w:rFonts w:ascii="Arial" w:hAnsi="Arial" w:cs="Arial"/>
          <w:sz w:val="22"/>
          <w:szCs w:val="22"/>
        </w:rPr>
      </w:pPr>
      <w:r w:rsidRPr="008F4555">
        <w:rPr>
          <w:rFonts w:ascii="Arial" w:hAnsi="Arial" w:cs="Arial"/>
          <w:sz w:val="22"/>
          <w:szCs w:val="22"/>
          <w:rtl/>
        </w:rPr>
        <w:t xml:space="preserve">התכנית טובה יותר בהשוואה לתכניות אחרות </w:t>
      </w:r>
      <w:r w:rsidRPr="008F4555">
        <w:rPr>
          <w:rFonts w:ascii="Arial" w:hAnsi="Arial" w:cs="Arial"/>
          <w:sz w:val="22"/>
          <w:szCs w:val="22"/>
          <w:u w:val="single"/>
          <w:rtl/>
        </w:rPr>
        <w:t>בתחום של קידום אורח חיים בריא</w:t>
      </w:r>
      <w:r w:rsidRPr="008F4555">
        <w:rPr>
          <w:rFonts w:ascii="Arial" w:hAnsi="Arial" w:cs="Arial"/>
          <w:sz w:val="22"/>
          <w:szCs w:val="22"/>
          <w:rtl/>
        </w:rPr>
        <w:t>.</w:t>
      </w:r>
    </w:p>
    <w:p w14:paraId="740DA0D4" w14:textId="77777777" w:rsidR="00BD011A" w:rsidRPr="008F4555" w:rsidRDefault="00BD011A" w:rsidP="00BD011A">
      <w:pPr>
        <w:spacing w:line="360" w:lineRule="auto"/>
        <w:rPr>
          <w:rFonts w:ascii="Arial" w:hAnsi="Arial" w:cs="Arial"/>
          <w:sz w:val="22"/>
          <w:szCs w:val="22"/>
        </w:rPr>
      </w:pPr>
    </w:p>
    <w:p w14:paraId="740DA0D5" w14:textId="77777777" w:rsidR="00BD011A" w:rsidRPr="001D104E" w:rsidRDefault="00BD011A" w:rsidP="00BD011A">
      <w:pPr>
        <w:spacing w:line="360" w:lineRule="auto"/>
        <w:rPr>
          <w:rFonts w:ascii="Arial" w:hAnsi="Arial" w:cs="Arial"/>
          <w:i/>
          <w:iCs/>
          <w:sz w:val="22"/>
          <w:szCs w:val="22"/>
        </w:rPr>
      </w:pPr>
      <w:r w:rsidRPr="001D104E">
        <w:rPr>
          <w:rFonts w:ascii="Arial" w:hAnsi="Arial" w:cs="Arial"/>
          <w:i/>
          <w:iCs/>
          <w:sz w:val="22"/>
          <w:szCs w:val="22"/>
          <w:rtl/>
        </w:rPr>
        <w:t>שונה או ייחודית</w:t>
      </w:r>
    </w:p>
    <w:p w14:paraId="740DA0D6" w14:textId="77777777" w:rsidR="00BD011A" w:rsidRPr="008F4555" w:rsidRDefault="00BD011A" w:rsidP="006E5BBB">
      <w:pPr>
        <w:pStyle w:val="ab"/>
        <w:numPr>
          <w:ilvl w:val="0"/>
          <w:numId w:val="14"/>
        </w:numPr>
        <w:spacing w:line="360" w:lineRule="auto"/>
        <w:ind w:left="-3"/>
        <w:rPr>
          <w:rFonts w:ascii="Arial" w:hAnsi="Arial" w:cs="Arial"/>
          <w:sz w:val="22"/>
          <w:szCs w:val="22"/>
        </w:rPr>
      </w:pPr>
      <w:r w:rsidRPr="008F4555">
        <w:rPr>
          <w:rFonts w:ascii="Arial" w:hAnsi="Arial" w:cs="Arial"/>
          <w:sz w:val="22"/>
          <w:szCs w:val="22"/>
          <w:rtl/>
        </w:rPr>
        <w:t>צוות</w:t>
      </w:r>
      <w:r w:rsidR="00EA0171" w:rsidRPr="008F4555">
        <w:rPr>
          <w:rFonts w:ascii="Arial" w:hAnsi="Arial" w:cs="Arial"/>
          <w:sz w:val="22"/>
          <w:szCs w:val="22"/>
          <w:rtl/>
        </w:rPr>
        <w:t xml:space="preserve"> ההנחי</w:t>
      </w:r>
      <w:r w:rsidRPr="008F4555">
        <w:rPr>
          <w:rFonts w:ascii="Arial" w:hAnsi="Arial" w:cs="Arial"/>
          <w:sz w:val="22"/>
          <w:szCs w:val="22"/>
          <w:rtl/>
        </w:rPr>
        <w:t>ה מאוד מיוחד ואיכותי.</w:t>
      </w:r>
    </w:p>
    <w:p w14:paraId="740DA0D7" w14:textId="77777777" w:rsidR="00BD011A" w:rsidRPr="008F4555" w:rsidRDefault="00BD011A" w:rsidP="006E5BBB">
      <w:pPr>
        <w:pStyle w:val="ab"/>
        <w:numPr>
          <w:ilvl w:val="0"/>
          <w:numId w:val="14"/>
        </w:numPr>
        <w:spacing w:line="360" w:lineRule="auto"/>
        <w:ind w:left="-3"/>
        <w:rPr>
          <w:rFonts w:ascii="Arial" w:hAnsi="Arial" w:cs="Arial"/>
          <w:sz w:val="22"/>
          <w:szCs w:val="22"/>
          <w:rtl/>
        </w:rPr>
      </w:pPr>
      <w:r w:rsidRPr="008F4555">
        <w:rPr>
          <w:rFonts w:ascii="Arial" w:hAnsi="Arial" w:cs="Arial"/>
          <w:sz w:val="22"/>
          <w:szCs w:val="22"/>
          <w:rtl/>
        </w:rPr>
        <w:t>התכנית מכשירה משתתפים להיות מנחים.</w:t>
      </w:r>
    </w:p>
    <w:p w14:paraId="740DA0D8" w14:textId="77777777" w:rsidR="00BD011A" w:rsidRPr="008F4555" w:rsidRDefault="00BD011A" w:rsidP="00BD011A">
      <w:pPr>
        <w:spacing w:line="360" w:lineRule="auto"/>
        <w:rPr>
          <w:rFonts w:ascii="Arial" w:hAnsi="Arial" w:cs="Arial"/>
          <w:sz w:val="22"/>
          <w:szCs w:val="22"/>
          <w:rtl/>
        </w:rPr>
      </w:pPr>
    </w:p>
    <w:p w14:paraId="740DA0D9" w14:textId="77777777" w:rsidR="00BD011A" w:rsidRPr="001D104E" w:rsidRDefault="00BD011A" w:rsidP="00BD011A">
      <w:pPr>
        <w:spacing w:line="360" w:lineRule="auto"/>
        <w:rPr>
          <w:rFonts w:ascii="Arial" w:hAnsi="Arial" w:cs="Arial"/>
          <w:i/>
          <w:iCs/>
          <w:sz w:val="22"/>
          <w:szCs w:val="22"/>
        </w:rPr>
      </w:pPr>
      <w:r w:rsidRPr="001D104E">
        <w:rPr>
          <w:rFonts w:ascii="Arial" w:hAnsi="Arial" w:cs="Arial"/>
          <w:i/>
          <w:iCs/>
          <w:sz w:val="22"/>
          <w:szCs w:val="22"/>
          <w:rtl/>
        </w:rPr>
        <w:t>יתרונות</w:t>
      </w:r>
    </w:p>
    <w:p w14:paraId="740DA0DA" w14:textId="77777777" w:rsidR="00BD011A" w:rsidRPr="008F4555" w:rsidRDefault="00BD011A" w:rsidP="006E5BBB">
      <w:pPr>
        <w:pStyle w:val="ab"/>
        <w:numPr>
          <w:ilvl w:val="0"/>
          <w:numId w:val="14"/>
        </w:numPr>
        <w:spacing w:line="360" w:lineRule="auto"/>
        <w:ind w:left="-3"/>
        <w:rPr>
          <w:rFonts w:ascii="Arial" w:hAnsi="Arial" w:cs="Arial"/>
          <w:sz w:val="22"/>
          <w:szCs w:val="22"/>
        </w:rPr>
      </w:pPr>
      <w:r w:rsidRPr="008F4555">
        <w:rPr>
          <w:rFonts w:ascii="Arial" w:hAnsi="Arial" w:cs="Arial"/>
          <w:sz w:val="22"/>
          <w:szCs w:val="22"/>
          <w:rtl/>
        </w:rPr>
        <w:t xml:space="preserve">ניתנת הזדמנות למשתתף לעבוד כמנחה. </w:t>
      </w:r>
    </w:p>
    <w:p w14:paraId="740DA0DB" w14:textId="77777777" w:rsidR="00BD011A" w:rsidRPr="008F4555" w:rsidRDefault="00BD011A" w:rsidP="006E5BBB">
      <w:pPr>
        <w:pStyle w:val="ab"/>
        <w:numPr>
          <w:ilvl w:val="0"/>
          <w:numId w:val="14"/>
        </w:numPr>
        <w:spacing w:line="360" w:lineRule="auto"/>
        <w:ind w:left="-3"/>
        <w:rPr>
          <w:rFonts w:ascii="Arial" w:hAnsi="Arial" w:cs="Arial"/>
          <w:sz w:val="22"/>
          <w:szCs w:val="22"/>
          <w:rtl/>
        </w:rPr>
      </w:pPr>
      <w:r w:rsidRPr="008F4555">
        <w:rPr>
          <w:rFonts w:ascii="Arial" w:hAnsi="Arial" w:cs="Arial"/>
          <w:sz w:val="22"/>
          <w:szCs w:val="22"/>
          <w:rtl/>
        </w:rPr>
        <w:t>השקעה בנגישות, כגון מתרגמת, הסעות.</w:t>
      </w:r>
    </w:p>
    <w:p w14:paraId="740DA0DC" w14:textId="77777777" w:rsidR="00BD011A" w:rsidRPr="008F4555" w:rsidRDefault="00BD011A" w:rsidP="006E5BBB">
      <w:pPr>
        <w:pStyle w:val="ab"/>
        <w:numPr>
          <w:ilvl w:val="0"/>
          <w:numId w:val="14"/>
        </w:numPr>
        <w:spacing w:line="360" w:lineRule="auto"/>
        <w:ind w:left="-3"/>
        <w:rPr>
          <w:rFonts w:ascii="Arial" w:hAnsi="Arial" w:cs="Arial"/>
          <w:sz w:val="22"/>
          <w:szCs w:val="22"/>
        </w:rPr>
      </w:pPr>
      <w:r w:rsidRPr="008F4555">
        <w:rPr>
          <w:rFonts w:ascii="Arial" w:hAnsi="Arial" w:cs="Arial"/>
          <w:sz w:val="22"/>
          <w:szCs w:val="22"/>
          <w:rtl/>
        </w:rPr>
        <w:t>קיום הסדנאות במתנ"ס תורם לשיתוף עם תכניות אחרות המתקיימות במקום.</w:t>
      </w:r>
    </w:p>
    <w:p w14:paraId="740DA0DD" w14:textId="77777777" w:rsidR="00BD011A" w:rsidRPr="008F4555" w:rsidRDefault="00BD011A" w:rsidP="00BD011A">
      <w:pPr>
        <w:spacing w:line="360" w:lineRule="auto"/>
        <w:rPr>
          <w:rFonts w:ascii="Arial" w:hAnsi="Arial" w:cs="Arial"/>
          <w:sz w:val="22"/>
          <w:szCs w:val="22"/>
          <w:rtl/>
        </w:rPr>
      </w:pPr>
    </w:p>
    <w:p w14:paraId="740DA0DE" w14:textId="77777777" w:rsidR="00BD011A" w:rsidRPr="001D104E" w:rsidRDefault="00BD011A" w:rsidP="00BD011A">
      <w:pPr>
        <w:spacing w:line="360" w:lineRule="auto"/>
        <w:rPr>
          <w:rFonts w:ascii="Arial" w:hAnsi="Arial" w:cs="Arial"/>
          <w:i/>
          <w:iCs/>
          <w:sz w:val="22"/>
          <w:szCs w:val="22"/>
        </w:rPr>
      </w:pPr>
      <w:r w:rsidRPr="001D104E">
        <w:rPr>
          <w:rFonts w:ascii="Arial" w:hAnsi="Arial" w:cs="Arial"/>
          <w:i/>
          <w:iCs/>
          <w:sz w:val="22"/>
          <w:szCs w:val="22"/>
          <w:rtl/>
        </w:rPr>
        <w:t>לשנות ולשפר</w:t>
      </w:r>
    </w:p>
    <w:p w14:paraId="740DA0DF" w14:textId="77777777" w:rsidR="00BD011A" w:rsidRPr="008F4555" w:rsidRDefault="00BD011A" w:rsidP="006E5BBB">
      <w:pPr>
        <w:pStyle w:val="ab"/>
        <w:numPr>
          <w:ilvl w:val="0"/>
          <w:numId w:val="27"/>
        </w:numPr>
        <w:spacing w:line="360" w:lineRule="auto"/>
        <w:ind w:left="0"/>
        <w:rPr>
          <w:rFonts w:ascii="Arial" w:hAnsi="Arial" w:cs="Arial"/>
          <w:sz w:val="22"/>
          <w:szCs w:val="22"/>
        </w:rPr>
      </w:pPr>
      <w:r w:rsidRPr="008F4555">
        <w:rPr>
          <w:rFonts w:ascii="Arial" w:hAnsi="Arial" w:cs="Arial"/>
          <w:sz w:val="22"/>
          <w:szCs w:val="22"/>
          <w:rtl/>
        </w:rPr>
        <w:t>בכדי ליצור שינוי חברתי יש צורך בהארכת התכנית.</w:t>
      </w:r>
    </w:p>
    <w:p w14:paraId="740DA0E0" w14:textId="77777777" w:rsidR="00BD011A" w:rsidRPr="008F4555" w:rsidRDefault="00BD011A" w:rsidP="00BD011A">
      <w:pPr>
        <w:spacing w:line="360" w:lineRule="auto"/>
        <w:rPr>
          <w:rFonts w:ascii="Arial" w:hAnsi="Arial" w:cs="Arial"/>
          <w:sz w:val="22"/>
          <w:szCs w:val="22"/>
        </w:rPr>
      </w:pPr>
    </w:p>
    <w:p w14:paraId="740DA0E1" w14:textId="77777777" w:rsidR="00BD011A" w:rsidRPr="001D104E" w:rsidRDefault="00BD011A" w:rsidP="00BD011A">
      <w:pPr>
        <w:spacing w:line="360" w:lineRule="auto"/>
        <w:rPr>
          <w:rFonts w:ascii="Arial" w:hAnsi="Arial" w:cs="Arial"/>
          <w:i/>
          <w:iCs/>
          <w:sz w:val="22"/>
          <w:szCs w:val="22"/>
          <w:rtl/>
        </w:rPr>
      </w:pPr>
      <w:r w:rsidRPr="001D104E">
        <w:rPr>
          <w:rFonts w:ascii="Arial" w:hAnsi="Arial" w:cs="Arial"/>
          <w:i/>
          <w:iCs/>
          <w:sz w:val="22"/>
          <w:szCs w:val="22"/>
          <w:rtl/>
        </w:rPr>
        <w:t>הצעות לשיווק והרחבת התכנית</w:t>
      </w:r>
    </w:p>
    <w:p w14:paraId="740DA0E2" w14:textId="77777777" w:rsidR="00BD011A" w:rsidRPr="008F4555" w:rsidRDefault="00BD011A" w:rsidP="006E5BBB">
      <w:pPr>
        <w:pStyle w:val="ab"/>
        <w:numPr>
          <w:ilvl w:val="0"/>
          <w:numId w:val="27"/>
        </w:numPr>
        <w:spacing w:after="240" w:line="360" w:lineRule="auto"/>
        <w:ind w:left="0"/>
        <w:rPr>
          <w:rFonts w:ascii="Arial" w:hAnsi="Arial" w:cs="Arial"/>
          <w:sz w:val="22"/>
          <w:szCs w:val="22"/>
          <w:rtl/>
        </w:rPr>
      </w:pPr>
      <w:r w:rsidRPr="008F4555">
        <w:rPr>
          <w:rFonts w:ascii="Arial" w:hAnsi="Arial" w:cs="Arial"/>
          <w:sz w:val="22"/>
          <w:szCs w:val="22"/>
          <w:rtl/>
        </w:rPr>
        <w:t>פרסום יותר מסיבי.</w:t>
      </w:r>
    </w:p>
    <w:p w14:paraId="740DA0E3" w14:textId="77777777" w:rsidR="00BD011A" w:rsidRPr="008F4555" w:rsidRDefault="00BD011A" w:rsidP="006E5BBB">
      <w:pPr>
        <w:pStyle w:val="ab"/>
        <w:numPr>
          <w:ilvl w:val="0"/>
          <w:numId w:val="27"/>
        </w:numPr>
        <w:spacing w:after="240" w:line="360" w:lineRule="auto"/>
        <w:ind w:left="0"/>
        <w:rPr>
          <w:rFonts w:ascii="Arial" w:hAnsi="Arial" w:cs="Arial"/>
          <w:sz w:val="22"/>
          <w:szCs w:val="22"/>
        </w:rPr>
      </w:pPr>
      <w:r w:rsidRPr="008F4555">
        <w:rPr>
          <w:rFonts w:ascii="Arial" w:hAnsi="Arial" w:cs="Arial"/>
          <w:sz w:val="22"/>
          <w:szCs w:val="22"/>
          <w:rtl/>
        </w:rPr>
        <w:t>פנייה לקבוצות גיל צעירות יותר.</w:t>
      </w:r>
    </w:p>
    <w:p w14:paraId="740DA0E4" w14:textId="77777777" w:rsidR="00BD011A" w:rsidRPr="008F4555" w:rsidRDefault="00BD011A" w:rsidP="00BD011A">
      <w:pPr>
        <w:spacing w:line="360" w:lineRule="auto"/>
        <w:rPr>
          <w:rFonts w:ascii="Arial" w:hAnsi="Arial" w:cs="Arial"/>
          <w:i/>
          <w:iCs/>
          <w:sz w:val="22"/>
          <w:szCs w:val="22"/>
          <w:rtl/>
        </w:rPr>
      </w:pPr>
      <w:r w:rsidRPr="008F4555">
        <w:rPr>
          <w:rFonts w:ascii="Arial" w:hAnsi="Arial" w:cs="Arial"/>
          <w:i/>
          <w:iCs/>
          <w:sz w:val="22"/>
          <w:szCs w:val="22"/>
          <w:rtl/>
        </w:rPr>
        <w:t>סיכום</w:t>
      </w:r>
    </w:p>
    <w:p w14:paraId="740DA0E5" w14:textId="77777777" w:rsidR="00BD011A" w:rsidRPr="008F4555" w:rsidRDefault="00BD011A" w:rsidP="00BD011A">
      <w:pPr>
        <w:spacing w:line="360" w:lineRule="auto"/>
        <w:jc w:val="both"/>
        <w:rPr>
          <w:rFonts w:ascii="Arial" w:hAnsi="Arial" w:cs="Arial"/>
          <w:sz w:val="22"/>
          <w:szCs w:val="22"/>
          <w:rtl/>
        </w:rPr>
      </w:pPr>
      <w:r w:rsidRPr="008F4555">
        <w:rPr>
          <w:rFonts w:ascii="Arial" w:hAnsi="Arial" w:cs="Arial"/>
          <w:sz w:val="22"/>
          <w:szCs w:val="22"/>
          <w:rtl/>
        </w:rPr>
        <w:t>התכנית יוצרת שינוי מאוד משמעותי בקרב משתתפים ומשפחותיהם בנושא של אורח חיים בריא. על מנת ליצור שינוי בקהילה התכנית צריכה להתארך ולהרחיב שיתופי פעולה עם גופים נוספים. ניתן לשקול פנייה לטווחי גילאים נוספים.</w:t>
      </w:r>
    </w:p>
    <w:p w14:paraId="740DA0E6" w14:textId="77777777" w:rsidR="001D104E" w:rsidRDefault="001D104E">
      <w:pPr>
        <w:bidi w:val="0"/>
        <w:spacing w:after="200" w:line="276" w:lineRule="auto"/>
        <w:rPr>
          <w:rFonts w:ascii="Arial" w:eastAsia="MS Mincho" w:hAnsi="Arial" w:cs="Arial"/>
          <w:b/>
          <w:bCs/>
          <w:sz w:val="32"/>
          <w:szCs w:val="32"/>
          <w:rtl/>
          <w:lang w:eastAsia="ja-JP"/>
        </w:rPr>
      </w:pPr>
      <w:r>
        <w:rPr>
          <w:rFonts w:ascii="Arial" w:eastAsia="MS Mincho" w:hAnsi="Arial" w:cs="Arial"/>
          <w:b/>
          <w:bCs/>
          <w:sz w:val="32"/>
          <w:szCs w:val="32"/>
          <w:rtl/>
          <w:lang w:eastAsia="ja-JP"/>
        </w:rPr>
        <w:br w:type="page"/>
      </w:r>
    </w:p>
    <w:p w14:paraId="740DA0E7" w14:textId="77777777" w:rsidR="001D104E" w:rsidRPr="001D104E" w:rsidRDefault="007814E8" w:rsidP="001D104E">
      <w:pPr>
        <w:keepNext/>
        <w:keepLines/>
        <w:numPr>
          <w:ilvl w:val="1"/>
          <w:numId w:val="33"/>
        </w:numPr>
        <w:spacing w:line="360" w:lineRule="auto"/>
        <w:ind w:left="-2" w:hanging="709"/>
        <w:outlineLvl w:val="1"/>
        <w:rPr>
          <w:rFonts w:ascii="Arial" w:eastAsia="Calibri" w:hAnsi="Arial" w:cs="Arial"/>
          <w:bCs/>
          <w:color w:val="0070C0"/>
          <w:sz w:val="28"/>
          <w:szCs w:val="28"/>
          <w:u w:val="single"/>
          <w:rtl/>
        </w:rPr>
      </w:pPr>
      <w:r>
        <w:rPr>
          <w:rFonts w:ascii="Arial" w:eastAsia="Calibri" w:hAnsi="Arial" w:cs="Arial" w:hint="cs"/>
          <w:bCs/>
          <w:color w:val="0070C0"/>
          <w:sz w:val="28"/>
          <w:szCs w:val="28"/>
          <w:u w:val="single"/>
          <w:rtl/>
        </w:rPr>
        <w:lastRenderedPageBreak/>
        <w:t xml:space="preserve">ממצאים </w:t>
      </w:r>
      <w:r w:rsidR="001D104E" w:rsidRPr="001D104E">
        <w:rPr>
          <w:rFonts w:ascii="Arial" w:eastAsia="Calibri" w:hAnsi="Arial" w:cs="Arial" w:hint="cs"/>
          <w:bCs/>
          <w:color w:val="0070C0"/>
          <w:sz w:val="28"/>
          <w:szCs w:val="28"/>
          <w:u w:val="single"/>
          <w:rtl/>
        </w:rPr>
        <w:t>מסקנות והמלצות</w:t>
      </w:r>
    </w:p>
    <w:p w14:paraId="740DA0E8" w14:textId="77777777" w:rsidR="001D104E" w:rsidRPr="001D104E" w:rsidRDefault="001D104E" w:rsidP="001D104E">
      <w:pPr>
        <w:shd w:val="clear" w:color="auto" w:fill="FFFFFF"/>
        <w:spacing w:line="360" w:lineRule="auto"/>
        <w:rPr>
          <w:rFonts w:asciiTheme="minorBidi" w:hAnsiTheme="minorBidi" w:cstheme="minorBidi"/>
          <w:sz w:val="22"/>
          <w:szCs w:val="22"/>
          <w:rtl/>
        </w:rPr>
      </w:pPr>
      <w:r w:rsidRPr="001D104E">
        <w:rPr>
          <w:rFonts w:asciiTheme="minorBidi" w:hAnsiTheme="minorBidi" w:cstheme="minorBidi" w:hint="cs"/>
          <w:b/>
          <w:bCs/>
          <w:sz w:val="22"/>
          <w:szCs w:val="22"/>
          <w:rtl/>
        </w:rPr>
        <w:t>תכנית אבן דרך ייחודית במספר היבטים</w:t>
      </w:r>
      <w:r w:rsidRPr="001D104E">
        <w:rPr>
          <w:rFonts w:asciiTheme="minorBidi" w:hAnsiTheme="minorBidi" w:cstheme="minorBidi" w:hint="cs"/>
          <w:sz w:val="22"/>
          <w:szCs w:val="22"/>
          <w:rtl/>
        </w:rPr>
        <w:t xml:space="preserve"> שעולים באופן ברור מהראיונות עם כלל קבוצות המחקר.</w:t>
      </w:r>
      <w:r w:rsidRPr="001D104E">
        <w:rPr>
          <w:rFonts w:asciiTheme="minorBidi" w:hAnsiTheme="minorBidi" w:cstheme="minorBidi"/>
          <w:sz w:val="22"/>
          <w:szCs w:val="22"/>
          <w:rtl/>
        </w:rPr>
        <w:t xml:space="preserve"> </w:t>
      </w:r>
    </w:p>
    <w:p w14:paraId="740DA0E9" w14:textId="77777777" w:rsidR="001D104E" w:rsidRPr="001D104E" w:rsidRDefault="001D104E" w:rsidP="00EE4B95">
      <w:pPr>
        <w:shd w:val="clear" w:color="auto" w:fill="FFFFFF"/>
        <w:spacing w:line="360" w:lineRule="auto"/>
        <w:jc w:val="both"/>
        <w:rPr>
          <w:rFonts w:asciiTheme="minorBidi" w:hAnsiTheme="minorBidi" w:cstheme="minorBidi"/>
          <w:sz w:val="22"/>
          <w:szCs w:val="22"/>
          <w:rtl/>
        </w:rPr>
      </w:pPr>
      <w:r w:rsidRPr="001D104E">
        <w:rPr>
          <w:rFonts w:asciiTheme="minorBidi" w:hAnsiTheme="minorBidi" w:cstheme="minorBidi" w:hint="cs"/>
          <w:b/>
          <w:bCs/>
          <w:sz w:val="22"/>
          <w:szCs w:val="22"/>
          <w:rtl/>
        </w:rPr>
        <w:t>ה</w:t>
      </w:r>
      <w:r w:rsidRPr="001D104E">
        <w:rPr>
          <w:rFonts w:asciiTheme="minorBidi" w:hAnsiTheme="minorBidi" w:cstheme="minorBidi"/>
          <w:b/>
          <w:bCs/>
          <w:sz w:val="22"/>
          <w:szCs w:val="22"/>
          <w:rtl/>
        </w:rPr>
        <w:t>ראיה ו</w:t>
      </w:r>
      <w:r w:rsidRPr="001D104E">
        <w:rPr>
          <w:rFonts w:asciiTheme="minorBidi" w:hAnsiTheme="minorBidi" w:cstheme="minorBidi" w:hint="cs"/>
          <w:b/>
          <w:bCs/>
          <w:sz w:val="22"/>
          <w:szCs w:val="22"/>
          <w:rtl/>
        </w:rPr>
        <w:t>ה</w:t>
      </w:r>
      <w:r w:rsidRPr="001D104E">
        <w:rPr>
          <w:rFonts w:asciiTheme="minorBidi" w:hAnsiTheme="minorBidi" w:cstheme="minorBidi"/>
          <w:b/>
          <w:bCs/>
          <w:sz w:val="22"/>
          <w:szCs w:val="22"/>
          <w:rtl/>
        </w:rPr>
        <w:t xml:space="preserve">התייחסות </w:t>
      </w:r>
      <w:r w:rsidRPr="001D104E">
        <w:rPr>
          <w:rFonts w:asciiTheme="minorBidi" w:hAnsiTheme="minorBidi" w:cstheme="minorBidi" w:hint="cs"/>
          <w:b/>
          <w:bCs/>
          <w:sz w:val="22"/>
          <w:szCs w:val="22"/>
          <w:rtl/>
        </w:rPr>
        <w:t xml:space="preserve">לנושא של בריאות ואורח חיים בריא היא </w:t>
      </w:r>
      <w:r w:rsidRPr="001D104E">
        <w:rPr>
          <w:rFonts w:asciiTheme="minorBidi" w:hAnsiTheme="minorBidi" w:cstheme="minorBidi"/>
          <w:b/>
          <w:bCs/>
          <w:sz w:val="22"/>
          <w:szCs w:val="22"/>
          <w:rtl/>
        </w:rPr>
        <w:t>הוליסטית</w:t>
      </w:r>
      <w:r w:rsidRPr="001D104E">
        <w:rPr>
          <w:rFonts w:asciiTheme="minorBidi" w:hAnsiTheme="minorBidi" w:cstheme="minorBidi" w:hint="cs"/>
          <w:b/>
          <w:bCs/>
          <w:sz w:val="22"/>
          <w:szCs w:val="22"/>
          <w:rtl/>
        </w:rPr>
        <w:t xml:space="preserve"> - </w:t>
      </w:r>
      <w:r w:rsidRPr="001D104E">
        <w:rPr>
          <w:rFonts w:asciiTheme="minorBidi" w:hAnsiTheme="minorBidi" w:cstheme="minorBidi"/>
          <w:b/>
          <w:bCs/>
          <w:sz w:val="22"/>
          <w:szCs w:val="22"/>
          <w:rtl/>
        </w:rPr>
        <w:t>פיזית, רגשית וחברתית</w:t>
      </w:r>
      <w:r w:rsidRPr="001D104E">
        <w:rPr>
          <w:rFonts w:asciiTheme="minorBidi" w:hAnsiTheme="minorBidi" w:cstheme="minorBidi" w:hint="cs"/>
          <w:b/>
          <w:bCs/>
          <w:sz w:val="22"/>
          <w:szCs w:val="22"/>
          <w:rtl/>
        </w:rPr>
        <w:t>.</w:t>
      </w:r>
      <w:r w:rsidRPr="001D104E">
        <w:rPr>
          <w:rFonts w:ascii="Arial" w:hAnsi="Arial" w:cs="Arial"/>
          <w:color w:val="000000"/>
          <w:sz w:val="22"/>
          <w:szCs w:val="22"/>
          <w:rtl/>
        </w:rPr>
        <w:t xml:space="preserve"> </w:t>
      </w:r>
      <w:r w:rsidRPr="001D104E">
        <w:rPr>
          <w:rFonts w:ascii="Arial" w:hAnsi="Arial" w:cs="Arial" w:hint="cs"/>
          <w:color w:val="000000"/>
          <w:sz w:val="22"/>
          <w:szCs w:val="22"/>
          <w:rtl/>
        </w:rPr>
        <w:t>ה</w:t>
      </w:r>
      <w:r w:rsidR="00C05C32">
        <w:rPr>
          <w:rFonts w:ascii="Arial" w:hAnsi="Arial" w:cs="Arial" w:hint="cs"/>
          <w:color w:val="000000"/>
          <w:sz w:val="22"/>
          <w:szCs w:val="22"/>
          <w:rtl/>
        </w:rPr>
        <w:t>תכנית</w:t>
      </w:r>
      <w:r w:rsidRPr="001D104E">
        <w:rPr>
          <w:rFonts w:ascii="Arial" w:hAnsi="Arial" w:cs="Arial"/>
          <w:color w:val="000000"/>
          <w:sz w:val="22"/>
          <w:szCs w:val="22"/>
          <w:rtl/>
        </w:rPr>
        <w:t xml:space="preserve"> מעניקה זוויות חדשות על החיים עם מוגבלות</w:t>
      </w:r>
      <w:r w:rsidRPr="001D104E">
        <w:rPr>
          <w:rFonts w:ascii="Arial" w:hAnsi="Arial" w:cs="Arial" w:hint="cs"/>
          <w:color w:val="000000"/>
          <w:sz w:val="22"/>
          <w:szCs w:val="22"/>
          <w:rtl/>
        </w:rPr>
        <w:t xml:space="preserve">, </w:t>
      </w:r>
      <w:r w:rsidRPr="001D104E">
        <w:rPr>
          <w:rFonts w:ascii="Arial" w:hAnsi="Arial" w:cs="Arial"/>
          <w:color w:val="000000"/>
          <w:sz w:val="22"/>
          <w:szCs w:val="22"/>
          <w:rtl/>
        </w:rPr>
        <w:t>נותנת כלים לארגן את החיים בצורה טובה יותר</w:t>
      </w:r>
      <w:r w:rsidRPr="001D104E">
        <w:rPr>
          <w:rFonts w:ascii="Arial" w:hAnsi="Arial" w:cs="Arial" w:hint="cs"/>
          <w:color w:val="000000"/>
          <w:sz w:val="22"/>
          <w:szCs w:val="22"/>
          <w:rtl/>
        </w:rPr>
        <w:t xml:space="preserve">, </w:t>
      </w:r>
      <w:r w:rsidRPr="001D104E">
        <w:rPr>
          <w:rFonts w:ascii="Arial" w:hAnsi="Arial" w:cs="Arial"/>
          <w:color w:val="000000"/>
          <w:sz w:val="22"/>
          <w:szCs w:val="22"/>
          <w:rtl/>
        </w:rPr>
        <w:t xml:space="preserve">מסייעת בהצבת יעדים ומטרות </w:t>
      </w:r>
      <w:r w:rsidRPr="001D104E">
        <w:rPr>
          <w:rFonts w:ascii="Arial" w:hAnsi="Arial" w:cs="Arial" w:hint="cs"/>
          <w:color w:val="000000"/>
          <w:sz w:val="22"/>
          <w:szCs w:val="22"/>
          <w:rtl/>
        </w:rPr>
        <w:t>ו</w:t>
      </w:r>
      <w:r w:rsidRPr="001D104E">
        <w:rPr>
          <w:rFonts w:ascii="Arial" w:hAnsi="Arial" w:cs="Arial"/>
          <w:color w:val="000000"/>
          <w:sz w:val="22"/>
          <w:szCs w:val="22"/>
          <w:rtl/>
        </w:rPr>
        <w:t>בהשגתם</w:t>
      </w:r>
      <w:r w:rsidRPr="001D104E">
        <w:rPr>
          <w:rFonts w:ascii="Arial" w:hAnsi="Arial" w:cs="Arial" w:hint="cs"/>
          <w:color w:val="000000"/>
          <w:sz w:val="22"/>
          <w:szCs w:val="22"/>
          <w:rtl/>
        </w:rPr>
        <w:t xml:space="preserve">, </w:t>
      </w:r>
      <w:r w:rsidRPr="001D104E">
        <w:rPr>
          <w:rFonts w:ascii="Arial" w:hAnsi="Arial" w:cs="Arial"/>
          <w:color w:val="000000"/>
          <w:sz w:val="22"/>
          <w:szCs w:val="22"/>
          <w:rtl/>
        </w:rPr>
        <w:t>תורמת לתקשורת ולחיבור עם אנשים, סביבה וקהילה</w:t>
      </w:r>
      <w:r w:rsidRPr="001D104E">
        <w:rPr>
          <w:rFonts w:ascii="Arial" w:hAnsi="Arial" w:cs="Arial" w:hint="cs"/>
          <w:color w:val="000000"/>
          <w:sz w:val="22"/>
          <w:szCs w:val="22"/>
          <w:rtl/>
        </w:rPr>
        <w:t>, ו</w:t>
      </w:r>
      <w:r w:rsidRPr="001D104E">
        <w:rPr>
          <w:rFonts w:ascii="Arial" w:hAnsi="Arial" w:cs="Arial"/>
          <w:color w:val="000000"/>
          <w:sz w:val="22"/>
          <w:szCs w:val="22"/>
          <w:rtl/>
        </w:rPr>
        <w:t>מעצימה.</w:t>
      </w:r>
      <w:r w:rsidRPr="001D104E">
        <w:rPr>
          <w:rFonts w:ascii="Arial" w:hAnsi="Arial" w:cs="Arial" w:hint="cs"/>
          <w:sz w:val="22"/>
          <w:szCs w:val="22"/>
          <w:rtl/>
        </w:rPr>
        <w:t xml:space="preserve"> מהראיונות עולה כי בעקבות ה</w:t>
      </w:r>
      <w:r w:rsidR="00C05C32">
        <w:rPr>
          <w:rFonts w:ascii="Arial" w:hAnsi="Arial" w:cs="Arial" w:hint="cs"/>
          <w:sz w:val="22"/>
          <w:szCs w:val="22"/>
          <w:rtl/>
        </w:rPr>
        <w:t>תכנית</w:t>
      </w:r>
      <w:r w:rsidRPr="001D104E">
        <w:rPr>
          <w:rFonts w:ascii="Arial" w:hAnsi="Arial" w:cs="Arial" w:hint="cs"/>
          <w:sz w:val="22"/>
          <w:szCs w:val="22"/>
          <w:rtl/>
        </w:rPr>
        <w:t xml:space="preserve"> </w:t>
      </w:r>
      <w:r w:rsidRPr="001D104E">
        <w:rPr>
          <w:rFonts w:ascii="Arial" w:hAnsi="Arial" w:cs="Arial" w:hint="cs"/>
          <w:sz w:val="22"/>
          <w:szCs w:val="22"/>
          <w:u w:val="single"/>
          <w:rtl/>
        </w:rPr>
        <w:t>התרחש שינוי משמעותי בתפיסה</w:t>
      </w:r>
      <w:r w:rsidRPr="001D104E">
        <w:rPr>
          <w:rFonts w:ascii="Arial" w:hAnsi="Arial" w:cs="Arial" w:hint="cs"/>
          <w:sz w:val="22"/>
          <w:szCs w:val="22"/>
          <w:rtl/>
        </w:rPr>
        <w:t xml:space="preserve"> של רוב המשתתפים את המושג אורח חיים בריא  וביישום משמעותו הרחבה</w:t>
      </w:r>
      <w:r w:rsidRPr="001D104E">
        <w:rPr>
          <w:rFonts w:asciiTheme="minorBidi" w:hAnsiTheme="minorBidi" w:cstheme="minorBidi" w:hint="cs"/>
          <w:sz w:val="22"/>
          <w:szCs w:val="22"/>
          <w:rtl/>
        </w:rPr>
        <w:t xml:space="preserve">. </w:t>
      </w:r>
      <w:r w:rsidRPr="001D104E">
        <w:rPr>
          <w:rFonts w:ascii="Arial" w:hAnsi="Arial" w:cs="Arial"/>
          <w:color w:val="000000"/>
          <w:sz w:val="22"/>
          <w:szCs w:val="22"/>
          <w:rtl/>
        </w:rPr>
        <w:t xml:space="preserve">משתתפים רבים </w:t>
      </w:r>
      <w:r w:rsidRPr="001D104E">
        <w:rPr>
          <w:rFonts w:ascii="Arial" w:hAnsi="Arial" w:cs="Arial" w:hint="cs"/>
          <w:color w:val="000000"/>
          <w:sz w:val="22"/>
          <w:szCs w:val="22"/>
          <w:rtl/>
        </w:rPr>
        <w:t>דיווחו</w:t>
      </w:r>
      <w:r w:rsidRPr="001D104E">
        <w:rPr>
          <w:rFonts w:ascii="Arial" w:hAnsi="Arial" w:cs="Arial"/>
          <w:color w:val="000000"/>
          <w:sz w:val="22"/>
          <w:szCs w:val="22"/>
          <w:rtl/>
        </w:rPr>
        <w:t xml:space="preserve"> על </w:t>
      </w:r>
      <w:r w:rsidRPr="001D104E">
        <w:rPr>
          <w:rFonts w:ascii="Arial" w:hAnsi="Arial" w:cs="Arial"/>
          <w:color w:val="000000"/>
          <w:sz w:val="22"/>
          <w:szCs w:val="22"/>
          <w:u w:val="single"/>
          <w:rtl/>
        </w:rPr>
        <w:t>שינוי באורח החיים</w:t>
      </w:r>
      <w:r w:rsidRPr="001D104E">
        <w:rPr>
          <w:rFonts w:ascii="Arial" w:hAnsi="Arial" w:cs="Arial" w:hint="cs"/>
          <w:color w:val="000000"/>
          <w:sz w:val="22"/>
          <w:szCs w:val="22"/>
          <w:u w:val="single"/>
          <w:rtl/>
        </w:rPr>
        <w:t xml:space="preserve"> במובן הרחב</w:t>
      </w:r>
      <w:r w:rsidRPr="001D104E">
        <w:rPr>
          <w:rFonts w:ascii="Arial" w:hAnsi="Arial" w:cs="Arial"/>
          <w:color w:val="000000"/>
          <w:sz w:val="22"/>
          <w:szCs w:val="22"/>
          <w:rtl/>
        </w:rPr>
        <w:t xml:space="preserve">; בפעילות, בתזונה, באמונה בעצמי, </w:t>
      </w:r>
      <w:r w:rsidRPr="001D104E">
        <w:rPr>
          <w:rFonts w:ascii="Arial" w:hAnsi="Arial" w:cs="Arial"/>
          <w:color w:val="000000"/>
          <w:sz w:val="22"/>
          <w:szCs w:val="22"/>
          <w:u w:val="single"/>
          <w:rtl/>
        </w:rPr>
        <w:t>בביטחון העצמי</w:t>
      </w:r>
      <w:r w:rsidRPr="001D104E">
        <w:rPr>
          <w:rFonts w:ascii="Arial" w:hAnsi="Arial" w:cs="Arial"/>
          <w:color w:val="000000"/>
          <w:sz w:val="22"/>
          <w:szCs w:val="22"/>
          <w:rtl/>
        </w:rPr>
        <w:t>, ביחס לסביבה ולאחר.</w:t>
      </w:r>
      <w:r w:rsidRPr="001D104E">
        <w:rPr>
          <w:rFonts w:asciiTheme="minorBidi" w:hAnsiTheme="minorBidi" w:cstheme="minorBidi" w:hint="cs"/>
          <w:sz w:val="22"/>
          <w:szCs w:val="22"/>
          <w:rtl/>
        </w:rPr>
        <w:t xml:space="preserve"> </w:t>
      </w:r>
    </w:p>
    <w:p w14:paraId="740DA0EA" w14:textId="77777777" w:rsidR="001D104E" w:rsidRDefault="001D104E" w:rsidP="001D104E">
      <w:pPr>
        <w:spacing w:line="360" w:lineRule="auto"/>
        <w:ind w:left="-3"/>
        <w:contextualSpacing/>
        <w:jc w:val="both"/>
        <w:rPr>
          <w:rFonts w:asciiTheme="minorBidi" w:hAnsiTheme="minorBidi" w:cstheme="minorBidi"/>
          <w:sz w:val="22"/>
          <w:szCs w:val="22"/>
          <w:rtl/>
        </w:rPr>
      </w:pPr>
    </w:p>
    <w:p w14:paraId="740DA0EB" w14:textId="77777777" w:rsidR="001D104E" w:rsidRPr="001D104E" w:rsidRDefault="007814E8" w:rsidP="001D104E">
      <w:pPr>
        <w:spacing w:line="360" w:lineRule="auto"/>
        <w:ind w:left="-3"/>
        <w:contextualSpacing/>
        <w:jc w:val="both"/>
        <w:rPr>
          <w:rFonts w:ascii="Arial" w:hAnsi="Arial" w:cs="Arial"/>
          <w:color w:val="000000"/>
          <w:sz w:val="22"/>
          <w:szCs w:val="22"/>
          <w:rtl/>
        </w:rPr>
      </w:pPr>
      <w:r>
        <w:rPr>
          <w:rFonts w:asciiTheme="minorBidi" w:hAnsiTheme="minorBidi" w:cstheme="minorBidi" w:hint="cs"/>
          <w:sz w:val="22"/>
          <w:szCs w:val="22"/>
          <w:rtl/>
        </w:rPr>
        <w:tab/>
      </w:r>
      <w:r w:rsidR="001D104E" w:rsidRPr="001D104E">
        <w:rPr>
          <w:rFonts w:asciiTheme="minorBidi" w:hAnsiTheme="minorBidi" w:cstheme="minorBidi" w:hint="cs"/>
          <w:sz w:val="22"/>
          <w:szCs w:val="22"/>
          <w:rtl/>
        </w:rPr>
        <w:t xml:space="preserve">התכנית ייחודית בכך שהיא </w:t>
      </w:r>
      <w:r w:rsidR="001D104E" w:rsidRPr="001D104E">
        <w:rPr>
          <w:rFonts w:asciiTheme="minorBidi" w:hAnsiTheme="minorBidi" w:cstheme="minorBidi" w:hint="cs"/>
          <w:b/>
          <w:bCs/>
          <w:sz w:val="22"/>
          <w:szCs w:val="22"/>
          <w:rtl/>
        </w:rPr>
        <w:t>פונה אל כלל סוגי המוגבלויות ורמות המוגבלות</w:t>
      </w:r>
      <w:r w:rsidR="001D104E" w:rsidRPr="001D104E">
        <w:rPr>
          <w:rFonts w:asciiTheme="minorBidi" w:hAnsiTheme="minorBidi" w:cstheme="minorBidi" w:hint="cs"/>
          <w:sz w:val="22"/>
          <w:szCs w:val="22"/>
          <w:rtl/>
        </w:rPr>
        <w:t xml:space="preserve"> (קבוצות מאוד הטרוגניות), בכך שהמנחים אינם מנחים מקצועיים אלא </w:t>
      </w:r>
      <w:r w:rsidR="001D104E" w:rsidRPr="001D104E">
        <w:rPr>
          <w:rFonts w:asciiTheme="minorBidi" w:hAnsiTheme="minorBidi" w:cstheme="minorBidi" w:hint="cs"/>
          <w:b/>
          <w:bCs/>
          <w:sz w:val="22"/>
          <w:szCs w:val="22"/>
          <w:rtl/>
        </w:rPr>
        <w:t>מנחים עם מוגבלות</w:t>
      </w:r>
      <w:r w:rsidR="001D104E" w:rsidRPr="001D104E">
        <w:rPr>
          <w:rFonts w:asciiTheme="minorBidi" w:hAnsiTheme="minorBidi" w:cstheme="minorBidi" w:hint="cs"/>
          <w:sz w:val="22"/>
          <w:szCs w:val="22"/>
          <w:rtl/>
        </w:rPr>
        <w:t xml:space="preserve"> אשר השתתפו וצמחו מתוך הסדנא, ובכך שהיא שמה דגש על </w:t>
      </w:r>
      <w:r w:rsidR="001D104E" w:rsidRPr="001D104E">
        <w:rPr>
          <w:rFonts w:asciiTheme="minorBidi" w:hAnsiTheme="minorBidi" w:cstheme="minorBidi" w:hint="cs"/>
          <w:b/>
          <w:bCs/>
          <w:sz w:val="22"/>
          <w:szCs w:val="22"/>
          <w:rtl/>
        </w:rPr>
        <w:t>שילוב של אנשים עם מוגבלויות בפעילויות קיימות לאוכלוסייה</w:t>
      </w:r>
      <w:r w:rsidR="001D104E" w:rsidRPr="001D104E">
        <w:rPr>
          <w:rFonts w:asciiTheme="minorBidi" w:hAnsiTheme="minorBidi" w:cstheme="minorBidi" w:hint="cs"/>
          <w:sz w:val="22"/>
          <w:szCs w:val="22"/>
          <w:rtl/>
        </w:rPr>
        <w:t xml:space="preserve">. </w:t>
      </w:r>
    </w:p>
    <w:p w14:paraId="740DA0EC" w14:textId="77777777" w:rsidR="001D104E" w:rsidRDefault="001D104E" w:rsidP="001D104E">
      <w:pPr>
        <w:spacing w:line="360" w:lineRule="auto"/>
        <w:ind w:left="-3"/>
        <w:contextualSpacing/>
        <w:jc w:val="both"/>
        <w:rPr>
          <w:rFonts w:ascii="Arial" w:hAnsi="Arial" w:cs="Arial"/>
          <w:color w:val="000000"/>
          <w:sz w:val="22"/>
          <w:szCs w:val="22"/>
          <w:rtl/>
        </w:rPr>
      </w:pPr>
    </w:p>
    <w:p w14:paraId="740DA0ED" w14:textId="77777777" w:rsidR="001D104E" w:rsidRPr="001D104E" w:rsidRDefault="001D104E" w:rsidP="00EE4B95">
      <w:pPr>
        <w:spacing w:line="360" w:lineRule="auto"/>
        <w:ind w:left="-3"/>
        <w:contextualSpacing/>
        <w:jc w:val="both"/>
        <w:rPr>
          <w:rFonts w:ascii="Arial" w:hAnsi="Arial" w:cs="Arial"/>
          <w:sz w:val="22"/>
          <w:szCs w:val="22"/>
          <w:rtl/>
        </w:rPr>
      </w:pPr>
      <w:r w:rsidRPr="001D104E">
        <w:rPr>
          <w:rFonts w:ascii="Arial" w:hAnsi="Arial" w:cs="Arial"/>
          <w:color w:val="000000"/>
          <w:sz w:val="22"/>
          <w:szCs w:val="22"/>
          <w:rtl/>
        </w:rPr>
        <w:t xml:space="preserve">לעובדה </w:t>
      </w:r>
      <w:r w:rsidRPr="001D104E">
        <w:rPr>
          <w:rFonts w:ascii="Arial" w:hAnsi="Arial" w:cs="Arial"/>
          <w:color w:val="000000"/>
          <w:sz w:val="22"/>
          <w:szCs w:val="22"/>
          <w:u w:val="single"/>
          <w:rtl/>
        </w:rPr>
        <w:t>שהמנחים הי</w:t>
      </w:r>
      <w:r w:rsidRPr="001D104E">
        <w:rPr>
          <w:rFonts w:ascii="Arial" w:hAnsi="Arial" w:cs="Arial" w:hint="cs"/>
          <w:color w:val="000000"/>
          <w:sz w:val="22"/>
          <w:szCs w:val="22"/>
          <w:u w:val="single"/>
          <w:rtl/>
        </w:rPr>
        <w:t>ו</w:t>
      </w:r>
      <w:r w:rsidRPr="001D104E">
        <w:rPr>
          <w:rFonts w:ascii="Arial" w:hAnsi="Arial" w:cs="Arial"/>
          <w:color w:val="000000"/>
          <w:sz w:val="22"/>
          <w:szCs w:val="22"/>
          <w:u w:val="single"/>
          <w:rtl/>
        </w:rPr>
        <w:t xml:space="preserve"> אנשים עם מוגבלות</w:t>
      </w:r>
      <w:r w:rsidRPr="001D104E">
        <w:rPr>
          <w:rFonts w:ascii="Arial" w:hAnsi="Arial" w:cs="Arial"/>
          <w:color w:val="000000"/>
          <w:sz w:val="22"/>
          <w:szCs w:val="22"/>
          <w:rtl/>
        </w:rPr>
        <w:t xml:space="preserve"> הייתה </w:t>
      </w:r>
      <w:r w:rsidRPr="001D104E">
        <w:rPr>
          <w:rFonts w:ascii="Arial" w:hAnsi="Arial" w:cs="Arial"/>
          <w:color w:val="000000"/>
          <w:sz w:val="22"/>
          <w:szCs w:val="22"/>
          <w:u w:val="single"/>
          <w:rtl/>
        </w:rPr>
        <w:t>תרומה מכרעת</w:t>
      </w:r>
      <w:r w:rsidRPr="001D104E">
        <w:rPr>
          <w:rFonts w:ascii="Arial" w:hAnsi="Arial" w:cs="Arial"/>
          <w:color w:val="000000"/>
          <w:sz w:val="22"/>
          <w:szCs w:val="22"/>
          <w:rtl/>
        </w:rPr>
        <w:t>,</w:t>
      </w:r>
      <w:r w:rsidRPr="001D104E">
        <w:rPr>
          <w:rFonts w:ascii="Arial" w:hAnsi="Arial" w:cs="Arial" w:hint="cs"/>
          <w:color w:val="000000"/>
          <w:sz w:val="22"/>
          <w:szCs w:val="22"/>
          <w:rtl/>
        </w:rPr>
        <w:t xml:space="preserve"> </w:t>
      </w:r>
      <w:r w:rsidRPr="001D104E">
        <w:rPr>
          <w:rFonts w:ascii="Arial" w:hAnsi="Arial" w:cs="Arial"/>
          <w:color w:val="000000"/>
          <w:sz w:val="22"/>
          <w:szCs w:val="22"/>
          <w:rtl/>
        </w:rPr>
        <w:t xml:space="preserve">המשתתפים התחברו אליהם והמנחים הבינו את האתגרים והחסמים </w:t>
      </w:r>
      <w:r w:rsidRPr="001D104E">
        <w:rPr>
          <w:rFonts w:ascii="Arial" w:hAnsi="Arial" w:cs="Arial" w:hint="cs"/>
          <w:color w:val="000000"/>
          <w:sz w:val="22"/>
          <w:szCs w:val="22"/>
          <w:rtl/>
        </w:rPr>
        <w:t>שלהם</w:t>
      </w:r>
      <w:r w:rsidRPr="001D104E">
        <w:rPr>
          <w:rFonts w:ascii="Arial" w:hAnsi="Arial" w:cs="Arial"/>
          <w:color w:val="000000"/>
          <w:sz w:val="22"/>
          <w:szCs w:val="22"/>
          <w:rtl/>
        </w:rPr>
        <w:t xml:space="preserve">. </w:t>
      </w:r>
      <w:r w:rsidRPr="001D104E">
        <w:rPr>
          <w:rFonts w:ascii="Arial" w:hAnsi="Arial" w:cs="Arial"/>
          <w:b/>
          <w:bCs/>
          <w:color w:val="000000"/>
          <w:sz w:val="22"/>
          <w:szCs w:val="22"/>
          <w:rtl/>
        </w:rPr>
        <w:t>המנחים היוו דוגמא אישית</w:t>
      </w:r>
      <w:r w:rsidRPr="001D104E">
        <w:rPr>
          <w:rFonts w:ascii="Arial" w:hAnsi="Arial" w:cs="Arial"/>
          <w:color w:val="000000"/>
          <w:sz w:val="22"/>
          <w:szCs w:val="22"/>
          <w:rtl/>
        </w:rPr>
        <w:t xml:space="preserve"> לחיים עם מוגבלות בלי ייאוש ובכך </w:t>
      </w:r>
      <w:r w:rsidRPr="001D104E">
        <w:rPr>
          <w:rFonts w:ascii="Arial" w:hAnsi="Arial" w:cs="Arial"/>
          <w:color w:val="000000"/>
          <w:sz w:val="22"/>
          <w:szCs w:val="22"/>
          <w:u w:val="single"/>
          <w:rtl/>
        </w:rPr>
        <w:t>העצימו מאוד את המשתתפים</w:t>
      </w:r>
      <w:r w:rsidRPr="001D104E">
        <w:rPr>
          <w:rFonts w:ascii="Arial" w:hAnsi="Arial" w:cs="Arial"/>
          <w:color w:val="000000"/>
          <w:sz w:val="22"/>
          <w:szCs w:val="22"/>
          <w:rtl/>
        </w:rPr>
        <w:t xml:space="preserve">. </w:t>
      </w:r>
      <w:r w:rsidRPr="001D104E">
        <w:rPr>
          <w:rFonts w:ascii="Arial" w:hAnsi="Arial" w:cs="Arial" w:hint="cs"/>
          <w:sz w:val="22"/>
          <w:szCs w:val="22"/>
          <w:rtl/>
        </w:rPr>
        <w:t>בנוסף, החשיפה לסוגים שונים של נכויות ייצרה אצל המשתתפים הבנה רחבה יותר של המושג מוגבלות ותקווה באשר ליכולתם להתמודד ולהצליח. במקביל, הושם דגש ב</w:t>
      </w:r>
      <w:r w:rsidR="00C05C32">
        <w:rPr>
          <w:rFonts w:ascii="Arial" w:hAnsi="Arial" w:cs="Arial" w:hint="cs"/>
          <w:sz w:val="22"/>
          <w:szCs w:val="22"/>
          <w:rtl/>
        </w:rPr>
        <w:t>תכנית</w:t>
      </w:r>
      <w:r w:rsidRPr="001D104E">
        <w:rPr>
          <w:rFonts w:ascii="Arial" w:hAnsi="Arial" w:cs="Arial" w:hint="cs"/>
          <w:sz w:val="22"/>
          <w:szCs w:val="22"/>
          <w:rtl/>
        </w:rPr>
        <w:t xml:space="preserve"> על התאמה ייחודית לצרכים האישיים של כל משתתף בהתאם למוגבלות שעמה הוא התמודד.</w:t>
      </w:r>
      <w:r w:rsidRPr="001D104E">
        <w:rPr>
          <w:rFonts w:asciiTheme="minorBidi" w:hAnsiTheme="minorBidi" w:cstheme="minorBidi" w:hint="cs"/>
          <w:sz w:val="22"/>
          <w:szCs w:val="22"/>
          <w:rtl/>
        </w:rPr>
        <w:t xml:space="preserve"> </w:t>
      </w:r>
      <w:r w:rsidRPr="001D104E">
        <w:rPr>
          <w:rFonts w:ascii="Arial" w:hAnsi="Arial" w:cs="Arial"/>
          <w:sz w:val="22"/>
          <w:szCs w:val="22"/>
          <w:rtl/>
        </w:rPr>
        <w:t>ה</w:t>
      </w:r>
      <w:r w:rsidR="00C05C32">
        <w:rPr>
          <w:rFonts w:ascii="Arial" w:hAnsi="Arial" w:cs="Arial" w:hint="cs"/>
          <w:sz w:val="22"/>
          <w:szCs w:val="22"/>
          <w:rtl/>
        </w:rPr>
        <w:t>תכנית</w:t>
      </w:r>
      <w:r w:rsidRPr="001D104E">
        <w:rPr>
          <w:rFonts w:ascii="Arial" w:hAnsi="Arial" w:cs="Arial"/>
          <w:sz w:val="22"/>
          <w:szCs w:val="22"/>
          <w:rtl/>
        </w:rPr>
        <w:t xml:space="preserve"> אינה מדגישה את סוגיית "הנכות" אלא </w:t>
      </w:r>
      <w:r w:rsidRPr="001D104E">
        <w:rPr>
          <w:rFonts w:ascii="Arial" w:hAnsi="Arial" w:cs="Arial" w:hint="cs"/>
          <w:sz w:val="22"/>
          <w:szCs w:val="22"/>
          <w:rtl/>
        </w:rPr>
        <w:t xml:space="preserve">את </w:t>
      </w:r>
      <w:r w:rsidRPr="001D104E">
        <w:rPr>
          <w:rFonts w:ascii="Arial" w:hAnsi="Arial" w:cs="Arial"/>
          <w:sz w:val="22"/>
          <w:szCs w:val="22"/>
          <w:rtl/>
        </w:rPr>
        <w:t xml:space="preserve">החשיבות של אורח חיים בריא עם התאמות מסוימות לפי הצורך. </w:t>
      </w:r>
    </w:p>
    <w:p w14:paraId="740DA0EE" w14:textId="77777777" w:rsidR="001D104E" w:rsidRPr="001D104E" w:rsidRDefault="001D104E" w:rsidP="001D104E">
      <w:pPr>
        <w:spacing w:after="120" w:line="360" w:lineRule="auto"/>
        <w:jc w:val="both"/>
        <w:rPr>
          <w:rFonts w:ascii="Arial" w:hAnsi="Arial" w:cs="Arial"/>
          <w:b/>
          <w:bCs/>
          <w:i/>
          <w:iCs/>
          <w:color w:val="000000"/>
          <w:sz w:val="22"/>
          <w:szCs w:val="22"/>
          <w:u w:val="single"/>
          <w:rtl/>
        </w:rPr>
      </w:pPr>
      <w:r w:rsidRPr="001D104E">
        <w:rPr>
          <w:rFonts w:ascii="Arial" w:hAnsi="Arial" w:cs="Arial" w:hint="cs"/>
          <w:b/>
          <w:bCs/>
          <w:i/>
          <w:iCs/>
          <w:color w:val="000000"/>
          <w:sz w:val="22"/>
          <w:szCs w:val="22"/>
          <w:u w:val="single"/>
          <w:rtl/>
        </w:rPr>
        <w:t>"</w:t>
      </w:r>
      <w:r w:rsidRPr="001D104E">
        <w:rPr>
          <w:rFonts w:ascii="Arial" w:hAnsi="Arial" w:cs="Arial"/>
          <w:b/>
          <w:bCs/>
          <w:i/>
          <w:iCs/>
          <w:color w:val="000000"/>
          <w:sz w:val="22"/>
          <w:szCs w:val="22"/>
          <w:u w:val="single"/>
          <w:rtl/>
        </w:rPr>
        <w:t>הסדנא היא דוגמא לשיקום, כבוד ושותפות בין אנשים שונים עם בעיות שונות - דומות.</w:t>
      </w:r>
      <w:r w:rsidRPr="001D104E">
        <w:rPr>
          <w:rFonts w:ascii="Arial" w:hAnsi="Arial" w:cs="Arial" w:hint="cs"/>
          <w:b/>
          <w:bCs/>
          <w:i/>
          <w:iCs/>
          <w:color w:val="000000"/>
          <w:sz w:val="22"/>
          <w:szCs w:val="22"/>
          <w:u w:val="single"/>
          <w:rtl/>
        </w:rPr>
        <w:t>"</w:t>
      </w:r>
    </w:p>
    <w:p w14:paraId="740DA0EF" w14:textId="77777777" w:rsidR="00EE4B95" w:rsidRDefault="00EE4B95" w:rsidP="001D104E">
      <w:pPr>
        <w:spacing w:line="360" w:lineRule="auto"/>
        <w:ind w:left="-3"/>
        <w:contextualSpacing/>
        <w:jc w:val="both"/>
        <w:rPr>
          <w:rFonts w:ascii="Arial" w:hAnsi="Arial" w:cs="Arial"/>
          <w:sz w:val="22"/>
          <w:szCs w:val="22"/>
          <w:rtl/>
        </w:rPr>
      </w:pPr>
    </w:p>
    <w:p w14:paraId="740DA0F0" w14:textId="77777777" w:rsidR="001D104E" w:rsidRDefault="001D104E" w:rsidP="00EE4B95">
      <w:pPr>
        <w:spacing w:line="360" w:lineRule="auto"/>
        <w:ind w:left="-3"/>
        <w:contextualSpacing/>
        <w:jc w:val="both"/>
        <w:rPr>
          <w:rFonts w:ascii="Arial" w:hAnsi="Arial" w:cs="Arial"/>
          <w:b/>
          <w:bCs/>
          <w:color w:val="000000"/>
          <w:sz w:val="22"/>
          <w:szCs w:val="22"/>
          <w:rtl/>
        </w:rPr>
      </w:pPr>
      <w:r w:rsidRPr="001D104E">
        <w:rPr>
          <w:rFonts w:ascii="Arial" w:hAnsi="Arial" w:cs="Arial" w:hint="cs"/>
          <w:sz w:val="22"/>
          <w:szCs w:val="22"/>
          <w:rtl/>
        </w:rPr>
        <w:t>מכלל הראיונות עולה כי ה</w:t>
      </w:r>
      <w:r w:rsidR="00C05C32">
        <w:rPr>
          <w:rFonts w:ascii="Arial" w:hAnsi="Arial" w:cs="Arial" w:hint="cs"/>
          <w:sz w:val="22"/>
          <w:szCs w:val="22"/>
          <w:rtl/>
        </w:rPr>
        <w:t>תכנית</w:t>
      </w:r>
      <w:r w:rsidRPr="001D104E">
        <w:rPr>
          <w:rFonts w:ascii="Arial" w:hAnsi="Arial" w:cs="Arial" w:hint="cs"/>
          <w:sz w:val="22"/>
          <w:szCs w:val="22"/>
          <w:rtl/>
        </w:rPr>
        <w:t xml:space="preserve"> הגבירה הן אצל המשתתפים והן אצל הצוות המקצועי, את המודעות להיבט </w:t>
      </w:r>
      <w:r w:rsidR="00EE4B95">
        <w:rPr>
          <w:rFonts w:ascii="Arial" w:hAnsi="Arial" w:cs="Arial" w:hint="cs"/>
          <w:sz w:val="22"/>
          <w:szCs w:val="22"/>
          <w:rtl/>
        </w:rPr>
        <w:t>הרחב של המושג אורח חיים בריא וא</w:t>
      </w:r>
      <w:r w:rsidRPr="001D104E">
        <w:rPr>
          <w:rFonts w:ascii="Arial" w:hAnsi="Arial" w:cs="Arial" w:hint="cs"/>
          <w:sz w:val="22"/>
          <w:szCs w:val="22"/>
          <w:rtl/>
        </w:rPr>
        <w:t xml:space="preserve">פשרה </w:t>
      </w:r>
      <w:r w:rsidRPr="001D104E">
        <w:rPr>
          <w:rFonts w:ascii="Arial" w:hAnsi="Arial" w:cs="Arial" w:hint="cs"/>
          <w:b/>
          <w:bCs/>
          <w:sz w:val="22"/>
          <w:szCs w:val="22"/>
          <w:rtl/>
        </w:rPr>
        <w:t>תהליך העצמה משמעותי ברמה האישית</w:t>
      </w:r>
      <w:r w:rsidRPr="001D104E">
        <w:rPr>
          <w:rFonts w:ascii="Arial" w:hAnsi="Arial" w:cs="Arial" w:hint="cs"/>
          <w:sz w:val="22"/>
          <w:szCs w:val="22"/>
          <w:rtl/>
        </w:rPr>
        <w:t xml:space="preserve">. </w:t>
      </w:r>
      <w:r w:rsidRPr="001D104E">
        <w:rPr>
          <w:rFonts w:ascii="Arial" w:hAnsi="Arial" w:cs="Arial"/>
          <w:sz w:val="22"/>
          <w:szCs w:val="22"/>
          <w:rtl/>
        </w:rPr>
        <w:t xml:space="preserve">התכנית </w:t>
      </w:r>
      <w:r w:rsidRPr="001D104E">
        <w:rPr>
          <w:rFonts w:ascii="Arial" w:hAnsi="Arial" w:cs="Arial"/>
          <w:sz w:val="22"/>
          <w:szCs w:val="22"/>
          <w:u w:val="single"/>
          <w:rtl/>
        </w:rPr>
        <w:t>השפיעה על</w:t>
      </w:r>
      <w:r w:rsidRPr="001D104E">
        <w:rPr>
          <w:rFonts w:ascii="Arial" w:hAnsi="Arial" w:cs="Arial"/>
          <w:b/>
          <w:bCs/>
          <w:sz w:val="22"/>
          <w:szCs w:val="22"/>
          <w:u w:val="single"/>
          <w:rtl/>
        </w:rPr>
        <w:t xml:space="preserve"> סביבת המשתתף</w:t>
      </w:r>
      <w:r w:rsidRPr="001D104E">
        <w:rPr>
          <w:rFonts w:ascii="Arial" w:hAnsi="Arial" w:cs="Arial" w:hint="cs"/>
          <w:b/>
          <w:bCs/>
          <w:sz w:val="22"/>
          <w:szCs w:val="22"/>
          <w:rtl/>
        </w:rPr>
        <w:t xml:space="preserve"> (משפחה וחברים)</w:t>
      </w:r>
      <w:r w:rsidRPr="001D104E">
        <w:rPr>
          <w:rFonts w:ascii="Arial" w:hAnsi="Arial" w:cs="Arial"/>
          <w:b/>
          <w:bCs/>
          <w:sz w:val="22"/>
          <w:szCs w:val="22"/>
          <w:rtl/>
        </w:rPr>
        <w:t xml:space="preserve"> </w:t>
      </w:r>
      <w:r w:rsidRPr="001D104E">
        <w:rPr>
          <w:rFonts w:ascii="Arial" w:hAnsi="Arial" w:cs="Arial"/>
          <w:sz w:val="22"/>
          <w:szCs w:val="22"/>
          <w:rtl/>
        </w:rPr>
        <w:t>לניהול אורח חיים בריא יותר</w:t>
      </w:r>
      <w:r w:rsidRPr="001D104E">
        <w:rPr>
          <w:rFonts w:ascii="Arial" w:hAnsi="Arial" w:cs="Arial" w:hint="cs"/>
          <w:sz w:val="22"/>
          <w:szCs w:val="22"/>
          <w:rtl/>
        </w:rPr>
        <w:t xml:space="preserve"> וביקשה לגרום</w:t>
      </w:r>
      <w:r w:rsidRPr="001D104E">
        <w:rPr>
          <w:rFonts w:ascii="Arial" w:hAnsi="Arial" w:cs="Arial"/>
          <w:sz w:val="22"/>
          <w:szCs w:val="22"/>
          <w:rtl/>
        </w:rPr>
        <w:t xml:space="preserve"> ל</w:t>
      </w:r>
      <w:r w:rsidRPr="001D104E">
        <w:rPr>
          <w:rFonts w:ascii="Arial" w:hAnsi="Arial" w:cs="Arial"/>
          <w:sz w:val="22"/>
          <w:szCs w:val="22"/>
          <w:u w:val="single"/>
          <w:rtl/>
        </w:rPr>
        <w:t>שינוי במודעות של כלל האוכלוסייה</w:t>
      </w:r>
      <w:r w:rsidRPr="001D104E">
        <w:rPr>
          <w:rFonts w:ascii="Arial" w:hAnsi="Arial" w:cs="Arial"/>
          <w:sz w:val="22"/>
          <w:szCs w:val="22"/>
          <w:rtl/>
        </w:rPr>
        <w:t>, נותני השירות ומעצבי המדיניות</w:t>
      </w:r>
      <w:r w:rsidRPr="001D104E">
        <w:rPr>
          <w:rFonts w:ascii="Arial" w:hAnsi="Arial" w:cs="Arial" w:hint="cs"/>
          <w:sz w:val="22"/>
          <w:szCs w:val="22"/>
          <w:rtl/>
        </w:rPr>
        <w:t>,</w:t>
      </w:r>
      <w:r w:rsidRPr="001D104E">
        <w:rPr>
          <w:rFonts w:ascii="Arial" w:hAnsi="Arial" w:cs="Arial"/>
          <w:sz w:val="22"/>
          <w:szCs w:val="22"/>
          <w:rtl/>
        </w:rPr>
        <w:t xml:space="preserve"> </w:t>
      </w:r>
      <w:r w:rsidRPr="001D104E">
        <w:rPr>
          <w:rFonts w:ascii="Arial" w:hAnsi="Arial" w:cs="Arial" w:hint="cs"/>
          <w:sz w:val="22"/>
          <w:szCs w:val="22"/>
          <w:rtl/>
        </w:rPr>
        <w:t>אשר יתבטא</w:t>
      </w:r>
      <w:r w:rsidRPr="001D104E">
        <w:rPr>
          <w:rFonts w:ascii="Arial" w:hAnsi="Arial" w:cs="Arial"/>
          <w:sz w:val="22"/>
          <w:szCs w:val="22"/>
          <w:rtl/>
        </w:rPr>
        <w:t xml:space="preserve"> </w:t>
      </w:r>
      <w:r w:rsidRPr="001D104E">
        <w:rPr>
          <w:rFonts w:ascii="Arial" w:hAnsi="Arial" w:cs="Arial"/>
          <w:sz w:val="22"/>
          <w:szCs w:val="22"/>
          <w:u w:val="single"/>
          <w:rtl/>
        </w:rPr>
        <w:t>בתפיסה חדשה</w:t>
      </w:r>
      <w:r w:rsidRPr="001D104E">
        <w:rPr>
          <w:rFonts w:ascii="Arial" w:hAnsi="Arial" w:cs="Arial"/>
          <w:sz w:val="22"/>
          <w:szCs w:val="22"/>
          <w:rtl/>
        </w:rPr>
        <w:t xml:space="preserve"> המגדירה אנשים </w:t>
      </w:r>
      <w:r w:rsidRPr="001D104E">
        <w:rPr>
          <w:rFonts w:ascii="Arial" w:hAnsi="Arial" w:cs="Arial"/>
          <w:sz w:val="22"/>
          <w:szCs w:val="22"/>
          <w:u w:val="single"/>
          <w:rtl/>
        </w:rPr>
        <w:t xml:space="preserve">בעלי מוגבלויות </w:t>
      </w:r>
      <w:r w:rsidRPr="001D104E">
        <w:rPr>
          <w:rFonts w:ascii="Arial" w:hAnsi="Arial" w:cs="Arial" w:hint="cs"/>
          <w:sz w:val="22"/>
          <w:szCs w:val="22"/>
          <w:u w:val="single"/>
          <w:rtl/>
        </w:rPr>
        <w:t>כ</w:t>
      </w:r>
      <w:r w:rsidRPr="001D104E">
        <w:rPr>
          <w:rFonts w:ascii="Arial" w:hAnsi="Arial" w:cs="Arial"/>
          <w:sz w:val="22"/>
          <w:szCs w:val="22"/>
          <w:u w:val="single"/>
          <w:rtl/>
        </w:rPr>
        <w:t>חלק מהצרכנים של אורח חיים בריא</w:t>
      </w:r>
      <w:r w:rsidRPr="001D104E">
        <w:rPr>
          <w:rFonts w:ascii="Arial" w:hAnsi="Arial" w:cs="Arial"/>
          <w:sz w:val="22"/>
          <w:szCs w:val="22"/>
          <w:rtl/>
        </w:rPr>
        <w:t>.</w:t>
      </w:r>
      <w:r w:rsidRPr="001D104E">
        <w:rPr>
          <w:rFonts w:ascii="Arial" w:hAnsi="Arial" w:cs="Arial" w:hint="cs"/>
          <w:sz w:val="22"/>
          <w:szCs w:val="22"/>
          <w:rtl/>
        </w:rPr>
        <w:t xml:space="preserve"> </w:t>
      </w:r>
      <w:r w:rsidRPr="001D104E">
        <w:rPr>
          <w:rFonts w:ascii="Arial" w:hAnsi="Arial" w:cs="Arial" w:hint="cs"/>
          <w:b/>
          <w:bCs/>
          <w:color w:val="000000"/>
          <w:sz w:val="22"/>
          <w:szCs w:val="22"/>
          <w:rtl/>
        </w:rPr>
        <w:t xml:space="preserve"> ה</w:t>
      </w:r>
      <w:r w:rsidR="00C05C32">
        <w:rPr>
          <w:rFonts w:ascii="Arial" w:hAnsi="Arial" w:cs="Arial" w:hint="cs"/>
          <w:b/>
          <w:bCs/>
          <w:color w:val="000000"/>
          <w:sz w:val="22"/>
          <w:szCs w:val="22"/>
          <w:rtl/>
        </w:rPr>
        <w:t>תכנית</w:t>
      </w:r>
      <w:r w:rsidRPr="001D104E">
        <w:rPr>
          <w:rFonts w:ascii="Arial" w:hAnsi="Arial" w:cs="Arial" w:hint="cs"/>
          <w:b/>
          <w:bCs/>
          <w:color w:val="000000"/>
          <w:sz w:val="22"/>
          <w:szCs w:val="22"/>
          <w:rtl/>
        </w:rPr>
        <w:t xml:space="preserve"> נתפסת, הן ע"י המנחים ומנהלי ה</w:t>
      </w:r>
      <w:r w:rsidR="00C05C32">
        <w:rPr>
          <w:rFonts w:ascii="Arial" w:hAnsi="Arial" w:cs="Arial" w:hint="cs"/>
          <w:b/>
          <w:bCs/>
          <w:color w:val="000000"/>
          <w:sz w:val="22"/>
          <w:szCs w:val="22"/>
          <w:rtl/>
        </w:rPr>
        <w:t>תכנית</w:t>
      </w:r>
      <w:r w:rsidRPr="001D104E">
        <w:rPr>
          <w:rFonts w:ascii="Arial" w:hAnsi="Arial" w:cs="Arial" w:hint="cs"/>
          <w:b/>
          <w:bCs/>
          <w:color w:val="000000"/>
          <w:sz w:val="22"/>
          <w:szCs w:val="22"/>
          <w:rtl/>
        </w:rPr>
        <w:t xml:space="preserve"> והן ע"י אנשי מקצוע חיצוניים, </w:t>
      </w:r>
      <w:r w:rsidRPr="001D104E">
        <w:rPr>
          <w:rFonts w:ascii="Arial" w:hAnsi="Arial" w:cs="Arial" w:hint="cs"/>
          <w:b/>
          <w:bCs/>
          <w:color w:val="000000"/>
          <w:sz w:val="22"/>
          <w:szCs w:val="22"/>
          <w:u w:val="single"/>
          <w:rtl/>
        </w:rPr>
        <w:t>כטובה יותר באופן משמעותי מתכניות אחרות לאנשים עם מוגבלות.</w:t>
      </w:r>
    </w:p>
    <w:p w14:paraId="740DA0F1" w14:textId="77777777" w:rsidR="00EE4B95" w:rsidRPr="001D104E" w:rsidRDefault="00EE4B95" w:rsidP="001D104E">
      <w:pPr>
        <w:spacing w:line="360" w:lineRule="auto"/>
        <w:ind w:left="-3"/>
        <w:contextualSpacing/>
        <w:jc w:val="both"/>
        <w:rPr>
          <w:rFonts w:ascii="Arial" w:hAnsi="Arial" w:cs="Arial"/>
          <w:b/>
          <w:bCs/>
          <w:color w:val="000000"/>
          <w:sz w:val="22"/>
          <w:szCs w:val="22"/>
          <w:rtl/>
        </w:rPr>
      </w:pPr>
    </w:p>
    <w:p w14:paraId="740DA0F2" w14:textId="77777777" w:rsidR="001D104E" w:rsidRPr="001D104E" w:rsidRDefault="001D104E" w:rsidP="001D104E">
      <w:pPr>
        <w:spacing w:line="360" w:lineRule="auto"/>
        <w:jc w:val="both"/>
        <w:rPr>
          <w:rFonts w:ascii="Arial" w:hAnsi="Arial" w:cs="Arial"/>
          <w:sz w:val="22"/>
          <w:szCs w:val="22"/>
          <w:rtl/>
        </w:rPr>
      </w:pPr>
      <w:r w:rsidRPr="001D104E">
        <w:rPr>
          <w:rFonts w:ascii="Arial" w:hAnsi="Arial" w:cs="Arial" w:hint="cs"/>
          <w:sz w:val="22"/>
          <w:szCs w:val="22"/>
          <w:rtl/>
        </w:rPr>
        <w:t>הנקודות המרכזיות שכדאי לשמר בהמשך דרכה של ה</w:t>
      </w:r>
      <w:r w:rsidR="00C05C32">
        <w:rPr>
          <w:rFonts w:ascii="Arial" w:hAnsi="Arial" w:cs="Arial" w:hint="cs"/>
          <w:sz w:val="22"/>
          <w:szCs w:val="22"/>
          <w:rtl/>
        </w:rPr>
        <w:t>תכנית</w:t>
      </w:r>
      <w:r w:rsidRPr="001D104E">
        <w:rPr>
          <w:rFonts w:ascii="Arial" w:hAnsi="Arial" w:cs="Arial" w:hint="cs"/>
          <w:sz w:val="22"/>
          <w:szCs w:val="22"/>
          <w:rtl/>
        </w:rPr>
        <w:t xml:space="preserve"> הן הראייה ההוליסטית של המושג אורח חיים בריא, </w:t>
      </w:r>
      <w:r w:rsidR="00EE4B95" w:rsidRPr="001D104E">
        <w:rPr>
          <w:rFonts w:ascii="Arial" w:hAnsi="Arial" w:cs="Arial" w:hint="cs"/>
          <w:sz w:val="22"/>
          <w:szCs w:val="22"/>
          <w:rtl/>
        </w:rPr>
        <w:t>ההנחיה</w:t>
      </w:r>
      <w:r w:rsidRPr="001D104E">
        <w:rPr>
          <w:rFonts w:ascii="Arial" w:hAnsi="Arial" w:cs="Arial" w:hint="cs"/>
          <w:sz w:val="22"/>
          <w:szCs w:val="22"/>
          <w:rtl/>
        </w:rPr>
        <w:t xml:space="preserve"> ע"י מנחים הצומחים מתוך הסדנא והמתמודדים עם מוגבלות, והפנייה אל כלל המוגבלויות תוך שילוב בפעילויות קיימות </w:t>
      </w:r>
      <w:r w:rsidR="00EE4B95" w:rsidRPr="001D104E">
        <w:rPr>
          <w:rFonts w:ascii="Arial" w:hAnsi="Arial" w:cs="Arial" w:hint="cs"/>
          <w:sz w:val="22"/>
          <w:szCs w:val="22"/>
          <w:rtl/>
        </w:rPr>
        <w:t>לאוכלוסיי</w:t>
      </w:r>
      <w:r w:rsidR="00EE4B95" w:rsidRPr="001D104E">
        <w:rPr>
          <w:rFonts w:ascii="Arial" w:hAnsi="Arial" w:cs="Arial" w:hint="eastAsia"/>
          <w:sz w:val="22"/>
          <w:szCs w:val="22"/>
          <w:rtl/>
        </w:rPr>
        <w:t>ה</w:t>
      </w:r>
      <w:r w:rsidRPr="001D104E">
        <w:rPr>
          <w:rFonts w:ascii="Arial" w:hAnsi="Arial" w:cs="Arial" w:hint="cs"/>
          <w:sz w:val="22"/>
          <w:szCs w:val="22"/>
          <w:rtl/>
        </w:rPr>
        <w:t xml:space="preserve"> הכללית. נקודות שמומלץ לשים אליהן לב בהמשך דרכה של ה</w:t>
      </w:r>
      <w:r w:rsidR="00C05C32">
        <w:rPr>
          <w:rFonts w:ascii="Arial" w:hAnsi="Arial" w:cs="Arial" w:hint="cs"/>
          <w:sz w:val="22"/>
          <w:szCs w:val="22"/>
          <w:rtl/>
        </w:rPr>
        <w:t>תכנית</w:t>
      </w:r>
      <w:r w:rsidRPr="001D104E">
        <w:rPr>
          <w:rFonts w:ascii="Arial" w:hAnsi="Arial" w:cs="Arial" w:hint="cs"/>
          <w:sz w:val="22"/>
          <w:szCs w:val="22"/>
          <w:rtl/>
        </w:rPr>
        <w:t xml:space="preserve"> הן הצורך</w:t>
      </w:r>
      <w:r w:rsidRPr="001D104E">
        <w:rPr>
          <w:rFonts w:ascii="Arial" w:hAnsi="Arial" w:cs="Arial" w:hint="cs"/>
          <w:b/>
          <w:bCs/>
          <w:sz w:val="22"/>
          <w:szCs w:val="22"/>
          <w:rtl/>
        </w:rPr>
        <w:t xml:space="preserve"> לייצר מפגשי המשך</w:t>
      </w:r>
      <w:r w:rsidRPr="001D104E">
        <w:rPr>
          <w:rFonts w:ascii="Arial" w:hAnsi="Arial" w:cs="Arial"/>
          <w:b/>
          <w:bCs/>
          <w:sz w:val="22"/>
          <w:szCs w:val="22"/>
          <w:rtl/>
        </w:rPr>
        <w:t xml:space="preserve"> לתכנית </w:t>
      </w:r>
      <w:r w:rsidRPr="001D104E">
        <w:rPr>
          <w:rFonts w:ascii="Arial" w:hAnsi="Arial" w:cs="Arial"/>
          <w:sz w:val="22"/>
          <w:szCs w:val="22"/>
          <w:rtl/>
        </w:rPr>
        <w:t xml:space="preserve">במטרה לתמוך ולעודד את </w:t>
      </w:r>
      <w:r w:rsidRPr="001D104E">
        <w:rPr>
          <w:rFonts w:ascii="Arial" w:hAnsi="Arial" w:cs="Arial" w:hint="cs"/>
          <w:sz w:val="22"/>
          <w:szCs w:val="22"/>
          <w:rtl/>
        </w:rPr>
        <w:t>בוגריה,</w:t>
      </w:r>
      <w:r w:rsidRPr="001D104E">
        <w:rPr>
          <w:rFonts w:ascii="Arial" w:hAnsi="Arial" w:cs="Arial" w:hint="cs"/>
          <w:b/>
          <w:bCs/>
          <w:sz w:val="22"/>
          <w:szCs w:val="22"/>
          <w:rtl/>
        </w:rPr>
        <w:t xml:space="preserve"> והחשיבות שיש להרחבת שיתופי הפעולה עם גופים ומוסדות רלוונטיים </w:t>
      </w:r>
      <w:r w:rsidRPr="001D104E">
        <w:rPr>
          <w:rFonts w:ascii="Arial" w:hAnsi="Arial" w:cs="Arial" w:hint="cs"/>
          <w:sz w:val="22"/>
          <w:szCs w:val="22"/>
          <w:rtl/>
        </w:rPr>
        <w:t>על מנת להרחיב את ה</w:t>
      </w:r>
      <w:r w:rsidR="00C05C32">
        <w:rPr>
          <w:rFonts w:ascii="Arial" w:hAnsi="Arial" w:cs="Arial" w:hint="cs"/>
          <w:sz w:val="22"/>
          <w:szCs w:val="22"/>
          <w:rtl/>
        </w:rPr>
        <w:t>תכנית</w:t>
      </w:r>
      <w:r w:rsidRPr="001D104E">
        <w:rPr>
          <w:rFonts w:ascii="Arial" w:hAnsi="Arial" w:cs="Arial" w:hint="cs"/>
          <w:sz w:val="22"/>
          <w:szCs w:val="22"/>
          <w:rtl/>
        </w:rPr>
        <w:t xml:space="preserve"> ואת השפעתה על הקהילה. </w:t>
      </w:r>
    </w:p>
    <w:p w14:paraId="740DA0F3" w14:textId="77777777" w:rsidR="006E7A30" w:rsidRDefault="006E7A30" w:rsidP="009D55CF">
      <w:pPr>
        <w:spacing w:after="200" w:line="276" w:lineRule="auto"/>
        <w:rPr>
          <w:rFonts w:ascii="Arial" w:eastAsia="MS Mincho" w:hAnsi="Arial" w:cs="Arial"/>
          <w:b/>
          <w:bCs/>
          <w:sz w:val="32"/>
          <w:szCs w:val="32"/>
          <w:rtl/>
          <w:lang w:eastAsia="ja-JP"/>
        </w:rPr>
      </w:pPr>
    </w:p>
    <w:p w14:paraId="740DA0F4" w14:textId="77777777" w:rsidR="001D104E" w:rsidRDefault="001D104E">
      <w:pPr>
        <w:bidi w:val="0"/>
        <w:spacing w:after="200" w:line="276" w:lineRule="auto"/>
        <w:rPr>
          <w:rFonts w:ascii="Arial" w:eastAsia="MS Mincho" w:hAnsi="Arial" w:cs="Arial"/>
          <w:b/>
          <w:bCs/>
          <w:color w:val="0070C0"/>
          <w:sz w:val="32"/>
          <w:szCs w:val="32"/>
          <w:u w:val="single"/>
          <w:rtl/>
          <w:lang w:eastAsia="ja-JP"/>
        </w:rPr>
      </w:pPr>
      <w:r>
        <w:rPr>
          <w:rtl/>
        </w:rPr>
        <w:br w:type="page"/>
      </w:r>
    </w:p>
    <w:p w14:paraId="740DA0F5" w14:textId="77777777" w:rsidR="008766DB" w:rsidRDefault="008766DB" w:rsidP="00B24B04">
      <w:pPr>
        <w:pStyle w:val="a"/>
        <w:ind w:left="-2" w:hanging="709"/>
        <w:rPr>
          <w:rtl/>
        </w:rPr>
      </w:pPr>
      <w:bookmarkStart w:id="68" w:name="_Toc411108976"/>
      <w:r>
        <w:rPr>
          <w:rFonts w:hint="cs"/>
          <w:rtl/>
        </w:rPr>
        <w:lastRenderedPageBreak/>
        <w:t>ביבליוגרפיה</w:t>
      </w:r>
      <w:bookmarkEnd w:id="68"/>
    </w:p>
    <w:p w14:paraId="740DA0F6" w14:textId="77777777" w:rsidR="00060177" w:rsidRPr="00060177" w:rsidRDefault="00060177" w:rsidP="00060177">
      <w:pPr>
        <w:bidi w:val="0"/>
        <w:spacing w:line="276" w:lineRule="auto"/>
        <w:rPr>
          <w:rFonts w:asciiTheme="minorBidi" w:hAnsiTheme="minorBidi" w:cstheme="minorBidi"/>
          <w:sz w:val="22"/>
          <w:szCs w:val="22"/>
        </w:rPr>
      </w:pPr>
      <w:r w:rsidRPr="00060177">
        <w:rPr>
          <w:rFonts w:asciiTheme="minorBidi" w:hAnsiTheme="minorBidi" w:cstheme="minorBidi"/>
          <w:sz w:val="22"/>
          <w:szCs w:val="22"/>
        </w:rPr>
        <w:t xml:space="preserve">Abdullah, N., Drum, C. E., </w:t>
      </w:r>
      <w:r>
        <w:rPr>
          <w:rFonts w:asciiTheme="minorBidi" w:hAnsiTheme="minorBidi" w:cstheme="minorBidi"/>
          <w:sz w:val="22"/>
          <w:szCs w:val="22"/>
        </w:rPr>
        <w:t>Horner-Johnson, W.</w:t>
      </w:r>
      <w:r w:rsidRPr="00060177">
        <w:rPr>
          <w:rFonts w:asciiTheme="minorBidi" w:hAnsiTheme="minorBidi" w:cstheme="minorBidi"/>
          <w:sz w:val="22"/>
          <w:szCs w:val="22"/>
        </w:rPr>
        <w:t xml:space="preserve"> (20</w:t>
      </w:r>
      <w:r>
        <w:rPr>
          <w:rFonts w:asciiTheme="minorBidi" w:hAnsiTheme="minorBidi" w:cstheme="minorBidi"/>
          <w:sz w:val="22"/>
          <w:szCs w:val="22"/>
        </w:rPr>
        <w:t>11</w:t>
      </w:r>
      <w:r w:rsidRPr="00060177">
        <w:rPr>
          <w:rFonts w:asciiTheme="minorBidi" w:hAnsiTheme="minorBidi" w:cstheme="minorBidi"/>
          <w:sz w:val="22"/>
          <w:szCs w:val="22"/>
        </w:rPr>
        <w:t xml:space="preserve">). </w:t>
      </w:r>
      <w:r>
        <w:rPr>
          <w:rFonts w:asciiTheme="minorBidi" w:hAnsiTheme="minorBidi" w:cstheme="minorBidi"/>
          <w:sz w:val="22"/>
          <w:szCs w:val="22"/>
        </w:rPr>
        <w:t>A randomized trial of a health promotion intervention for adults with disabilities</w:t>
      </w:r>
      <w:r w:rsidRPr="00060177">
        <w:rPr>
          <w:rFonts w:asciiTheme="minorBidi" w:hAnsiTheme="minorBidi" w:cstheme="minorBidi"/>
          <w:sz w:val="22"/>
          <w:szCs w:val="22"/>
        </w:rPr>
        <w:t xml:space="preserve">. </w:t>
      </w:r>
      <w:r w:rsidRPr="00060177">
        <w:rPr>
          <w:rFonts w:asciiTheme="minorBidi" w:hAnsiTheme="minorBidi" w:cstheme="minorBidi"/>
          <w:i/>
          <w:iCs/>
          <w:sz w:val="22"/>
          <w:szCs w:val="22"/>
        </w:rPr>
        <w:t>Disability and Health Journal</w:t>
      </w:r>
      <w:r>
        <w:rPr>
          <w:rFonts w:asciiTheme="minorBidi" w:hAnsiTheme="minorBidi" w:cstheme="minorBidi"/>
          <w:sz w:val="22"/>
          <w:szCs w:val="22"/>
        </w:rPr>
        <w:t xml:space="preserve">, </w:t>
      </w:r>
      <w:r w:rsidRPr="0072788F">
        <w:rPr>
          <w:rFonts w:asciiTheme="minorBidi" w:hAnsiTheme="minorBidi" w:cstheme="minorBidi"/>
          <w:i/>
          <w:iCs/>
          <w:sz w:val="22"/>
          <w:szCs w:val="22"/>
        </w:rPr>
        <w:t>4</w:t>
      </w:r>
      <w:r>
        <w:rPr>
          <w:rFonts w:asciiTheme="minorBidi" w:hAnsiTheme="minorBidi" w:cstheme="minorBidi"/>
          <w:sz w:val="22"/>
          <w:szCs w:val="22"/>
        </w:rPr>
        <w:t>, 254-261</w:t>
      </w:r>
      <w:r w:rsidRPr="00060177">
        <w:rPr>
          <w:rFonts w:asciiTheme="minorBidi" w:hAnsiTheme="minorBidi" w:cstheme="minorBidi"/>
          <w:sz w:val="22"/>
          <w:szCs w:val="22"/>
        </w:rPr>
        <w:t>.</w:t>
      </w:r>
    </w:p>
    <w:p w14:paraId="740DA0F7" w14:textId="77777777" w:rsidR="00E74488" w:rsidRDefault="00E74488" w:rsidP="00E74488">
      <w:pPr>
        <w:bidi w:val="0"/>
        <w:spacing w:line="276" w:lineRule="auto"/>
        <w:rPr>
          <w:rFonts w:asciiTheme="minorBidi" w:hAnsiTheme="minorBidi" w:cstheme="minorBidi"/>
          <w:sz w:val="22"/>
          <w:szCs w:val="22"/>
        </w:rPr>
      </w:pPr>
    </w:p>
    <w:p w14:paraId="740DA0F8" w14:textId="77777777" w:rsidR="008766DB" w:rsidRDefault="008766DB" w:rsidP="00E74488">
      <w:pPr>
        <w:bidi w:val="0"/>
        <w:spacing w:line="276" w:lineRule="auto"/>
        <w:rPr>
          <w:rFonts w:asciiTheme="minorBidi" w:hAnsiTheme="minorBidi" w:cstheme="minorBidi"/>
          <w:sz w:val="22"/>
          <w:szCs w:val="22"/>
        </w:rPr>
      </w:pPr>
      <w:r w:rsidRPr="006939B6">
        <w:rPr>
          <w:rFonts w:asciiTheme="minorBidi" w:hAnsiTheme="minorBidi" w:cstheme="minorBidi"/>
          <w:sz w:val="22"/>
          <w:szCs w:val="22"/>
        </w:rPr>
        <w:t xml:space="preserve">Abdullah, N., </w:t>
      </w:r>
      <w:r w:rsidR="00E74488" w:rsidRPr="006939B6">
        <w:rPr>
          <w:rFonts w:asciiTheme="minorBidi" w:hAnsiTheme="minorBidi" w:cstheme="minorBidi"/>
          <w:sz w:val="22"/>
          <w:szCs w:val="22"/>
        </w:rPr>
        <w:t>Drum, C. E.</w:t>
      </w:r>
      <w:r w:rsidR="00E74488">
        <w:rPr>
          <w:rFonts w:asciiTheme="minorBidi" w:hAnsiTheme="minorBidi" w:cstheme="minorBidi"/>
          <w:sz w:val="22"/>
          <w:szCs w:val="22"/>
        </w:rPr>
        <w:t>, Hammond, L.,</w:t>
      </w:r>
      <w:r w:rsidR="00E74488" w:rsidRPr="006939B6">
        <w:rPr>
          <w:rFonts w:asciiTheme="minorBidi" w:hAnsiTheme="minorBidi" w:cstheme="minorBidi"/>
          <w:sz w:val="22"/>
          <w:szCs w:val="22"/>
        </w:rPr>
        <w:t xml:space="preserve"> </w:t>
      </w:r>
      <w:r w:rsidR="00E74488">
        <w:rPr>
          <w:rFonts w:asciiTheme="minorBidi" w:hAnsiTheme="minorBidi" w:cstheme="minorBidi"/>
          <w:sz w:val="22"/>
          <w:szCs w:val="22"/>
        </w:rPr>
        <w:t>Horner-Johnson, W.,</w:t>
      </w:r>
      <w:r w:rsidRPr="006939B6">
        <w:rPr>
          <w:rFonts w:asciiTheme="minorBidi" w:hAnsiTheme="minorBidi" w:cstheme="minorBidi"/>
          <w:sz w:val="22"/>
          <w:szCs w:val="22"/>
        </w:rPr>
        <w:t xml:space="preserve"> </w:t>
      </w:r>
      <w:proofErr w:type="spellStart"/>
      <w:r w:rsidRPr="006939B6">
        <w:rPr>
          <w:rFonts w:asciiTheme="minorBidi" w:hAnsiTheme="minorBidi" w:cstheme="minorBidi"/>
          <w:sz w:val="22"/>
          <w:szCs w:val="22"/>
        </w:rPr>
        <w:t>Krahn</w:t>
      </w:r>
      <w:proofErr w:type="spellEnd"/>
      <w:r w:rsidRPr="006939B6">
        <w:rPr>
          <w:rFonts w:asciiTheme="minorBidi" w:hAnsiTheme="minorBidi" w:cstheme="minorBidi"/>
          <w:sz w:val="22"/>
          <w:szCs w:val="22"/>
        </w:rPr>
        <w:t xml:space="preserve">, G. L., Staples, E., </w:t>
      </w:r>
      <w:r w:rsidR="00E74488">
        <w:rPr>
          <w:rFonts w:asciiTheme="minorBidi" w:hAnsiTheme="minorBidi" w:cstheme="minorBidi"/>
          <w:sz w:val="22"/>
          <w:szCs w:val="22"/>
        </w:rPr>
        <w:t xml:space="preserve">&amp; </w:t>
      </w:r>
      <w:proofErr w:type="spellStart"/>
      <w:r w:rsidR="00E74488">
        <w:rPr>
          <w:rFonts w:asciiTheme="minorBidi" w:hAnsiTheme="minorBidi" w:cstheme="minorBidi"/>
          <w:sz w:val="22"/>
          <w:szCs w:val="22"/>
        </w:rPr>
        <w:t>Weisser</w:t>
      </w:r>
      <w:proofErr w:type="spellEnd"/>
      <w:r w:rsidR="00E74488">
        <w:rPr>
          <w:rFonts w:asciiTheme="minorBidi" w:hAnsiTheme="minorBidi" w:cstheme="minorBidi"/>
          <w:sz w:val="22"/>
          <w:szCs w:val="22"/>
        </w:rPr>
        <w:t>, J.</w:t>
      </w:r>
      <w:r w:rsidRPr="006939B6">
        <w:rPr>
          <w:rFonts w:asciiTheme="minorBidi" w:hAnsiTheme="minorBidi" w:cstheme="minorBidi"/>
          <w:sz w:val="22"/>
          <w:szCs w:val="22"/>
        </w:rPr>
        <w:t xml:space="preserve"> (2004). Healthy Lifestyles for People with Disabilities. </w:t>
      </w:r>
      <w:r w:rsidRPr="00505D69">
        <w:rPr>
          <w:rFonts w:asciiTheme="minorBidi" w:hAnsiTheme="minorBidi" w:cstheme="minorBidi"/>
          <w:i/>
          <w:iCs/>
          <w:sz w:val="22"/>
          <w:szCs w:val="22"/>
        </w:rPr>
        <w:t>Californian Journal of Health Promotion</w:t>
      </w:r>
      <w:r w:rsidRPr="006939B6">
        <w:rPr>
          <w:rFonts w:asciiTheme="minorBidi" w:hAnsiTheme="minorBidi" w:cstheme="minorBidi"/>
          <w:sz w:val="22"/>
          <w:szCs w:val="22"/>
        </w:rPr>
        <w:t xml:space="preserve"> , </w:t>
      </w:r>
      <w:r w:rsidRPr="0072788F">
        <w:rPr>
          <w:rFonts w:asciiTheme="minorBidi" w:hAnsiTheme="minorBidi" w:cstheme="minorBidi"/>
          <w:i/>
          <w:iCs/>
          <w:sz w:val="22"/>
          <w:szCs w:val="22"/>
        </w:rPr>
        <w:t>2</w:t>
      </w:r>
      <w:r w:rsidRPr="006939B6">
        <w:rPr>
          <w:rFonts w:asciiTheme="minorBidi" w:hAnsiTheme="minorBidi" w:cstheme="minorBidi"/>
          <w:sz w:val="22"/>
          <w:szCs w:val="22"/>
        </w:rPr>
        <w:t>, 42-54.</w:t>
      </w:r>
    </w:p>
    <w:p w14:paraId="740DA0F9" w14:textId="77777777" w:rsidR="006939B6" w:rsidRPr="006939B6" w:rsidRDefault="006939B6" w:rsidP="006939B6">
      <w:pPr>
        <w:bidi w:val="0"/>
        <w:spacing w:line="276" w:lineRule="auto"/>
        <w:rPr>
          <w:rFonts w:asciiTheme="minorBidi" w:hAnsiTheme="minorBidi" w:cstheme="minorBidi"/>
          <w:sz w:val="22"/>
          <w:szCs w:val="22"/>
        </w:rPr>
      </w:pPr>
    </w:p>
    <w:p w14:paraId="740DA0FA" w14:textId="77777777" w:rsidR="008766DB" w:rsidRDefault="008766DB" w:rsidP="006939B6">
      <w:pPr>
        <w:bidi w:val="0"/>
        <w:spacing w:line="276" w:lineRule="auto"/>
        <w:rPr>
          <w:rFonts w:asciiTheme="minorBidi" w:eastAsiaTheme="minorHAnsi" w:hAnsiTheme="minorBidi" w:cstheme="minorBidi"/>
          <w:sz w:val="22"/>
          <w:szCs w:val="22"/>
        </w:rPr>
      </w:pPr>
      <w:r w:rsidRPr="006939B6">
        <w:rPr>
          <w:rFonts w:asciiTheme="minorBidi" w:eastAsiaTheme="minorHAnsi" w:hAnsiTheme="minorBidi" w:cstheme="minorBidi"/>
          <w:sz w:val="22"/>
          <w:szCs w:val="22"/>
        </w:rPr>
        <w:t xml:space="preserve">Center for </w:t>
      </w:r>
      <w:r w:rsidR="00C17ABA">
        <w:rPr>
          <w:rFonts w:asciiTheme="minorBidi" w:eastAsiaTheme="minorHAnsi" w:hAnsiTheme="minorBidi" w:cstheme="minorBidi"/>
          <w:sz w:val="22"/>
          <w:szCs w:val="22"/>
        </w:rPr>
        <w:t>Disease Control</w:t>
      </w:r>
      <w:r w:rsidRPr="006939B6">
        <w:rPr>
          <w:rFonts w:asciiTheme="minorBidi" w:eastAsiaTheme="minorHAnsi" w:hAnsiTheme="minorBidi" w:cstheme="minorBidi"/>
          <w:sz w:val="22"/>
          <w:szCs w:val="22"/>
        </w:rPr>
        <w:t xml:space="preserve"> (</w:t>
      </w:r>
      <w:proofErr w:type="spellStart"/>
      <w:r w:rsidRPr="006939B6">
        <w:rPr>
          <w:rFonts w:asciiTheme="minorBidi" w:eastAsiaTheme="minorHAnsi" w:hAnsiTheme="minorBidi" w:cstheme="minorBidi"/>
          <w:sz w:val="22"/>
          <w:szCs w:val="22"/>
        </w:rPr>
        <w:t>n.d.</w:t>
      </w:r>
      <w:proofErr w:type="spellEnd"/>
      <w:r w:rsidRPr="006939B6">
        <w:rPr>
          <w:rFonts w:asciiTheme="minorBidi" w:eastAsiaTheme="minorHAnsi" w:hAnsiTheme="minorBidi" w:cstheme="minorBidi"/>
          <w:sz w:val="22"/>
          <w:szCs w:val="22"/>
        </w:rPr>
        <w:t xml:space="preserve">). </w:t>
      </w:r>
      <w:r w:rsidRPr="00505D69">
        <w:rPr>
          <w:rFonts w:asciiTheme="minorBidi" w:eastAsiaTheme="minorHAnsi" w:hAnsiTheme="minorBidi" w:cstheme="minorBidi"/>
          <w:i/>
          <w:iCs/>
          <w:sz w:val="22"/>
          <w:szCs w:val="22"/>
        </w:rPr>
        <w:t>Disability and Health</w:t>
      </w:r>
      <w:r w:rsidRPr="006939B6">
        <w:rPr>
          <w:rFonts w:asciiTheme="minorBidi" w:eastAsiaTheme="minorHAnsi" w:hAnsiTheme="minorBidi" w:cstheme="minorBidi"/>
          <w:sz w:val="22"/>
          <w:szCs w:val="22"/>
        </w:rPr>
        <w:t xml:space="preserve">. Retrieved May 6, 2010, from </w:t>
      </w:r>
      <w:r w:rsidR="006939B6">
        <w:rPr>
          <w:rFonts w:asciiTheme="minorBidi" w:eastAsiaTheme="minorHAnsi" w:hAnsiTheme="minorBidi" w:cstheme="minorBidi"/>
          <w:sz w:val="22"/>
          <w:szCs w:val="22"/>
        </w:rPr>
        <w:t>http://www.cdc.gov/ncbddd/dh/DHactivities.htm</w:t>
      </w:r>
    </w:p>
    <w:p w14:paraId="740DA0FB" w14:textId="77777777" w:rsidR="006939B6" w:rsidRPr="006939B6" w:rsidRDefault="006939B6" w:rsidP="006939B6">
      <w:pPr>
        <w:bidi w:val="0"/>
        <w:spacing w:line="276" w:lineRule="auto"/>
        <w:rPr>
          <w:rFonts w:asciiTheme="minorBidi" w:hAnsiTheme="minorBidi" w:cstheme="minorBidi"/>
          <w:sz w:val="22"/>
          <w:szCs w:val="22"/>
        </w:rPr>
      </w:pPr>
    </w:p>
    <w:p w14:paraId="740DA0FC" w14:textId="77777777" w:rsidR="008766DB" w:rsidRPr="006939B6" w:rsidRDefault="008766DB" w:rsidP="006939B6">
      <w:pPr>
        <w:bidi w:val="0"/>
        <w:spacing w:line="276" w:lineRule="auto"/>
        <w:rPr>
          <w:rFonts w:asciiTheme="minorBidi" w:hAnsiTheme="minorBidi" w:cstheme="minorBidi"/>
          <w:sz w:val="22"/>
          <w:szCs w:val="22"/>
        </w:rPr>
      </w:pPr>
      <w:r w:rsidRPr="006939B6">
        <w:rPr>
          <w:rFonts w:asciiTheme="minorBidi" w:hAnsiTheme="minorBidi" w:cstheme="minorBidi"/>
          <w:sz w:val="22"/>
          <w:szCs w:val="22"/>
        </w:rPr>
        <w:t>Centre for Developme</w:t>
      </w:r>
      <w:r w:rsidR="00C17ABA">
        <w:rPr>
          <w:rFonts w:asciiTheme="minorBidi" w:hAnsiTheme="minorBidi" w:cstheme="minorBidi"/>
          <w:sz w:val="22"/>
          <w:szCs w:val="22"/>
        </w:rPr>
        <w:t>ntal Disability Health Victoria</w:t>
      </w:r>
      <w:r w:rsidRPr="006939B6">
        <w:rPr>
          <w:rFonts w:asciiTheme="minorBidi" w:hAnsiTheme="minorBidi" w:cstheme="minorBidi"/>
          <w:sz w:val="22"/>
          <w:szCs w:val="22"/>
        </w:rPr>
        <w:t xml:space="preserve"> (2007). </w:t>
      </w:r>
      <w:r w:rsidRPr="00C17ABA">
        <w:rPr>
          <w:rFonts w:asciiTheme="minorBidi" w:hAnsiTheme="minorBidi" w:cstheme="minorBidi"/>
          <w:i/>
          <w:iCs/>
          <w:sz w:val="22"/>
          <w:szCs w:val="22"/>
        </w:rPr>
        <w:t>“I Can Quit!”</w:t>
      </w:r>
      <w:r w:rsidRPr="006939B6">
        <w:rPr>
          <w:rFonts w:asciiTheme="minorBidi" w:hAnsiTheme="minorBidi" w:cstheme="minorBidi"/>
          <w:sz w:val="22"/>
          <w:szCs w:val="22"/>
        </w:rPr>
        <w:t xml:space="preserve"> </w:t>
      </w:r>
      <w:r w:rsidRPr="00505D69">
        <w:rPr>
          <w:rFonts w:asciiTheme="minorBidi" w:hAnsiTheme="minorBidi" w:cstheme="minorBidi"/>
          <w:i/>
          <w:iCs/>
          <w:sz w:val="22"/>
          <w:szCs w:val="22"/>
        </w:rPr>
        <w:t xml:space="preserve">Smoking </w:t>
      </w:r>
      <w:proofErr w:type="spellStart"/>
      <w:r w:rsidRPr="00505D69">
        <w:rPr>
          <w:rFonts w:asciiTheme="minorBidi" w:hAnsiTheme="minorBidi" w:cstheme="minorBidi"/>
          <w:i/>
          <w:iCs/>
          <w:sz w:val="22"/>
          <w:szCs w:val="22"/>
        </w:rPr>
        <w:t>cessional</w:t>
      </w:r>
      <w:proofErr w:type="spellEnd"/>
      <w:r w:rsidRPr="00505D69">
        <w:rPr>
          <w:rFonts w:asciiTheme="minorBidi" w:hAnsiTheme="minorBidi" w:cstheme="minorBidi"/>
          <w:i/>
          <w:iCs/>
          <w:sz w:val="22"/>
          <w:szCs w:val="22"/>
        </w:rPr>
        <w:t xml:space="preserve"> course facilitators manual</w:t>
      </w:r>
      <w:r w:rsidRPr="006939B6">
        <w:rPr>
          <w:rFonts w:asciiTheme="minorBidi" w:hAnsiTheme="minorBidi" w:cstheme="minorBidi"/>
          <w:sz w:val="22"/>
          <w:szCs w:val="22"/>
        </w:rPr>
        <w:t xml:space="preserve">. Retrieved June 13, 2010, from Centre for Developmental Disability Health Victoria: </w:t>
      </w:r>
      <w:hyperlink r:id="rId12" w:history="1">
        <w:r w:rsidRPr="006939B6">
          <w:rPr>
            <w:rStyle w:val="Hyperlink"/>
            <w:rFonts w:asciiTheme="minorBidi" w:hAnsiTheme="minorBidi" w:cstheme="minorBidi"/>
            <w:color w:val="auto"/>
            <w:sz w:val="22"/>
            <w:szCs w:val="22"/>
            <w:u w:val="none"/>
          </w:rPr>
          <w:t>http://www.cddh.monash.org/quit-manual.pdf</w:t>
        </w:r>
      </w:hyperlink>
    </w:p>
    <w:p w14:paraId="740DA0FD" w14:textId="77777777" w:rsidR="006939B6" w:rsidRDefault="006939B6" w:rsidP="006939B6">
      <w:pPr>
        <w:bidi w:val="0"/>
        <w:spacing w:line="276" w:lineRule="auto"/>
        <w:rPr>
          <w:rFonts w:asciiTheme="minorBidi" w:hAnsiTheme="minorBidi" w:cstheme="minorBidi"/>
          <w:sz w:val="22"/>
          <w:szCs w:val="22"/>
        </w:rPr>
      </w:pPr>
    </w:p>
    <w:p w14:paraId="740DA0FE" w14:textId="77777777" w:rsidR="008766DB" w:rsidRDefault="008766DB" w:rsidP="006939B6">
      <w:pPr>
        <w:bidi w:val="0"/>
        <w:spacing w:line="276" w:lineRule="auto"/>
        <w:rPr>
          <w:rFonts w:asciiTheme="minorBidi" w:hAnsiTheme="minorBidi" w:cstheme="minorBidi"/>
          <w:sz w:val="22"/>
          <w:szCs w:val="22"/>
        </w:rPr>
      </w:pPr>
      <w:r w:rsidRPr="006939B6">
        <w:rPr>
          <w:rFonts w:asciiTheme="minorBidi" w:hAnsiTheme="minorBidi" w:cstheme="minorBidi"/>
          <w:sz w:val="22"/>
          <w:szCs w:val="22"/>
        </w:rPr>
        <w:t xml:space="preserve">Eisenberg, Y. (2009, October 6). </w:t>
      </w:r>
      <w:r w:rsidRPr="00C17ABA">
        <w:rPr>
          <w:rFonts w:asciiTheme="minorBidi" w:hAnsiTheme="minorBidi" w:cstheme="minorBidi"/>
          <w:i/>
          <w:iCs/>
          <w:sz w:val="22"/>
          <w:szCs w:val="22"/>
        </w:rPr>
        <w:t>Using GPS data loggers and GIS for public health research</w:t>
      </w:r>
      <w:r w:rsidRPr="006939B6">
        <w:rPr>
          <w:rFonts w:asciiTheme="minorBidi" w:hAnsiTheme="minorBidi" w:cstheme="minorBidi"/>
          <w:sz w:val="22"/>
          <w:szCs w:val="22"/>
        </w:rPr>
        <w:t xml:space="preserve">. Retrieved June 2, 2010, from University of Illinois at Chicago: </w:t>
      </w:r>
      <w:hyperlink r:id="rId13" w:history="1">
        <w:r w:rsidRPr="006939B6">
          <w:rPr>
            <w:rStyle w:val="Hyperlink"/>
            <w:rFonts w:asciiTheme="minorBidi" w:hAnsiTheme="minorBidi" w:cstheme="minorBidi"/>
            <w:color w:val="auto"/>
            <w:sz w:val="22"/>
            <w:szCs w:val="22"/>
            <w:u w:val="none"/>
          </w:rPr>
          <w:t>http://www.uic-chp.org/ARTICLES/HEZ/ILGISA_2009_GPS.pdf</w:t>
        </w:r>
      </w:hyperlink>
    </w:p>
    <w:p w14:paraId="740DA0FF" w14:textId="77777777" w:rsidR="006939B6" w:rsidRPr="006939B6" w:rsidRDefault="006939B6" w:rsidP="006939B6">
      <w:pPr>
        <w:bidi w:val="0"/>
        <w:spacing w:line="276" w:lineRule="auto"/>
        <w:rPr>
          <w:rFonts w:asciiTheme="minorBidi" w:hAnsiTheme="minorBidi" w:cstheme="minorBidi"/>
          <w:sz w:val="22"/>
          <w:szCs w:val="22"/>
        </w:rPr>
      </w:pPr>
    </w:p>
    <w:p w14:paraId="740DA100" w14:textId="77777777" w:rsidR="008766DB" w:rsidRDefault="008766DB" w:rsidP="006939B6">
      <w:pPr>
        <w:bidi w:val="0"/>
        <w:spacing w:line="276" w:lineRule="auto"/>
        <w:rPr>
          <w:rFonts w:asciiTheme="minorBidi" w:hAnsiTheme="minorBidi" w:cstheme="minorBidi"/>
          <w:sz w:val="22"/>
          <w:szCs w:val="22"/>
        </w:rPr>
      </w:pPr>
      <w:r w:rsidRPr="00C17ABA">
        <w:rPr>
          <w:rFonts w:asciiTheme="minorBidi" w:hAnsiTheme="minorBidi" w:cstheme="minorBidi"/>
          <w:i/>
          <w:iCs/>
          <w:sz w:val="22"/>
          <w:szCs w:val="22"/>
        </w:rPr>
        <w:t>Measuring Health and Disability in Europe: Supporting Policy Development</w:t>
      </w:r>
      <w:r w:rsidRPr="006939B6">
        <w:rPr>
          <w:rFonts w:asciiTheme="minorBidi" w:hAnsiTheme="minorBidi" w:cstheme="minorBidi"/>
          <w:sz w:val="22"/>
          <w:szCs w:val="22"/>
        </w:rPr>
        <w:t xml:space="preserve"> (</w:t>
      </w:r>
      <w:proofErr w:type="spellStart"/>
      <w:r w:rsidRPr="006939B6">
        <w:rPr>
          <w:rFonts w:asciiTheme="minorBidi" w:hAnsiTheme="minorBidi" w:cstheme="minorBidi"/>
          <w:sz w:val="22"/>
          <w:szCs w:val="22"/>
        </w:rPr>
        <w:t>n.d.</w:t>
      </w:r>
      <w:proofErr w:type="spellEnd"/>
      <w:r w:rsidRPr="006939B6">
        <w:rPr>
          <w:rFonts w:asciiTheme="minorBidi" w:hAnsiTheme="minorBidi" w:cstheme="minorBidi"/>
          <w:sz w:val="22"/>
          <w:szCs w:val="22"/>
        </w:rPr>
        <w:t xml:space="preserve">). Retrieved May 31, 2010, from </w:t>
      </w:r>
      <w:hyperlink r:id="rId14" w:history="1">
        <w:r w:rsidRPr="006939B6">
          <w:rPr>
            <w:rStyle w:val="Hyperlink"/>
            <w:rFonts w:asciiTheme="minorBidi" w:hAnsiTheme="minorBidi" w:cstheme="minorBidi"/>
            <w:color w:val="auto"/>
            <w:sz w:val="22"/>
            <w:szCs w:val="22"/>
            <w:u w:val="none"/>
          </w:rPr>
          <w:t>http://www.mhadie.it/home.aspx</w:t>
        </w:r>
      </w:hyperlink>
    </w:p>
    <w:p w14:paraId="740DA101" w14:textId="77777777" w:rsidR="006939B6" w:rsidRPr="006939B6" w:rsidRDefault="006939B6" w:rsidP="006939B6">
      <w:pPr>
        <w:bidi w:val="0"/>
        <w:spacing w:line="276" w:lineRule="auto"/>
        <w:rPr>
          <w:rFonts w:asciiTheme="minorBidi" w:hAnsiTheme="minorBidi" w:cstheme="minorBidi"/>
          <w:sz w:val="22"/>
          <w:szCs w:val="22"/>
        </w:rPr>
      </w:pPr>
    </w:p>
    <w:p w14:paraId="740DA102" w14:textId="77777777" w:rsidR="008766DB" w:rsidRDefault="006939B6" w:rsidP="006939B6">
      <w:pPr>
        <w:bidi w:val="0"/>
        <w:spacing w:line="276" w:lineRule="auto"/>
        <w:rPr>
          <w:rFonts w:asciiTheme="minorBidi" w:hAnsiTheme="minorBidi" w:cstheme="minorBidi"/>
          <w:sz w:val="22"/>
          <w:szCs w:val="22"/>
        </w:rPr>
      </w:pPr>
      <w:r w:rsidRPr="00C17ABA">
        <w:rPr>
          <w:rFonts w:asciiTheme="minorBidi" w:hAnsiTheme="minorBidi" w:cstheme="minorBidi"/>
          <w:sz w:val="22"/>
          <w:szCs w:val="22"/>
        </w:rPr>
        <w:t>Montana Disability and Health Program</w:t>
      </w:r>
      <w:r w:rsidRPr="006939B6">
        <w:rPr>
          <w:rFonts w:asciiTheme="minorBidi" w:hAnsiTheme="minorBidi" w:cstheme="minorBidi"/>
          <w:sz w:val="22"/>
          <w:szCs w:val="22"/>
        </w:rPr>
        <w:t xml:space="preserve"> (</w:t>
      </w:r>
      <w:proofErr w:type="spellStart"/>
      <w:r w:rsidRPr="006939B6">
        <w:rPr>
          <w:rFonts w:asciiTheme="minorBidi" w:hAnsiTheme="minorBidi" w:cstheme="minorBidi"/>
          <w:sz w:val="22"/>
          <w:szCs w:val="22"/>
        </w:rPr>
        <w:t>n.d.</w:t>
      </w:r>
      <w:proofErr w:type="spellEnd"/>
      <w:r w:rsidRPr="006939B6">
        <w:rPr>
          <w:rFonts w:asciiTheme="minorBidi" w:hAnsiTheme="minorBidi" w:cstheme="minorBidi"/>
          <w:sz w:val="22"/>
          <w:szCs w:val="22"/>
        </w:rPr>
        <w:t xml:space="preserve">). </w:t>
      </w:r>
      <w:r w:rsidRPr="00C17ABA">
        <w:rPr>
          <w:rFonts w:asciiTheme="minorBidi" w:hAnsiTheme="minorBidi" w:cstheme="minorBidi"/>
          <w:i/>
          <w:iCs/>
          <w:sz w:val="22"/>
          <w:szCs w:val="22"/>
        </w:rPr>
        <w:t>Nutrition for Individuals with Intellectual or Developmental Disabilities: Nutrition Standards of Care</w:t>
      </w:r>
      <w:r w:rsidRPr="006939B6">
        <w:rPr>
          <w:rFonts w:asciiTheme="minorBidi" w:hAnsiTheme="minorBidi" w:cstheme="minorBidi"/>
          <w:sz w:val="22"/>
          <w:szCs w:val="22"/>
        </w:rPr>
        <w:t>. Retrieved 1 25, 2010, from Montana Disability and Health Program:</w:t>
      </w:r>
      <w:r>
        <w:rPr>
          <w:rFonts w:asciiTheme="minorBidi" w:hAnsiTheme="minorBidi" w:cstheme="minorBidi"/>
          <w:sz w:val="22"/>
          <w:szCs w:val="22"/>
        </w:rPr>
        <w:t xml:space="preserve"> </w:t>
      </w:r>
      <w:r w:rsidRPr="006939B6">
        <w:rPr>
          <w:rFonts w:asciiTheme="minorBidi" w:hAnsiTheme="minorBidi" w:cstheme="minorBidi"/>
          <w:sz w:val="22"/>
          <w:szCs w:val="22"/>
        </w:rPr>
        <w:t>http://mtdh.ruralinstitute.umt.edu/ Publications/StandardsStaff.htm</w:t>
      </w:r>
    </w:p>
    <w:p w14:paraId="740DA103" w14:textId="77777777" w:rsidR="006939B6" w:rsidRPr="000F262B" w:rsidRDefault="006939B6" w:rsidP="006939B6">
      <w:pPr>
        <w:bidi w:val="0"/>
        <w:spacing w:line="276" w:lineRule="auto"/>
        <w:rPr>
          <w:rFonts w:asciiTheme="minorBidi" w:hAnsiTheme="minorBidi" w:cstheme="minorBidi"/>
          <w:sz w:val="22"/>
          <w:szCs w:val="22"/>
        </w:rPr>
      </w:pPr>
    </w:p>
    <w:p w14:paraId="740DA104" w14:textId="77777777" w:rsidR="00C17ABA" w:rsidRPr="000F262B" w:rsidRDefault="00C17ABA" w:rsidP="00C17ABA">
      <w:pPr>
        <w:bidi w:val="0"/>
        <w:spacing w:line="276" w:lineRule="auto"/>
        <w:rPr>
          <w:rFonts w:asciiTheme="minorBidi" w:hAnsiTheme="minorBidi" w:cstheme="minorBidi"/>
          <w:i/>
          <w:iCs/>
          <w:sz w:val="22"/>
          <w:szCs w:val="22"/>
        </w:rPr>
      </w:pPr>
      <w:r w:rsidRPr="000F262B">
        <w:rPr>
          <w:rFonts w:asciiTheme="minorBidi" w:hAnsiTheme="minorBidi" w:cstheme="minorBidi"/>
          <w:sz w:val="22"/>
          <w:szCs w:val="22"/>
        </w:rPr>
        <w:t>National Cancer Institute (2013).</w:t>
      </w:r>
      <w:r w:rsidRPr="000F262B">
        <w:rPr>
          <w:rFonts w:asciiTheme="minorBidi" w:hAnsiTheme="minorBidi" w:cstheme="minorBidi"/>
          <w:i/>
          <w:iCs/>
          <w:sz w:val="22"/>
          <w:szCs w:val="22"/>
        </w:rPr>
        <w:t xml:space="preserve"> Usual Dietary Intakes: NHANES Food Frequency Questionnaire (FFQ). </w:t>
      </w:r>
      <w:r w:rsidRPr="000F262B">
        <w:rPr>
          <w:rFonts w:asciiTheme="minorBidi" w:hAnsiTheme="minorBidi" w:cstheme="minorBidi"/>
          <w:sz w:val="22"/>
          <w:szCs w:val="22"/>
        </w:rPr>
        <w:t>Retrieved from http://appliedresearch.cancer.gov/diet/usualintakes/ffq.html</w:t>
      </w:r>
    </w:p>
    <w:p w14:paraId="740DA105" w14:textId="77777777" w:rsidR="00C17ABA" w:rsidRPr="000F262B" w:rsidRDefault="00C17ABA" w:rsidP="00C17ABA">
      <w:pPr>
        <w:bidi w:val="0"/>
        <w:spacing w:line="276" w:lineRule="auto"/>
        <w:rPr>
          <w:rFonts w:asciiTheme="minorBidi" w:hAnsiTheme="minorBidi" w:cstheme="minorBidi"/>
          <w:sz w:val="22"/>
          <w:szCs w:val="22"/>
        </w:rPr>
      </w:pPr>
    </w:p>
    <w:p w14:paraId="740DA106" w14:textId="77777777" w:rsidR="006939B6" w:rsidRDefault="006939B6" w:rsidP="006939B6">
      <w:pPr>
        <w:bidi w:val="0"/>
        <w:spacing w:line="276" w:lineRule="auto"/>
        <w:rPr>
          <w:rFonts w:asciiTheme="minorBidi" w:hAnsiTheme="minorBidi" w:cstheme="minorBidi"/>
          <w:sz w:val="22"/>
          <w:szCs w:val="22"/>
        </w:rPr>
      </w:pPr>
      <w:r w:rsidRPr="00C17ABA">
        <w:rPr>
          <w:rFonts w:asciiTheme="minorBidi" w:hAnsiTheme="minorBidi" w:cstheme="minorBidi"/>
          <w:sz w:val="22"/>
          <w:szCs w:val="22"/>
        </w:rPr>
        <w:t>Rehabilitation Institute of Chicago</w:t>
      </w:r>
      <w:r w:rsidRPr="006939B6">
        <w:rPr>
          <w:rFonts w:asciiTheme="minorBidi" w:hAnsiTheme="minorBidi" w:cstheme="minorBidi"/>
          <w:sz w:val="22"/>
          <w:szCs w:val="22"/>
        </w:rPr>
        <w:t xml:space="preserve"> (2010). </w:t>
      </w:r>
      <w:r w:rsidRPr="00C17ABA">
        <w:rPr>
          <w:rFonts w:asciiTheme="minorBidi" w:hAnsiTheme="minorBidi" w:cstheme="minorBidi"/>
          <w:i/>
          <w:iCs/>
          <w:sz w:val="22"/>
          <w:szCs w:val="22"/>
        </w:rPr>
        <w:t>Functional Fitness</w:t>
      </w:r>
      <w:r w:rsidRPr="006939B6">
        <w:rPr>
          <w:rFonts w:asciiTheme="minorBidi" w:hAnsiTheme="minorBidi" w:cstheme="minorBidi"/>
          <w:sz w:val="22"/>
          <w:szCs w:val="22"/>
        </w:rPr>
        <w:t xml:space="preserve">. Retrieved June 23 2010, from </w:t>
      </w:r>
      <w:hyperlink r:id="rId15" w:history="1">
        <w:r w:rsidRPr="006939B6">
          <w:rPr>
            <w:rStyle w:val="Hyperlink"/>
            <w:rFonts w:asciiTheme="minorBidi" w:hAnsiTheme="minorBidi" w:cstheme="minorBidi"/>
            <w:color w:val="auto"/>
            <w:sz w:val="22"/>
            <w:szCs w:val="22"/>
            <w:u w:val="none"/>
          </w:rPr>
          <w:t>http://www.ric.org/conditions/community/fitness/classes/functionalfitness.aspx</w:t>
        </w:r>
      </w:hyperlink>
    </w:p>
    <w:p w14:paraId="740DA107" w14:textId="77777777" w:rsidR="006939B6" w:rsidRPr="006939B6" w:rsidRDefault="006939B6" w:rsidP="006939B6">
      <w:pPr>
        <w:bidi w:val="0"/>
        <w:spacing w:line="276" w:lineRule="auto"/>
        <w:rPr>
          <w:rFonts w:asciiTheme="minorBidi" w:hAnsiTheme="minorBidi" w:cstheme="minorBidi"/>
          <w:sz w:val="22"/>
          <w:szCs w:val="22"/>
        </w:rPr>
      </w:pPr>
    </w:p>
    <w:p w14:paraId="740DA108" w14:textId="77777777" w:rsidR="006939B6" w:rsidRDefault="006939B6" w:rsidP="00505D69">
      <w:pPr>
        <w:bidi w:val="0"/>
        <w:spacing w:line="276" w:lineRule="auto"/>
        <w:rPr>
          <w:rFonts w:asciiTheme="minorBidi" w:hAnsiTheme="minorBidi" w:cstheme="minorBidi"/>
          <w:sz w:val="22"/>
          <w:szCs w:val="22"/>
        </w:rPr>
      </w:pPr>
      <w:r w:rsidRPr="00C17ABA">
        <w:rPr>
          <w:rFonts w:asciiTheme="minorBidi" w:hAnsiTheme="minorBidi" w:cstheme="minorBidi"/>
          <w:sz w:val="22"/>
          <w:szCs w:val="22"/>
        </w:rPr>
        <w:t>The University of Montana Rural Institute</w:t>
      </w:r>
      <w:r w:rsidRPr="006939B6">
        <w:rPr>
          <w:rFonts w:asciiTheme="minorBidi" w:hAnsiTheme="minorBidi" w:cstheme="minorBidi"/>
          <w:sz w:val="22"/>
          <w:szCs w:val="22"/>
        </w:rPr>
        <w:t xml:space="preserve"> (</w:t>
      </w:r>
      <w:proofErr w:type="spellStart"/>
      <w:r w:rsidRPr="006939B6">
        <w:rPr>
          <w:rFonts w:asciiTheme="minorBidi" w:hAnsiTheme="minorBidi" w:cstheme="minorBidi"/>
          <w:sz w:val="22"/>
          <w:szCs w:val="22"/>
        </w:rPr>
        <w:t>n.d.</w:t>
      </w:r>
      <w:proofErr w:type="spellEnd"/>
      <w:r w:rsidRPr="006939B6">
        <w:rPr>
          <w:rFonts w:asciiTheme="minorBidi" w:hAnsiTheme="minorBidi" w:cstheme="minorBidi"/>
          <w:sz w:val="22"/>
          <w:szCs w:val="22"/>
        </w:rPr>
        <w:t xml:space="preserve">). </w:t>
      </w:r>
      <w:r w:rsidRPr="00C17ABA">
        <w:rPr>
          <w:rFonts w:asciiTheme="minorBidi" w:hAnsiTheme="minorBidi" w:cstheme="minorBidi"/>
          <w:i/>
          <w:iCs/>
          <w:sz w:val="22"/>
          <w:szCs w:val="22"/>
        </w:rPr>
        <w:t>Living Well with a Disability</w:t>
      </w:r>
      <w:r w:rsidRPr="006939B6">
        <w:rPr>
          <w:rFonts w:asciiTheme="minorBidi" w:hAnsiTheme="minorBidi" w:cstheme="minorBidi"/>
          <w:sz w:val="22"/>
          <w:szCs w:val="22"/>
        </w:rPr>
        <w:t xml:space="preserve">. Retrieved June 1, 2010, from </w:t>
      </w:r>
      <w:hyperlink r:id="rId16" w:history="1">
        <w:r w:rsidRPr="006939B6">
          <w:rPr>
            <w:rStyle w:val="Hyperlink"/>
            <w:rFonts w:asciiTheme="minorBidi" w:hAnsiTheme="minorBidi" w:cstheme="minorBidi"/>
            <w:color w:val="auto"/>
            <w:sz w:val="22"/>
            <w:szCs w:val="22"/>
            <w:u w:val="none"/>
          </w:rPr>
          <w:t>http://www.livingandworkingwell.org/default.cfm</w:t>
        </w:r>
      </w:hyperlink>
    </w:p>
    <w:p w14:paraId="740DA109" w14:textId="77777777" w:rsidR="006939B6" w:rsidRPr="006939B6" w:rsidRDefault="006939B6" w:rsidP="006939B6">
      <w:pPr>
        <w:bidi w:val="0"/>
        <w:spacing w:line="276" w:lineRule="auto"/>
        <w:rPr>
          <w:rFonts w:asciiTheme="minorBidi" w:hAnsiTheme="minorBidi" w:cstheme="minorBidi"/>
          <w:sz w:val="22"/>
          <w:szCs w:val="22"/>
        </w:rPr>
      </w:pPr>
    </w:p>
    <w:p w14:paraId="740DA10A" w14:textId="77777777" w:rsidR="006939B6" w:rsidRDefault="006939B6" w:rsidP="006939B6">
      <w:pPr>
        <w:bidi w:val="0"/>
        <w:spacing w:line="276" w:lineRule="auto"/>
        <w:rPr>
          <w:rFonts w:asciiTheme="minorBidi" w:hAnsiTheme="minorBidi" w:cstheme="minorBidi"/>
          <w:sz w:val="22"/>
          <w:szCs w:val="22"/>
        </w:rPr>
      </w:pPr>
      <w:r w:rsidRPr="00C17ABA">
        <w:rPr>
          <w:rFonts w:asciiTheme="minorBidi" w:hAnsiTheme="minorBidi" w:cstheme="minorBidi"/>
          <w:sz w:val="22"/>
          <w:szCs w:val="22"/>
        </w:rPr>
        <w:t>University of Illinois at Chicago</w:t>
      </w:r>
      <w:r w:rsidRPr="006939B6">
        <w:rPr>
          <w:rFonts w:asciiTheme="minorBidi" w:hAnsiTheme="minorBidi" w:cstheme="minorBidi"/>
          <w:sz w:val="22"/>
          <w:szCs w:val="22"/>
        </w:rPr>
        <w:t xml:space="preserve"> (</w:t>
      </w:r>
      <w:proofErr w:type="spellStart"/>
      <w:r w:rsidRPr="006939B6">
        <w:rPr>
          <w:rFonts w:asciiTheme="minorBidi" w:hAnsiTheme="minorBidi" w:cstheme="minorBidi"/>
          <w:sz w:val="22"/>
          <w:szCs w:val="22"/>
        </w:rPr>
        <w:t>n.d.</w:t>
      </w:r>
      <w:proofErr w:type="spellEnd"/>
      <w:r w:rsidRPr="006939B6">
        <w:rPr>
          <w:rFonts w:asciiTheme="minorBidi" w:hAnsiTheme="minorBidi" w:cstheme="minorBidi"/>
          <w:sz w:val="22"/>
          <w:szCs w:val="22"/>
        </w:rPr>
        <w:t xml:space="preserve">). </w:t>
      </w:r>
      <w:r w:rsidRPr="00C17ABA">
        <w:rPr>
          <w:rFonts w:asciiTheme="minorBidi" w:hAnsiTheme="minorBidi" w:cstheme="minorBidi"/>
          <w:i/>
          <w:iCs/>
          <w:sz w:val="22"/>
          <w:szCs w:val="22"/>
        </w:rPr>
        <w:t>Health Empowerment Zone</w:t>
      </w:r>
      <w:r w:rsidRPr="006939B6">
        <w:rPr>
          <w:rFonts w:asciiTheme="minorBidi" w:hAnsiTheme="minorBidi" w:cstheme="minorBidi"/>
          <w:sz w:val="22"/>
          <w:szCs w:val="22"/>
        </w:rPr>
        <w:t xml:space="preserve">. Retrieved June 2, 2010, from University of Illinois at Chicago - Center on Health Promotion Research for People with Disabilities: </w:t>
      </w:r>
      <w:hyperlink r:id="rId17" w:history="1">
        <w:r w:rsidRPr="006939B6">
          <w:rPr>
            <w:rStyle w:val="Hyperlink"/>
            <w:rFonts w:asciiTheme="minorBidi" w:hAnsiTheme="minorBidi" w:cstheme="minorBidi"/>
            <w:color w:val="auto"/>
            <w:sz w:val="22"/>
            <w:szCs w:val="22"/>
            <w:u w:val="none"/>
          </w:rPr>
          <w:t>http://www.uic-chp.org/CHP_A5_HEZ_01.html</w:t>
        </w:r>
      </w:hyperlink>
    </w:p>
    <w:p w14:paraId="740DA10B" w14:textId="77777777" w:rsidR="006939B6" w:rsidRPr="006939B6" w:rsidRDefault="006939B6" w:rsidP="006939B6">
      <w:pPr>
        <w:bidi w:val="0"/>
        <w:spacing w:line="276" w:lineRule="auto"/>
        <w:rPr>
          <w:rFonts w:asciiTheme="minorBidi" w:hAnsiTheme="minorBidi" w:cstheme="minorBidi"/>
          <w:sz w:val="22"/>
          <w:szCs w:val="22"/>
        </w:rPr>
      </w:pPr>
    </w:p>
    <w:p w14:paraId="740DA10C" w14:textId="77777777" w:rsidR="006939B6" w:rsidRDefault="006939B6" w:rsidP="006939B6">
      <w:pPr>
        <w:bidi w:val="0"/>
        <w:spacing w:line="276" w:lineRule="auto"/>
        <w:rPr>
          <w:rFonts w:asciiTheme="minorBidi" w:hAnsiTheme="minorBidi" w:cstheme="minorBidi"/>
          <w:sz w:val="22"/>
          <w:szCs w:val="22"/>
        </w:rPr>
      </w:pPr>
      <w:r w:rsidRPr="00C17ABA">
        <w:rPr>
          <w:rFonts w:asciiTheme="minorBidi" w:hAnsiTheme="minorBidi" w:cstheme="minorBidi"/>
          <w:sz w:val="22"/>
          <w:szCs w:val="22"/>
        </w:rPr>
        <w:t>World Health Organization</w:t>
      </w:r>
      <w:r w:rsidRPr="006939B6">
        <w:rPr>
          <w:rFonts w:asciiTheme="minorBidi" w:hAnsiTheme="minorBidi" w:cstheme="minorBidi"/>
          <w:sz w:val="22"/>
          <w:szCs w:val="22"/>
        </w:rPr>
        <w:t xml:space="preserve"> (2005). </w:t>
      </w:r>
      <w:r w:rsidRPr="00C17ABA">
        <w:rPr>
          <w:rFonts w:asciiTheme="minorBidi" w:hAnsiTheme="minorBidi" w:cstheme="minorBidi"/>
          <w:i/>
          <w:iCs/>
          <w:sz w:val="22"/>
          <w:szCs w:val="22"/>
        </w:rPr>
        <w:t>Images of health and disability</w:t>
      </w:r>
      <w:r w:rsidRPr="006939B6">
        <w:rPr>
          <w:rFonts w:asciiTheme="minorBidi" w:hAnsiTheme="minorBidi" w:cstheme="minorBidi"/>
          <w:sz w:val="22"/>
          <w:szCs w:val="22"/>
        </w:rPr>
        <w:t xml:space="preserve">. Retrieved May 31, 2010, from </w:t>
      </w:r>
      <w:r>
        <w:rPr>
          <w:rFonts w:asciiTheme="minorBidi" w:hAnsiTheme="minorBidi" w:cstheme="minorBidi"/>
          <w:sz w:val="22"/>
          <w:szCs w:val="22"/>
        </w:rPr>
        <w:t>http://www.who.int/features/galleries/disabilities/index.html</w:t>
      </w:r>
    </w:p>
    <w:p w14:paraId="740DA10D" w14:textId="77777777" w:rsidR="006939B6" w:rsidRPr="006939B6" w:rsidRDefault="006939B6" w:rsidP="006939B6">
      <w:pPr>
        <w:bidi w:val="0"/>
        <w:spacing w:line="276" w:lineRule="auto"/>
        <w:rPr>
          <w:rFonts w:asciiTheme="minorBidi" w:hAnsiTheme="minorBidi" w:cstheme="minorBidi"/>
          <w:sz w:val="22"/>
          <w:szCs w:val="22"/>
        </w:rPr>
      </w:pPr>
    </w:p>
    <w:p w14:paraId="740DA10E" w14:textId="77777777" w:rsidR="006939B6" w:rsidRDefault="006939B6" w:rsidP="006939B6">
      <w:pPr>
        <w:bidi w:val="0"/>
        <w:spacing w:line="276" w:lineRule="auto"/>
        <w:rPr>
          <w:rFonts w:asciiTheme="minorBidi" w:hAnsiTheme="minorBidi" w:cstheme="minorBidi"/>
          <w:sz w:val="22"/>
          <w:szCs w:val="22"/>
        </w:rPr>
      </w:pPr>
      <w:r w:rsidRPr="00C17ABA">
        <w:rPr>
          <w:rFonts w:asciiTheme="minorBidi" w:hAnsiTheme="minorBidi" w:cstheme="minorBidi"/>
          <w:sz w:val="22"/>
          <w:szCs w:val="22"/>
        </w:rPr>
        <w:t>World Health Organization</w:t>
      </w:r>
      <w:r w:rsidRPr="006939B6">
        <w:rPr>
          <w:rFonts w:asciiTheme="minorBidi" w:hAnsiTheme="minorBidi" w:cstheme="minorBidi"/>
          <w:sz w:val="22"/>
          <w:szCs w:val="22"/>
        </w:rPr>
        <w:t xml:space="preserve"> (2009). </w:t>
      </w:r>
      <w:r w:rsidRPr="00C17ABA">
        <w:rPr>
          <w:rFonts w:asciiTheme="minorBidi" w:hAnsiTheme="minorBidi" w:cstheme="minorBidi"/>
          <w:i/>
          <w:iCs/>
          <w:sz w:val="22"/>
          <w:szCs w:val="22"/>
        </w:rPr>
        <w:t>Interventions of Diet and Physical Activity: What Works Summary Report.</w:t>
      </w:r>
      <w:r w:rsidRPr="006939B6">
        <w:rPr>
          <w:rFonts w:asciiTheme="minorBidi" w:hAnsiTheme="minorBidi" w:cstheme="minorBidi"/>
          <w:sz w:val="22"/>
          <w:szCs w:val="22"/>
        </w:rPr>
        <w:t xml:space="preserve"> Geneva: World Health Organization.</w:t>
      </w:r>
    </w:p>
    <w:p w14:paraId="740DA10F" w14:textId="77777777" w:rsidR="006939B6" w:rsidRPr="006939B6" w:rsidRDefault="006939B6" w:rsidP="006939B6">
      <w:pPr>
        <w:bidi w:val="0"/>
        <w:spacing w:line="276" w:lineRule="auto"/>
        <w:rPr>
          <w:rFonts w:asciiTheme="minorBidi" w:hAnsiTheme="minorBidi" w:cstheme="minorBidi"/>
          <w:sz w:val="22"/>
          <w:szCs w:val="22"/>
        </w:rPr>
      </w:pPr>
    </w:p>
    <w:p w14:paraId="740DA110" w14:textId="77777777" w:rsidR="006939B6" w:rsidRPr="006939B6" w:rsidRDefault="006939B6" w:rsidP="006939B6">
      <w:pPr>
        <w:spacing w:line="276" w:lineRule="auto"/>
        <w:ind w:left="360"/>
        <w:rPr>
          <w:rFonts w:asciiTheme="minorBidi" w:hAnsiTheme="minorBidi" w:cstheme="minorBidi"/>
          <w:sz w:val="22"/>
          <w:szCs w:val="22"/>
        </w:rPr>
      </w:pPr>
      <w:proofErr w:type="spellStart"/>
      <w:r w:rsidRPr="006939B6">
        <w:rPr>
          <w:rFonts w:asciiTheme="minorBidi" w:hAnsiTheme="minorBidi" w:cstheme="minorBidi"/>
          <w:sz w:val="22"/>
          <w:szCs w:val="22"/>
          <w:rtl/>
        </w:rPr>
        <w:lastRenderedPageBreak/>
        <w:t>אדפטיפ</w:t>
      </w:r>
      <w:proofErr w:type="spellEnd"/>
      <w:r w:rsidR="00066408">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sidRPr="00066408">
        <w:rPr>
          <w:rFonts w:asciiTheme="minorBidi" w:hAnsiTheme="minorBidi" w:cstheme="minorBidi"/>
          <w:b/>
          <w:bCs/>
          <w:sz w:val="22"/>
          <w:szCs w:val="22"/>
          <w:rtl/>
        </w:rPr>
        <w:t>למידה פעילה והעצמה של אנשים עם צרכים מיוחדים בפעילות גופנית, פנאי ונופש פעיל.</w:t>
      </w:r>
      <w:r w:rsidRPr="00066408">
        <w:rPr>
          <w:rFonts w:asciiTheme="minorBidi" w:hAnsiTheme="minorBidi" w:cstheme="minorBidi" w:hint="cs"/>
          <w:b/>
          <w:bCs/>
          <w:sz w:val="22"/>
          <w:szCs w:val="22"/>
          <w:rtl/>
        </w:rPr>
        <w:t xml:space="preserve"> </w:t>
      </w:r>
      <w:r w:rsidRPr="006939B6">
        <w:rPr>
          <w:rFonts w:asciiTheme="minorBidi" w:hAnsiTheme="minorBidi" w:cstheme="minorBidi"/>
          <w:sz w:val="22"/>
          <w:szCs w:val="22"/>
          <w:rtl/>
        </w:rPr>
        <w:t>אוחזר ב- 6 מאי</w:t>
      </w:r>
      <w:r>
        <w:rPr>
          <w:rFonts w:asciiTheme="minorBidi" w:hAnsiTheme="minorBidi" w:cstheme="minorBidi" w:hint="cs"/>
          <w:sz w:val="22"/>
          <w:szCs w:val="22"/>
          <w:rtl/>
        </w:rPr>
        <w:t xml:space="preserve"> </w:t>
      </w:r>
      <w:r w:rsidRPr="006939B6">
        <w:rPr>
          <w:rFonts w:asciiTheme="minorBidi" w:hAnsiTheme="minorBidi" w:cstheme="minorBidi"/>
          <w:sz w:val="22"/>
          <w:szCs w:val="22"/>
          <w:rtl/>
        </w:rPr>
        <w:t>2010</w:t>
      </w:r>
      <w:r>
        <w:rPr>
          <w:rFonts w:asciiTheme="minorBidi" w:hAnsiTheme="minorBidi" w:cstheme="minorBidi" w:hint="cs"/>
          <w:sz w:val="22"/>
          <w:szCs w:val="22"/>
          <w:rtl/>
        </w:rPr>
        <w:t>,</w:t>
      </w:r>
      <w:r w:rsidRPr="006939B6">
        <w:rPr>
          <w:rFonts w:asciiTheme="minorBidi" w:hAnsiTheme="minorBidi" w:cstheme="minorBidi"/>
          <w:sz w:val="22"/>
          <w:szCs w:val="22"/>
          <w:rtl/>
        </w:rPr>
        <w:t xml:space="preserve"> מתוך</w:t>
      </w:r>
      <w:r>
        <w:rPr>
          <w:rFonts w:asciiTheme="minorBidi" w:hAnsiTheme="minorBidi" w:cstheme="minorBidi" w:hint="cs"/>
          <w:sz w:val="22"/>
          <w:szCs w:val="22"/>
          <w:rtl/>
        </w:rPr>
        <w:t xml:space="preserve"> </w:t>
      </w:r>
      <w:r w:rsidRPr="006939B6">
        <w:rPr>
          <w:rFonts w:asciiTheme="minorBidi" w:hAnsiTheme="minorBidi" w:cstheme="minorBidi"/>
          <w:sz w:val="22"/>
          <w:szCs w:val="22"/>
        </w:rPr>
        <w:t xml:space="preserve"> http://www.adaptip.com/default2.asp?LangCode=heb</w:t>
      </w:r>
    </w:p>
    <w:p w14:paraId="740DA111" w14:textId="77777777" w:rsidR="006939B6" w:rsidRDefault="006939B6" w:rsidP="006939B6">
      <w:pPr>
        <w:spacing w:line="276" w:lineRule="auto"/>
        <w:ind w:left="360"/>
        <w:rPr>
          <w:rFonts w:asciiTheme="minorBidi" w:hAnsiTheme="minorBidi" w:cstheme="minorBidi"/>
          <w:sz w:val="22"/>
          <w:szCs w:val="22"/>
          <w:rtl/>
        </w:rPr>
      </w:pPr>
    </w:p>
    <w:p w14:paraId="740DA112" w14:textId="77777777" w:rsidR="006939B6" w:rsidRDefault="006939B6" w:rsidP="00003FC8">
      <w:pPr>
        <w:spacing w:line="276" w:lineRule="auto"/>
        <w:ind w:left="360"/>
        <w:rPr>
          <w:rFonts w:asciiTheme="minorBidi" w:hAnsiTheme="minorBidi" w:cstheme="minorBidi"/>
          <w:sz w:val="22"/>
          <w:szCs w:val="22"/>
          <w:rtl/>
        </w:rPr>
      </w:pPr>
      <w:proofErr w:type="spellStart"/>
      <w:r w:rsidRPr="006939B6">
        <w:rPr>
          <w:rFonts w:asciiTheme="minorBidi" w:hAnsiTheme="minorBidi" w:cstheme="minorBidi"/>
          <w:sz w:val="22"/>
          <w:szCs w:val="22"/>
          <w:rtl/>
        </w:rPr>
        <w:t>גינסברג</w:t>
      </w:r>
      <w:proofErr w:type="spellEnd"/>
      <w:r w:rsidR="00003FC8">
        <w:rPr>
          <w:rFonts w:asciiTheme="minorBidi" w:hAnsiTheme="minorBidi" w:cstheme="minorBidi" w:hint="cs"/>
          <w:sz w:val="22"/>
          <w:szCs w:val="22"/>
          <w:rtl/>
        </w:rPr>
        <w:t>,</w:t>
      </w:r>
      <w:r w:rsidRPr="006939B6">
        <w:rPr>
          <w:rFonts w:asciiTheme="minorBidi" w:hAnsiTheme="minorBidi" w:cstheme="minorBidi"/>
          <w:sz w:val="22"/>
          <w:szCs w:val="22"/>
          <w:rtl/>
        </w:rPr>
        <w:t xml:space="preserve"> ג</w:t>
      </w:r>
      <w:r w:rsidR="00003FC8">
        <w:rPr>
          <w:rFonts w:asciiTheme="minorBidi" w:hAnsiTheme="minorBidi" w:cstheme="minorBidi" w:hint="cs"/>
          <w:sz w:val="22"/>
          <w:szCs w:val="22"/>
          <w:rtl/>
        </w:rPr>
        <w:t>'</w:t>
      </w:r>
      <w:r w:rsidRPr="006939B6">
        <w:rPr>
          <w:rFonts w:asciiTheme="minorBidi" w:hAnsiTheme="minorBidi" w:cstheme="minorBidi"/>
          <w:sz w:val="22"/>
          <w:szCs w:val="22"/>
          <w:rtl/>
        </w:rPr>
        <w:t>, רוזנברג</w:t>
      </w:r>
      <w:r w:rsidR="00003FC8">
        <w:rPr>
          <w:rFonts w:asciiTheme="minorBidi" w:hAnsiTheme="minorBidi" w:cstheme="minorBidi" w:hint="cs"/>
          <w:sz w:val="22"/>
          <w:szCs w:val="22"/>
          <w:rtl/>
        </w:rPr>
        <w:t>,</w:t>
      </w:r>
      <w:r w:rsidRPr="006939B6">
        <w:rPr>
          <w:rFonts w:asciiTheme="minorBidi" w:hAnsiTheme="minorBidi" w:cstheme="minorBidi"/>
          <w:sz w:val="22"/>
          <w:szCs w:val="22"/>
          <w:rtl/>
        </w:rPr>
        <w:t xml:space="preserve"> א</w:t>
      </w:r>
      <w:r w:rsidR="00003FC8">
        <w:rPr>
          <w:rFonts w:asciiTheme="minorBidi" w:hAnsiTheme="minorBidi" w:cstheme="minorBidi" w:hint="cs"/>
          <w:sz w:val="22"/>
          <w:szCs w:val="22"/>
          <w:rtl/>
        </w:rPr>
        <w:t>'</w:t>
      </w:r>
      <w:r w:rsidRPr="006939B6">
        <w:rPr>
          <w:rFonts w:asciiTheme="minorBidi" w:hAnsiTheme="minorBidi" w:cstheme="minorBidi"/>
          <w:sz w:val="22"/>
          <w:szCs w:val="22"/>
          <w:rtl/>
        </w:rPr>
        <w:t>, רוזן</w:t>
      </w:r>
      <w:r w:rsidR="00003FC8">
        <w:rPr>
          <w:rFonts w:asciiTheme="minorBidi" w:hAnsiTheme="minorBidi" w:cstheme="minorBidi" w:hint="cs"/>
          <w:sz w:val="22"/>
          <w:szCs w:val="22"/>
          <w:rtl/>
        </w:rPr>
        <w:t>,</w:t>
      </w:r>
      <w:r w:rsidRPr="006939B6">
        <w:rPr>
          <w:rFonts w:asciiTheme="minorBidi" w:hAnsiTheme="minorBidi" w:cstheme="minorBidi"/>
          <w:sz w:val="22"/>
          <w:szCs w:val="22"/>
          <w:rtl/>
        </w:rPr>
        <w:t xml:space="preserve"> ב</w:t>
      </w:r>
      <w:r w:rsidR="00003FC8">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Pr>
          <w:rFonts w:asciiTheme="minorBidi" w:hAnsiTheme="minorBidi" w:cstheme="minorBidi" w:hint="cs"/>
          <w:sz w:val="22"/>
          <w:szCs w:val="22"/>
          <w:rtl/>
        </w:rPr>
        <w:t>(</w:t>
      </w:r>
      <w:r w:rsidRPr="006939B6">
        <w:rPr>
          <w:rFonts w:asciiTheme="minorBidi" w:hAnsiTheme="minorBidi" w:cstheme="minorBidi"/>
          <w:sz w:val="22"/>
          <w:szCs w:val="22"/>
          <w:rtl/>
        </w:rPr>
        <w:t>2010</w:t>
      </w:r>
      <w:r>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sidRPr="00066408">
        <w:rPr>
          <w:rFonts w:asciiTheme="minorBidi" w:hAnsiTheme="minorBidi" w:cstheme="minorBidi"/>
          <w:b/>
          <w:bCs/>
          <w:sz w:val="22"/>
          <w:szCs w:val="22"/>
          <w:rtl/>
        </w:rPr>
        <w:t>ניתוח עלות-תועלת של תכניות התערבות למניעה ולטיפול בהשמנת יתר</w:t>
      </w:r>
      <w:r w:rsidR="00294FE1" w:rsidRPr="00066408">
        <w:rPr>
          <w:rFonts w:asciiTheme="minorBidi" w:hAnsiTheme="minorBidi" w:cstheme="minorBidi" w:hint="cs"/>
          <w:b/>
          <w:bCs/>
          <w:sz w:val="22"/>
          <w:szCs w:val="22"/>
          <w:rtl/>
        </w:rPr>
        <w:t xml:space="preserve"> </w:t>
      </w:r>
      <w:r w:rsidRPr="00066408">
        <w:rPr>
          <w:rFonts w:asciiTheme="minorBidi" w:hAnsiTheme="minorBidi" w:cstheme="minorBidi"/>
          <w:b/>
          <w:bCs/>
          <w:sz w:val="22"/>
          <w:szCs w:val="22"/>
          <w:rtl/>
        </w:rPr>
        <w:t>בישראל</w:t>
      </w:r>
      <w:r w:rsidRPr="006939B6">
        <w:rPr>
          <w:rFonts w:asciiTheme="minorBidi" w:hAnsiTheme="minorBidi" w:cstheme="minorBidi"/>
          <w:sz w:val="22"/>
          <w:szCs w:val="22"/>
          <w:rtl/>
        </w:rPr>
        <w:t xml:space="preserve">. ירושלים: משרד הבריאות; </w:t>
      </w:r>
      <w:proofErr w:type="spellStart"/>
      <w:r w:rsidRPr="006939B6">
        <w:rPr>
          <w:rFonts w:asciiTheme="minorBidi" w:hAnsiTheme="minorBidi" w:cstheme="minorBidi"/>
          <w:sz w:val="22"/>
          <w:szCs w:val="22"/>
          <w:rtl/>
        </w:rPr>
        <w:t>מאיירס</w:t>
      </w:r>
      <w:proofErr w:type="spellEnd"/>
      <w:r w:rsidRPr="006939B6">
        <w:rPr>
          <w:rFonts w:asciiTheme="minorBidi" w:hAnsiTheme="minorBidi" w:cstheme="minorBidi"/>
          <w:sz w:val="22"/>
          <w:szCs w:val="22"/>
          <w:rtl/>
        </w:rPr>
        <w:t>-ג</w:t>
      </w:r>
      <w:r w:rsidR="00294FE1">
        <w:rPr>
          <w:rFonts w:asciiTheme="minorBidi" w:hAnsiTheme="minorBidi" w:cstheme="minorBidi" w:hint="cs"/>
          <w:sz w:val="22"/>
          <w:szCs w:val="22"/>
          <w:rtl/>
        </w:rPr>
        <w:t>'</w:t>
      </w:r>
      <w:r w:rsidRPr="006939B6">
        <w:rPr>
          <w:rFonts w:asciiTheme="minorBidi" w:hAnsiTheme="minorBidi" w:cstheme="minorBidi"/>
          <w:sz w:val="22"/>
          <w:szCs w:val="22"/>
          <w:rtl/>
        </w:rPr>
        <w:t xml:space="preserve">וינט-מכון </w:t>
      </w:r>
      <w:proofErr w:type="spellStart"/>
      <w:r w:rsidRPr="006939B6">
        <w:rPr>
          <w:rFonts w:asciiTheme="minorBidi" w:hAnsiTheme="minorBidi" w:cstheme="minorBidi"/>
          <w:sz w:val="22"/>
          <w:szCs w:val="22"/>
          <w:rtl/>
        </w:rPr>
        <w:t>ברוקדייל</w:t>
      </w:r>
      <w:proofErr w:type="spellEnd"/>
      <w:r w:rsidRPr="006939B6">
        <w:rPr>
          <w:rFonts w:asciiTheme="minorBidi" w:hAnsiTheme="minorBidi" w:cstheme="minorBidi"/>
          <w:sz w:val="22"/>
          <w:szCs w:val="22"/>
          <w:rtl/>
        </w:rPr>
        <w:t>.</w:t>
      </w:r>
    </w:p>
    <w:p w14:paraId="740DA113" w14:textId="77777777" w:rsidR="00622F6F" w:rsidRDefault="00622F6F" w:rsidP="00003FC8">
      <w:pPr>
        <w:spacing w:line="276" w:lineRule="auto"/>
        <w:ind w:left="360"/>
        <w:rPr>
          <w:rFonts w:asciiTheme="minorBidi" w:hAnsiTheme="minorBidi" w:cstheme="minorBidi"/>
          <w:sz w:val="22"/>
          <w:szCs w:val="22"/>
          <w:rtl/>
        </w:rPr>
      </w:pPr>
    </w:p>
    <w:p w14:paraId="740DA114" w14:textId="77777777" w:rsidR="00622F6F" w:rsidRPr="006939B6" w:rsidRDefault="00622F6F" w:rsidP="00622F6F">
      <w:pPr>
        <w:spacing w:line="276" w:lineRule="auto"/>
        <w:ind w:left="360"/>
        <w:rPr>
          <w:rFonts w:asciiTheme="minorBidi" w:hAnsiTheme="minorBidi" w:cstheme="minorBidi"/>
          <w:sz w:val="22"/>
          <w:szCs w:val="22"/>
        </w:rPr>
      </w:pPr>
      <w:r w:rsidRPr="00622F6F">
        <w:rPr>
          <w:rFonts w:asciiTheme="minorBidi" w:hAnsiTheme="minorBidi" w:cstheme="minorBidi" w:hint="cs"/>
          <w:sz w:val="22"/>
          <w:szCs w:val="22"/>
          <w:rtl/>
        </w:rPr>
        <w:t xml:space="preserve">גרבר, ר' (2011). </w:t>
      </w:r>
      <w:r w:rsidRPr="00066408">
        <w:rPr>
          <w:rFonts w:asciiTheme="minorBidi" w:hAnsiTheme="minorBidi" w:cstheme="minorBidi" w:hint="cs"/>
          <w:b/>
          <w:bCs/>
          <w:sz w:val="22"/>
          <w:szCs w:val="22"/>
          <w:rtl/>
        </w:rPr>
        <w:t>קידום בריאות, מניעה ושימור תפקוד בקרב אנשים עם מוגבלות.</w:t>
      </w:r>
      <w:r>
        <w:rPr>
          <w:rFonts w:asciiTheme="minorBidi" w:hAnsiTheme="minorBidi" w:cstheme="minorBidi" w:hint="cs"/>
          <w:sz w:val="22"/>
          <w:szCs w:val="22"/>
          <w:rtl/>
        </w:rPr>
        <w:t xml:space="preserve"> </w:t>
      </w:r>
      <w:r w:rsidR="00534315">
        <w:rPr>
          <w:rFonts w:asciiTheme="minorBidi" w:hAnsiTheme="minorBidi" w:cstheme="minorBidi" w:hint="cs"/>
          <w:sz w:val="22"/>
          <w:szCs w:val="22"/>
          <w:rtl/>
        </w:rPr>
        <w:t>ירושלים: ג'וינט ישראל, מסד נכויות.</w:t>
      </w:r>
    </w:p>
    <w:p w14:paraId="740DA115" w14:textId="77777777" w:rsidR="00294FE1" w:rsidRPr="00534315" w:rsidRDefault="00294FE1" w:rsidP="006939B6">
      <w:pPr>
        <w:spacing w:line="276" w:lineRule="auto"/>
        <w:ind w:left="360"/>
        <w:rPr>
          <w:rFonts w:asciiTheme="minorBidi" w:hAnsiTheme="minorBidi" w:cstheme="minorBidi"/>
          <w:sz w:val="22"/>
          <w:szCs w:val="22"/>
          <w:rtl/>
        </w:rPr>
      </w:pPr>
    </w:p>
    <w:p w14:paraId="740DA116" w14:textId="77777777" w:rsidR="006939B6" w:rsidRPr="006939B6" w:rsidRDefault="00294FE1" w:rsidP="00003FC8">
      <w:pPr>
        <w:spacing w:line="276" w:lineRule="auto"/>
        <w:ind w:left="360"/>
        <w:rPr>
          <w:rFonts w:asciiTheme="minorBidi" w:hAnsiTheme="minorBidi" w:cstheme="minorBidi"/>
          <w:sz w:val="22"/>
          <w:szCs w:val="22"/>
        </w:rPr>
      </w:pPr>
      <w:proofErr w:type="spellStart"/>
      <w:r>
        <w:rPr>
          <w:rFonts w:asciiTheme="minorBidi" w:hAnsiTheme="minorBidi" w:cstheme="minorBidi"/>
          <w:sz w:val="22"/>
          <w:szCs w:val="22"/>
          <w:rtl/>
        </w:rPr>
        <w:t>הוצלר</w:t>
      </w:r>
      <w:proofErr w:type="spellEnd"/>
      <w:r>
        <w:rPr>
          <w:rFonts w:asciiTheme="minorBidi" w:hAnsiTheme="minorBidi" w:cstheme="minorBidi" w:hint="cs"/>
          <w:sz w:val="22"/>
          <w:szCs w:val="22"/>
          <w:rtl/>
        </w:rPr>
        <w:t>,</w:t>
      </w:r>
      <w:r w:rsidR="006939B6" w:rsidRPr="006939B6">
        <w:rPr>
          <w:rFonts w:asciiTheme="minorBidi" w:hAnsiTheme="minorBidi" w:cstheme="minorBidi"/>
          <w:sz w:val="22"/>
          <w:szCs w:val="22"/>
          <w:rtl/>
        </w:rPr>
        <w:t xml:space="preserve"> </w:t>
      </w:r>
      <w:r w:rsidR="00003FC8">
        <w:rPr>
          <w:rFonts w:asciiTheme="minorBidi" w:hAnsiTheme="minorBidi" w:cstheme="minorBidi" w:hint="cs"/>
          <w:sz w:val="22"/>
          <w:szCs w:val="22"/>
          <w:rtl/>
        </w:rPr>
        <w:t>י'</w:t>
      </w:r>
      <w:r w:rsidR="006939B6" w:rsidRPr="006939B6">
        <w:rPr>
          <w:rFonts w:asciiTheme="minorBidi" w:hAnsiTheme="minorBidi" w:cstheme="minorBidi"/>
          <w:sz w:val="22"/>
          <w:szCs w:val="22"/>
          <w:rtl/>
        </w:rPr>
        <w:t xml:space="preserve"> </w:t>
      </w:r>
      <w:r>
        <w:rPr>
          <w:rFonts w:asciiTheme="minorBidi" w:hAnsiTheme="minorBidi" w:cstheme="minorBidi" w:hint="cs"/>
          <w:sz w:val="22"/>
          <w:szCs w:val="22"/>
          <w:rtl/>
        </w:rPr>
        <w:t>(</w:t>
      </w:r>
      <w:r w:rsidR="006939B6" w:rsidRPr="006939B6">
        <w:rPr>
          <w:rFonts w:asciiTheme="minorBidi" w:hAnsiTheme="minorBidi" w:cstheme="minorBidi"/>
          <w:sz w:val="22"/>
          <w:szCs w:val="22"/>
          <w:rtl/>
        </w:rPr>
        <w:t>2006</w:t>
      </w:r>
      <w:r>
        <w:rPr>
          <w:rFonts w:asciiTheme="minorBidi" w:hAnsiTheme="minorBidi" w:cstheme="minorBidi" w:hint="cs"/>
          <w:sz w:val="22"/>
          <w:szCs w:val="22"/>
          <w:rtl/>
        </w:rPr>
        <w:t>)</w:t>
      </w:r>
      <w:r w:rsidR="006939B6" w:rsidRPr="006939B6">
        <w:rPr>
          <w:rFonts w:asciiTheme="minorBidi" w:hAnsiTheme="minorBidi" w:cstheme="minorBidi"/>
          <w:sz w:val="22"/>
          <w:szCs w:val="22"/>
          <w:rtl/>
        </w:rPr>
        <w:t xml:space="preserve">. </w:t>
      </w:r>
      <w:r w:rsidR="006939B6" w:rsidRPr="00066408">
        <w:rPr>
          <w:rFonts w:asciiTheme="minorBidi" w:hAnsiTheme="minorBidi" w:cstheme="minorBidi"/>
          <w:b/>
          <w:bCs/>
          <w:sz w:val="22"/>
          <w:szCs w:val="22"/>
          <w:rtl/>
        </w:rPr>
        <w:t>פעילות גופנית מותאמת וספורט לאנשים עם מוגבלויות.</w:t>
      </w:r>
      <w:r w:rsidR="006939B6" w:rsidRPr="006939B6">
        <w:rPr>
          <w:rFonts w:asciiTheme="minorBidi" w:hAnsiTheme="minorBidi" w:cstheme="minorBidi"/>
          <w:sz w:val="22"/>
          <w:szCs w:val="22"/>
          <w:rtl/>
        </w:rPr>
        <w:t xml:space="preserve"> אוחזר ב- 7 מרץ 2011 , מתוך </w:t>
      </w:r>
      <w:proofErr w:type="spellStart"/>
      <w:r w:rsidR="006939B6" w:rsidRPr="006939B6">
        <w:rPr>
          <w:rFonts w:asciiTheme="minorBidi" w:hAnsiTheme="minorBidi" w:cstheme="minorBidi"/>
          <w:sz w:val="22"/>
          <w:szCs w:val="22"/>
          <w:rtl/>
        </w:rPr>
        <w:t>אדאפטיפ</w:t>
      </w:r>
      <w:proofErr w:type="spellEnd"/>
      <w:r w:rsidR="006939B6" w:rsidRPr="006939B6">
        <w:rPr>
          <w:rFonts w:asciiTheme="minorBidi" w:hAnsiTheme="minorBidi" w:cstheme="minorBidi"/>
          <w:sz w:val="22"/>
          <w:szCs w:val="22"/>
          <w:rtl/>
        </w:rPr>
        <w:t>:</w:t>
      </w:r>
      <w:r>
        <w:rPr>
          <w:rFonts w:asciiTheme="minorBidi" w:hAnsiTheme="minorBidi" w:cstheme="minorBidi" w:hint="cs"/>
          <w:sz w:val="22"/>
          <w:szCs w:val="22"/>
          <w:rtl/>
        </w:rPr>
        <w:t xml:space="preserve"> </w:t>
      </w:r>
      <w:r w:rsidRPr="00294FE1">
        <w:rPr>
          <w:rFonts w:asciiTheme="minorBidi" w:hAnsiTheme="minorBidi" w:cstheme="minorBidi"/>
          <w:sz w:val="22"/>
          <w:szCs w:val="22"/>
        </w:rPr>
        <w:t xml:space="preserve"> </w:t>
      </w:r>
      <w:hyperlink r:id="rId18" w:history="1">
        <w:r w:rsidRPr="006939B6">
          <w:rPr>
            <w:rStyle w:val="Hyperlink"/>
            <w:rFonts w:asciiTheme="minorBidi" w:hAnsiTheme="minorBidi" w:cstheme="minorBidi"/>
            <w:color w:val="auto"/>
            <w:sz w:val="22"/>
            <w:szCs w:val="22"/>
            <w:u w:val="none"/>
          </w:rPr>
          <w:t>http://www.adaptip.com/imgs/Uploads/pdf/2006_Adapt_Heb.pdf</w:t>
        </w:r>
      </w:hyperlink>
    </w:p>
    <w:p w14:paraId="740DA117" w14:textId="77777777" w:rsidR="00294FE1" w:rsidRDefault="00294FE1" w:rsidP="006939B6">
      <w:pPr>
        <w:spacing w:line="276" w:lineRule="auto"/>
        <w:ind w:left="360"/>
        <w:rPr>
          <w:rFonts w:asciiTheme="minorBidi" w:hAnsiTheme="minorBidi" w:cstheme="minorBidi"/>
          <w:sz w:val="22"/>
          <w:szCs w:val="22"/>
          <w:rtl/>
        </w:rPr>
      </w:pPr>
    </w:p>
    <w:p w14:paraId="740DA118" w14:textId="77777777" w:rsidR="00AF4E9D" w:rsidRDefault="00AF4E9D" w:rsidP="00AF4E9D">
      <w:pPr>
        <w:spacing w:line="276" w:lineRule="auto"/>
        <w:ind w:left="360"/>
        <w:rPr>
          <w:rFonts w:asciiTheme="minorBidi" w:hAnsiTheme="minorBidi" w:cstheme="minorBidi"/>
          <w:sz w:val="22"/>
          <w:szCs w:val="22"/>
          <w:rtl/>
        </w:rPr>
      </w:pPr>
      <w:r>
        <w:rPr>
          <w:rFonts w:asciiTheme="minorBidi" w:hAnsiTheme="minorBidi" w:cstheme="minorBidi" w:hint="cs"/>
          <w:sz w:val="22"/>
          <w:szCs w:val="22"/>
          <w:rtl/>
        </w:rPr>
        <w:t xml:space="preserve">הלשכה המרכזית לסטטיסטיקה ומשרד הבריאות (2006). </w:t>
      </w:r>
      <w:r w:rsidRPr="00066408">
        <w:rPr>
          <w:rFonts w:asciiTheme="minorBidi" w:hAnsiTheme="minorBidi" w:cstheme="minorBidi" w:hint="cs"/>
          <w:b/>
          <w:bCs/>
          <w:sz w:val="22"/>
          <w:szCs w:val="22"/>
          <w:rtl/>
        </w:rPr>
        <w:t>סקר בריאות לאומי 2003/2004.</w:t>
      </w:r>
      <w:r>
        <w:rPr>
          <w:rFonts w:asciiTheme="minorBidi" w:hAnsiTheme="minorBidi" w:cstheme="minorBidi" w:hint="cs"/>
          <w:sz w:val="22"/>
          <w:szCs w:val="22"/>
          <w:rtl/>
        </w:rPr>
        <w:t xml:space="preserve"> ירושלים: הלשכה המרכזית לסטטיסטיקה ומשרד הבריאות.</w:t>
      </w:r>
    </w:p>
    <w:p w14:paraId="740DA119" w14:textId="77777777" w:rsidR="00AF4E9D" w:rsidRDefault="00AF4E9D" w:rsidP="00003FC8">
      <w:pPr>
        <w:spacing w:line="276" w:lineRule="auto"/>
        <w:ind w:left="360"/>
        <w:rPr>
          <w:rFonts w:asciiTheme="minorBidi" w:hAnsiTheme="minorBidi" w:cstheme="minorBidi"/>
          <w:sz w:val="22"/>
          <w:szCs w:val="22"/>
          <w:rtl/>
        </w:rPr>
      </w:pPr>
    </w:p>
    <w:p w14:paraId="740DA11A" w14:textId="77777777" w:rsidR="00AF4E9D" w:rsidRPr="000F262B" w:rsidRDefault="00AF4E9D" w:rsidP="00AF4E9D">
      <w:pPr>
        <w:spacing w:line="276" w:lineRule="auto"/>
        <w:ind w:left="360"/>
        <w:rPr>
          <w:rFonts w:asciiTheme="minorBidi" w:hAnsiTheme="minorBidi" w:cstheme="minorBidi"/>
          <w:sz w:val="22"/>
          <w:szCs w:val="22"/>
          <w:rtl/>
        </w:rPr>
      </w:pPr>
      <w:r w:rsidRPr="000F262B">
        <w:rPr>
          <w:rFonts w:asciiTheme="minorBidi" w:hAnsiTheme="minorBidi" w:cstheme="minorBidi" w:hint="cs"/>
          <w:sz w:val="22"/>
          <w:szCs w:val="22"/>
          <w:rtl/>
        </w:rPr>
        <w:t xml:space="preserve">המרכז לרפואת השינה. (2009). </w:t>
      </w:r>
      <w:r w:rsidRPr="000F262B">
        <w:rPr>
          <w:rFonts w:asciiTheme="minorBidi" w:hAnsiTheme="minorBidi" w:cstheme="minorBidi" w:hint="cs"/>
          <w:b/>
          <w:bCs/>
          <w:sz w:val="22"/>
          <w:szCs w:val="22"/>
          <w:rtl/>
        </w:rPr>
        <w:t>הערכת איכות השינה</w:t>
      </w:r>
      <w:r w:rsidRPr="000F262B">
        <w:rPr>
          <w:rFonts w:asciiTheme="minorBidi" w:hAnsiTheme="minorBidi" w:cstheme="minorBidi" w:hint="cs"/>
          <w:sz w:val="22"/>
          <w:szCs w:val="22"/>
          <w:rtl/>
        </w:rPr>
        <w:t xml:space="preserve">. אוחזר מתוך </w:t>
      </w:r>
      <w:r w:rsidRPr="000F262B">
        <w:rPr>
          <w:rFonts w:asciiTheme="minorBidi" w:hAnsiTheme="minorBidi" w:cstheme="minorBidi"/>
          <w:sz w:val="22"/>
          <w:szCs w:val="22"/>
        </w:rPr>
        <w:t>http://sleeplab.technion.ac.il/Sleep/Templates/showpage.asp?DBID=1&amp;LNGID=2&amp;TMID=10004&amp;FID=325</w:t>
      </w:r>
    </w:p>
    <w:p w14:paraId="740DA11B" w14:textId="77777777" w:rsidR="00AF4E9D" w:rsidRPr="000F262B" w:rsidRDefault="00AF4E9D" w:rsidP="00AF4E9D">
      <w:pPr>
        <w:spacing w:line="276" w:lineRule="auto"/>
        <w:ind w:left="360"/>
        <w:rPr>
          <w:rFonts w:asciiTheme="minorBidi" w:hAnsiTheme="minorBidi" w:cstheme="minorBidi"/>
          <w:sz w:val="22"/>
          <w:szCs w:val="22"/>
          <w:rtl/>
        </w:rPr>
      </w:pPr>
    </w:p>
    <w:p w14:paraId="740DA11C" w14:textId="77777777" w:rsidR="00AF4E9D" w:rsidRPr="000F262B" w:rsidRDefault="00294FE1" w:rsidP="00AF4E9D">
      <w:pPr>
        <w:spacing w:line="276" w:lineRule="auto"/>
        <w:ind w:left="360"/>
        <w:rPr>
          <w:rFonts w:asciiTheme="minorBidi" w:hAnsiTheme="minorBidi" w:cstheme="minorBidi"/>
          <w:sz w:val="22"/>
          <w:szCs w:val="22"/>
          <w:rtl/>
        </w:rPr>
      </w:pPr>
      <w:r w:rsidRPr="000F262B">
        <w:rPr>
          <w:rFonts w:asciiTheme="minorBidi" w:hAnsiTheme="minorBidi" w:cstheme="minorBidi"/>
          <w:sz w:val="22"/>
          <w:szCs w:val="22"/>
          <w:rtl/>
        </w:rPr>
        <w:t>לב</w:t>
      </w:r>
      <w:r w:rsidRPr="000F262B">
        <w:rPr>
          <w:rFonts w:asciiTheme="minorBidi" w:hAnsiTheme="minorBidi" w:cstheme="minorBidi" w:hint="cs"/>
          <w:sz w:val="22"/>
          <w:szCs w:val="22"/>
          <w:rtl/>
        </w:rPr>
        <w:t>,</w:t>
      </w:r>
      <w:r w:rsidR="006939B6" w:rsidRPr="000F262B">
        <w:rPr>
          <w:rFonts w:asciiTheme="minorBidi" w:hAnsiTheme="minorBidi" w:cstheme="minorBidi"/>
          <w:sz w:val="22"/>
          <w:szCs w:val="22"/>
          <w:rtl/>
        </w:rPr>
        <w:t xml:space="preserve"> </w:t>
      </w:r>
      <w:r w:rsidR="00003FC8" w:rsidRPr="000F262B">
        <w:rPr>
          <w:rFonts w:asciiTheme="minorBidi" w:hAnsiTheme="minorBidi" w:cstheme="minorBidi" w:hint="cs"/>
          <w:sz w:val="22"/>
          <w:szCs w:val="22"/>
          <w:rtl/>
        </w:rPr>
        <w:t>י'</w:t>
      </w:r>
      <w:r w:rsidRPr="000F262B">
        <w:rPr>
          <w:rFonts w:asciiTheme="minorBidi" w:hAnsiTheme="minorBidi" w:cstheme="minorBidi" w:hint="cs"/>
          <w:sz w:val="22"/>
          <w:szCs w:val="22"/>
          <w:rtl/>
        </w:rPr>
        <w:t xml:space="preserve"> (</w:t>
      </w:r>
      <w:r w:rsidRPr="000F262B">
        <w:rPr>
          <w:rFonts w:asciiTheme="minorBidi" w:hAnsiTheme="minorBidi" w:cstheme="minorBidi"/>
          <w:sz w:val="22"/>
          <w:szCs w:val="22"/>
          <w:rtl/>
        </w:rPr>
        <w:t>2010</w:t>
      </w:r>
      <w:r w:rsidRPr="000F262B">
        <w:rPr>
          <w:rFonts w:asciiTheme="minorBidi" w:hAnsiTheme="minorBidi" w:cstheme="minorBidi" w:hint="cs"/>
          <w:sz w:val="22"/>
          <w:szCs w:val="22"/>
          <w:rtl/>
        </w:rPr>
        <w:t>)</w:t>
      </w:r>
      <w:r w:rsidR="006939B6" w:rsidRPr="000F262B">
        <w:rPr>
          <w:rFonts w:asciiTheme="minorBidi" w:hAnsiTheme="minorBidi" w:cstheme="minorBidi"/>
          <w:sz w:val="22"/>
          <w:szCs w:val="22"/>
          <w:rtl/>
        </w:rPr>
        <w:t xml:space="preserve">. </w:t>
      </w:r>
      <w:r w:rsidR="006939B6" w:rsidRPr="000F262B">
        <w:rPr>
          <w:rFonts w:asciiTheme="minorBidi" w:hAnsiTheme="minorBidi" w:cstheme="minorBidi"/>
          <w:b/>
          <w:bCs/>
          <w:sz w:val="22"/>
          <w:szCs w:val="22"/>
          <w:rtl/>
        </w:rPr>
        <w:t xml:space="preserve">הפעילות הגופנית המותאמת: ספורט והגנה עצמית </w:t>
      </w:r>
      <w:r w:rsidRPr="000F262B">
        <w:rPr>
          <w:rFonts w:asciiTheme="minorBidi" w:hAnsiTheme="minorBidi" w:cstheme="minorBidi"/>
          <w:b/>
          <w:bCs/>
          <w:sz w:val="22"/>
          <w:szCs w:val="22"/>
          <w:rtl/>
        </w:rPr>
        <w:t>לאנשים בעלי מוגבלויות.</w:t>
      </w:r>
      <w:r w:rsidRPr="000F262B">
        <w:rPr>
          <w:rFonts w:asciiTheme="minorBidi" w:hAnsiTheme="minorBidi" w:cstheme="minorBidi"/>
          <w:sz w:val="22"/>
          <w:szCs w:val="22"/>
          <w:rtl/>
        </w:rPr>
        <w:t xml:space="preserve"> מודיעין:</w:t>
      </w:r>
      <w:r w:rsidRPr="000F262B">
        <w:rPr>
          <w:rFonts w:asciiTheme="minorBidi" w:hAnsiTheme="minorBidi" w:cstheme="minorBidi" w:hint="cs"/>
          <w:sz w:val="22"/>
          <w:szCs w:val="22"/>
          <w:rtl/>
        </w:rPr>
        <w:t xml:space="preserve"> </w:t>
      </w:r>
      <w:r w:rsidR="006939B6" w:rsidRPr="000F262B">
        <w:rPr>
          <w:rFonts w:asciiTheme="minorBidi" w:hAnsiTheme="minorBidi" w:cstheme="minorBidi"/>
          <w:sz w:val="22"/>
          <w:szCs w:val="22"/>
          <w:rtl/>
        </w:rPr>
        <w:t>עצמית.</w:t>
      </w:r>
    </w:p>
    <w:p w14:paraId="740DA11D" w14:textId="77777777" w:rsidR="00AF4E9D" w:rsidRPr="000F262B" w:rsidRDefault="00AF4E9D" w:rsidP="006939B6">
      <w:pPr>
        <w:spacing w:line="276" w:lineRule="auto"/>
        <w:ind w:left="360"/>
        <w:rPr>
          <w:rFonts w:asciiTheme="minorBidi" w:hAnsiTheme="minorBidi" w:cstheme="minorBidi"/>
          <w:sz w:val="22"/>
          <w:szCs w:val="22"/>
          <w:rtl/>
        </w:rPr>
      </w:pPr>
    </w:p>
    <w:p w14:paraId="740DA11E" w14:textId="77777777" w:rsidR="006939B6" w:rsidRPr="000F262B" w:rsidRDefault="006939B6" w:rsidP="003701BD">
      <w:pPr>
        <w:spacing w:line="276" w:lineRule="auto"/>
        <w:ind w:left="360"/>
        <w:rPr>
          <w:rFonts w:asciiTheme="minorBidi" w:hAnsiTheme="minorBidi" w:cstheme="minorBidi"/>
          <w:sz w:val="22"/>
          <w:szCs w:val="22"/>
          <w:rtl/>
        </w:rPr>
      </w:pPr>
      <w:r w:rsidRPr="000F262B">
        <w:rPr>
          <w:rFonts w:asciiTheme="minorBidi" w:hAnsiTheme="minorBidi" w:cstheme="minorBidi"/>
          <w:sz w:val="22"/>
          <w:szCs w:val="22"/>
          <w:rtl/>
        </w:rPr>
        <w:t>עורי, א</w:t>
      </w:r>
      <w:r w:rsidR="00003FC8" w:rsidRPr="000F262B">
        <w:rPr>
          <w:rFonts w:asciiTheme="minorBidi" w:hAnsiTheme="minorBidi" w:cstheme="minorBidi" w:hint="cs"/>
          <w:sz w:val="22"/>
          <w:szCs w:val="22"/>
          <w:rtl/>
        </w:rPr>
        <w:t xml:space="preserve">' </w:t>
      </w:r>
      <w:r w:rsidRPr="000F262B">
        <w:rPr>
          <w:rFonts w:asciiTheme="minorBidi" w:hAnsiTheme="minorBidi" w:cstheme="minorBidi"/>
          <w:sz w:val="22"/>
          <w:szCs w:val="22"/>
          <w:rtl/>
        </w:rPr>
        <w:t xml:space="preserve">, </w:t>
      </w:r>
      <w:r w:rsidR="00003FC8" w:rsidRPr="000F262B">
        <w:rPr>
          <w:rFonts w:asciiTheme="minorBidi" w:hAnsiTheme="minorBidi" w:cstheme="minorBidi" w:hint="cs"/>
          <w:sz w:val="22"/>
          <w:szCs w:val="22"/>
          <w:rtl/>
        </w:rPr>
        <w:t>ו</w:t>
      </w:r>
      <w:r w:rsidRPr="000F262B">
        <w:rPr>
          <w:rFonts w:asciiTheme="minorBidi" w:hAnsiTheme="minorBidi" w:cstheme="minorBidi"/>
          <w:sz w:val="22"/>
          <w:szCs w:val="22"/>
          <w:rtl/>
        </w:rPr>
        <w:t>פרג, א</w:t>
      </w:r>
      <w:r w:rsidR="00003FC8" w:rsidRPr="000F262B">
        <w:rPr>
          <w:rFonts w:asciiTheme="minorBidi" w:hAnsiTheme="minorBidi" w:cstheme="minorBidi" w:hint="cs"/>
          <w:sz w:val="22"/>
          <w:szCs w:val="22"/>
          <w:rtl/>
        </w:rPr>
        <w:t>'</w:t>
      </w:r>
      <w:r w:rsidRPr="000F262B">
        <w:rPr>
          <w:rFonts w:asciiTheme="minorBidi" w:hAnsiTheme="minorBidi" w:cstheme="minorBidi"/>
          <w:sz w:val="22"/>
          <w:szCs w:val="22"/>
          <w:rtl/>
        </w:rPr>
        <w:t xml:space="preserve"> </w:t>
      </w:r>
      <w:r w:rsidR="00003FC8" w:rsidRPr="000F262B">
        <w:rPr>
          <w:rFonts w:asciiTheme="minorBidi" w:hAnsiTheme="minorBidi" w:cstheme="minorBidi" w:hint="cs"/>
          <w:sz w:val="22"/>
          <w:szCs w:val="22"/>
          <w:rtl/>
        </w:rPr>
        <w:t>(</w:t>
      </w:r>
      <w:r w:rsidRPr="000F262B">
        <w:rPr>
          <w:rFonts w:asciiTheme="minorBidi" w:hAnsiTheme="minorBidi" w:cstheme="minorBidi"/>
          <w:sz w:val="22"/>
          <w:szCs w:val="22"/>
          <w:rtl/>
        </w:rPr>
        <w:t xml:space="preserve">2009 </w:t>
      </w:r>
      <w:r w:rsidR="00003FC8" w:rsidRPr="000F262B">
        <w:rPr>
          <w:rFonts w:asciiTheme="minorBidi" w:hAnsiTheme="minorBidi" w:cstheme="minorBidi" w:hint="cs"/>
          <w:sz w:val="22"/>
          <w:szCs w:val="22"/>
          <w:rtl/>
        </w:rPr>
        <w:t>)</w:t>
      </w:r>
      <w:r w:rsidRPr="000F262B">
        <w:rPr>
          <w:rFonts w:asciiTheme="minorBidi" w:hAnsiTheme="minorBidi" w:cstheme="minorBidi"/>
          <w:sz w:val="22"/>
          <w:szCs w:val="22"/>
          <w:rtl/>
        </w:rPr>
        <w:t xml:space="preserve">. </w:t>
      </w:r>
      <w:r w:rsidRPr="000F262B">
        <w:rPr>
          <w:rFonts w:asciiTheme="minorBidi" w:hAnsiTheme="minorBidi" w:cstheme="minorBidi"/>
          <w:b/>
          <w:bCs/>
          <w:sz w:val="22"/>
          <w:szCs w:val="22"/>
          <w:rtl/>
        </w:rPr>
        <w:t>לעתיד בריא 2020 : דוח הועדה לקידום</w:t>
      </w:r>
      <w:r w:rsidR="003701BD" w:rsidRPr="000F262B">
        <w:rPr>
          <w:rFonts w:asciiTheme="minorBidi" w:hAnsiTheme="minorBidi" w:cstheme="minorBidi" w:hint="cs"/>
          <w:b/>
          <w:bCs/>
          <w:sz w:val="22"/>
          <w:szCs w:val="22"/>
          <w:rtl/>
        </w:rPr>
        <w:t xml:space="preserve"> בריאות ומניעת תחלואה משנית בקרב אנשים עם מוגבלות. </w:t>
      </w:r>
      <w:r w:rsidRPr="000F262B">
        <w:rPr>
          <w:rFonts w:asciiTheme="minorBidi" w:hAnsiTheme="minorBidi" w:cstheme="minorBidi"/>
          <w:sz w:val="22"/>
          <w:szCs w:val="22"/>
          <w:rtl/>
        </w:rPr>
        <w:t>ירושלים: משרד הבריאות.</w:t>
      </w:r>
    </w:p>
    <w:p w14:paraId="740DA11F" w14:textId="77777777" w:rsidR="00003FC8" w:rsidRPr="000F262B" w:rsidRDefault="00003FC8" w:rsidP="006939B6">
      <w:pPr>
        <w:spacing w:line="276" w:lineRule="auto"/>
        <w:ind w:left="360"/>
        <w:rPr>
          <w:rFonts w:asciiTheme="minorBidi" w:hAnsiTheme="minorBidi" w:cstheme="minorBidi"/>
          <w:sz w:val="22"/>
          <w:szCs w:val="22"/>
          <w:rtl/>
        </w:rPr>
      </w:pPr>
    </w:p>
    <w:p w14:paraId="740DA120" w14:textId="77777777" w:rsidR="00831C52" w:rsidRPr="000F262B" w:rsidRDefault="00831C52" w:rsidP="006939B6">
      <w:pPr>
        <w:spacing w:line="276" w:lineRule="auto"/>
        <w:ind w:left="360"/>
        <w:rPr>
          <w:rFonts w:asciiTheme="minorBidi" w:hAnsiTheme="minorBidi" w:cstheme="minorBidi"/>
          <w:sz w:val="22"/>
          <w:szCs w:val="22"/>
          <w:rtl/>
        </w:rPr>
      </w:pPr>
      <w:proofErr w:type="spellStart"/>
      <w:r w:rsidRPr="000F262B">
        <w:rPr>
          <w:rFonts w:asciiTheme="minorBidi" w:hAnsiTheme="minorBidi" w:cstheme="minorBidi" w:hint="cs"/>
          <w:sz w:val="22"/>
          <w:szCs w:val="22"/>
          <w:rtl/>
        </w:rPr>
        <w:t>פריזנט</w:t>
      </w:r>
      <w:proofErr w:type="spellEnd"/>
      <w:r w:rsidRPr="000F262B">
        <w:rPr>
          <w:rFonts w:asciiTheme="minorBidi" w:hAnsiTheme="minorBidi" w:cstheme="minorBidi" w:hint="cs"/>
          <w:sz w:val="22"/>
          <w:szCs w:val="22"/>
          <w:rtl/>
        </w:rPr>
        <w:t xml:space="preserve">. (2000). </w:t>
      </w:r>
      <w:r w:rsidRPr="000F262B">
        <w:rPr>
          <w:rFonts w:asciiTheme="minorBidi" w:hAnsiTheme="minorBidi" w:cstheme="minorBidi" w:hint="cs"/>
          <w:b/>
          <w:bCs/>
          <w:sz w:val="22"/>
          <w:szCs w:val="22"/>
          <w:rtl/>
        </w:rPr>
        <w:t xml:space="preserve">שאלון מצב רגשי (מתוך שאלון </w:t>
      </w:r>
      <w:r w:rsidRPr="000F262B">
        <w:rPr>
          <w:rFonts w:asciiTheme="minorBidi" w:hAnsiTheme="minorBidi" w:cstheme="minorBidi"/>
          <w:b/>
          <w:bCs/>
          <w:sz w:val="22"/>
          <w:szCs w:val="22"/>
        </w:rPr>
        <w:t>SELF</w:t>
      </w:r>
      <w:r w:rsidRPr="000F262B">
        <w:rPr>
          <w:rFonts w:asciiTheme="minorBidi" w:hAnsiTheme="minorBidi" w:cstheme="minorBidi" w:hint="cs"/>
          <w:b/>
          <w:bCs/>
          <w:sz w:val="22"/>
          <w:szCs w:val="22"/>
          <w:rtl/>
        </w:rPr>
        <w:t>)</w:t>
      </w:r>
      <w:r w:rsidRPr="000F262B">
        <w:rPr>
          <w:rFonts w:asciiTheme="minorBidi" w:hAnsiTheme="minorBidi" w:cstheme="minorBidi" w:hint="cs"/>
          <w:sz w:val="22"/>
          <w:szCs w:val="22"/>
          <w:rtl/>
        </w:rPr>
        <w:t xml:space="preserve">. אוחזר מתוך </w:t>
      </w:r>
      <w:r w:rsidRPr="000F262B">
        <w:rPr>
          <w:rFonts w:asciiTheme="minorBidi" w:hAnsiTheme="minorBidi" w:cstheme="minorBidi"/>
          <w:sz w:val="22"/>
          <w:szCs w:val="22"/>
        </w:rPr>
        <w:t>http://www.kshalem.org.il/uploads/file/Research/ResearchTools/Quantitative/HebetimRigshiyim/DimuyAtzmiVehosenEishi/SheelonMatzaviRigshi-DimuyAtzmiVematzavNafshi.pdf.pdf</w:t>
      </w:r>
    </w:p>
    <w:p w14:paraId="740DA121" w14:textId="77777777" w:rsidR="00831C52" w:rsidRPr="000F262B" w:rsidRDefault="00831C52" w:rsidP="006939B6">
      <w:pPr>
        <w:spacing w:line="276" w:lineRule="auto"/>
        <w:ind w:left="360"/>
        <w:rPr>
          <w:rFonts w:asciiTheme="minorBidi" w:hAnsiTheme="minorBidi" w:cstheme="minorBidi"/>
          <w:sz w:val="22"/>
          <w:szCs w:val="22"/>
          <w:rtl/>
        </w:rPr>
      </w:pPr>
    </w:p>
    <w:p w14:paraId="740DA122" w14:textId="77777777" w:rsidR="00EB54EC" w:rsidRPr="000F262B" w:rsidRDefault="00EB54EC" w:rsidP="00C74918">
      <w:pPr>
        <w:spacing w:line="276" w:lineRule="auto"/>
        <w:ind w:left="360"/>
        <w:rPr>
          <w:rFonts w:asciiTheme="minorBidi" w:hAnsiTheme="minorBidi" w:cstheme="minorBidi"/>
          <w:sz w:val="22"/>
          <w:szCs w:val="22"/>
          <w:rtl/>
        </w:rPr>
      </w:pPr>
      <w:r w:rsidRPr="000F262B">
        <w:rPr>
          <w:rFonts w:asciiTheme="minorBidi" w:hAnsiTheme="minorBidi" w:cstheme="minorBidi" w:hint="cs"/>
          <w:b/>
          <w:bCs/>
          <w:sz w:val="22"/>
          <w:szCs w:val="22"/>
          <w:rtl/>
        </w:rPr>
        <w:t>שאלון שייכות חברתית וקהילתית.</w:t>
      </w:r>
      <w:r w:rsidRPr="000F262B">
        <w:rPr>
          <w:rFonts w:asciiTheme="minorBidi" w:hAnsiTheme="minorBidi" w:cstheme="minorBidi" w:hint="cs"/>
          <w:sz w:val="22"/>
          <w:szCs w:val="22"/>
          <w:rtl/>
        </w:rPr>
        <w:t xml:space="preserve"> (אין תאריך). אוחזר מתוך </w:t>
      </w:r>
      <w:r w:rsidRPr="000F262B">
        <w:rPr>
          <w:rFonts w:asciiTheme="minorBidi" w:hAnsiTheme="minorBidi" w:cstheme="minorBidi"/>
          <w:sz w:val="22"/>
          <w:szCs w:val="22"/>
        </w:rPr>
        <w:t>http://kshalem.xpmltd.info/uploads/file/Research/ResearchTools/Quantitative/HebetimHitnahagutiyimVehevratiyim/ShayahutVekognitzyaHevratit/SheelonShayahutHevratitAndKehilatit.pdf.pdf</w:t>
      </w:r>
    </w:p>
    <w:p w14:paraId="740DA123" w14:textId="77777777" w:rsidR="00EB54EC" w:rsidRDefault="00EB54EC" w:rsidP="00C74918">
      <w:pPr>
        <w:spacing w:line="276" w:lineRule="auto"/>
        <w:ind w:left="360"/>
        <w:rPr>
          <w:rFonts w:asciiTheme="minorBidi" w:hAnsiTheme="minorBidi" w:cstheme="minorBidi"/>
          <w:sz w:val="22"/>
          <w:szCs w:val="22"/>
          <w:rtl/>
        </w:rPr>
      </w:pPr>
    </w:p>
    <w:p w14:paraId="740DA124" w14:textId="77777777" w:rsidR="006939B6" w:rsidRPr="006939B6" w:rsidRDefault="006939B6" w:rsidP="00C74918">
      <w:pPr>
        <w:spacing w:line="276" w:lineRule="auto"/>
        <w:ind w:left="360"/>
        <w:rPr>
          <w:rFonts w:asciiTheme="minorBidi" w:hAnsiTheme="minorBidi" w:cstheme="minorBidi"/>
          <w:sz w:val="22"/>
          <w:szCs w:val="22"/>
          <w:rtl/>
        </w:rPr>
      </w:pPr>
      <w:r w:rsidRPr="006939B6">
        <w:rPr>
          <w:rFonts w:asciiTheme="minorBidi" w:hAnsiTheme="minorBidi" w:cstheme="minorBidi"/>
          <w:sz w:val="22"/>
          <w:szCs w:val="22"/>
          <w:rtl/>
        </w:rPr>
        <w:t>שמש, ע</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proofErr w:type="spellStart"/>
      <w:r w:rsidR="00C74918">
        <w:rPr>
          <w:rFonts w:asciiTheme="minorBidi" w:hAnsiTheme="minorBidi" w:cstheme="minorBidi" w:hint="cs"/>
          <w:sz w:val="22"/>
          <w:szCs w:val="22"/>
          <w:rtl/>
        </w:rPr>
        <w:t>ו</w:t>
      </w:r>
      <w:r w:rsidRPr="006939B6">
        <w:rPr>
          <w:rFonts w:asciiTheme="minorBidi" w:hAnsiTheme="minorBidi" w:cstheme="minorBidi"/>
          <w:sz w:val="22"/>
          <w:szCs w:val="22"/>
          <w:rtl/>
        </w:rPr>
        <w:t>נקמולי</w:t>
      </w:r>
      <w:proofErr w:type="spellEnd"/>
      <w:r w:rsidRPr="006939B6">
        <w:rPr>
          <w:rFonts w:asciiTheme="minorBidi" w:hAnsiTheme="minorBidi" w:cstheme="minorBidi"/>
          <w:sz w:val="22"/>
          <w:szCs w:val="22"/>
          <w:rtl/>
        </w:rPr>
        <w:t>-לוי, ד</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2009 </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sidR="00C74918" w:rsidRPr="00066408">
        <w:rPr>
          <w:rFonts w:asciiTheme="minorBidi" w:hAnsiTheme="minorBidi" w:cstheme="minorBidi" w:hint="cs"/>
          <w:b/>
          <w:bCs/>
          <w:sz w:val="22"/>
          <w:szCs w:val="22"/>
          <w:rtl/>
        </w:rPr>
        <w:t>"</w:t>
      </w:r>
      <w:r w:rsidRPr="00066408">
        <w:rPr>
          <w:rFonts w:asciiTheme="minorBidi" w:hAnsiTheme="minorBidi" w:cstheme="minorBidi"/>
          <w:b/>
          <w:bCs/>
          <w:sz w:val="22"/>
          <w:szCs w:val="22"/>
          <w:rtl/>
        </w:rPr>
        <w:t>אנשים עם מוגבלויות בקהילה</w:t>
      </w:r>
      <w:r w:rsidR="00C74918" w:rsidRPr="00066408">
        <w:rPr>
          <w:rFonts w:asciiTheme="minorBidi" w:hAnsiTheme="minorBidi" w:cstheme="minorBidi" w:hint="cs"/>
          <w:b/>
          <w:bCs/>
          <w:sz w:val="22"/>
          <w:szCs w:val="22"/>
          <w:rtl/>
        </w:rPr>
        <w:t>"</w:t>
      </w:r>
      <w:r w:rsidRPr="00066408">
        <w:rPr>
          <w:rFonts w:asciiTheme="minorBidi" w:hAnsiTheme="minorBidi" w:cstheme="minorBidi"/>
          <w:b/>
          <w:bCs/>
          <w:sz w:val="22"/>
          <w:szCs w:val="22"/>
          <w:rtl/>
        </w:rPr>
        <w:t>.</w:t>
      </w:r>
      <w:r w:rsidRPr="006939B6">
        <w:rPr>
          <w:rFonts w:asciiTheme="minorBidi" w:hAnsiTheme="minorBidi" w:cstheme="minorBidi"/>
          <w:sz w:val="22"/>
          <w:szCs w:val="22"/>
          <w:rtl/>
        </w:rPr>
        <w:t xml:space="preserve"> ירושלים: משרד הבריאות, האגף לכלכלה וביטוח</w:t>
      </w:r>
      <w:r w:rsidR="00C74918">
        <w:rPr>
          <w:rFonts w:asciiTheme="minorBidi" w:hAnsiTheme="minorBidi" w:cstheme="minorBidi" w:hint="cs"/>
          <w:sz w:val="22"/>
          <w:szCs w:val="22"/>
          <w:rtl/>
        </w:rPr>
        <w:t xml:space="preserve"> </w:t>
      </w:r>
      <w:r w:rsidRPr="006939B6">
        <w:rPr>
          <w:rFonts w:asciiTheme="minorBidi" w:hAnsiTheme="minorBidi" w:cstheme="minorBidi"/>
          <w:sz w:val="22"/>
          <w:szCs w:val="22"/>
          <w:rtl/>
        </w:rPr>
        <w:t>בריאות, תחום תכנון סקרים והערכה.</w:t>
      </w:r>
    </w:p>
    <w:p w14:paraId="740DA125" w14:textId="77777777" w:rsidR="00003FC8" w:rsidRDefault="00003FC8" w:rsidP="006939B6">
      <w:pPr>
        <w:spacing w:line="276" w:lineRule="auto"/>
        <w:ind w:left="360"/>
        <w:rPr>
          <w:rFonts w:asciiTheme="minorBidi" w:hAnsiTheme="minorBidi" w:cstheme="minorBidi"/>
          <w:sz w:val="22"/>
          <w:szCs w:val="22"/>
          <w:rtl/>
        </w:rPr>
      </w:pPr>
    </w:p>
    <w:p w14:paraId="740DA126" w14:textId="77777777" w:rsidR="008766DB" w:rsidRPr="00C74918" w:rsidRDefault="006939B6" w:rsidP="00C74918">
      <w:pPr>
        <w:spacing w:line="276" w:lineRule="auto"/>
        <w:ind w:left="360"/>
        <w:rPr>
          <w:rFonts w:asciiTheme="minorBidi" w:hAnsiTheme="minorBidi" w:cstheme="minorBidi"/>
          <w:sz w:val="22"/>
          <w:szCs w:val="22"/>
          <w:rtl/>
        </w:rPr>
      </w:pPr>
      <w:r w:rsidRPr="006939B6">
        <w:rPr>
          <w:rFonts w:asciiTheme="minorBidi" w:hAnsiTheme="minorBidi" w:cstheme="minorBidi"/>
          <w:sz w:val="22"/>
          <w:szCs w:val="22"/>
          <w:rtl/>
        </w:rPr>
        <w:t>שטל, ז</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proofErr w:type="spellStart"/>
      <w:r w:rsidRPr="006939B6">
        <w:rPr>
          <w:rFonts w:asciiTheme="minorBidi" w:hAnsiTheme="minorBidi" w:cstheme="minorBidi"/>
          <w:sz w:val="22"/>
          <w:szCs w:val="22"/>
          <w:rtl/>
        </w:rPr>
        <w:t>צודיקוב</w:t>
      </w:r>
      <w:proofErr w:type="spellEnd"/>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פ</w:t>
      </w:r>
      <w:r w:rsidR="00C74918">
        <w:rPr>
          <w:rFonts w:asciiTheme="minorBidi" w:hAnsiTheme="minorBidi" w:cstheme="minorBidi" w:hint="cs"/>
          <w:sz w:val="22"/>
          <w:szCs w:val="22"/>
          <w:rtl/>
        </w:rPr>
        <w:t>'</w:t>
      </w:r>
      <w:r w:rsidRPr="006939B6">
        <w:rPr>
          <w:rFonts w:asciiTheme="minorBidi" w:hAnsiTheme="minorBidi" w:cstheme="minorBidi"/>
          <w:sz w:val="22"/>
          <w:szCs w:val="22"/>
          <w:rtl/>
        </w:rPr>
        <w:t>, פארן, סיגל</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פ</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proofErr w:type="spellStart"/>
      <w:r w:rsidRPr="006939B6">
        <w:rPr>
          <w:rFonts w:asciiTheme="minorBidi" w:hAnsiTheme="minorBidi" w:cstheme="minorBidi"/>
          <w:sz w:val="22"/>
          <w:szCs w:val="22"/>
          <w:rtl/>
        </w:rPr>
        <w:t>רחמיאל</w:t>
      </w:r>
      <w:proofErr w:type="spellEnd"/>
      <w:r w:rsidRPr="006939B6">
        <w:rPr>
          <w:rFonts w:asciiTheme="minorBidi" w:hAnsiTheme="minorBidi" w:cstheme="minorBidi"/>
          <w:sz w:val="22"/>
          <w:szCs w:val="22"/>
          <w:rtl/>
        </w:rPr>
        <w:t>, ש</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sidR="00C74918">
        <w:rPr>
          <w:rFonts w:asciiTheme="minorBidi" w:hAnsiTheme="minorBidi" w:cstheme="minorBidi" w:hint="cs"/>
          <w:sz w:val="22"/>
          <w:szCs w:val="22"/>
          <w:rtl/>
        </w:rPr>
        <w:t>(</w:t>
      </w:r>
      <w:r w:rsidRPr="006939B6">
        <w:rPr>
          <w:rFonts w:asciiTheme="minorBidi" w:hAnsiTheme="minorBidi" w:cstheme="minorBidi"/>
          <w:sz w:val="22"/>
          <w:szCs w:val="22"/>
          <w:rtl/>
        </w:rPr>
        <w:t>2010</w:t>
      </w:r>
      <w:r w:rsidR="00C74918">
        <w:rPr>
          <w:rFonts w:asciiTheme="minorBidi" w:hAnsiTheme="minorBidi" w:cstheme="minorBidi" w:hint="cs"/>
          <w:sz w:val="22"/>
          <w:szCs w:val="22"/>
          <w:rtl/>
        </w:rPr>
        <w:t>)</w:t>
      </w:r>
      <w:r w:rsidRPr="006939B6">
        <w:rPr>
          <w:rFonts w:asciiTheme="minorBidi" w:hAnsiTheme="minorBidi" w:cstheme="minorBidi"/>
          <w:sz w:val="22"/>
          <w:szCs w:val="22"/>
          <w:rtl/>
        </w:rPr>
        <w:t xml:space="preserve">. </w:t>
      </w:r>
      <w:r w:rsidRPr="00066408">
        <w:rPr>
          <w:rFonts w:asciiTheme="minorBidi" w:hAnsiTheme="minorBidi" w:cstheme="minorBidi"/>
          <w:b/>
          <w:bCs/>
          <w:sz w:val="22"/>
          <w:szCs w:val="22"/>
          <w:rtl/>
        </w:rPr>
        <w:t>מדריך לתזונה נבונה ואורח חיים בריא במערך בריאות</w:t>
      </w:r>
      <w:r w:rsidR="00C74918" w:rsidRPr="00066408">
        <w:rPr>
          <w:rFonts w:asciiTheme="minorBidi" w:hAnsiTheme="minorBidi" w:cstheme="minorBidi" w:hint="cs"/>
          <w:b/>
          <w:bCs/>
          <w:sz w:val="22"/>
          <w:szCs w:val="22"/>
          <w:rtl/>
        </w:rPr>
        <w:t xml:space="preserve"> </w:t>
      </w:r>
      <w:r w:rsidRPr="00066408">
        <w:rPr>
          <w:rFonts w:asciiTheme="minorBidi" w:hAnsiTheme="minorBidi" w:cstheme="minorBidi"/>
          <w:b/>
          <w:bCs/>
          <w:sz w:val="22"/>
          <w:szCs w:val="22"/>
          <w:rtl/>
        </w:rPr>
        <w:t xml:space="preserve">הנפש בישראל. </w:t>
      </w:r>
      <w:r w:rsidRPr="006939B6">
        <w:rPr>
          <w:rFonts w:asciiTheme="minorBidi" w:hAnsiTheme="minorBidi" w:cstheme="minorBidi"/>
          <w:sz w:val="22"/>
          <w:szCs w:val="22"/>
          <w:rtl/>
        </w:rPr>
        <w:t>ירושלים: משרד הבריאות שירותי בריאות הציבור המחלקה לתזונה.</w:t>
      </w:r>
      <w:r w:rsidR="008766DB" w:rsidRPr="006939B6">
        <w:rPr>
          <w:rFonts w:asciiTheme="minorBidi" w:hAnsiTheme="minorBidi" w:cstheme="minorBidi"/>
          <w:b/>
          <w:bCs/>
          <w:color w:val="000080"/>
          <w:sz w:val="32"/>
          <w:szCs w:val="32"/>
          <w:u w:val="single"/>
          <w:rtl/>
        </w:rPr>
        <w:br w:type="page"/>
      </w:r>
    </w:p>
    <w:p w14:paraId="740DA127" w14:textId="77777777" w:rsidR="00756D63" w:rsidRDefault="00756D63" w:rsidP="00B24B04">
      <w:pPr>
        <w:pStyle w:val="a"/>
        <w:ind w:left="-2" w:hanging="709"/>
        <w:rPr>
          <w:rtl/>
        </w:rPr>
      </w:pPr>
      <w:bookmarkStart w:id="69" w:name="_Toc411108977"/>
      <w:r w:rsidRPr="00756D63">
        <w:rPr>
          <w:rFonts w:hint="cs"/>
          <w:rtl/>
        </w:rPr>
        <w:lastRenderedPageBreak/>
        <w:t>נספחים</w:t>
      </w:r>
      <w:bookmarkEnd w:id="69"/>
    </w:p>
    <w:p w14:paraId="740DA128" w14:textId="77777777" w:rsidR="00650D43" w:rsidRPr="00650D43" w:rsidRDefault="00650D43" w:rsidP="006E5BBB">
      <w:pPr>
        <w:pStyle w:val="ab"/>
        <w:keepNext/>
        <w:keepLines/>
        <w:numPr>
          <w:ilvl w:val="0"/>
          <w:numId w:val="33"/>
        </w:numPr>
        <w:spacing w:line="360" w:lineRule="auto"/>
        <w:contextualSpacing w:val="0"/>
        <w:outlineLvl w:val="1"/>
        <w:rPr>
          <w:rFonts w:ascii="Arial" w:eastAsiaTheme="majorEastAsia" w:hAnsi="Arial" w:cs="Arial"/>
          <w:bCs/>
          <w:vanish/>
          <w:color w:val="0070C0"/>
          <w:sz w:val="28"/>
          <w:szCs w:val="28"/>
          <w:u w:val="single"/>
          <w:rtl/>
        </w:rPr>
      </w:pPr>
    </w:p>
    <w:p w14:paraId="740DA129" w14:textId="77777777" w:rsidR="00650D43" w:rsidRPr="00650D43" w:rsidRDefault="00650D43" w:rsidP="006E5BBB">
      <w:pPr>
        <w:pStyle w:val="ab"/>
        <w:keepNext/>
        <w:keepLines/>
        <w:numPr>
          <w:ilvl w:val="0"/>
          <w:numId w:val="33"/>
        </w:numPr>
        <w:spacing w:line="360" w:lineRule="auto"/>
        <w:contextualSpacing w:val="0"/>
        <w:outlineLvl w:val="1"/>
        <w:rPr>
          <w:rFonts w:ascii="Arial" w:eastAsiaTheme="majorEastAsia" w:hAnsi="Arial" w:cs="Arial"/>
          <w:bCs/>
          <w:vanish/>
          <w:color w:val="0070C0"/>
          <w:sz w:val="28"/>
          <w:szCs w:val="28"/>
          <w:u w:val="single"/>
          <w:rtl/>
        </w:rPr>
      </w:pPr>
    </w:p>
    <w:p w14:paraId="740DA12A" w14:textId="77777777" w:rsidR="00661568" w:rsidRPr="005721A7" w:rsidRDefault="00595E39" w:rsidP="00B24B04">
      <w:pPr>
        <w:pStyle w:val="a0"/>
        <w:ind w:left="-286"/>
        <w:rPr>
          <w:rtl/>
        </w:rPr>
        <w:sectPr w:rsidR="00661568" w:rsidRPr="005721A7" w:rsidSect="004A3198">
          <w:headerReference w:type="default" r:id="rId19"/>
          <w:footerReference w:type="default" r:id="rId20"/>
          <w:headerReference w:type="first" r:id="rId21"/>
          <w:footerReference w:type="first" r:id="rId22"/>
          <w:type w:val="continuous"/>
          <w:pgSz w:w="11906" w:h="16838"/>
          <w:pgMar w:top="1559" w:right="1418" w:bottom="1276" w:left="1276" w:header="709" w:footer="0" w:gutter="0"/>
          <w:cols w:space="708"/>
          <w:titlePg/>
          <w:bidi/>
          <w:rtlGutter/>
          <w:docGrid w:linePitch="360"/>
        </w:sectPr>
      </w:pPr>
      <w:bookmarkStart w:id="70" w:name="_Ref409099695"/>
      <w:bookmarkStart w:id="71" w:name="_Toc411108978"/>
      <w:r w:rsidRPr="00994BA9">
        <w:rPr>
          <w:rtl/>
        </w:rPr>
        <w:t xml:space="preserve">נספח </w:t>
      </w:r>
      <w:r w:rsidR="00DC4923" w:rsidRPr="008347F3">
        <w:rPr>
          <w:b/>
          <w:bCs w:val="0"/>
        </w:rPr>
        <w:fldChar w:fldCharType="begin"/>
      </w:r>
      <w:r w:rsidR="00046080" w:rsidRPr="008347F3">
        <w:rPr>
          <w:b/>
          <w:bCs w:val="0"/>
        </w:rPr>
        <w:instrText xml:space="preserve"> SEQ </w:instrText>
      </w:r>
      <w:r w:rsidR="00046080" w:rsidRPr="008347F3">
        <w:rPr>
          <w:b/>
          <w:bCs w:val="0"/>
          <w:rtl/>
        </w:rPr>
        <w:instrText>נספח</w:instrText>
      </w:r>
      <w:r w:rsidR="00046080" w:rsidRPr="008347F3">
        <w:rPr>
          <w:b/>
          <w:bCs w:val="0"/>
        </w:rPr>
        <w:instrText xml:space="preserve"> \* ARABIC </w:instrText>
      </w:r>
      <w:r w:rsidR="00DC4923" w:rsidRPr="008347F3">
        <w:rPr>
          <w:b/>
          <w:bCs w:val="0"/>
        </w:rPr>
        <w:fldChar w:fldCharType="separate"/>
      </w:r>
      <w:r w:rsidR="008F73E2">
        <w:rPr>
          <w:b/>
          <w:bCs w:val="0"/>
          <w:noProof/>
        </w:rPr>
        <w:t>1</w:t>
      </w:r>
      <w:r w:rsidR="00DC4923" w:rsidRPr="008347F3">
        <w:rPr>
          <w:b/>
          <w:bCs w:val="0"/>
          <w:noProof/>
        </w:rPr>
        <w:fldChar w:fldCharType="end"/>
      </w:r>
      <w:bookmarkEnd w:id="70"/>
      <w:r w:rsidRPr="00994BA9">
        <w:rPr>
          <w:rFonts w:hint="cs"/>
          <w:rtl/>
        </w:rPr>
        <w:t>: נתונים דמוגרפיים מכלל המשיבים</w:t>
      </w:r>
      <w:bookmarkEnd w:id="71"/>
    </w:p>
    <w:p w14:paraId="740DA12B" w14:textId="77777777" w:rsidR="00F27FED" w:rsidRPr="00DD5261" w:rsidRDefault="00F27FED" w:rsidP="00F27FED">
      <w:pPr>
        <w:pStyle w:val="a9"/>
        <w:spacing w:line="276" w:lineRule="auto"/>
        <w:ind w:left="-624"/>
        <w:rPr>
          <w:rFonts w:ascii="Calibri" w:eastAsia="Calibri" w:hAnsi="Calibri" w:cs="Arial"/>
          <w:b/>
          <w:bCs/>
          <w:sz w:val="22"/>
          <w:szCs w:val="22"/>
          <w:u w:val="single"/>
          <w:rtl/>
        </w:rPr>
      </w:pPr>
      <w:r>
        <w:rPr>
          <w:rFonts w:ascii="Calibri" w:eastAsia="Calibri" w:hAnsi="Calibri" w:cs="Arial"/>
          <w:b/>
          <w:bCs/>
          <w:sz w:val="22"/>
          <w:szCs w:val="22"/>
          <w:u w:val="single"/>
          <w:rtl/>
        </w:rPr>
        <w:t>נתוני</w:t>
      </w:r>
      <w:r>
        <w:rPr>
          <w:rFonts w:ascii="Calibri" w:eastAsia="Calibri" w:hAnsi="Calibri" w:cs="Arial" w:hint="cs"/>
          <w:b/>
          <w:bCs/>
          <w:sz w:val="22"/>
          <w:szCs w:val="22"/>
          <w:u w:val="single"/>
          <w:rtl/>
        </w:rPr>
        <w:t xml:space="preserve"> רקע</w:t>
      </w:r>
    </w:p>
    <w:tbl>
      <w:tblPr>
        <w:bidiVisual/>
        <w:tblW w:w="0" w:type="auto"/>
        <w:tblInd w:w="-507" w:type="dxa"/>
        <w:tblBorders>
          <w:top w:val="single" w:sz="12" w:space="0" w:color="auto"/>
          <w:bottom w:val="single" w:sz="12" w:space="0" w:color="auto"/>
        </w:tblBorders>
        <w:tblLook w:val="04A0" w:firstRow="1" w:lastRow="0" w:firstColumn="1" w:lastColumn="0" w:noHBand="0" w:noVBand="1"/>
      </w:tblPr>
      <w:tblGrid>
        <w:gridCol w:w="2154"/>
        <w:gridCol w:w="992"/>
        <w:gridCol w:w="992"/>
      </w:tblGrid>
      <w:tr w:rsidR="00F27FED" w:rsidRPr="00AB675F" w14:paraId="740DA12F" w14:textId="77777777" w:rsidTr="00E32F65">
        <w:trPr>
          <w:trHeight w:val="340"/>
        </w:trPr>
        <w:tc>
          <w:tcPr>
            <w:tcW w:w="2154" w:type="dxa"/>
            <w:tcBorders>
              <w:top w:val="single" w:sz="12" w:space="0" w:color="auto"/>
              <w:bottom w:val="single" w:sz="4" w:space="0" w:color="auto"/>
            </w:tcBorders>
            <w:vAlign w:val="center"/>
          </w:tcPr>
          <w:p w14:paraId="740DA12C" w14:textId="77777777" w:rsidR="00F27FED" w:rsidRPr="00AB675F" w:rsidRDefault="00F27FED" w:rsidP="00BE1B30">
            <w:pPr>
              <w:rPr>
                <w:rFonts w:ascii="Arial" w:hAnsi="Arial" w:cs="Arial"/>
                <w:b/>
                <w:bCs/>
                <w:rtl/>
              </w:rPr>
            </w:pPr>
            <w:r w:rsidRPr="00AB675F">
              <w:rPr>
                <w:rFonts w:ascii="Arial" w:hAnsi="Arial" w:cs="Arial"/>
                <w:b/>
                <w:bCs/>
                <w:rtl/>
              </w:rPr>
              <w:t>משתנה</w:t>
            </w:r>
          </w:p>
        </w:tc>
        <w:tc>
          <w:tcPr>
            <w:tcW w:w="992" w:type="dxa"/>
            <w:tcBorders>
              <w:top w:val="single" w:sz="12" w:space="0" w:color="auto"/>
              <w:bottom w:val="single" w:sz="4" w:space="0" w:color="auto"/>
            </w:tcBorders>
            <w:vAlign w:val="center"/>
          </w:tcPr>
          <w:p w14:paraId="740DA12D"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top w:val="single" w:sz="12" w:space="0" w:color="auto"/>
              <w:bottom w:val="single" w:sz="4" w:space="0" w:color="auto"/>
            </w:tcBorders>
            <w:vAlign w:val="center"/>
          </w:tcPr>
          <w:p w14:paraId="740DA12E"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133" w14:textId="77777777" w:rsidTr="00E32F65">
        <w:trPr>
          <w:trHeight w:val="340"/>
        </w:trPr>
        <w:tc>
          <w:tcPr>
            <w:tcW w:w="2154" w:type="dxa"/>
            <w:tcBorders>
              <w:top w:val="single" w:sz="4" w:space="0" w:color="auto"/>
            </w:tcBorders>
            <w:vAlign w:val="center"/>
          </w:tcPr>
          <w:p w14:paraId="740DA130" w14:textId="77777777" w:rsidR="00F27FED" w:rsidRPr="006E2D2D" w:rsidRDefault="00F27FED" w:rsidP="00BE1B30">
            <w:pPr>
              <w:rPr>
                <w:rFonts w:ascii="Arial" w:hAnsi="Arial" w:cs="Arial"/>
              </w:rPr>
            </w:pPr>
            <w:r w:rsidRPr="006E2D2D">
              <w:rPr>
                <w:rFonts w:ascii="Arial" w:hAnsi="Arial" w:cs="Arial"/>
                <w:sz w:val="22"/>
                <w:szCs w:val="22"/>
                <w:rtl/>
              </w:rPr>
              <w:t xml:space="preserve">מגדר, נשים </w:t>
            </w:r>
            <w:r w:rsidRPr="006E2D2D">
              <w:rPr>
                <w:rFonts w:ascii="Arial" w:hAnsi="Arial" w:cs="Arial"/>
                <w:sz w:val="22"/>
                <w:szCs w:val="22"/>
                <w:vertAlign w:val="superscript"/>
              </w:rPr>
              <w:t>N=251</w:t>
            </w:r>
          </w:p>
        </w:tc>
        <w:tc>
          <w:tcPr>
            <w:tcW w:w="992" w:type="dxa"/>
            <w:tcBorders>
              <w:top w:val="single" w:sz="4" w:space="0" w:color="auto"/>
            </w:tcBorders>
            <w:vAlign w:val="center"/>
          </w:tcPr>
          <w:p w14:paraId="740DA131" w14:textId="77777777" w:rsidR="00F27FED" w:rsidRPr="00797996" w:rsidRDefault="00F27FED" w:rsidP="00BE1B30">
            <w:pPr>
              <w:bidi w:val="0"/>
              <w:jc w:val="center"/>
              <w:rPr>
                <w:rFonts w:ascii="Arial" w:hAnsi="Arial" w:cs="Arial"/>
                <w:rtl/>
              </w:rPr>
            </w:pPr>
            <w:r w:rsidRPr="00797996">
              <w:rPr>
                <w:rFonts w:ascii="Arial" w:hAnsi="Arial" w:cs="Arial"/>
                <w:sz w:val="22"/>
                <w:szCs w:val="22"/>
              </w:rPr>
              <w:t>122</w:t>
            </w:r>
          </w:p>
        </w:tc>
        <w:tc>
          <w:tcPr>
            <w:tcW w:w="992" w:type="dxa"/>
            <w:tcBorders>
              <w:top w:val="single" w:sz="4" w:space="0" w:color="auto"/>
            </w:tcBorders>
            <w:vAlign w:val="center"/>
          </w:tcPr>
          <w:p w14:paraId="740DA132" w14:textId="77777777" w:rsidR="00F27FED" w:rsidRPr="00797996" w:rsidRDefault="00F27FED" w:rsidP="00BE1B30">
            <w:pPr>
              <w:bidi w:val="0"/>
              <w:jc w:val="center"/>
              <w:rPr>
                <w:rFonts w:ascii="Arial" w:hAnsi="Arial" w:cs="Arial"/>
                <w:rtl/>
              </w:rPr>
            </w:pPr>
            <w:r w:rsidRPr="00797996">
              <w:rPr>
                <w:rFonts w:ascii="Arial" w:hAnsi="Arial" w:cs="Arial"/>
                <w:sz w:val="22"/>
                <w:szCs w:val="22"/>
              </w:rPr>
              <w:t>49%</w:t>
            </w:r>
          </w:p>
        </w:tc>
      </w:tr>
      <w:tr w:rsidR="00F27FED" w:rsidRPr="00AB675F" w14:paraId="740DA137" w14:textId="77777777" w:rsidTr="00E32F65">
        <w:trPr>
          <w:trHeight w:val="340"/>
        </w:trPr>
        <w:tc>
          <w:tcPr>
            <w:tcW w:w="2154" w:type="dxa"/>
            <w:vAlign w:val="center"/>
          </w:tcPr>
          <w:p w14:paraId="740DA134" w14:textId="77777777" w:rsidR="00F27FED" w:rsidRPr="006E2D2D" w:rsidRDefault="00F27FED" w:rsidP="00BE1B30">
            <w:pPr>
              <w:rPr>
                <w:rFonts w:ascii="Arial" w:hAnsi="Arial" w:cs="Arial"/>
              </w:rPr>
            </w:pPr>
            <w:r w:rsidRPr="006E2D2D">
              <w:rPr>
                <w:rFonts w:ascii="Arial" w:hAnsi="Arial" w:cs="Arial" w:hint="cs"/>
                <w:sz w:val="22"/>
                <w:szCs w:val="22"/>
                <w:rtl/>
              </w:rPr>
              <w:t xml:space="preserve">מצב משפחתי </w:t>
            </w:r>
            <w:r w:rsidRPr="006E2D2D">
              <w:rPr>
                <w:rFonts w:ascii="Arial" w:hAnsi="Arial" w:cs="Arial"/>
                <w:sz w:val="22"/>
                <w:szCs w:val="22"/>
                <w:vertAlign w:val="superscript"/>
              </w:rPr>
              <w:t>N=172</w:t>
            </w:r>
          </w:p>
        </w:tc>
        <w:tc>
          <w:tcPr>
            <w:tcW w:w="992" w:type="dxa"/>
            <w:vAlign w:val="center"/>
          </w:tcPr>
          <w:p w14:paraId="740DA135" w14:textId="77777777" w:rsidR="00F27FED" w:rsidRPr="00797996" w:rsidRDefault="00F27FED" w:rsidP="00BE1B30">
            <w:pPr>
              <w:bidi w:val="0"/>
              <w:jc w:val="center"/>
              <w:rPr>
                <w:rFonts w:ascii="Arial" w:hAnsi="Arial" w:cs="Arial"/>
              </w:rPr>
            </w:pPr>
          </w:p>
        </w:tc>
        <w:tc>
          <w:tcPr>
            <w:tcW w:w="992" w:type="dxa"/>
            <w:vAlign w:val="center"/>
          </w:tcPr>
          <w:p w14:paraId="740DA136" w14:textId="77777777" w:rsidR="00F27FED" w:rsidRPr="00797996" w:rsidRDefault="00F27FED" w:rsidP="00BE1B30">
            <w:pPr>
              <w:bidi w:val="0"/>
              <w:jc w:val="center"/>
              <w:rPr>
                <w:rFonts w:ascii="Arial" w:hAnsi="Arial" w:cs="Arial"/>
              </w:rPr>
            </w:pPr>
          </w:p>
        </w:tc>
      </w:tr>
      <w:tr w:rsidR="00F27FED" w:rsidRPr="00AB675F" w14:paraId="740DA13B" w14:textId="77777777" w:rsidTr="00E32F65">
        <w:trPr>
          <w:trHeight w:val="340"/>
        </w:trPr>
        <w:tc>
          <w:tcPr>
            <w:tcW w:w="2154" w:type="dxa"/>
            <w:vAlign w:val="center"/>
          </w:tcPr>
          <w:p w14:paraId="740DA138" w14:textId="77777777" w:rsidR="00F27FED" w:rsidRPr="006E2D2D" w:rsidRDefault="00F27FED" w:rsidP="00BE1B30">
            <w:pPr>
              <w:ind w:left="226"/>
              <w:rPr>
                <w:rFonts w:ascii="Arial" w:hAnsi="Arial" w:cs="Arial"/>
                <w:rtl/>
              </w:rPr>
            </w:pPr>
            <w:r w:rsidRPr="006E2D2D">
              <w:rPr>
                <w:rFonts w:ascii="Arial" w:hAnsi="Arial" w:cs="Arial" w:hint="cs"/>
                <w:sz w:val="22"/>
                <w:szCs w:val="22"/>
                <w:rtl/>
              </w:rPr>
              <w:t>נשוי</w:t>
            </w:r>
          </w:p>
        </w:tc>
        <w:tc>
          <w:tcPr>
            <w:tcW w:w="992" w:type="dxa"/>
            <w:vAlign w:val="center"/>
          </w:tcPr>
          <w:p w14:paraId="740DA139" w14:textId="77777777" w:rsidR="00F27FED" w:rsidRPr="00797996" w:rsidRDefault="00F27FED" w:rsidP="00BE1B30">
            <w:pPr>
              <w:bidi w:val="0"/>
              <w:jc w:val="center"/>
              <w:rPr>
                <w:rFonts w:ascii="Arial" w:hAnsi="Arial" w:cs="Arial"/>
              </w:rPr>
            </w:pPr>
            <w:r w:rsidRPr="00797996">
              <w:rPr>
                <w:rFonts w:ascii="Arial" w:hAnsi="Arial" w:cs="Arial"/>
                <w:sz w:val="22"/>
                <w:szCs w:val="22"/>
              </w:rPr>
              <w:t>71</w:t>
            </w:r>
          </w:p>
        </w:tc>
        <w:tc>
          <w:tcPr>
            <w:tcW w:w="992" w:type="dxa"/>
            <w:vAlign w:val="center"/>
          </w:tcPr>
          <w:p w14:paraId="740DA13A" w14:textId="77777777" w:rsidR="00F27FED" w:rsidRPr="00797996" w:rsidRDefault="00F27FED" w:rsidP="00BE1B30">
            <w:pPr>
              <w:bidi w:val="0"/>
              <w:jc w:val="center"/>
              <w:rPr>
                <w:rFonts w:ascii="Arial" w:hAnsi="Arial" w:cs="Arial"/>
              </w:rPr>
            </w:pPr>
            <w:r w:rsidRPr="00797996">
              <w:rPr>
                <w:rFonts w:ascii="Arial" w:hAnsi="Arial" w:cs="Arial"/>
                <w:sz w:val="22"/>
                <w:szCs w:val="22"/>
              </w:rPr>
              <w:t>41%</w:t>
            </w:r>
          </w:p>
        </w:tc>
      </w:tr>
      <w:tr w:rsidR="00F27FED" w:rsidRPr="00AB675F" w14:paraId="740DA13F" w14:textId="77777777" w:rsidTr="00E32F65">
        <w:trPr>
          <w:trHeight w:val="340"/>
        </w:trPr>
        <w:tc>
          <w:tcPr>
            <w:tcW w:w="2154" w:type="dxa"/>
            <w:vAlign w:val="center"/>
          </w:tcPr>
          <w:p w14:paraId="740DA13C" w14:textId="77777777" w:rsidR="00F27FED" w:rsidRPr="006E2D2D" w:rsidRDefault="00F27FED" w:rsidP="00BE1B30">
            <w:pPr>
              <w:ind w:left="226"/>
              <w:rPr>
                <w:rFonts w:ascii="Arial" w:hAnsi="Arial" w:cs="Arial"/>
                <w:rtl/>
              </w:rPr>
            </w:pPr>
            <w:r w:rsidRPr="006E2D2D">
              <w:rPr>
                <w:rFonts w:ascii="Arial" w:hAnsi="Arial" w:cs="Arial" w:hint="cs"/>
                <w:sz w:val="22"/>
                <w:szCs w:val="22"/>
                <w:rtl/>
              </w:rPr>
              <w:t>רווק</w:t>
            </w:r>
          </w:p>
        </w:tc>
        <w:tc>
          <w:tcPr>
            <w:tcW w:w="992" w:type="dxa"/>
            <w:vAlign w:val="center"/>
          </w:tcPr>
          <w:p w14:paraId="740DA13D" w14:textId="77777777" w:rsidR="00F27FED" w:rsidRPr="00797996" w:rsidRDefault="00F27FED" w:rsidP="00BE1B30">
            <w:pPr>
              <w:bidi w:val="0"/>
              <w:jc w:val="center"/>
              <w:rPr>
                <w:rFonts w:ascii="Arial" w:hAnsi="Arial" w:cs="Arial"/>
              </w:rPr>
            </w:pPr>
            <w:r w:rsidRPr="00797996">
              <w:rPr>
                <w:rFonts w:ascii="Arial" w:hAnsi="Arial" w:cs="Arial"/>
                <w:sz w:val="22"/>
                <w:szCs w:val="22"/>
              </w:rPr>
              <w:t>70</w:t>
            </w:r>
          </w:p>
        </w:tc>
        <w:tc>
          <w:tcPr>
            <w:tcW w:w="992" w:type="dxa"/>
            <w:vAlign w:val="center"/>
          </w:tcPr>
          <w:p w14:paraId="740DA13E" w14:textId="77777777" w:rsidR="00F27FED" w:rsidRPr="00797996" w:rsidRDefault="00F27FED" w:rsidP="00BE1B30">
            <w:pPr>
              <w:bidi w:val="0"/>
              <w:jc w:val="center"/>
              <w:rPr>
                <w:rFonts w:ascii="Arial" w:hAnsi="Arial" w:cs="Arial"/>
              </w:rPr>
            </w:pPr>
            <w:r w:rsidRPr="00797996">
              <w:rPr>
                <w:rFonts w:ascii="Arial" w:hAnsi="Arial" w:cs="Arial"/>
                <w:sz w:val="22"/>
                <w:szCs w:val="22"/>
              </w:rPr>
              <w:t>41%</w:t>
            </w:r>
          </w:p>
        </w:tc>
      </w:tr>
      <w:tr w:rsidR="00F27FED" w:rsidRPr="00AB675F" w14:paraId="740DA143" w14:textId="77777777" w:rsidTr="00E32F65">
        <w:trPr>
          <w:trHeight w:val="340"/>
        </w:trPr>
        <w:tc>
          <w:tcPr>
            <w:tcW w:w="2154" w:type="dxa"/>
            <w:vAlign w:val="center"/>
          </w:tcPr>
          <w:p w14:paraId="740DA14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גרוש</w:t>
            </w:r>
          </w:p>
        </w:tc>
        <w:tc>
          <w:tcPr>
            <w:tcW w:w="992" w:type="dxa"/>
            <w:vAlign w:val="center"/>
          </w:tcPr>
          <w:p w14:paraId="740DA141" w14:textId="77777777" w:rsidR="00F27FED" w:rsidRPr="00797996" w:rsidRDefault="00F27FED" w:rsidP="00BE1B30">
            <w:pPr>
              <w:bidi w:val="0"/>
              <w:jc w:val="center"/>
              <w:rPr>
                <w:rFonts w:ascii="Arial" w:hAnsi="Arial" w:cs="Arial"/>
              </w:rPr>
            </w:pPr>
            <w:r w:rsidRPr="00797996">
              <w:rPr>
                <w:rFonts w:ascii="Arial" w:hAnsi="Arial" w:cs="Arial"/>
                <w:sz w:val="22"/>
                <w:szCs w:val="22"/>
              </w:rPr>
              <w:t>22</w:t>
            </w:r>
          </w:p>
        </w:tc>
        <w:tc>
          <w:tcPr>
            <w:tcW w:w="992" w:type="dxa"/>
            <w:vAlign w:val="center"/>
          </w:tcPr>
          <w:p w14:paraId="740DA142" w14:textId="77777777" w:rsidR="00F27FED" w:rsidRPr="00797996" w:rsidRDefault="00F27FED" w:rsidP="00BE1B30">
            <w:pPr>
              <w:bidi w:val="0"/>
              <w:jc w:val="center"/>
              <w:rPr>
                <w:rFonts w:ascii="Arial" w:hAnsi="Arial" w:cs="Arial"/>
              </w:rPr>
            </w:pPr>
            <w:r w:rsidRPr="00797996">
              <w:rPr>
                <w:rFonts w:ascii="Arial" w:hAnsi="Arial" w:cs="Arial"/>
                <w:sz w:val="22"/>
                <w:szCs w:val="22"/>
              </w:rPr>
              <w:t>13%</w:t>
            </w:r>
          </w:p>
        </w:tc>
      </w:tr>
      <w:tr w:rsidR="00F27FED" w:rsidRPr="00AB675F" w14:paraId="740DA147" w14:textId="77777777" w:rsidTr="00E32F65">
        <w:trPr>
          <w:trHeight w:val="340"/>
        </w:trPr>
        <w:tc>
          <w:tcPr>
            <w:tcW w:w="2154" w:type="dxa"/>
            <w:vAlign w:val="center"/>
          </w:tcPr>
          <w:p w14:paraId="740DA14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אלמן</w:t>
            </w:r>
          </w:p>
        </w:tc>
        <w:tc>
          <w:tcPr>
            <w:tcW w:w="992" w:type="dxa"/>
            <w:vAlign w:val="center"/>
          </w:tcPr>
          <w:p w14:paraId="740DA145" w14:textId="77777777" w:rsidR="00F27FED" w:rsidRPr="00797996" w:rsidRDefault="00F27FED" w:rsidP="00BE1B30">
            <w:pPr>
              <w:bidi w:val="0"/>
              <w:jc w:val="center"/>
              <w:rPr>
                <w:rFonts w:ascii="Arial" w:hAnsi="Arial" w:cs="Arial"/>
              </w:rPr>
            </w:pPr>
            <w:r w:rsidRPr="00797996">
              <w:rPr>
                <w:rFonts w:ascii="Arial" w:hAnsi="Arial" w:cs="Arial"/>
                <w:sz w:val="22"/>
                <w:szCs w:val="22"/>
              </w:rPr>
              <w:t>7</w:t>
            </w:r>
          </w:p>
        </w:tc>
        <w:tc>
          <w:tcPr>
            <w:tcW w:w="992" w:type="dxa"/>
            <w:vAlign w:val="center"/>
          </w:tcPr>
          <w:p w14:paraId="740DA146" w14:textId="77777777" w:rsidR="00F27FED" w:rsidRPr="00797996" w:rsidRDefault="00F27FED" w:rsidP="00BE1B30">
            <w:pPr>
              <w:bidi w:val="0"/>
              <w:jc w:val="center"/>
              <w:rPr>
                <w:rFonts w:ascii="Arial" w:hAnsi="Arial" w:cs="Arial"/>
              </w:rPr>
            </w:pPr>
            <w:r w:rsidRPr="00797996">
              <w:rPr>
                <w:rFonts w:ascii="Arial" w:hAnsi="Arial" w:cs="Arial"/>
                <w:sz w:val="22"/>
                <w:szCs w:val="22"/>
              </w:rPr>
              <w:t>4%</w:t>
            </w:r>
          </w:p>
        </w:tc>
      </w:tr>
      <w:tr w:rsidR="00F27FED" w:rsidRPr="00AB675F" w14:paraId="740DA14B" w14:textId="77777777" w:rsidTr="00E32F65">
        <w:trPr>
          <w:trHeight w:val="340"/>
        </w:trPr>
        <w:tc>
          <w:tcPr>
            <w:tcW w:w="2154" w:type="dxa"/>
            <w:vAlign w:val="center"/>
          </w:tcPr>
          <w:p w14:paraId="740DA148" w14:textId="77777777" w:rsidR="00F27FED" w:rsidRPr="006E2D2D" w:rsidRDefault="00F27FED" w:rsidP="00BE1B30">
            <w:pPr>
              <w:rPr>
                <w:rFonts w:ascii="Arial" w:hAnsi="Arial" w:cs="Arial"/>
                <w:rtl/>
              </w:rPr>
            </w:pPr>
            <w:r w:rsidRPr="006E2D2D">
              <w:rPr>
                <w:rFonts w:ascii="Arial" w:hAnsi="Arial" w:cs="Arial" w:hint="cs"/>
                <w:sz w:val="22"/>
                <w:szCs w:val="22"/>
                <w:rtl/>
              </w:rPr>
              <w:t xml:space="preserve">דת </w:t>
            </w:r>
            <w:r w:rsidRPr="006E2D2D">
              <w:rPr>
                <w:rFonts w:ascii="Arial" w:hAnsi="Arial" w:cs="Arial"/>
                <w:sz w:val="22"/>
                <w:szCs w:val="22"/>
                <w:vertAlign w:val="superscript"/>
              </w:rPr>
              <w:t>N=168</w:t>
            </w:r>
          </w:p>
        </w:tc>
        <w:tc>
          <w:tcPr>
            <w:tcW w:w="992" w:type="dxa"/>
            <w:vAlign w:val="center"/>
          </w:tcPr>
          <w:p w14:paraId="740DA149" w14:textId="77777777" w:rsidR="00F27FED" w:rsidRPr="00797996" w:rsidRDefault="00F27FED" w:rsidP="00BE1B30">
            <w:pPr>
              <w:bidi w:val="0"/>
              <w:jc w:val="center"/>
              <w:rPr>
                <w:rFonts w:ascii="Arial" w:hAnsi="Arial" w:cs="Arial"/>
                <w:rtl/>
              </w:rPr>
            </w:pPr>
          </w:p>
        </w:tc>
        <w:tc>
          <w:tcPr>
            <w:tcW w:w="992" w:type="dxa"/>
            <w:vAlign w:val="center"/>
          </w:tcPr>
          <w:p w14:paraId="740DA14A" w14:textId="77777777" w:rsidR="00F27FED" w:rsidRPr="00797996" w:rsidRDefault="00F27FED" w:rsidP="00BE1B30">
            <w:pPr>
              <w:bidi w:val="0"/>
              <w:jc w:val="center"/>
              <w:rPr>
                <w:rFonts w:ascii="Arial" w:hAnsi="Arial" w:cs="Arial"/>
                <w:rtl/>
              </w:rPr>
            </w:pPr>
          </w:p>
        </w:tc>
      </w:tr>
      <w:tr w:rsidR="00F27FED" w:rsidRPr="00AB675F" w14:paraId="740DA14F" w14:textId="77777777" w:rsidTr="00E32F65">
        <w:trPr>
          <w:trHeight w:val="340"/>
        </w:trPr>
        <w:tc>
          <w:tcPr>
            <w:tcW w:w="2154" w:type="dxa"/>
            <w:vAlign w:val="center"/>
          </w:tcPr>
          <w:p w14:paraId="740DA14C" w14:textId="77777777" w:rsidR="00F27FED" w:rsidRPr="006E2D2D" w:rsidRDefault="00F27FED" w:rsidP="00BE1B30">
            <w:pPr>
              <w:ind w:left="226"/>
              <w:rPr>
                <w:rFonts w:ascii="Arial" w:hAnsi="Arial" w:cs="Arial"/>
                <w:rtl/>
              </w:rPr>
            </w:pPr>
            <w:r w:rsidRPr="006E2D2D">
              <w:rPr>
                <w:rFonts w:ascii="Arial" w:hAnsi="Arial" w:cs="Arial" w:hint="cs"/>
                <w:sz w:val="22"/>
                <w:szCs w:val="22"/>
                <w:rtl/>
              </w:rPr>
              <w:t>יהודי</w:t>
            </w:r>
          </w:p>
        </w:tc>
        <w:tc>
          <w:tcPr>
            <w:tcW w:w="992" w:type="dxa"/>
            <w:vAlign w:val="center"/>
          </w:tcPr>
          <w:p w14:paraId="740DA14D" w14:textId="77777777" w:rsidR="00F27FED" w:rsidRPr="00797996" w:rsidRDefault="00F27FED" w:rsidP="00BE1B30">
            <w:pPr>
              <w:bidi w:val="0"/>
              <w:jc w:val="center"/>
              <w:rPr>
                <w:rFonts w:ascii="Arial" w:hAnsi="Arial" w:cs="Arial"/>
                <w:rtl/>
              </w:rPr>
            </w:pPr>
            <w:r w:rsidRPr="00797996">
              <w:rPr>
                <w:rFonts w:ascii="Arial" w:hAnsi="Arial" w:cs="Arial"/>
                <w:sz w:val="22"/>
                <w:szCs w:val="22"/>
              </w:rPr>
              <w:t>147</w:t>
            </w:r>
          </w:p>
        </w:tc>
        <w:tc>
          <w:tcPr>
            <w:tcW w:w="992" w:type="dxa"/>
            <w:vAlign w:val="center"/>
          </w:tcPr>
          <w:p w14:paraId="740DA14E" w14:textId="77777777" w:rsidR="00F27FED" w:rsidRPr="00797996" w:rsidRDefault="00F27FED" w:rsidP="00BE1B30">
            <w:pPr>
              <w:bidi w:val="0"/>
              <w:jc w:val="center"/>
              <w:rPr>
                <w:rFonts w:ascii="Arial" w:hAnsi="Arial" w:cs="Arial"/>
                <w:rtl/>
              </w:rPr>
            </w:pPr>
            <w:r w:rsidRPr="00797996">
              <w:rPr>
                <w:rFonts w:ascii="Arial" w:hAnsi="Arial" w:cs="Arial"/>
                <w:sz w:val="22"/>
                <w:szCs w:val="22"/>
              </w:rPr>
              <w:t>87%</w:t>
            </w:r>
          </w:p>
        </w:tc>
      </w:tr>
      <w:tr w:rsidR="00F27FED" w:rsidRPr="00AB675F" w14:paraId="740DA153" w14:textId="77777777" w:rsidTr="00E32F65">
        <w:trPr>
          <w:trHeight w:val="340"/>
        </w:trPr>
        <w:tc>
          <w:tcPr>
            <w:tcW w:w="2154" w:type="dxa"/>
            <w:vAlign w:val="center"/>
          </w:tcPr>
          <w:p w14:paraId="740DA15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מוסלמי</w:t>
            </w:r>
          </w:p>
        </w:tc>
        <w:tc>
          <w:tcPr>
            <w:tcW w:w="992" w:type="dxa"/>
            <w:vAlign w:val="center"/>
          </w:tcPr>
          <w:p w14:paraId="740DA151" w14:textId="77777777" w:rsidR="00F27FED" w:rsidRPr="00797996" w:rsidRDefault="00F27FED" w:rsidP="00BE1B30">
            <w:pPr>
              <w:bidi w:val="0"/>
              <w:jc w:val="center"/>
              <w:rPr>
                <w:rFonts w:ascii="Arial" w:hAnsi="Arial" w:cs="Arial"/>
                <w:rtl/>
              </w:rPr>
            </w:pPr>
            <w:r w:rsidRPr="00797996">
              <w:rPr>
                <w:rFonts w:ascii="Arial" w:hAnsi="Arial" w:cs="Arial"/>
                <w:sz w:val="22"/>
                <w:szCs w:val="22"/>
              </w:rPr>
              <w:t>18</w:t>
            </w:r>
          </w:p>
        </w:tc>
        <w:tc>
          <w:tcPr>
            <w:tcW w:w="992" w:type="dxa"/>
            <w:vAlign w:val="center"/>
          </w:tcPr>
          <w:p w14:paraId="740DA152" w14:textId="77777777" w:rsidR="00F27FED" w:rsidRPr="00797996" w:rsidRDefault="00F27FED" w:rsidP="00BE1B30">
            <w:pPr>
              <w:bidi w:val="0"/>
              <w:jc w:val="center"/>
              <w:rPr>
                <w:rFonts w:ascii="Arial" w:hAnsi="Arial" w:cs="Arial"/>
                <w:rtl/>
              </w:rPr>
            </w:pPr>
            <w:r w:rsidRPr="00797996">
              <w:rPr>
                <w:rFonts w:ascii="Arial" w:hAnsi="Arial" w:cs="Arial"/>
                <w:sz w:val="22"/>
                <w:szCs w:val="22"/>
              </w:rPr>
              <w:t>11%</w:t>
            </w:r>
          </w:p>
        </w:tc>
      </w:tr>
      <w:tr w:rsidR="00F27FED" w:rsidRPr="00AB675F" w14:paraId="740DA157" w14:textId="77777777" w:rsidTr="00E32F65">
        <w:trPr>
          <w:trHeight w:val="340"/>
        </w:trPr>
        <w:tc>
          <w:tcPr>
            <w:tcW w:w="2154" w:type="dxa"/>
            <w:vAlign w:val="center"/>
          </w:tcPr>
          <w:p w14:paraId="740DA15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נוצרי</w:t>
            </w:r>
          </w:p>
        </w:tc>
        <w:tc>
          <w:tcPr>
            <w:tcW w:w="992" w:type="dxa"/>
            <w:vAlign w:val="center"/>
          </w:tcPr>
          <w:p w14:paraId="740DA155" w14:textId="77777777" w:rsidR="00F27FED" w:rsidRPr="00797996" w:rsidRDefault="00F27FED" w:rsidP="00BE1B30">
            <w:pPr>
              <w:bidi w:val="0"/>
              <w:jc w:val="center"/>
              <w:rPr>
                <w:rFonts w:ascii="Arial" w:hAnsi="Arial" w:cs="Arial"/>
                <w:rtl/>
              </w:rPr>
            </w:pPr>
            <w:r w:rsidRPr="00797996">
              <w:rPr>
                <w:rFonts w:ascii="Arial" w:hAnsi="Arial" w:cs="Arial"/>
                <w:sz w:val="22"/>
                <w:szCs w:val="22"/>
              </w:rPr>
              <w:t>3</w:t>
            </w:r>
          </w:p>
        </w:tc>
        <w:tc>
          <w:tcPr>
            <w:tcW w:w="992" w:type="dxa"/>
            <w:vAlign w:val="center"/>
          </w:tcPr>
          <w:p w14:paraId="740DA156" w14:textId="77777777" w:rsidR="00F27FED" w:rsidRPr="00797996" w:rsidRDefault="00F27FED" w:rsidP="00BE1B30">
            <w:pPr>
              <w:bidi w:val="0"/>
              <w:jc w:val="center"/>
              <w:rPr>
                <w:rFonts w:ascii="Arial" w:hAnsi="Arial" w:cs="Arial"/>
                <w:rtl/>
              </w:rPr>
            </w:pPr>
            <w:r w:rsidRPr="00797996">
              <w:rPr>
                <w:rFonts w:ascii="Arial" w:hAnsi="Arial" w:cs="Arial"/>
                <w:sz w:val="22"/>
                <w:szCs w:val="22"/>
              </w:rPr>
              <w:t>2%</w:t>
            </w:r>
          </w:p>
        </w:tc>
      </w:tr>
      <w:tr w:rsidR="00F27FED" w:rsidRPr="00AB675F" w14:paraId="740DA15B" w14:textId="77777777" w:rsidTr="00E32F65">
        <w:trPr>
          <w:trHeight w:val="340"/>
        </w:trPr>
        <w:tc>
          <w:tcPr>
            <w:tcW w:w="2154" w:type="dxa"/>
            <w:vAlign w:val="center"/>
          </w:tcPr>
          <w:p w14:paraId="740DA158" w14:textId="77777777" w:rsidR="00F27FED" w:rsidRPr="006E2D2D" w:rsidRDefault="00F27FED" w:rsidP="00BE1B30">
            <w:pPr>
              <w:rPr>
                <w:rFonts w:ascii="Arial" w:hAnsi="Arial" w:cs="Arial"/>
              </w:rPr>
            </w:pPr>
            <w:r w:rsidRPr="006E2D2D">
              <w:rPr>
                <w:rFonts w:ascii="Arial" w:hAnsi="Arial" w:cs="Arial" w:hint="cs"/>
                <w:sz w:val="22"/>
                <w:szCs w:val="22"/>
                <w:rtl/>
              </w:rPr>
              <w:t xml:space="preserve">דתיות </w:t>
            </w:r>
            <w:r w:rsidRPr="006E2D2D">
              <w:rPr>
                <w:rFonts w:ascii="Arial" w:hAnsi="Arial" w:cs="Arial"/>
                <w:sz w:val="22"/>
                <w:szCs w:val="22"/>
                <w:vertAlign w:val="superscript"/>
              </w:rPr>
              <w:t>N=127</w:t>
            </w:r>
          </w:p>
        </w:tc>
        <w:tc>
          <w:tcPr>
            <w:tcW w:w="992" w:type="dxa"/>
            <w:vAlign w:val="center"/>
          </w:tcPr>
          <w:p w14:paraId="740DA159" w14:textId="77777777" w:rsidR="00F27FED" w:rsidRPr="00797996" w:rsidRDefault="00F27FED" w:rsidP="00BE1B30">
            <w:pPr>
              <w:bidi w:val="0"/>
              <w:jc w:val="center"/>
              <w:rPr>
                <w:rFonts w:ascii="Arial" w:hAnsi="Arial" w:cs="Arial"/>
                <w:rtl/>
              </w:rPr>
            </w:pPr>
          </w:p>
        </w:tc>
        <w:tc>
          <w:tcPr>
            <w:tcW w:w="992" w:type="dxa"/>
            <w:vAlign w:val="center"/>
          </w:tcPr>
          <w:p w14:paraId="740DA15A" w14:textId="77777777" w:rsidR="00F27FED" w:rsidRPr="00797996" w:rsidRDefault="00F27FED" w:rsidP="00BE1B30">
            <w:pPr>
              <w:bidi w:val="0"/>
              <w:jc w:val="center"/>
              <w:rPr>
                <w:rFonts w:ascii="Arial" w:hAnsi="Arial" w:cs="Arial"/>
                <w:rtl/>
              </w:rPr>
            </w:pPr>
          </w:p>
        </w:tc>
      </w:tr>
      <w:tr w:rsidR="00F27FED" w:rsidRPr="00AB675F" w14:paraId="740DA15F" w14:textId="77777777" w:rsidTr="00E32F65">
        <w:trPr>
          <w:trHeight w:val="340"/>
        </w:trPr>
        <w:tc>
          <w:tcPr>
            <w:tcW w:w="2154" w:type="dxa"/>
            <w:vAlign w:val="center"/>
          </w:tcPr>
          <w:p w14:paraId="740DA15C" w14:textId="77777777" w:rsidR="00F27FED" w:rsidRPr="006E2D2D" w:rsidRDefault="00F27FED" w:rsidP="00BE1B30">
            <w:pPr>
              <w:ind w:left="226"/>
              <w:rPr>
                <w:rFonts w:ascii="Arial" w:hAnsi="Arial" w:cs="Arial"/>
                <w:rtl/>
              </w:rPr>
            </w:pPr>
            <w:r w:rsidRPr="006E2D2D">
              <w:rPr>
                <w:rFonts w:ascii="Arial" w:hAnsi="Arial" w:cs="Arial" w:hint="cs"/>
                <w:sz w:val="22"/>
                <w:szCs w:val="22"/>
                <w:rtl/>
              </w:rPr>
              <w:t>חילוני</w:t>
            </w:r>
          </w:p>
        </w:tc>
        <w:tc>
          <w:tcPr>
            <w:tcW w:w="992" w:type="dxa"/>
            <w:vAlign w:val="center"/>
          </w:tcPr>
          <w:p w14:paraId="740DA15D" w14:textId="77777777" w:rsidR="00F27FED" w:rsidRPr="00797996" w:rsidRDefault="00F27FED" w:rsidP="00BE1B30">
            <w:pPr>
              <w:bidi w:val="0"/>
              <w:jc w:val="center"/>
              <w:rPr>
                <w:rFonts w:ascii="Arial" w:hAnsi="Arial" w:cs="Arial"/>
              </w:rPr>
            </w:pPr>
            <w:r w:rsidRPr="00797996">
              <w:rPr>
                <w:rFonts w:ascii="Arial" w:hAnsi="Arial" w:cs="Arial"/>
                <w:sz w:val="22"/>
                <w:szCs w:val="22"/>
              </w:rPr>
              <w:t>50</w:t>
            </w:r>
          </w:p>
        </w:tc>
        <w:tc>
          <w:tcPr>
            <w:tcW w:w="992" w:type="dxa"/>
            <w:vAlign w:val="center"/>
          </w:tcPr>
          <w:p w14:paraId="740DA15E" w14:textId="77777777" w:rsidR="00F27FED" w:rsidRPr="00797996" w:rsidRDefault="00F27FED" w:rsidP="00BE1B30">
            <w:pPr>
              <w:bidi w:val="0"/>
              <w:jc w:val="center"/>
              <w:rPr>
                <w:rFonts w:ascii="Arial" w:hAnsi="Arial" w:cs="Arial"/>
                <w:rtl/>
              </w:rPr>
            </w:pPr>
            <w:r w:rsidRPr="00797996">
              <w:rPr>
                <w:rFonts w:ascii="Arial" w:hAnsi="Arial" w:cs="Arial"/>
                <w:sz w:val="22"/>
                <w:szCs w:val="22"/>
              </w:rPr>
              <w:t>39%</w:t>
            </w:r>
          </w:p>
        </w:tc>
      </w:tr>
      <w:tr w:rsidR="00F27FED" w:rsidRPr="00AB675F" w14:paraId="740DA163" w14:textId="77777777" w:rsidTr="00E32F65">
        <w:trPr>
          <w:trHeight w:val="340"/>
        </w:trPr>
        <w:tc>
          <w:tcPr>
            <w:tcW w:w="2154" w:type="dxa"/>
            <w:vAlign w:val="center"/>
          </w:tcPr>
          <w:p w14:paraId="740DA16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מסורתי</w:t>
            </w:r>
          </w:p>
        </w:tc>
        <w:tc>
          <w:tcPr>
            <w:tcW w:w="992" w:type="dxa"/>
            <w:vAlign w:val="center"/>
          </w:tcPr>
          <w:p w14:paraId="740DA161" w14:textId="77777777" w:rsidR="00F27FED" w:rsidRPr="00797996" w:rsidRDefault="00F27FED" w:rsidP="00BE1B30">
            <w:pPr>
              <w:bidi w:val="0"/>
              <w:jc w:val="center"/>
              <w:rPr>
                <w:rFonts w:ascii="Arial" w:hAnsi="Arial" w:cs="Arial"/>
              </w:rPr>
            </w:pPr>
            <w:r w:rsidRPr="00797996">
              <w:rPr>
                <w:rFonts w:ascii="Arial" w:hAnsi="Arial" w:cs="Arial"/>
                <w:sz w:val="22"/>
                <w:szCs w:val="22"/>
              </w:rPr>
              <w:t>52</w:t>
            </w:r>
          </w:p>
        </w:tc>
        <w:tc>
          <w:tcPr>
            <w:tcW w:w="992" w:type="dxa"/>
            <w:vAlign w:val="center"/>
          </w:tcPr>
          <w:p w14:paraId="740DA162" w14:textId="77777777" w:rsidR="00F27FED" w:rsidRPr="00797996" w:rsidRDefault="00F27FED" w:rsidP="00BE1B30">
            <w:pPr>
              <w:bidi w:val="0"/>
              <w:jc w:val="center"/>
              <w:rPr>
                <w:rFonts w:ascii="Arial" w:hAnsi="Arial" w:cs="Arial"/>
              </w:rPr>
            </w:pPr>
            <w:r w:rsidRPr="00797996">
              <w:rPr>
                <w:rFonts w:ascii="Arial" w:hAnsi="Arial" w:cs="Arial"/>
                <w:sz w:val="22"/>
                <w:szCs w:val="22"/>
              </w:rPr>
              <w:t>41%</w:t>
            </w:r>
          </w:p>
        </w:tc>
      </w:tr>
      <w:tr w:rsidR="00F27FED" w:rsidRPr="00AB675F" w14:paraId="740DA167" w14:textId="77777777" w:rsidTr="00E32F65">
        <w:trPr>
          <w:trHeight w:val="340"/>
        </w:trPr>
        <w:tc>
          <w:tcPr>
            <w:tcW w:w="2154" w:type="dxa"/>
            <w:vAlign w:val="center"/>
          </w:tcPr>
          <w:p w14:paraId="740DA16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דתי</w:t>
            </w:r>
          </w:p>
        </w:tc>
        <w:tc>
          <w:tcPr>
            <w:tcW w:w="992" w:type="dxa"/>
            <w:vAlign w:val="center"/>
          </w:tcPr>
          <w:p w14:paraId="740DA165" w14:textId="77777777" w:rsidR="00F27FED" w:rsidRPr="00797996" w:rsidRDefault="00F27FED" w:rsidP="00BE1B30">
            <w:pPr>
              <w:bidi w:val="0"/>
              <w:jc w:val="center"/>
              <w:rPr>
                <w:rFonts w:ascii="Arial" w:hAnsi="Arial" w:cs="Arial"/>
              </w:rPr>
            </w:pPr>
            <w:r w:rsidRPr="00797996">
              <w:rPr>
                <w:rFonts w:ascii="Arial" w:hAnsi="Arial" w:cs="Arial"/>
                <w:sz w:val="22"/>
                <w:szCs w:val="22"/>
              </w:rPr>
              <w:t>22</w:t>
            </w:r>
          </w:p>
        </w:tc>
        <w:tc>
          <w:tcPr>
            <w:tcW w:w="992" w:type="dxa"/>
            <w:vAlign w:val="center"/>
          </w:tcPr>
          <w:p w14:paraId="740DA166" w14:textId="77777777" w:rsidR="00F27FED" w:rsidRPr="00797996" w:rsidRDefault="00F27FED" w:rsidP="00BE1B30">
            <w:pPr>
              <w:bidi w:val="0"/>
              <w:jc w:val="center"/>
              <w:rPr>
                <w:rFonts w:ascii="Arial" w:hAnsi="Arial" w:cs="Arial"/>
              </w:rPr>
            </w:pPr>
            <w:r w:rsidRPr="00797996">
              <w:rPr>
                <w:rFonts w:ascii="Arial" w:hAnsi="Arial" w:cs="Arial"/>
                <w:sz w:val="22"/>
                <w:szCs w:val="22"/>
              </w:rPr>
              <w:t>18%</w:t>
            </w:r>
          </w:p>
        </w:tc>
      </w:tr>
      <w:tr w:rsidR="00F27FED" w:rsidRPr="00AB675F" w14:paraId="740DA16B" w14:textId="77777777" w:rsidTr="00E32F65">
        <w:trPr>
          <w:trHeight w:val="340"/>
        </w:trPr>
        <w:tc>
          <w:tcPr>
            <w:tcW w:w="2154" w:type="dxa"/>
            <w:vAlign w:val="center"/>
          </w:tcPr>
          <w:p w14:paraId="740DA168" w14:textId="77777777" w:rsidR="00F27FED" w:rsidRPr="006E2D2D" w:rsidRDefault="00F27FED" w:rsidP="00BE1B30">
            <w:pPr>
              <w:ind w:left="226"/>
              <w:rPr>
                <w:rFonts w:ascii="Arial" w:hAnsi="Arial" w:cs="Arial"/>
                <w:rtl/>
              </w:rPr>
            </w:pPr>
            <w:r w:rsidRPr="006E2D2D">
              <w:rPr>
                <w:rFonts w:ascii="Arial" w:hAnsi="Arial" w:cs="Arial" w:hint="cs"/>
                <w:sz w:val="22"/>
                <w:szCs w:val="22"/>
                <w:rtl/>
              </w:rPr>
              <w:t>חרדי</w:t>
            </w:r>
          </w:p>
        </w:tc>
        <w:tc>
          <w:tcPr>
            <w:tcW w:w="992" w:type="dxa"/>
            <w:vAlign w:val="center"/>
          </w:tcPr>
          <w:p w14:paraId="740DA169" w14:textId="77777777" w:rsidR="00F27FED" w:rsidRPr="00797996" w:rsidRDefault="00F27FED" w:rsidP="00BE1B30">
            <w:pPr>
              <w:bidi w:val="0"/>
              <w:jc w:val="center"/>
              <w:rPr>
                <w:rFonts w:ascii="Arial" w:hAnsi="Arial" w:cs="Arial"/>
              </w:rPr>
            </w:pPr>
            <w:r w:rsidRPr="00797996">
              <w:rPr>
                <w:rFonts w:ascii="Arial" w:hAnsi="Arial" w:cs="Arial"/>
                <w:sz w:val="22"/>
                <w:szCs w:val="22"/>
              </w:rPr>
              <w:t>3</w:t>
            </w:r>
          </w:p>
        </w:tc>
        <w:tc>
          <w:tcPr>
            <w:tcW w:w="992" w:type="dxa"/>
            <w:vAlign w:val="center"/>
          </w:tcPr>
          <w:p w14:paraId="740DA16A" w14:textId="77777777" w:rsidR="00F27FED" w:rsidRPr="00797996" w:rsidRDefault="00F27FED" w:rsidP="00BE1B30">
            <w:pPr>
              <w:bidi w:val="0"/>
              <w:jc w:val="center"/>
              <w:rPr>
                <w:rFonts w:ascii="Arial" w:hAnsi="Arial" w:cs="Arial"/>
              </w:rPr>
            </w:pPr>
            <w:r w:rsidRPr="00797996">
              <w:rPr>
                <w:rFonts w:ascii="Arial" w:hAnsi="Arial" w:cs="Arial"/>
                <w:sz w:val="22"/>
                <w:szCs w:val="22"/>
              </w:rPr>
              <w:t>2%</w:t>
            </w:r>
          </w:p>
        </w:tc>
      </w:tr>
      <w:tr w:rsidR="00F27FED" w:rsidRPr="00AB675F" w14:paraId="740DA16F" w14:textId="77777777" w:rsidTr="00E32F65">
        <w:trPr>
          <w:trHeight w:val="340"/>
        </w:trPr>
        <w:tc>
          <w:tcPr>
            <w:tcW w:w="2154" w:type="dxa"/>
            <w:vAlign w:val="center"/>
          </w:tcPr>
          <w:p w14:paraId="740DA16C" w14:textId="77777777" w:rsidR="00F27FED" w:rsidRPr="006E2D2D" w:rsidRDefault="00F27FED" w:rsidP="00BE1B30">
            <w:pPr>
              <w:rPr>
                <w:rFonts w:ascii="Arial" w:hAnsi="Arial" w:cs="Arial"/>
                <w:rtl/>
              </w:rPr>
            </w:pPr>
            <w:r w:rsidRPr="006E2D2D">
              <w:rPr>
                <w:rFonts w:ascii="Arial" w:hAnsi="Arial" w:cs="Arial" w:hint="cs"/>
                <w:sz w:val="22"/>
                <w:szCs w:val="22"/>
                <w:rtl/>
              </w:rPr>
              <w:t xml:space="preserve">ארץ לידה </w:t>
            </w:r>
            <w:r w:rsidRPr="006E2D2D">
              <w:rPr>
                <w:rFonts w:ascii="Arial" w:hAnsi="Arial" w:cs="Arial"/>
                <w:sz w:val="22"/>
                <w:szCs w:val="22"/>
                <w:vertAlign w:val="superscript"/>
              </w:rPr>
              <w:t>N=149</w:t>
            </w:r>
          </w:p>
        </w:tc>
        <w:tc>
          <w:tcPr>
            <w:tcW w:w="992" w:type="dxa"/>
            <w:vAlign w:val="center"/>
          </w:tcPr>
          <w:p w14:paraId="740DA16D" w14:textId="77777777" w:rsidR="00F27FED" w:rsidRPr="00797996" w:rsidRDefault="00F27FED" w:rsidP="00BE1B30">
            <w:pPr>
              <w:bidi w:val="0"/>
              <w:jc w:val="center"/>
              <w:rPr>
                <w:rFonts w:ascii="Arial" w:hAnsi="Arial" w:cs="Arial"/>
                <w:rtl/>
              </w:rPr>
            </w:pPr>
          </w:p>
        </w:tc>
        <w:tc>
          <w:tcPr>
            <w:tcW w:w="992" w:type="dxa"/>
            <w:vAlign w:val="center"/>
          </w:tcPr>
          <w:p w14:paraId="740DA16E" w14:textId="77777777" w:rsidR="00F27FED" w:rsidRPr="00797996" w:rsidRDefault="00F27FED" w:rsidP="00BE1B30">
            <w:pPr>
              <w:bidi w:val="0"/>
              <w:jc w:val="center"/>
              <w:rPr>
                <w:rFonts w:ascii="Arial" w:hAnsi="Arial" w:cs="Arial"/>
                <w:rtl/>
              </w:rPr>
            </w:pPr>
          </w:p>
        </w:tc>
      </w:tr>
      <w:tr w:rsidR="00F27FED" w:rsidRPr="00AB675F" w14:paraId="740DA173" w14:textId="77777777" w:rsidTr="00E32F65">
        <w:trPr>
          <w:trHeight w:val="340"/>
        </w:trPr>
        <w:tc>
          <w:tcPr>
            <w:tcW w:w="2154" w:type="dxa"/>
            <w:vAlign w:val="center"/>
          </w:tcPr>
          <w:p w14:paraId="740DA17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ישראל</w:t>
            </w:r>
          </w:p>
        </w:tc>
        <w:tc>
          <w:tcPr>
            <w:tcW w:w="992" w:type="dxa"/>
            <w:vAlign w:val="center"/>
          </w:tcPr>
          <w:p w14:paraId="740DA171" w14:textId="77777777" w:rsidR="00F27FED" w:rsidRPr="00797996" w:rsidRDefault="00F27FED" w:rsidP="00BE1B30">
            <w:pPr>
              <w:bidi w:val="0"/>
              <w:jc w:val="center"/>
              <w:rPr>
                <w:rFonts w:ascii="Arial" w:hAnsi="Arial" w:cs="Arial"/>
                <w:rtl/>
              </w:rPr>
            </w:pPr>
            <w:r w:rsidRPr="00797996">
              <w:rPr>
                <w:rFonts w:ascii="Arial" w:hAnsi="Arial" w:cs="Arial"/>
                <w:sz w:val="22"/>
                <w:szCs w:val="22"/>
              </w:rPr>
              <w:t>98</w:t>
            </w:r>
          </w:p>
        </w:tc>
        <w:tc>
          <w:tcPr>
            <w:tcW w:w="992" w:type="dxa"/>
            <w:vAlign w:val="center"/>
          </w:tcPr>
          <w:p w14:paraId="740DA172" w14:textId="77777777" w:rsidR="00F27FED" w:rsidRPr="00797996" w:rsidRDefault="00F27FED" w:rsidP="00BE1B30">
            <w:pPr>
              <w:bidi w:val="0"/>
              <w:jc w:val="center"/>
              <w:rPr>
                <w:rFonts w:ascii="Arial" w:hAnsi="Arial" w:cs="Arial"/>
                <w:rtl/>
              </w:rPr>
            </w:pPr>
            <w:r w:rsidRPr="00797996">
              <w:rPr>
                <w:rFonts w:ascii="Arial" w:hAnsi="Arial" w:cs="Arial"/>
                <w:sz w:val="22"/>
                <w:szCs w:val="22"/>
              </w:rPr>
              <w:t>66%</w:t>
            </w:r>
          </w:p>
        </w:tc>
      </w:tr>
      <w:tr w:rsidR="00F27FED" w:rsidRPr="00AB675F" w14:paraId="740DA177" w14:textId="77777777" w:rsidTr="00E32F65">
        <w:trPr>
          <w:trHeight w:val="340"/>
        </w:trPr>
        <w:tc>
          <w:tcPr>
            <w:tcW w:w="2154" w:type="dxa"/>
            <w:vAlign w:val="center"/>
          </w:tcPr>
          <w:p w14:paraId="740DA17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בריה"מ</w:t>
            </w:r>
          </w:p>
        </w:tc>
        <w:tc>
          <w:tcPr>
            <w:tcW w:w="992" w:type="dxa"/>
            <w:vAlign w:val="center"/>
          </w:tcPr>
          <w:p w14:paraId="740DA175" w14:textId="77777777" w:rsidR="00F27FED" w:rsidRPr="00797996" w:rsidRDefault="00F27FED" w:rsidP="00BE1B30">
            <w:pPr>
              <w:bidi w:val="0"/>
              <w:jc w:val="center"/>
              <w:rPr>
                <w:rFonts w:ascii="Arial" w:hAnsi="Arial" w:cs="Arial"/>
                <w:rtl/>
              </w:rPr>
            </w:pPr>
            <w:r w:rsidRPr="00797996">
              <w:rPr>
                <w:rFonts w:ascii="Arial" w:hAnsi="Arial" w:cs="Arial"/>
                <w:sz w:val="22"/>
                <w:szCs w:val="22"/>
              </w:rPr>
              <w:t>16</w:t>
            </w:r>
          </w:p>
        </w:tc>
        <w:tc>
          <w:tcPr>
            <w:tcW w:w="992" w:type="dxa"/>
            <w:vAlign w:val="center"/>
          </w:tcPr>
          <w:p w14:paraId="740DA176" w14:textId="77777777" w:rsidR="00F27FED" w:rsidRPr="00797996" w:rsidRDefault="00F27FED" w:rsidP="00BE1B30">
            <w:pPr>
              <w:bidi w:val="0"/>
              <w:jc w:val="center"/>
              <w:rPr>
                <w:rFonts w:ascii="Arial" w:hAnsi="Arial" w:cs="Arial"/>
                <w:rtl/>
              </w:rPr>
            </w:pPr>
            <w:r w:rsidRPr="00797996">
              <w:rPr>
                <w:rFonts w:ascii="Arial" w:hAnsi="Arial" w:cs="Arial"/>
                <w:sz w:val="22"/>
                <w:szCs w:val="22"/>
              </w:rPr>
              <w:t>11%</w:t>
            </w:r>
          </w:p>
        </w:tc>
      </w:tr>
      <w:tr w:rsidR="00F27FED" w:rsidRPr="00AB675F" w14:paraId="740DA17B" w14:textId="77777777" w:rsidTr="00E32F65">
        <w:trPr>
          <w:trHeight w:val="340"/>
        </w:trPr>
        <w:tc>
          <w:tcPr>
            <w:tcW w:w="2154" w:type="dxa"/>
            <w:vAlign w:val="center"/>
          </w:tcPr>
          <w:p w14:paraId="740DA178" w14:textId="77777777" w:rsidR="00F27FED" w:rsidRPr="006E2D2D" w:rsidRDefault="00F27FED" w:rsidP="00BE1B30">
            <w:pPr>
              <w:ind w:left="226"/>
              <w:rPr>
                <w:rFonts w:ascii="Arial" w:hAnsi="Arial" w:cs="Arial"/>
              </w:rPr>
            </w:pPr>
            <w:r w:rsidRPr="006E2D2D">
              <w:rPr>
                <w:rFonts w:ascii="Arial" w:hAnsi="Arial" w:cs="Arial"/>
                <w:sz w:val="22"/>
                <w:szCs w:val="22"/>
                <w:rtl/>
              </w:rPr>
              <w:t>צפון אפריקה</w:t>
            </w:r>
          </w:p>
        </w:tc>
        <w:tc>
          <w:tcPr>
            <w:tcW w:w="992" w:type="dxa"/>
            <w:vAlign w:val="center"/>
          </w:tcPr>
          <w:p w14:paraId="740DA179" w14:textId="77777777" w:rsidR="00F27FED" w:rsidRPr="00797996" w:rsidRDefault="00F27FED" w:rsidP="00BE1B30">
            <w:pPr>
              <w:bidi w:val="0"/>
              <w:jc w:val="center"/>
              <w:rPr>
                <w:rFonts w:ascii="Arial" w:hAnsi="Arial" w:cs="Arial"/>
                <w:rtl/>
              </w:rPr>
            </w:pPr>
            <w:r w:rsidRPr="00797996">
              <w:rPr>
                <w:rFonts w:ascii="Arial" w:hAnsi="Arial" w:cs="Arial"/>
                <w:sz w:val="22"/>
                <w:szCs w:val="22"/>
              </w:rPr>
              <w:t>13</w:t>
            </w:r>
          </w:p>
        </w:tc>
        <w:tc>
          <w:tcPr>
            <w:tcW w:w="992" w:type="dxa"/>
            <w:vAlign w:val="center"/>
          </w:tcPr>
          <w:p w14:paraId="740DA17A" w14:textId="77777777" w:rsidR="00F27FED" w:rsidRPr="00797996" w:rsidRDefault="00F27FED" w:rsidP="00BE1B30">
            <w:pPr>
              <w:bidi w:val="0"/>
              <w:jc w:val="center"/>
              <w:rPr>
                <w:rFonts w:ascii="Arial" w:hAnsi="Arial" w:cs="Arial"/>
                <w:rtl/>
              </w:rPr>
            </w:pPr>
            <w:r w:rsidRPr="00797996">
              <w:rPr>
                <w:rFonts w:ascii="Arial" w:hAnsi="Arial" w:cs="Arial"/>
                <w:sz w:val="22"/>
                <w:szCs w:val="22"/>
              </w:rPr>
              <w:t>9%</w:t>
            </w:r>
          </w:p>
        </w:tc>
      </w:tr>
      <w:tr w:rsidR="00F27FED" w:rsidRPr="00AB675F" w14:paraId="740DA17F" w14:textId="77777777" w:rsidTr="00E32F65">
        <w:trPr>
          <w:trHeight w:val="340"/>
        </w:trPr>
        <w:tc>
          <w:tcPr>
            <w:tcW w:w="2154" w:type="dxa"/>
            <w:vAlign w:val="center"/>
          </w:tcPr>
          <w:p w14:paraId="740DA17C" w14:textId="77777777" w:rsidR="00F27FED" w:rsidRPr="006E2D2D" w:rsidRDefault="00F27FED" w:rsidP="00BE1B30">
            <w:pPr>
              <w:ind w:left="226"/>
              <w:rPr>
                <w:rFonts w:ascii="Arial" w:hAnsi="Arial" w:cs="Arial"/>
              </w:rPr>
            </w:pPr>
            <w:r w:rsidRPr="006E2D2D">
              <w:rPr>
                <w:rFonts w:ascii="Arial" w:hAnsi="Arial" w:cs="Arial"/>
                <w:sz w:val="22"/>
                <w:szCs w:val="22"/>
                <w:rtl/>
              </w:rPr>
              <w:t>איראן / עיראק</w:t>
            </w:r>
          </w:p>
        </w:tc>
        <w:tc>
          <w:tcPr>
            <w:tcW w:w="992" w:type="dxa"/>
            <w:vAlign w:val="center"/>
          </w:tcPr>
          <w:p w14:paraId="740DA17D" w14:textId="77777777" w:rsidR="00F27FED" w:rsidRPr="00797996" w:rsidRDefault="00F27FED" w:rsidP="00BE1B30">
            <w:pPr>
              <w:bidi w:val="0"/>
              <w:jc w:val="center"/>
              <w:rPr>
                <w:rFonts w:ascii="Arial" w:hAnsi="Arial" w:cs="Arial"/>
                <w:rtl/>
              </w:rPr>
            </w:pPr>
            <w:r w:rsidRPr="00797996">
              <w:rPr>
                <w:rFonts w:ascii="Arial" w:hAnsi="Arial" w:cs="Arial"/>
                <w:sz w:val="22"/>
                <w:szCs w:val="22"/>
              </w:rPr>
              <w:t>10</w:t>
            </w:r>
          </w:p>
        </w:tc>
        <w:tc>
          <w:tcPr>
            <w:tcW w:w="992" w:type="dxa"/>
            <w:vAlign w:val="center"/>
          </w:tcPr>
          <w:p w14:paraId="740DA17E" w14:textId="77777777" w:rsidR="00F27FED" w:rsidRPr="00797996" w:rsidRDefault="00F27FED" w:rsidP="00BE1B30">
            <w:pPr>
              <w:bidi w:val="0"/>
              <w:jc w:val="center"/>
              <w:rPr>
                <w:rFonts w:ascii="Arial" w:hAnsi="Arial" w:cs="Arial"/>
                <w:rtl/>
              </w:rPr>
            </w:pPr>
            <w:r w:rsidRPr="00797996">
              <w:rPr>
                <w:rFonts w:ascii="Arial" w:hAnsi="Arial" w:cs="Arial"/>
                <w:sz w:val="22"/>
                <w:szCs w:val="22"/>
              </w:rPr>
              <w:t>7%</w:t>
            </w:r>
          </w:p>
        </w:tc>
      </w:tr>
      <w:tr w:rsidR="00F27FED" w:rsidRPr="00AB675F" w14:paraId="740DA183" w14:textId="77777777" w:rsidTr="00E32F65">
        <w:trPr>
          <w:trHeight w:val="340"/>
        </w:trPr>
        <w:tc>
          <w:tcPr>
            <w:tcW w:w="2154" w:type="dxa"/>
            <w:vAlign w:val="center"/>
          </w:tcPr>
          <w:p w14:paraId="740DA18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דרום אמריקה</w:t>
            </w:r>
          </w:p>
        </w:tc>
        <w:tc>
          <w:tcPr>
            <w:tcW w:w="992" w:type="dxa"/>
            <w:vAlign w:val="center"/>
          </w:tcPr>
          <w:p w14:paraId="740DA181" w14:textId="77777777" w:rsidR="00F27FED" w:rsidRPr="00797996" w:rsidRDefault="00F27FED" w:rsidP="00BE1B30">
            <w:pPr>
              <w:bidi w:val="0"/>
              <w:jc w:val="center"/>
              <w:rPr>
                <w:rFonts w:ascii="Arial" w:hAnsi="Arial" w:cs="Arial"/>
                <w:rtl/>
              </w:rPr>
            </w:pPr>
            <w:r w:rsidRPr="00797996">
              <w:rPr>
                <w:rFonts w:ascii="Arial" w:hAnsi="Arial" w:cs="Arial"/>
                <w:sz w:val="22"/>
                <w:szCs w:val="22"/>
              </w:rPr>
              <w:t>4</w:t>
            </w:r>
          </w:p>
        </w:tc>
        <w:tc>
          <w:tcPr>
            <w:tcW w:w="992" w:type="dxa"/>
            <w:vAlign w:val="center"/>
          </w:tcPr>
          <w:p w14:paraId="740DA182" w14:textId="77777777" w:rsidR="00F27FED" w:rsidRPr="00797996" w:rsidRDefault="00F27FED" w:rsidP="00BE1B30">
            <w:pPr>
              <w:bidi w:val="0"/>
              <w:jc w:val="center"/>
              <w:rPr>
                <w:rFonts w:ascii="Arial" w:hAnsi="Arial" w:cs="Arial"/>
                <w:rtl/>
              </w:rPr>
            </w:pPr>
            <w:r w:rsidRPr="00797996">
              <w:rPr>
                <w:rFonts w:ascii="Arial" w:hAnsi="Arial" w:cs="Arial"/>
                <w:sz w:val="22"/>
                <w:szCs w:val="22"/>
              </w:rPr>
              <w:t>3%</w:t>
            </w:r>
          </w:p>
        </w:tc>
      </w:tr>
      <w:tr w:rsidR="00F27FED" w:rsidRPr="00AB675F" w14:paraId="740DA187" w14:textId="77777777" w:rsidTr="00E32F65">
        <w:trPr>
          <w:trHeight w:val="340"/>
        </w:trPr>
        <w:tc>
          <w:tcPr>
            <w:tcW w:w="2154" w:type="dxa"/>
            <w:vAlign w:val="center"/>
          </w:tcPr>
          <w:p w14:paraId="740DA18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אחר</w:t>
            </w:r>
          </w:p>
        </w:tc>
        <w:tc>
          <w:tcPr>
            <w:tcW w:w="992" w:type="dxa"/>
            <w:vAlign w:val="center"/>
          </w:tcPr>
          <w:p w14:paraId="740DA185" w14:textId="77777777" w:rsidR="00F27FED" w:rsidRPr="00797996" w:rsidRDefault="00F27FED" w:rsidP="00BE1B30">
            <w:pPr>
              <w:bidi w:val="0"/>
              <w:jc w:val="center"/>
              <w:rPr>
                <w:rFonts w:ascii="Arial" w:hAnsi="Arial" w:cs="Arial"/>
              </w:rPr>
            </w:pPr>
            <w:r w:rsidRPr="00797996">
              <w:rPr>
                <w:rFonts w:ascii="Arial" w:hAnsi="Arial" w:cs="Arial"/>
                <w:sz w:val="22"/>
                <w:szCs w:val="22"/>
              </w:rPr>
              <w:t>8</w:t>
            </w:r>
          </w:p>
        </w:tc>
        <w:tc>
          <w:tcPr>
            <w:tcW w:w="992" w:type="dxa"/>
            <w:vAlign w:val="center"/>
          </w:tcPr>
          <w:p w14:paraId="740DA186" w14:textId="77777777" w:rsidR="00F27FED" w:rsidRPr="00797996" w:rsidRDefault="00F27FED" w:rsidP="00BE1B30">
            <w:pPr>
              <w:bidi w:val="0"/>
              <w:jc w:val="center"/>
              <w:rPr>
                <w:rFonts w:ascii="Arial" w:hAnsi="Arial" w:cs="Arial"/>
                <w:rtl/>
              </w:rPr>
            </w:pPr>
            <w:r w:rsidRPr="00797996">
              <w:rPr>
                <w:rFonts w:ascii="Arial" w:hAnsi="Arial" w:cs="Arial"/>
                <w:sz w:val="22"/>
                <w:szCs w:val="22"/>
              </w:rPr>
              <w:t>5%</w:t>
            </w:r>
          </w:p>
        </w:tc>
      </w:tr>
      <w:tr w:rsidR="00F27FED" w:rsidRPr="00AB675F" w14:paraId="740DA18B" w14:textId="77777777" w:rsidTr="00E32F65">
        <w:trPr>
          <w:trHeight w:val="340"/>
        </w:trPr>
        <w:tc>
          <w:tcPr>
            <w:tcW w:w="2154" w:type="dxa"/>
            <w:vAlign w:val="center"/>
          </w:tcPr>
          <w:p w14:paraId="740DA188" w14:textId="77777777" w:rsidR="00F27FED" w:rsidRPr="006E2D2D" w:rsidRDefault="00F27FED" w:rsidP="00BE1B30">
            <w:pPr>
              <w:pStyle w:val="NormalWeb"/>
              <w:bidi/>
              <w:spacing w:before="0" w:beforeAutospacing="0" w:after="0" w:afterAutospacing="0"/>
              <w:textAlignment w:val="center"/>
              <w:rPr>
                <w:rFonts w:ascii="Arial" w:hAnsi="Arial" w:cs="Arial"/>
                <w:kern w:val="24"/>
              </w:rPr>
            </w:pPr>
            <w:r w:rsidRPr="006E2D2D">
              <w:rPr>
                <w:rFonts w:ascii="Arial" w:hAnsi="Arial" w:cs="Arial" w:hint="cs"/>
                <w:kern w:val="24"/>
                <w:sz w:val="22"/>
                <w:szCs w:val="22"/>
                <w:rtl/>
              </w:rPr>
              <w:t xml:space="preserve">מגורים </w:t>
            </w:r>
            <w:r w:rsidRPr="006E2D2D">
              <w:rPr>
                <w:rFonts w:ascii="Arial" w:hAnsi="Arial" w:cs="Arial"/>
                <w:kern w:val="24"/>
                <w:sz w:val="22"/>
                <w:szCs w:val="22"/>
                <w:vertAlign w:val="superscript"/>
              </w:rPr>
              <w:t>N=134</w:t>
            </w:r>
          </w:p>
        </w:tc>
        <w:tc>
          <w:tcPr>
            <w:tcW w:w="992" w:type="dxa"/>
            <w:vAlign w:val="center"/>
          </w:tcPr>
          <w:p w14:paraId="740DA189" w14:textId="77777777" w:rsidR="00F27FED" w:rsidRPr="00797996" w:rsidRDefault="00F27FED" w:rsidP="00BE1B30">
            <w:pPr>
              <w:bidi w:val="0"/>
              <w:jc w:val="center"/>
              <w:rPr>
                <w:rFonts w:ascii="Arial" w:hAnsi="Arial" w:cs="Arial"/>
              </w:rPr>
            </w:pPr>
          </w:p>
        </w:tc>
        <w:tc>
          <w:tcPr>
            <w:tcW w:w="992" w:type="dxa"/>
            <w:vAlign w:val="center"/>
          </w:tcPr>
          <w:p w14:paraId="740DA18A" w14:textId="77777777" w:rsidR="00F27FED" w:rsidRPr="00797996" w:rsidRDefault="00F27FED" w:rsidP="00BE1B30">
            <w:pPr>
              <w:bidi w:val="0"/>
              <w:jc w:val="center"/>
              <w:rPr>
                <w:rFonts w:ascii="Arial" w:hAnsi="Arial" w:cs="Arial"/>
              </w:rPr>
            </w:pPr>
          </w:p>
        </w:tc>
      </w:tr>
      <w:tr w:rsidR="00F27FED" w:rsidRPr="00AB675F" w14:paraId="740DA18F" w14:textId="77777777" w:rsidTr="00E32F65">
        <w:trPr>
          <w:trHeight w:val="340"/>
        </w:trPr>
        <w:tc>
          <w:tcPr>
            <w:tcW w:w="2154" w:type="dxa"/>
            <w:vAlign w:val="center"/>
          </w:tcPr>
          <w:p w14:paraId="740DA18C" w14:textId="77777777" w:rsidR="00F27FED" w:rsidRPr="006E2D2D" w:rsidRDefault="00F27FED" w:rsidP="00BE1B30">
            <w:pPr>
              <w:pStyle w:val="NormalWeb"/>
              <w:bidi/>
              <w:spacing w:before="0" w:beforeAutospacing="0" w:after="0" w:afterAutospacing="0"/>
              <w:ind w:left="226"/>
              <w:textAlignment w:val="center"/>
              <w:rPr>
                <w:rFonts w:ascii="Arial" w:hAnsi="Arial" w:cs="Arial"/>
                <w:rtl/>
              </w:rPr>
            </w:pPr>
            <w:r w:rsidRPr="006E2D2D">
              <w:rPr>
                <w:rFonts w:ascii="Arial" w:hAnsi="Arial" w:cs="Arial"/>
                <w:kern w:val="24"/>
                <w:sz w:val="22"/>
                <w:szCs w:val="22"/>
                <w:rtl/>
              </w:rPr>
              <w:t xml:space="preserve">עם בן/בת זוג </w:t>
            </w:r>
          </w:p>
        </w:tc>
        <w:tc>
          <w:tcPr>
            <w:tcW w:w="992" w:type="dxa"/>
            <w:vAlign w:val="center"/>
          </w:tcPr>
          <w:p w14:paraId="740DA18D" w14:textId="77777777" w:rsidR="00F27FED" w:rsidRPr="00797996" w:rsidRDefault="00F27FED" w:rsidP="00BE1B30">
            <w:pPr>
              <w:bidi w:val="0"/>
              <w:jc w:val="center"/>
              <w:rPr>
                <w:rFonts w:ascii="Arial" w:hAnsi="Arial" w:cs="Arial"/>
              </w:rPr>
            </w:pPr>
            <w:r w:rsidRPr="00797996">
              <w:rPr>
                <w:rFonts w:ascii="Arial" w:hAnsi="Arial" w:cs="Arial"/>
                <w:sz w:val="22"/>
                <w:szCs w:val="22"/>
              </w:rPr>
              <w:t>57</w:t>
            </w:r>
          </w:p>
        </w:tc>
        <w:tc>
          <w:tcPr>
            <w:tcW w:w="992" w:type="dxa"/>
            <w:vAlign w:val="center"/>
          </w:tcPr>
          <w:p w14:paraId="740DA18E" w14:textId="77777777" w:rsidR="00F27FED" w:rsidRPr="00797996" w:rsidRDefault="00F27FED" w:rsidP="00BE1B30">
            <w:pPr>
              <w:bidi w:val="0"/>
              <w:jc w:val="center"/>
              <w:rPr>
                <w:rFonts w:ascii="Arial" w:hAnsi="Arial" w:cs="Arial"/>
              </w:rPr>
            </w:pPr>
            <w:r w:rsidRPr="00797996">
              <w:rPr>
                <w:rFonts w:ascii="Arial" w:hAnsi="Arial" w:cs="Arial"/>
                <w:sz w:val="22"/>
                <w:szCs w:val="22"/>
              </w:rPr>
              <w:t>43%</w:t>
            </w:r>
          </w:p>
        </w:tc>
      </w:tr>
      <w:tr w:rsidR="00F27FED" w:rsidRPr="00AB675F" w14:paraId="740DA193" w14:textId="77777777" w:rsidTr="00E32F65">
        <w:trPr>
          <w:trHeight w:val="340"/>
        </w:trPr>
        <w:tc>
          <w:tcPr>
            <w:tcW w:w="2154" w:type="dxa"/>
            <w:vAlign w:val="center"/>
          </w:tcPr>
          <w:p w14:paraId="740DA190" w14:textId="77777777" w:rsidR="00F27FED" w:rsidRPr="006E2D2D" w:rsidRDefault="00F27FED" w:rsidP="00BE1B30">
            <w:pPr>
              <w:pStyle w:val="NormalWeb"/>
              <w:bidi/>
              <w:spacing w:before="0" w:beforeAutospacing="0" w:after="0" w:afterAutospacing="0"/>
              <w:ind w:left="226"/>
              <w:textAlignment w:val="center"/>
              <w:rPr>
                <w:rFonts w:ascii="Arial" w:hAnsi="Arial" w:cs="Arial"/>
              </w:rPr>
            </w:pPr>
            <w:r w:rsidRPr="006E2D2D">
              <w:rPr>
                <w:rFonts w:ascii="Arial" w:hAnsi="Arial" w:cs="Arial"/>
                <w:kern w:val="24"/>
                <w:sz w:val="22"/>
                <w:szCs w:val="22"/>
                <w:rtl/>
              </w:rPr>
              <w:t xml:space="preserve">עם הורים </w:t>
            </w:r>
          </w:p>
        </w:tc>
        <w:tc>
          <w:tcPr>
            <w:tcW w:w="992" w:type="dxa"/>
            <w:vAlign w:val="center"/>
          </w:tcPr>
          <w:p w14:paraId="740DA191" w14:textId="77777777" w:rsidR="00F27FED" w:rsidRPr="00797996" w:rsidRDefault="00F27FED" w:rsidP="00BE1B30">
            <w:pPr>
              <w:bidi w:val="0"/>
              <w:jc w:val="center"/>
              <w:rPr>
                <w:rFonts w:ascii="Arial" w:hAnsi="Arial" w:cs="Arial"/>
              </w:rPr>
            </w:pPr>
            <w:r w:rsidRPr="00797996">
              <w:rPr>
                <w:rFonts w:ascii="Arial" w:hAnsi="Arial" w:cs="Arial"/>
                <w:sz w:val="22"/>
                <w:szCs w:val="22"/>
              </w:rPr>
              <w:t>41</w:t>
            </w:r>
          </w:p>
        </w:tc>
        <w:tc>
          <w:tcPr>
            <w:tcW w:w="992" w:type="dxa"/>
            <w:vAlign w:val="center"/>
          </w:tcPr>
          <w:p w14:paraId="740DA192" w14:textId="77777777" w:rsidR="00F27FED" w:rsidRPr="00797996" w:rsidRDefault="00F27FED" w:rsidP="00BE1B30">
            <w:pPr>
              <w:bidi w:val="0"/>
              <w:jc w:val="center"/>
              <w:rPr>
                <w:rFonts w:ascii="Arial" w:hAnsi="Arial" w:cs="Arial"/>
              </w:rPr>
            </w:pPr>
            <w:r w:rsidRPr="00797996">
              <w:rPr>
                <w:rFonts w:ascii="Arial" w:hAnsi="Arial" w:cs="Arial"/>
                <w:sz w:val="22"/>
                <w:szCs w:val="22"/>
              </w:rPr>
              <w:t>31%</w:t>
            </w:r>
          </w:p>
        </w:tc>
      </w:tr>
      <w:tr w:rsidR="00F27FED" w:rsidRPr="00AB675F" w14:paraId="740DA197" w14:textId="77777777" w:rsidTr="00E32F65">
        <w:trPr>
          <w:trHeight w:val="340"/>
        </w:trPr>
        <w:tc>
          <w:tcPr>
            <w:tcW w:w="2154" w:type="dxa"/>
            <w:vAlign w:val="center"/>
          </w:tcPr>
          <w:p w14:paraId="740DA194" w14:textId="77777777" w:rsidR="00F27FED" w:rsidRPr="006E2D2D" w:rsidRDefault="00F27FED" w:rsidP="00BE1B30">
            <w:pPr>
              <w:pStyle w:val="NormalWeb"/>
              <w:bidi/>
              <w:spacing w:before="0" w:beforeAutospacing="0" w:after="0" w:afterAutospacing="0"/>
              <w:ind w:left="226"/>
              <w:textAlignment w:val="center"/>
              <w:rPr>
                <w:rFonts w:ascii="Arial" w:hAnsi="Arial" w:cs="Arial"/>
              </w:rPr>
            </w:pPr>
            <w:r w:rsidRPr="006E2D2D">
              <w:rPr>
                <w:rFonts w:ascii="Arial" w:hAnsi="Arial" w:cs="Arial"/>
                <w:kern w:val="24"/>
                <w:sz w:val="22"/>
                <w:szCs w:val="22"/>
                <w:rtl/>
              </w:rPr>
              <w:t>לבד</w:t>
            </w:r>
          </w:p>
        </w:tc>
        <w:tc>
          <w:tcPr>
            <w:tcW w:w="992" w:type="dxa"/>
            <w:vAlign w:val="center"/>
          </w:tcPr>
          <w:p w14:paraId="740DA195" w14:textId="77777777" w:rsidR="00F27FED" w:rsidRPr="00797996" w:rsidRDefault="00F27FED" w:rsidP="00BE1B30">
            <w:pPr>
              <w:bidi w:val="0"/>
              <w:jc w:val="center"/>
              <w:rPr>
                <w:rFonts w:ascii="Arial" w:hAnsi="Arial" w:cs="Arial"/>
              </w:rPr>
            </w:pPr>
            <w:r w:rsidRPr="00797996">
              <w:rPr>
                <w:rFonts w:ascii="Arial" w:hAnsi="Arial" w:cs="Arial"/>
                <w:sz w:val="22"/>
                <w:szCs w:val="22"/>
              </w:rPr>
              <w:t>22</w:t>
            </w:r>
          </w:p>
        </w:tc>
        <w:tc>
          <w:tcPr>
            <w:tcW w:w="992" w:type="dxa"/>
            <w:vAlign w:val="center"/>
          </w:tcPr>
          <w:p w14:paraId="740DA196" w14:textId="77777777" w:rsidR="00F27FED" w:rsidRPr="00797996" w:rsidRDefault="00F27FED" w:rsidP="00BE1B30">
            <w:pPr>
              <w:bidi w:val="0"/>
              <w:jc w:val="center"/>
              <w:rPr>
                <w:rFonts w:ascii="Arial" w:hAnsi="Arial" w:cs="Arial"/>
              </w:rPr>
            </w:pPr>
            <w:r w:rsidRPr="00797996">
              <w:rPr>
                <w:rFonts w:ascii="Arial" w:hAnsi="Arial" w:cs="Arial"/>
                <w:sz w:val="22"/>
                <w:szCs w:val="22"/>
              </w:rPr>
              <w:t>16%</w:t>
            </w:r>
          </w:p>
        </w:tc>
      </w:tr>
      <w:tr w:rsidR="00F27FED" w:rsidRPr="00AB675F" w14:paraId="740DA19B" w14:textId="77777777" w:rsidTr="00E32F65">
        <w:trPr>
          <w:trHeight w:val="340"/>
        </w:trPr>
        <w:tc>
          <w:tcPr>
            <w:tcW w:w="2154" w:type="dxa"/>
            <w:vAlign w:val="center"/>
          </w:tcPr>
          <w:p w14:paraId="740DA198" w14:textId="77777777" w:rsidR="00F27FED" w:rsidRPr="006E2D2D" w:rsidRDefault="00F27FED" w:rsidP="00BE1B30">
            <w:pPr>
              <w:pStyle w:val="NormalWeb"/>
              <w:bidi/>
              <w:spacing w:before="0" w:beforeAutospacing="0" w:after="0" w:afterAutospacing="0"/>
              <w:ind w:left="226"/>
              <w:textAlignment w:val="center"/>
              <w:rPr>
                <w:rFonts w:ascii="Arial" w:hAnsi="Arial" w:cs="Arial"/>
              </w:rPr>
            </w:pPr>
            <w:r w:rsidRPr="006E2D2D">
              <w:rPr>
                <w:rFonts w:ascii="Arial" w:hAnsi="Arial" w:cs="Arial"/>
                <w:kern w:val="24"/>
                <w:sz w:val="22"/>
                <w:szCs w:val="22"/>
                <w:rtl/>
              </w:rPr>
              <w:t>עם ילדים</w:t>
            </w:r>
          </w:p>
        </w:tc>
        <w:tc>
          <w:tcPr>
            <w:tcW w:w="992" w:type="dxa"/>
            <w:vAlign w:val="center"/>
          </w:tcPr>
          <w:p w14:paraId="740DA199" w14:textId="77777777" w:rsidR="00F27FED" w:rsidRPr="00797996" w:rsidRDefault="00F27FED" w:rsidP="00BE1B30">
            <w:pPr>
              <w:bidi w:val="0"/>
              <w:jc w:val="center"/>
              <w:rPr>
                <w:rFonts w:ascii="Arial" w:hAnsi="Arial" w:cs="Arial"/>
              </w:rPr>
            </w:pPr>
            <w:r w:rsidRPr="00797996">
              <w:rPr>
                <w:rFonts w:ascii="Arial" w:hAnsi="Arial" w:cs="Arial"/>
                <w:sz w:val="22"/>
                <w:szCs w:val="22"/>
              </w:rPr>
              <w:t>14</w:t>
            </w:r>
          </w:p>
        </w:tc>
        <w:tc>
          <w:tcPr>
            <w:tcW w:w="992" w:type="dxa"/>
            <w:vAlign w:val="center"/>
          </w:tcPr>
          <w:p w14:paraId="740DA19A" w14:textId="77777777" w:rsidR="00F27FED" w:rsidRPr="00797996" w:rsidRDefault="00F27FED" w:rsidP="00BE1B30">
            <w:pPr>
              <w:bidi w:val="0"/>
              <w:jc w:val="center"/>
              <w:rPr>
                <w:rFonts w:ascii="Arial" w:hAnsi="Arial" w:cs="Arial"/>
              </w:rPr>
            </w:pPr>
            <w:r w:rsidRPr="00797996">
              <w:rPr>
                <w:rFonts w:ascii="Arial" w:hAnsi="Arial" w:cs="Arial"/>
                <w:sz w:val="22"/>
                <w:szCs w:val="22"/>
              </w:rPr>
              <w:t>10%</w:t>
            </w:r>
          </w:p>
        </w:tc>
      </w:tr>
      <w:tr w:rsidR="00F27FED" w:rsidRPr="00AB675F" w14:paraId="740DA19F" w14:textId="77777777" w:rsidTr="00E32F65">
        <w:trPr>
          <w:trHeight w:val="340"/>
        </w:trPr>
        <w:tc>
          <w:tcPr>
            <w:tcW w:w="2154" w:type="dxa"/>
            <w:vAlign w:val="center"/>
          </w:tcPr>
          <w:p w14:paraId="740DA19C" w14:textId="77777777" w:rsidR="00F27FED" w:rsidRPr="006E2D2D" w:rsidRDefault="00F27FED" w:rsidP="00BE1B30">
            <w:pPr>
              <w:pStyle w:val="NormalWeb"/>
              <w:bidi/>
              <w:spacing w:before="0" w:beforeAutospacing="0" w:after="0" w:afterAutospacing="0"/>
              <w:textAlignment w:val="center"/>
              <w:rPr>
                <w:rFonts w:ascii="Arial" w:hAnsi="Arial" w:cs="Arial"/>
                <w:kern w:val="24"/>
                <w:rtl/>
              </w:rPr>
            </w:pPr>
            <w:r w:rsidRPr="006E2D2D">
              <w:rPr>
                <w:rFonts w:ascii="Arial" w:hAnsi="Arial" w:cs="Arial" w:hint="cs"/>
                <w:kern w:val="24"/>
                <w:sz w:val="22"/>
                <w:szCs w:val="22"/>
                <w:rtl/>
              </w:rPr>
              <w:t xml:space="preserve">ילדים </w:t>
            </w:r>
            <w:r w:rsidRPr="006E2D2D">
              <w:rPr>
                <w:rFonts w:ascii="Arial" w:hAnsi="Arial" w:cs="Arial"/>
                <w:sz w:val="22"/>
                <w:szCs w:val="22"/>
                <w:vertAlign w:val="superscript"/>
              </w:rPr>
              <w:t>N=172</w:t>
            </w:r>
          </w:p>
        </w:tc>
        <w:tc>
          <w:tcPr>
            <w:tcW w:w="992" w:type="dxa"/>
            <w:vAlign w:val="center"/>
          </w:tcPr>
          <w:p w14:paraId="740DA19D" w14:textId="77777777" w:rsidR="00F27FED" w:rsidRPr="00797996" w:rsidRDefault="00F27FED" w:rsidP="00BE1B30">
            <w:pPr>
              <w:bidi w:val="0"/>
              <w:jc w:val="center"/>
              <w:rPr>
                <w:rFonts w:ascii="Arial" w:hAnsi="Arial" w:cs="Arial"/>
              </w:rPr>
            </w:pPr>
            <w:r w:rsidRPr="00797996">
              <w:rPr>
                <w:rFonts w:ascii="Arial" w:hAnsi="Arial" w:cs="Arial"/>
                <w:sz w:val="22"/>
                <w:szCs w:val="22"/>
              </w:rPr>
              <w:t>79</w:t>
            </w:r>
          </w:p>
        </w:tc>
        <w:tc>
          <w:tcPr>
            <w:tcW w:w="992" w:type="dxa"/>
            <w:vAlign w:val="center"/>
          </w:tcPr>
          <w:p w14:paraId="740DA19E" w14:textId="77777777" w:rsidR="00F27FED" w:rsidRPr="00797996" w:rsidRDefault="00F27FED" w:rsidP="00BE1B30">
            <w:pPr>
              <w:bidi w:val="0"/>
              <w:jc w:val="center"/>
              <w:rPr>
                <w:rFonts w:ascii="Arial" w:hAnsi="Arial" w:cs="Arial"/>
              </w:rPr>
            </w:pPr>
            <w:r w:rsidRPr="00797996">
              <w:rPr>
                <w:rFonts w:ascii="Arial" w:hAnsi="Arial" w:cs="Arial"/>
                <w:sz w:val="22"/>
                <w:szCs w:val="22"/>
              </w:rPr>
              <w:t>46%</w:t>
            </w:r>
          </w:p>
        </w:tc>
      </w:tr>
      <w:tr w:rsidR="00F27FED" w:rsidRPr="00AB675F" w14:paraId="740DA1A2" w14:textId="77777777" w:rsidTr="00E32F65">
        <w:trPr>
          <w:trHeight w:val="340"/>
        </w:trPr>
        <w:tc>
          <w:tcPr>
            <w:tcW w:w="2154" w:type="dxa"/>
            <w:vAlign w:val="center"/>
          </w:tcPr>
          <w:p w14:paraId="740DA1A0" w14:textId="77777777" w:rsidR="00F27FED" w:rsidRPr="006E2D2D" w:rsidRDefault="00F27FED" w:rsidP="00BE1B30">
            <w:pPr>
              <w:pStyle w:val="NormalWeb"/>
              <w:bidi/>
              <w:spacing w:before="0" w:beforeAutospacing="0" w:after="0" w:afterAutospacing="0"/>
              <w:textAlignment w:val="center"/>
              <w:rPr>
                <w:rFonts w:ascii="Arial" w:hAnsi="Arial" w:cs="Arial"/>
                <w:kern w:val="24"/>
              </w:rPr>
            </w:pPr>
            <w:r w:rsidRPr="006E2D2D">
              <w:rPr>
                <w:rFonts w:ascii="Arial" w:hAnsi="Arial" w:cs="Arial" w:hint="cs"/>
                <w:kern w:val="24"/>
                <w:sz w:val="22"/>
                <w:szCs w:val="22"/>
                <w:rtl/>
              </w:rPr>
              <w:t xml:space="preserve">גיל </w:t>
            </w:r>
            <w:r w:rsidRPr="006E2D2D">
              <w:rPr>
                <w:rFonts w:ascii="Arial" w:hAnsi="Arial" w:cs="Arial"/>
                <w:kern w:val="24"/>
                <w:sz w:val="22"/>
                <w:szCs w:val="22"/>
              </w:rPr>
              <w:t xml:space="preserve">M (SD) </w:t>
            </w:r>
          </w:p>
        </w:tc>
        <w:tc>
          <w:tcPr>
            <w:tcW w:w="1984" w:type="dxa"/>
            <w:gridSpan w:val="2"/>
            <w:vAlign w:val="center"/>
          </w:tcPr>
          <w:p w14:paraId="740DA1A1" w14:textId="77777777" w:rsidR="00F27FED" w:rsidRPr="00797996" w:rsidRDefault="00F27FED" w:rsidP="00BE1B30">
            <w:pPr>
              <w:bidi w:val="0"/>
              <w:jc w:val="center"/>
              <w:rPr>
                <w:rFonts w:ascii="Arial" w:hAnsi="Arial" w:cs="Arial"/>
              </w:rPr>
            </w:pPr>
            <w:r w:rsidRPr="00797996">
              <w:rPr>
                <w:rFonts w:ascii="Arial" w:hAnsi="Arial" w:cs="Arial"/>
                <w:sz w:val="22"/>
                <w:szCs w:val="22"/>
              </w:rPr>
              <w:t>47.7 (15.5)</w:t>
            </w:r>
          </w:p>
        </w:tc>
      </w:tr>
      <w:tr w:rsidR="00F27FED" w:rsidRPr="00AB675F" w14:paraId="740DA1A5" w14:textId="77777777" w:rsidTr="00E32F65">
        <w:trPr>
          <w:trHeight w:val="340"/>
        </w:trPr>
        <w:tc>
          <w:tcPr>
            <w:tcW w:w="2154" w:type="dxa"/>
            <w:vAlign w:val="center"/>
          </w:tcPr>
          <w:p w14:paraId="740DA1A3" w14:textId="77777777" w:rsidR="00F27FED" w:rsidRPr="006E2D2D" w:rsidRDefault="00F27FED" w:rsidP="00BE1B30">
            <w:pPr>
              <w:pStyle w:val="NormalWeb"/>
              <w:bidi/>
              <w:spacing w:before="0" w:beforeAutospacing="0" w:after="0" w:afterAutospacing="0"/>
              <w:textAlignment w:val="center"/>
              <w:rPr>
                <w:rFonts w:ascii="Arial" w:hAnsi="Arial" w:cs="Arial"/>
                <w:kern w:val="24"/>
                <w:rtl/>
              </w:rPr>
            </w:pPr>
            <w:r w:rsidRPr="006E2D2D">
              <w:rPr>
                <w:rFonts w:ascii="Arial" w:hAnsi="Arial" w:cs="Arial" w:hint="cs"/>
                <w:kern w:val="24"/>
                <w:sz w:val="22"/>
                <w:szCs w:val="22"/>
                <w:rtl/>
              </w:rPr>
              <w:t xml:space="preserve">מס' ילדים  </w:t>
            </w:r>
            <w:r w:rsidRPr="006E2D2D">
              <w:rPr>
                <w:rFonts w:ascii="Arial" w:hAnsi="Arial" w:cs="Arial"/>
                <w:kern w:val="24"/>
                <w:sz w:val="22"/>
                <w:szCs w:val="22"/>
              </w:rPr>
              <w:t>M (SD)</w:t>
            </w:r>
          </w:p>
        </w:tc>
        <w:tc>
          <w:tcPr>
            <w:tcW w:w="1984" w:type="dxa"/>
            <w:gridSpan w:val="2"/>
            <w:vAlign w:val="center"/>
          </w:tcPr>
          <w:p w14:paraId="740DA1A4" w14:textId="77777777" w:rsidR="00F27FED" w:rsidRPr="00797996" w:rsidRDefault="00F27FED" w:rsidP="00BE1B30">
            <w:pPr>
              <w:bidi w:val="0"/>
              <w:jc w:val="center"/>
              <w:rPr>
                <w:rFonts w:ascii="Arial" w:hAnsi="Arial" w:cs="Arial"/>
              </w:rPr>
            </w:pPr>
            <w:r w:rsidRPr="00797996">
              <w:rPr>
                <w:rFonts w:ascii="Arial" w:hAnsi="Arial" w:cs="Arial"/>
                <w:sz w:val="22"/>
                <w:szCs w:val="22"/>
              </w:rPr>
              <w:t>3.4 (1.6)</w:t>
            </w:r>
          </w:p>
        </w:tc>
      </w:tr>
    </w:tbl>
    <w:p w14:paraId="740DA1A6" w14:textId="77777777" w:rsidR="00661568" w:rsidRDefault="00661568" w:rsidP="00F27FED">
      <w:pPr>
        <w:pStyle w:val="a9"/>
        <w:spacing w:line="276" w:lineRule="auto"/>
        <w:ind w:left="-101"/>
        <w:rPr>
          <w:rFonts w:ascii="Calibri" w:eastAsia="Calibri" w:hAnsi="Calibri" w:cs="Arial"/>
          <w:b/>
          <w:bCs/>
          <w:sz w:val="22"/>
          <w:szCs w:val="22"/>
          <w:u w:val="single"/>
          <w:rtl/>
        </w:rPr>
      </w:pPr>
    </w:p>
    <w:p w14:paraId="740DA1A7" w14:textId="77777777" w:rsidR="00F27FED" w:rsidRPr="00DD5261" w:rsidRDefault="00661568" w:rsidP="00E32F65">
      <w:pPr>
        <w:pStyle w:val="a9"/>
        <w:spacing w:line="276" w:lineRule="auto"/>
        <w:ind w:left="-668"/>
        <w:rPr>
          <w:rFonts w:ascii="Calibri" w:eastAsia="Calibri" w:hAnsi="Calibri" w:cs="Arial"/>
          <w:b/>
          <w:bCs/>
          <w:sz w:val="22"/>
          <w:szCs w:val="22"/>
          <w:u w:val="single"/>
          <w:rtl/>
        </w:rPr>
      </w:pPr>
      <w:r>
        <w:rPr>
          <w:rFonts w:ascii="Calibri" w:eastAsia="Calibri" w:hAnsi="Calibri" w:cs="Arial"/>
          <w:b/>
          <w:bCs/>
          <w:sz w:val="22"/>
          <w:szCs w:val="22"/>
          <w:u w:val="single"/>
          <w:rtl/>
        </w:rPr>
        <w:br w:type="column"/>
      </w:r>
      <w:r w:rsidR="00F27FED" w:rsidRPr="00DD5261">
        <w:rPr>
          <w:rFonts w:ascii="Calibri" w:eastAsia="Calibri" w:hAnsi="Calibri" w:cs="Arial" w:hint="cs"/>
          <w:b/>
          <w:bCs/>
          <w:sz w:val="22"/>
          <w:szCs w:val="22"/>
          <w:u w:val="single"/>
          <w:rtl/>
        </w:rPr>
        <w:lastRenderedPageBreak/>
        <w:t>השכלה</w:t>
      </w:r>
    </w:p>
    <w:tbl>
      <w:tblPr>
        <w:bidiVisual/>
        <w:tblW w:w="0" w:type="auto"/>
        <w:tblInd w:w="-560" w:type="dxa"/>
        <w:tblBorders>
          <w:top w:val="single" w:sz="12" w:space="0" w:color="auto"/>
          <w:bottom w:val="single" w:sz="12" w:space="0" w:color="auto"/>
        </w:tblBorders>
        <w:tblLook w:val="04A0" w:firstRow="1" w:lastRow="0" w:firstColumn="1" w:lastColumn="0" w:noHBand="0" w:noVBand="1"/>
      </w:tblPr>
      <w:tblGrid>
        <w:gridCol w:w="2417"/>
        <w:gridCol w:w="992"/>
        <w:gridCol w:w="992"/>
      </w:tblGrid>
      <w:tr w:rsidR="00F27FED" w:rsidRPr="00AB675F" w14:paraId="740DA1AB" w14:textId="77777777" w:rsidTr="00E32F65">
        <w:trPr>
          <w:trHeight w:val="340"/>
        </w:trPr>
        <w:tc>
          <w:tcPr>
            <w:tcW w:w="2417" w:type="dxa"/>
            <w:tcBorders>
              <w:bottom w:val="single" w:sz="4" w:space="0" w:color="auto"/>
            </w:tcBorders>
            <w:vAlign w:val="center"/>
          </w:tcPr>
          <w:p w14:paraId="740DA1A8" w14:textId="77777777" w:rsidR="00F27FED" w:rsidRPr="00AB675F" w:rsidRDefault="00F27FED" w:rsidP="00BE1B30">
            <w:pPr>
              <w:rPr>
                <w:rFonts w:ascii="Arial" w:hAnsi="Arial" w:cs="Arial"/>
                <w:b/>
                <w:bCs/>
                <w:rtl/>
              </w:rPr>
            </w:pPr>
            <w:r w:rsidRPr="00AB675F">
              <w:rPr>
                <w:rFonts w:ascii="Arial" w:hAnsi="Arial" w:cs="Arial"/>
                <w:b/>
                <w:bCs/>
                <w:rtl/>
              </w:rPr>
              <w:t>משתנה</w:t>
            </w:r>
          </w:p>
        </w:tc>
        <w:tc>
          <w:tcPr>
            <w:tcW w:w="992" w:type="dxa"/>
            <w:tcBorders>
              <w:bottom w:val="single" w:sz="4" w:space="0" w:color="auto"/>
            </w:tcBorders>
            <w:vAlign w:val="center"/>
          </w:tcPr>
          <w:p w14:paraId="740DA1A9"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bottom w:val="single" w:sz="4" w:space="0" w:color="auto"/>
            </w:tcBorders>
            <w:vAlign w:val="center"/>
          </w:tcPr>
          <w:p w14:paraId="740DA1AA"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1AF" w14:textId="77777777" w:rsidTr="00E32F65">
        <w:trPr>
          <w:trHeight w:val="340"/>
        </w:trPr>
        <w:tc>
          <w:tcPr>
            <w:tcW w:w="2417" w:type="dxa"/>
            <w:tcBorders>
              <w:top w:val="single" w:sz="4" w:space="0" w:color="auto"/>
            </w:tcBorders>
            <w:vAlign w:val="center"/>
          </w:tcPr>
          <w:p w14:paraId="740DA1AC" w14:textId="77777777" w:rsidR="00F27FED" w:rsidRPr="006E2D2D" w:rsidRDefault="00F27FED" w:rsidP="00BE1B30">
            <w:pPr>
              <w:rPr>
                <w:rFonts w:ascii="Arial" w:hAnsi="Arial" w:cs="Arial"/>
              </w:rPr>
            </w:pPr>
            <w:r w:rsidRPr="006E2D2D">
              <w:rPr>
                <w:rFonts w:ascii="Arial" w:hAnsi="Arial" w:cs="Arial" w:hint="cs"/>
                <w:sz w:val="22"/>
                <w:szCs w:val="22"/>
                <w:rtl/>
              </w:rPr>
              <w:t xml:space="preserve">בגרות </w:t>
            </w:r>
            <w:r w:rsidRPr="006E2D2D">
              <w:rPr>
                <w:rFonts w:ascii="Arial" w:hAnsi="Arial" w:cs="Arial"/>
                <w:sz w:val="22"/>
                <w:szCs w:val="22"/>
                <w:vertAlign w:val="superscript"/>
              </w:rPr>
              <w:t>N=134</w:t>
            </w:r>
          </w:p>
        </w:tc>
        <w:tc>
          <w:tcPr>
            <w:tcW w:w="992" w:type="dxa"/>
            <w:tcBorders>
              <w:top w:val="single" w:sz="4" w:space="0" w:color="auto"/>
            </w:tcBorders>
            <w:vAlign w:val="center"/>
          </w:tcPr>
          <w:p w14:paraId="740DA1AD" w14:textId="77777777" w:rsidR="00F27FED" w:rsidRPr="00797996" w:rsidRDefault="00F27FED" w:rsidP="00BE1B30">
            <w:pPr>
              <w:bidi w:val="0"/>
              <w:jc w:val="center"/>
              <w:rPr>
                <w:rFonts w:ascii="Arial" w:hAnsi="Arial" w:cs="Arial"/>
                <w:rtl/>
              </w:rPr>
            </w:pPr>
          </w:p>
        </w:tc>
        <w:tc>
          <w:tcPr>
            <w:tcW w:w="992" w:type="dxa"/>
            <w:tcBorders>
              <w:top w:val="single" w:sz="4" w:space="0" w:color="auto"/>
            </w:tcBorders>
            <w:vAlign w:val="center"/>
          </w:tcPr>
          <w:p w14:paraId="740DA1AE" w14:textId="77777777" w:rsidR="00F27FED" w:rsidRPr="00797996" w:rsidRDefault="00F27FED" w:rsidP="00BE1B30">
            <w:pPr>
              <w:bidi w:val="0"/>
              <w:jc w:val="center"/>
              <w:rPr>
                <w:rFonts w:ascii="Arial" w:hAnsi="Arial" w:cs="Arial"/>
                <w:rtl/>
              </w:rPr>
            </w:pPr>
          </w:p>
        </w:tc>
      </w:tr>
      <w:tr w:rsidR="00F27FED" w:rsidRPr="00AB675F" w14:paraId="740DA1B3" w14:textId="77777777" w:rsidTr="00E32F65">
        <w:trPr>
          <w:trHeight w:val="340"/>
        </w:trPr>
        <w:tc>
          <w:tcPr>
            <w:tcW w:w="2417" w:type="dxa"/>
            <w:vAlign w:val="center"/>
          </w:tcPr>
          <w:p w14:paraId="740DA1B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מלאה</w:t>
            </w:r>
          </w:p>
        </w:tc>
        <w:tc>
          <w:tcPr>
            <w:tcW w:w="992" w:type="dxa"/>
            <w:vAlign w:val="center"/>
          </w:tcPr>
          <w:p w14:paraId="740DA1B1" w14:textId="77777777" w:rsidR="00F27FED" w:rsidRPr="00797996" w:rsidRDefault="00F27FED" w:rsidP="00BE1B30">
            <w:pPr>
              <w:bidi w:val="0"/>
              <w:jc w:val="center"/>
              <w:rPr>
                <w:rFonts w:ascii="Arial" w:hAnsi="Arial" w:cs="Arial"/>
              </w:rPr>
            </w:pPr>
            <w:r w:rsidRPr="00797996">
              <w:rPr>
                <w:rFonts w:ascii="Arial" w:hAnsi="Arial" w:cs="Arial"/>
                <w:sz w:val="22"/>
                <w:szCs w:val="22"/>
              </w:rPr>
              <w:t>58</w:t>
            </w:r>
          </w:p>
        </w:tc>
        <w:tc>
          <w:tcPr>
            <w:tcW w:w="992" w:type="dxa"/>
            <w:vAlign w:val="center"/>
          </w:tcPr>
          <w:p w14:paraId="740DA1B2" w14:textId="77777777" w:rsidR="00F27FED" w:rsidRPr="00797996" w:rsidRDefault="00F27FED" w:rsidP="00BE1B30">
            <w:pPr>
              <w:bidi w:val="0"/>
              <w:jc w:val="center"/>
              <w:rPr>
                <w:rFonts w:ascii="Arial" w:hAnsi="Arial" w:cs="Arial"/>
              </w:rPr>
            </w:pPr>
            <w:r w:rsidRPr="00797996">
              <w:rPr>
                <w:rFonts w:ascii="Arial" w:hAnsi="Arial" w:cs="Arial"/>
                <w:sz w:val="22"/>
                <w:szCs w:val="22"/>
              </w:rPr>
              <w:t>43%</w:t>
            </w:r>
          </w:p>
        </w:tc>
      </w:tr>
      <w:tr w:rsidR="00F27FED" w:rsidRPr="00AB675F" w14:paraId="740DA1B7" w14:textId="77777777" w:rsidTr="00E32F65">
        <w:trPr>
          <w:trHeight w:val="340"/>
        </w:trPr>
        <w:tc>
          <w:tcPr>
            <w:tcW w:w="2417" w:type="dxa"/>
            <w:vAlign w:val="center"/>
          </w:tcPr>
          <w:p w14:paraId="740DA1B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חלקית</w:t>
            </w:r>
          </w:p>
        </w:tc>
        <w:tc>
          <w:tcPr>
            <w:tcW w:w="992" w:type="dxa"/>
            <w:vAlign w:val="center"/>
          </w:tcPr>
          <w:p w14:paraId="740DA1B5" w14:textId="77777777" w:rsidR="00F27FED" w:rsidRPr="00797996" w:rsidRDefault="00F27FED" w:rsidP="00BE1B30">
            <w:pPr>
              <w:bidi w:val="0"/>
              <w:jc w:val="center"/>
              <w:rPr>
                <w:rFonts w:ascii="Arial" w:hAnsi="Arial" w:cs="Arial"/>
              </w:rPr>
            </w:pPr>
            <w:r w:rsidRPr="00797996">
              <w:rPr>
                <w:rFonts w:ascii="Arial" w:hAnsi="Arial" w:cs="Arial"/>
                <w:sz w:val="22"/>
                <w:szCs w:val="22"/>
              </w:rPr>
              <w:t>29</w:t>
            </w:r>
          </w:p>
        </w:tc>
        <w:tc>
          <w:tcPr>
            <w:tcW w:w="992" w:type="dxa"/>
            <w:vAlign w:val="center"/>
          </w:tcPr>
          <w:p w14:paraId="740DA1B6" w14:textId="77777777" w:rsidR="00F27FED" w:rsidRPr="00797996" w:rsidRDefault="00F27FED" w:rsidP="00BE1B30">
            <w:pPr>
              <w:bidi w:val="0"/>
              <w:jc w:val="center"/>
              <w:rPr>
                <w:rFonts w:ascii="Arial" w:hAnsi="Arial" w:cs="Arial"/>
              </w:rPr>
            </w:pPr>
            <w:r w:rsidRPr="00797996">
              <w:rPr>
                <w:rFonts w:ascii="Arial" w:hAnsi="Arial" w:cs="Arial"/>
                <w:sz w:val="22"/>
                <w:szCs w:val="22"/>
              </w:rPr>
              <w:t>22%</w:t>
            </w:r>
          </w:p>
        </w:tc>
      </w:tr>
      <w:tr w:rsidR="00F27FED" w:rsidRPr="00AB675F" w14:paraId="740DA1BB" w14:textId="77777777" w:rsidTr="00E32F65">
        <w:trPr>
          <w:trHeight w:val="340"/>
        </w:trPr>
        <w:tc>
          <w:tcPr>
            <w:tcW w:w="2417" w:type="dxa"/>
            <w:vAlign w:val="center"/>
          </w:tcPr>
          <w:p w14:paraId="740DA1B8" w14:textId="77777777" w:rsidR="00F27FED" w:rsidRPr="006E2D2D" w:rsidRDefault="00F27FED" w:rsidP="00BE1B30">
            <w:pPr>
              <w:ind w:left="226"/>
              <w:rPr>
                <w:rFonts w:ascii="Arial" w:hAnsi="Arial" w:cs="Arial"/>
                <w:rtl/>
              </w:rPr>
            </w:pPr>
            <w:r w:rsidRPr="006E2D2D">
              <w:rPr>
                <w:rFonts w:ascii="Arial" w:hAnsi="Arial" w:cs="Arial" w:hint="cs"/>
                <w:sz w:val="22"/>
                <w:szCs w:val="22"/>
                <w:rtl/>
              </w:rPr>
              <w:t>ללא בגרות</w:t>
            </w:r>
          </w:p>
        </w:tc>
        <w:tc>
          <w:tcPr>
            <w:tcW w:w="992" w:type="dxa"/>
            <w:vAlign w:val="center"/>
          </w:tcPr>
          <w:p w14:paraId="740DA1B9" w14:textId="77777777" w:rsidR="00F27FED" w:rsidRPr="00797996" w:rsidRDefault="00F27FED" w:rsidP="00BE1B30">
            <w:pPr>
              <w:bidi w:val="0"/>
              <w:jc w:val="center"/>
              <w:rPr>
                <w:rFonts w:ascii="Arial" w:hAnsi="Arial" w:cs="Arial"/>
              </w:rPr>
            </w:pPr>
            <w:r w:rsidRPr="00797996">
              <w:rPr>
                <w:rFonts w:ascii="Arial" w:hAnsi="Arial" w:cs="Arial"/>
                <w:sz w:val="22"/>
                <w:szCs w:val="22"/>
              </w:rPr>
              <w:t>47</w:t>
            </w:r>
          </w:p>
        </w:tc>
        <w:tc>
          <w:tcPr>
            <w:tcW w:w="992" w:type="dxa"/>
            <w:vAlign w:val="center"/>
          </w:tcPr>
          <w:p w14:paraId="740DA1BA" w14:textId="77777777" w:rsidR="00F27FED" w:rsidRPr="00797996" w:rsidRDefault="00F27FED" w:rsidP="00BE1B30">
            <w:pPr>
              <w:bidi w:val="0"/>
              <w:jc w:val="center"/>
              <w:rPr>
                <w:rFonts w:ascii="Arial" w:hAnsi="Arial" w:cs="Arial"/>
              </w:rPr>
            </w:pPr>
            <w:r w:rsidRPr="00797996">
              <w:rPr>
                <w:rFonts w:ascii="Arial" w:hAnsi="Arial" w:cs="Arial"/>
                <w:sz w:val="22"/>
                <w:szCs w:val="22"/>
              </w:rPr>
              <w:t>35%</w:t>
            </w:r>
          </w:p>
        </w:tc>
      </w:tr>
      <w:tr w:rsidR="00F27FED" w:rsidRPr="00AB675F" w14:paraId="740DA1BF" w14:textId="77777777" w:rsidTr="00E32F65">
        <w:trPr>
          <w:trHeight w:val="340"/>
        </w:trPr>
        <w:tc>
          <w:tcPr>
            <w:tcW w:w="2417" w:type="dxa"/>
            <w:vAlign w:val="center"/>
          </w:tcPr>
          <w:p w14:paraId="740DA1BC" w14:textId="77777777" w:rsidR="00F27FED" w:rsidRPr="006E2D2D" w:rsidRDefault="00F27FED" w:rsidP="00BE1B30">
            <w:pPr>
              <w:rPr>
                <w:rFonts w:ascii="Arial" w:hAnsi="Arial" w:cs="Arial"/>
              </w:rPr>
            </w:pPr>
            <w:r w:rsidRPr="006E2D2D">
              <w:rPr>
                <w:rFonts w:ascii="Arial" w:hAnsi="Arial" w:cs="Arial" w:hint="cs"/>
                <w:sz w:val="22"/>
                <w:szCs w:val="22"/>
                <w:rtl/>
              </w:rPr>
              <w:t xml:space="preserve">מסלול </w:t>
            </w:r>
            <w:r w:rsidRPr="006E2D2D">
              <w:rPr>
                <w:rFonts w:ascii="Arial" w:hAnsi="Arial" w:cs="Arial"/>
                <w:sz w:val="22"/>
                <w:szCs w:val="22"/>
                <w:vertAlign w:val="superscript"/>
              </w:rPr>
              <w:t>N=125</w:t>
            </w:r>
          </w:p>
        </w:tc>
        <w:tc>
          <w:tcPr>
            <w:tcW w:w="992" w:type="dxa"/>
            <w:vAlign w:val="center"/>
          </w:tcPr>
          <w:p w14:paraId="740DA1BD" w14:textId="77777777" w:rsidR="00F27FED" w:rsidRPr="00797996" w:rsidRDefault="00F27FED" w:rsidP="00BE1B30">
            <w:pPr>
              <w:bidi w:val="0"/>
              <w:jc w:val="center"/>
              <w:rPr>
                <w:rFonts w:ascii="Arial" w:hAnsi="Arial" w:cs="Arial"/>
              </w:rPr>
            </w:pPr>
          </w:p>
        </w:tc>
        <w:tc>
          <w:tcPr>
            <w:tcW w:w="992" w:type="dxa"/>
            <w:vAlign w:val="center"/>
          </w:tcPr>
          <w:p w14:paraId="740DA1BE" w14:textId="77777777" w:rsidR="00F27FED" w:rsidRPr="00797996" w:rsidRDefault="00F27FED" w:rsidP="00BE1B30">
            <w:pPr>
              <w:bidi w:val="0"/>
              <w:jc w:val="center"/>
              <w:rPr>
                <w:rFonts w:ascii="Arial" w:hAnsi="Arial" w:cs="Arial"/>
              </w:rPr>
            </w:pPr>
          </w:p>
        </w:tc>
      </w:tr>
      <w:tr w:rsidR="00F27FED" w:rsidRPr="00AB675F" w14:paraId="740DA1C3" w14:textId="77777777" w:rsidTr="00E32F65">
        <w:trPr>
          <w:trHeight w:val="340"/>
        </w:trPr>
        <w:tc>
          <w:tcPr>
            <w:tcW w:w="2417" w:type="dxa"/>
            <w:vAlign w:val="center"/>
          </w:tcPr>
          <w:p w14:paraId="740DA1C0" w14:textId="77777777" w:rsidR="00F27FED" w:rsidRPr="006E2D2D" w:rsidRDefault="00F27FED" w:rsidP="00BE1B30">
            <w:pPr>
              <w:ind w:left="226"/>
              <w:rPr>
                <w:rFonts w:ascii="Arial" w:hAnsi="Arial" w:cs="Arial"/>
                <w:rtl/>
              </w:rPr>
            </w:pPr>
            <w:r w:rsidRPr="006E2D2D">
              <w:rPr>
                <w:rFonts w:ascii="Arial" w:hAnsi="Arial" w:cs="Arial" w:hint="cs"/>
                <w:sz w:val="22"/>
                <w:szCs w:val="22"/>
                <w:rtl/>
              </w:rPr>
              <w:t>עיוני</w:t>
            </w:r>
          </w:p>
        </w:tc>
        <w:tc>
          <w:tcPr>
            <w:tcW w:w="992" w:type="dxa"/>
            <w:vAlign w:val="center"/>
          </w:tcPr>
          <w:p w14:paraId="740DA1C1" w14:textId="77777777" w:rsidR="00F27FED" w:rsidRPr="00797996" w:rsidRDefault="00F27FED" w:rsidP="00BE1B30">
            <w:pPr>
              <w:bidi w:val="0"/>
              <w:jc w:val="center"/>
              <w:rPr>
                <w:rFonts w:ascii="Arial" w:hAnsi="Arial" w:cs="Arial"/>
              </w:rPr>
            </w:pPr>
            <w:r w:rsidRPr="00797996">
              <w:rPr>
                <w:rFonts w:ascii="Arial" w:hAnsi="Arial" w:cs="Arial"/>
                <w:sz w:val="22"/>
                <w:szCs w:val="22"/>
              </w:rPr>
              <w:t>60</w:t>
            </w:r>
          </w:p>
        </w:tc>
        <w:tc>
          <w:tcPr>
            <w:tcW w:w="992" w:type="dxa"/>
            <w:vAlign w:val="center"/>
          </w:tcPr>
          <w:p w14:paraId="740DA1C2" w14:textId="77777777" w:rsidR="00F27FED" w:rsidRPr="00797996" w:rsidRDefault="00F27FED" w:rsidP="00BE1B30">
            <w:pPr>
              <w:bidi w:val="0"/>
              <w:jc w:val="center"/>
              <w:rPr>
                <w:rFonts w:ascii="Arial" w:hAnsi="Arial" w:cs="Arial"/>
              </w:rPr>
            </w:pPr>
            <w:r w:rsidRPr="00797996">
              <w:rPr>
                <w:rFonts w:ascii="Arial" w:hAnsi="Arial" w:cs="Arial"/>
                <w:sz w:val="22"/>
                <w:szCs w:val="22"/>
              </w:rPr>
              <w:t>48%</w:t>
            </w:r>
          </w:p>
        </w:tc>
      </w:tr>
      <w:tr w:rsidR="00F27FED" w:rsidRPr="00AB675F" w14:paraId="740DA1C7" w14:textId="77777777" w:rsidTr="00E32F65">
        <w:trPr>
          <w:trHeight w:val="340"/>
        </w:trPr>
        <w:tc>
          <w:tcPr>
            <w:tcW w:w="2417" w:type="dxa"/>
            <w:vAlign w:val="center"/>
          </w:tcPr>
          <w:p w14:paraId="740DA1C4" w14:textId="77777777" w:rsidR="00F27FED" w:rsidRPr="006E2D2D" w:rsidRDefault="00F27FED" w:rsidP="00BE1B30">
            <w:pPr>
              <w:ind w:left="226"/>
              <w:rPr>
                <w:rFonts w:ascii="Arial" w:hAnsi="Arial" w:cs="Arial"/>
                <w:rtl/>
              </w:rPr>
            </w:pPr>
            <w:r w:rsidRPr="006E2D2D">
              <w:rPr>
                <w:rFonts w:ascii="Arial" w:hAnsi="Arial" w:cs="Arial" w:hint="cs"/>
                <w:sz w:val="22"/>
                <w:szCs w:val="22"/>
                <w:rtl/>
              </w:rPr>
              <w:t>מקצועי</w:t>
            </w:r>
          </w:p>
        </w:tc>
        <w:tc>
          <w:tcPr>
            <w:tcW w:w="992" w:type="dxa"/>
            <w:vAlign w:val="center"/>
          </w:tcPr>
          <w:p w14:paraId="740DA1C5" w14:textId="77777777" w:rsidR="00F27FED" w:rsidRPr="00797996" w:rsidRDefault="00F27FED" w:rsidP="00BE1B30">
            <w:pPr>
              <w:bidi w:val="0"/>
              <w:jc w:val="center"/>
              <w:rPr>
                <w:rFonts w:ascii="Arial" w:hAnsi="Arial" w:cs="Arial"/>
              </w:rPr>
            </w:pPr>
            <w:r w:rsidRPr="00797996">
              <w:rPr>
                <w:rFonts w:ascii="Arial" w:hAnsi="Arial" w:cs="Arial"/>
                <w:sz w:val="22"/>
                <w:szCs w:val="22"/>
              </w:rPr>
              <w:t>48</w:t>
            </w:r>
          </w:p>
        </w:tc>
        <w:tc>
          <w:tcPr>
            <w:tcW w:w="992" w:type="dxa"/>
            <w:vAlign w:val="center"/>
          </w:tcPr>
          <w:p w14:paraId="740DA1C6" w14:textId="77777777" w:rsidR="00F27FED" w:rsidRPr="00797996" w:rsidRDefault="00F27FED" w:rsidP="00BE1B30">
            <w:pPr>
              <w:bidi w:val="0"/>
              <w:jc w:val="center"/>
              <w:rPr>
                <w:rFonts w:ascii="Arial" w:hAnsi="Arial" w:cs="Arial"/>
                <w:rtl/>
              </w:rPr>
            </w:pPr>
            <w:r w:rsidRPr="00797996">
              <w:rPr>
                <w:rFonts w:ascii="Arial" w:hAnsi="Arial" w:cs="Arial"/>
                <w:sz w:val="22"/>
                <w:szCs w:val="22"/>
              </w:rPr>
              <w:t>38%</w:t>
            </w:r>
          </w:p>
        </w:tc>
      </w:tr>
      <w:tr w:rsidR="00F27FED" w:rsidRPr="00AB675F" w14:paraId="740DA1CB" w14:textId="77777777" w:rsidTr="00E32F65">
        <w:trPr>
          <w:trHeight w:val="340"/>
        </w:trPr>
        <w:tc>
          <w:tcPr>
            <w:tcW w:w="2417" w:type="dxa"/>
            <w:vAlign w:val="center"/>
          </w:tcPr>
          <w:p w14:paraId="740DA1C8" w14:textId="77777777" w:rsidR="00F27FED" w:rsidRPr="006E2D2D" w:rsidRDefault="00F27FED" w:rsidP="00BE1B30">
            <w:pPr>
              <w:ind w:left="226"/>
              <w:rPr>
                <w:rFonts w:ascii="Arial" w:hAnsi="Arial" w:cs="Arial"/>
                <w:rtl/>
              </w:rPr>
            </w:pPr>
            <w:r w:rsidRPr="006E2D2D">
              <w:rPr>
                <w:rFonts w:ascii="Arial" w:hAnsi="Arial" w:cs="Arial" w:hint="cs"/>
                <w:sz w:val="22"/>
                <w:szCs w:val="22"/>
                <w:rtl/>
              </w:rPr>
              <w:t>חינוך מיוחד</w:t>
            </w:r>
          </w:p>
        </w:tc>
        <w:tc>
          <w:tcPr>
            <w:tcW w:w="992" w:type="dxa"/>
            <w:vAlign w:val="center"/>
          </w:tcPr>
          <w:p w14:paraId="740DA1C9" w14:textId="77777777" w:rsidR="00F27FED" w:rsidRPr="00797996" w:rsidRDefault="00F27FED" w:rsidP="00BE1B30">
            <w:pPr>
              <w:bidi w:val="0"/>
              <w:jc w:val="center"/>
              <w:rPr>
                <w:rFonts w:ascii="Arial" w:hAnsi="Arial" w:cs="Arial"/>
              </w:rPr>
            </w:pPr>
            <w:r w:rsidRPr="00797996">
              <w:rPr>
                <w:rFonts w:ascii="Arial" w:hAnsi="Arial" w:cs="Arial"/>
                <w:sz w:val="22"/>
                <w:szCs w:val="22"/>
              </w:rPr>
              <w:t>17</w:t>
            </w:r>
          </w:p>
        </w:tc>
        <w:tc>
          <w:tcPr>
            <w:tcW w:w="992" w:type="dxa"/>
            <w:vAlign w:val="center"/>
          </w:tcPr>
          <w:p w14:paraId="740DA1CA" w14:textId="77777777" w:rsidR="00F27FED" w:rsidRPr="00797996" w:rsidRDefault="00F27FED" w:rsidP="00BE1B30">
            <w:pPr>
              <w:bidi w:val="0"/>
              <w:jc w:val="center"/>
              <w:rPr>
                <w:rFonts w:ascii="Arial" w:hAnsi="Arial" w:cs="Arial"/>
                <w:rtl/>
              </w:rPr>
            </w:pPr>
            <w:r w:rsidRPr="00797996">
              <w:rPr>
                <w:rFonts w:ascii="Arial" w:hAnsi="Arial" w:cs="Arial"/>
                <w:sz w:val="22"/>
                <w:szCs w:val="22"/>
              </w:rPr>
              <w:t>14%</w:t>
            </w:r>
          </w:p>
        </w:tc>
      </w:tr>
      <w:tr w:rsidR="00F27FED" w:rsidRPr="00AB675F" w14:paraId="740DA1CF" w14:textId="77777777" w:rsidTr="00E32F65">
        <w:trPr>
          <w:trHeight w:val="340"/>
        </w:trPr>
        <w:tc>
          <w:tcPr>
            <w:tcW w:w="2417" w:type="dxa"/>
            <w:vAlign w:val="center"/>
          </w:tcPr>
          <w:p w14:paraId="740DA1CC" w14:textId="77777777" w:rsidR="00F27FED" w:rsidRPr="006E2D2D" w:rsidRDefault="00F27FED" w:rsidP="00BE1B30">
            <w:pPr>
              <w:ind w:right="-57"/>
              <w:rPr>
                <w:rFonts w:ascii="Arial" w:hAnsi="Arial" w:cs="Arial"/>
              </w:rPr>
            </w:pPr>
            <w:r w:rsidRPr="006E2D2D">
              <w:rPr>
                <w:rFonts w:ascii="Arial" w:hAnsi="Arial" w:cs="Arial" w:hint="cs"/>
                <w:sz w:val="22"/>
                <w:szCs w:val="22"/>
                <w:rtl/>
              </w:rPr>
              <w:t xml:space="preserve">לפחות 12 </w:t>
            </w:r>
            <w:r>
              <w:rPr>
                <w:rFonts w:ascii="Arial" w:hAnsi="Arial" w:cs="Arial" w:hint="cs"/>
                <w:sz w:val="22"/>
                <w:szCs w:val="22"/>
                <w:rtl/>
              </w:rPr>
              <w:t>ש"ל</w:t>
            </w:r>
            <w:r w:rsidRPr="006E2D2D">
              <w:rPr>
                <w:rFonts w:ascii="Arial" w:hAnsi="Arial" w:cs="Arial" w:hint="cs"/>
                <w:sz w:val="22"/>
                <w:szCs w:val="22"/>
                <w:rtl/>
              </w:rPr>
              <w:t xml:space="preserve"> </w:t>
            </w:r>
            <w:r w:rsidRPr="006E2D2D">
              <w:rPr>
                <w:rFonts w:ascii="Arial" w:hAnsi="Arial" w:cs="Arial"/>
                <w:sz w:val="22"/>
                <w:szCs w:val="22"/>
                <w:vertAlign w:val="superscript"/>
              </w:rPr>
              <w:t>N=158</w:t>
            </w:r>
          </w:p>
        </w:tc>
        <w:tc>
          <w:tcPr>
            <w:tcW w:w="992" w:type="dxa"/>
            <w:vAlign w:val="center"/>
          </w:tcPr>
          <w:p w14:paraId="740DA1CD" w14:textId="77777777" w:rsidR="00F27FED" w:rsidRPr="00797996" w:rsidRDefault="00F27FED" w:rsidP="00BE1B30">
            <w:pPr>
              <w:bidi w:val="0"/>
              <w:jc w:val="center"/>
              <w:rPr>
                <w:rFonts w:ascii="Arial" w:hAnsi="Arial" w:cs="Arial"/>
              </w:rPr>
            </w:pPr>
            <w:r w:rsidRPr="00797996">
              <w:rPr>
                <w:rFonts w:ascii="Arial" w:hAnsi="Arial" w:cs="Arial" w:hint="cs"/>
                <w:sz w:val="22"/>
                <w:szCs w:val="22"/>
                <w:rtl/>
              </w:rPr>
              <w:t>117</w:t>
            </w:r>
          </w:p>
        </w:tc>
        <w:tc>
          <w:tcPr>
            <w:tcW w:w="992" w:type="dxa"/>
            <w:vAlign w:val="center"/>
          </w:tcPr>
          <w:p w14:paraId="740DA1CE" w14:textId="77777777" w:rsidR="00F27FED" w:rsidRPr="00797996" w:rsidRDefault="00F27FED" w:rsidP="00BE1B30">
            <w:pPr>
              <w:bidi w:val="0"/>
              <w:jc w:val="center"/>
              <w:rPr>
                <w:rFonts w:ascii="Arial" w:hAnsi="Arial" w:cs="Arial"/>
              </w:rPr>
            </w:pPr>
            <w:r w:rsidRPr="00797996">
              <w:rPr>
                <w:rFonts w:ascii="Arial" w:hAnsi="Arial" w:cs="Arial" w:hint="cs"/>
                <w:sz w:val="22"/>
                <w:szCs w:val="22"/>
                <w:rtl/>
              </w:rPr>
              <w:t>74%</w:t>
            </w:r>
          </w:p>
        </w:tc>
      </w:tr>
      <w:tr w:rsidR="00F27FED" w:rsidRPr="00AB675F" w14:paraId="740DA1D3" w14:textId="77777777" w:rsidTr="00E32F65">
        <w:trPr>
          <w:trHeight w:val="340"/>
        </w:trPr>
        <w:tc>
          <w:tcPr>
            <w:tcW w:w="2417" w:type="dxa"/>
            <w:vAlign w:val="center"/>
          </w:tcPr>
          <w:p w14:paraId="740DA1D0" w14:textId="77777777" w:rsidR="00F27FED" w:rsidRPr="006E2D2D" w:rsidRDefault="00F27FED" w:rsidP="00BE1B30">
            <w:pPr>
              <w:rPr>
                <w:rFonts w:ascii="Arial" w:hAnsi="Arial" w:cs="Arial"/>
              </w:rPr>
            </w:pPr>
            <w:r w:rsidRPr="006E2D2D">
              <w:rPr>
                <w:rFonts w:ascii="Arial" w:hAnsi="Arial" w:cs="Arial" w:hint="cs"/>
                <w:sz w:val="22"/>
                <w:szCs w:val="22"/>
                <w:rtl/>
              </w:rPr>
              <w:t xml:space="preserve">לימודים אקדמיים </w:t>
            </w:r>
            <w:r w:rsidRPr="006E2D2D">
              <w:rPr>
                <w:rFonts w:ascii="Arial" w:hAnsi="Arial" w:cs="Arial"/>
                <w:sz w:val="22"/>
                <w:szCs w:val="22"/>
                <w:vertAlign w:val="superscript"/>
              </w:rPr>
              <w:t>N=101</w:t>
            </w:r>
          </w:p>
        </w:tc>
        <w:tc>
          <w:tcPr>
            <w:tcW w:w="992" w:type="dxa"/>
            <w:vAlign w:val="center"/>
          </w:tcPr>
          <w:p w14:paraId="740DA1D1" w14:textId="77777777" w:rsidR="00F27FED" w:rsidRPr="00797996" w:rsidRDefault="00F27FED" w:rsidP="00BE1B30">
            <w:pPr>
              <w:bidi w:val="0"/>
              <w:jc w:val="center"/>
              <w:rPr>
                <w:rFonts w:ascii="Arial" w:hAnsi="Arial" w:cs="Arial"/>
              </w:rPr>
            </w:pPr>
            <w:r w:rsidRPr="00797996">
              <w:rPr>
                <w:rFonts w:ascii="Arial" w:hAnsi="Arial" w:cs="Arial"/>
                <w:sz w:val="22"/>
                <w:szCs w:val="22"/>
                <w:rtl/>
              </w:rPr>
              <w:t xml:space="preserve">25 </w:t>
            </w:r>
          </w:p>
        </w:tc>
        <w:tc>
          <w:tcPr>
            <w:tcW w:w="992" w:type="dxa"/>
            <w:vAlign w:val="center"/>
          </w:tcPr>
          <w:p w14:paraId="740DA1D2" w14:textId="77777777" w:rsidR="00F27FED" w:rsidRPr="00797996" w:rsidRDefault="00F27FED" w:rsidP="00BE1B30">
            <w:pPr>
              <w:bidi w:val="0"/>
              <w:jc w:val="center"/>
              <w:rPr>
                <w:rFonts w:ascii="Arial" w:hAnsi="Arial" w:cs="Arial"/>
              </w:rPr>
            </w:pPr>
            <w:r w:rsidRPr="00797996">
              <w:rPr>
                <w:rFonts w:ascii="Arial" w:hAnsi="Arial" w:cs="Arial"/>
                <w:sz w:val="22"/>
                <w:szCs w:val="22"/>
              </w:rPr>
              <w:t>25%</w:t>
            </w:r>
          </w:p>
        </w:tc>
      </w:tr>
      <w:tr w:rsidR="00F27FED" w:rsidRPr="00AB675F" w14:paraId="740DA1D7" w14:textId="77777777" w:rsidTr="00E32F65">
        <w:trPr>
          <w:trHeight w:val="340"/>
        </w:trPr>
        <w:tc>
          <w:tcPr>
            <w:tcW w:w="2417" w:type="dxa"/>
            <w:vAlign w:val="center"/>
          </w:tcPr>
          <w:p w14:paraId="740DA1D4" w14:textId="77777777" w:rsidR="00F27FED" w:rsidRPr="006E2D2D" w:rsidRDefault="00F27FED" w:rsidP="00BE1B30">
            <w:pPr>
              <w:rPr>
                <w:rFonts w:ascii="Arial" w:hAnsi="Arial" w:cs="Arial"/>
                <w:rtl/>
              </w:rPr>
            </w:pPr>
            <w:r w:rsidRPr="006E2D2D">
              <w:rPr>
                <w:rFonts w:ascii="Arial" w:hAnsi="Arial" w:cs="Arial" w:hint="cs"/>
                <w:sz w:val="22"/>
                <w:szCs w:val="22"/>
                <w:rtl/>
              </w:rPr>
              <w:t xml:space="preserve">תעודות מקצועיות </w:t>
            </w:r>
            <w:r w:rsidRPr="006E2D2D">
              <w:rPr>
                <w:rFonts w:ascii="Arial" w:hAnsi="Arial" w:cs="Arial"/>
                <w:sz w:val="22"/>
                <w:szCs w:val="22"/>
                <w:vertAlign w:val="superscript"/>
              </w:rPr>
              <w:t>N=158</w:t>
            </w:r>
          </w:p>
        </w:tc>
        <w:tc>
          <w:tcPr>
            <w:tcW w:w="992" w:type="dxa"/>
            <w:vAlign w:val="center"/>
          </w:tcPr>
          <w:p w14:paraId="740DA1D5" w14:textId="77777777" w:rsidR="00F27FED" w:rsidRPr="00797996" w:rsidRDefault="00F27FED" w:rsidP="00BE1B30">
            <w:pPr>
              <w:bidi w:val="0"/>
              <w:jc w:val="center"/>
              <w:rPr>
                <w:rFonts w:ascii="Arial" w:hAnsi="Arial" w:cs="Arial"/>
              </w:rPr>
            </w:pPr>
            <w:r w:rsidRPr="00797996">
              <w:rPr>
                <w:rFonts w:ascii="Arial" w:hAnsi="Arial" w:cs="Arial"/>
                <w:sz w:val="22"/>
                <w:szCs w:val="22"/>
                <w:rtl/>
              </w:rPr>
              <w:t xml:space="preserve">41 </w:t>
            </w:r>
          </w:p>
        </w:tc>
        <w:tc>
          <w:tcPr>
            <w:tcW w:w="992" w:type="dxa"/>
            <w:vAlign w:val="center"/>
          </w:tcPr>
          <w:p w14:paraId="740DA1D6" w14:textId="77777777" w:rsidR="00F27FED" w:rsidRPr="00797996" w:rsidRDefault="00F27FED" w:rsidP="00BE1B30">
            <w:pPr>
              <w:bidi w:val="0"/>
              <w:jc w:val="center"/>
              <w:rPr>
                <w:rFonts w:ascii="Arial" w:hAnsi="Arial" w:cs="Arial"/>
              </w:rPr>
            </w:pPr>
            <w:r w:rsidRPr="00797996">
              <w:rPr>
                <w:rFonts w:ascii="Arial" w:hAnsi="Arial" w:cs="Arial" w:hint="cs"/>
                <w:sz w:val="22"/>
                <w:szCs w:val="22"/>
                <w:rtl/>
              </w:rPr>
              <w:t>26%</w:t>
            </w:r>
          </w:p>
        </w:tc>
      </w:tr>
    </w:tbl>
    <w:p w14:paraId="740DA1D8" w14:textId="77777777" w:rsidR="00F27FED" w:rsidRDefault="00F27FED" w:rsidP="00F27FED">
      <w:pPr>
        <w:rPr>
          <w:rFonts w:ascii="Arial" w:hAnsi="Arial" w:cs="Arial"/>
          <w:rtl/>
        </w:rPr>
      </w:pPr>
    </w:p>
    <w:p w14:paraId="740DA1D9" w14:textId="77777777" w:rsidR="00F27FED" w:rsidRDefault="00F27FED" w:rsidP="00F27FED">
      <w:pPr>
        <w:rPr>
          <w:rFonts w:ascii="Arial" w:hAnsi="Arial" w:cs="Arial"/>
          <w:rtl/>
        </w:rPr>
      </w:pPr>
    </w:p>
    <w:p w14:paraId="740DA1DA" w14:textId="77777777" w:rsidR="00F27FED" w:rsidRPr="00DD5261" w:rsidRDefault="00F27FED" w:rsidP="00E32F65">
      <w:pPr>
        <w:pStyle w:val="a9"/>
        <w:spacing w:line="276" w:lineRule="auto"/>
        <w:ind w:left="-668"/>
        <w:rPr>
          <w:rFonts w:ascii="Calibri" w:eastAsia="Calibri" w:hAnsi="Calibri" w:cs="Arial"/>
          <w:b/>
          <w:bCs/>
          <w:sz w:val="22"/>
          <w:szCs w:val="22"/>
          <w:u w:val="single"/>
          <w:rtl/>
        </w:rPr>
      </w:pPr>
      <w:r w:rsidRPr="00DD5261">
        <w:rPr>
          <w:rFonts w:ascii="Calibri" w:eastAsia="Calibri" w:hAnsi="Calibri" w:cs="Arial" w:hint="cs"/>
          <w:b/>
          <w:bCs/>
          <w:sz w:val="22"/>
          <w:szCs w:val="22"/>
          <w:u w:val="single"/>
          <w:rtl/>
        </w:rPr>
        <w:t>ניידות</w:t>
      </w:r>
    </w:p>
    <w:tbl>
      <w:tblPr>
        <w:bidiVisual/>
        <w:tblW w:w="0" w:type="auto"/>
        <w:tblInd w:w="-560" w:type="dxa"/>
        <w:tblBorders>
          <w:top w:val="single" w:sz="12" w:space="0" w:color="auto"/>
          <w:bottom w:val="single" w:sz="12" w:space="0" w:color="auto"/>
        </w:tblBorders>
        <w:tblLook w:val="04A0" w:firstRow="1" w:lastRow="0" w:firstColumn="1" w:lastColumn="0" w:noHBand="0" w:noVBand="1"/>
      </w:tblPr>
      <w:tblGrid>
        <w:gridCol w:w="2417"/>
        <w:gridCol w:w="992"/>
        <w:gridCol w:w="992"/>
      </w:tblGrid>
      <w:tr w:rsidR="00F27FED" w:rsidRPr="00AB675F" w14:paraId="740DA1DE" w14:textId="77777777" w:rsidTr="00E32F65">
        <w:trPr>
          <w:trHeight w:val="340"/>
        </w:trPr>
        <w:tc>
          <w:tcPr>
            <w:tcW w:w="2417" w:type="dxa"/>
            <w:tcBorders>
              <w:bottom w:val="single" w:sz="4" w:space="0" w:color="auto"/>
            </w:tcBorders>
            <w:vAlign w:val="center"/>
          </w:tcPr>
          <w:p w14:paraId="740DA1DB" w14:textId="77777777" w:rsidR="00F27FED" w:rsidRPr="00AB675F" w:rsidRDefault="00F27FED" w:rsidP="00BE1B30">
            <w:pPr>
              <w:rPr>
                <w:rFonts w:ascii="Arial" w:hAnsi="Arial" w:cs="Arial"/>
                <w:b/>
                <w:bCs/>
                <w:rtl/>
              </w:rPr>
            </w:pPr>
            <w:r w:rsidRPr="00AB675F">
              <w:rPr>
                <w:rFonts w:ascii="Arial" w:hAnsi="Arial" w:cs="Arial"/>
                <w:b/>
                <w:bCs/>
                <w:rtl/>
              </w:rPr>
              <w:t>משתנה</w:t>
            </w:r>
          </w:p>
        </w:tc>
        <w:tc>
          <w:tcPr>
            <w:tcW w:w="992" w:type="dxa"/>
            <w:tcBorders>
              <w:bottom w:val="single" w:sz="4" w:space="0" w:color="auto"/>
            </w:tcBorders>
            <w:vAlign w:val="center"/>
          </w:tcPr>
          <w:p w14:paraId="740DA1DC"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bottom w:val="single" w:sz="4" w:space="0" w:color="auto"/>
            </w:tcBorders>
            <w:vAlign w:val="center"/>
          </w:tcPr>
          <w:p w14:paraId="740DA1DD"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1E2" w14:textId="77777777" w:rsidTr="00E32F65">
        <w:trPr>
          <w:trHeight w:val="340"/>
        </w:trPr>
        <w:tc>
          <w:tcPr>
            <w:tcW w:w="2417" w:type="dxa"/>
            <w:tcBorders>
              <w:top w:val="single" w:sz="4" w:space="0" w:color="auto"/>
            </w:tcBorders>
            <w:vAlign w:val="center"/>
          </w:tcPr>
          <w:p w14:paraId="740DA1DF" w14:textId="77777777" w:rsidR="00F27FED" w:rsidRPr="006E2D2D" w:rsidRDefault="00F27FED" w:rsidP="00BE1B30">
            <w:pPr>
              <w:rPr>
                <w:rFonts w:ascii="Arial" w:hAnsi="Arial" w:cs="Arial"/>
                <w:rtl/>
              </w:rPr>
            </w:pPr>
            <w:r w:rsidRPr="006E2D2D">
              <w:rPr>
                <w:rFonts w:ascii="Arial" w:hAnsi="Arial" w:cs="Arial" w:hint="cs"/>
                <w:sz w:val="22"/>
                <w:szCs w:val="22"/>
                <w:rtl/>
              </w:rPr>
              <w:t xml:space="preserve">אופן ניידות* </w:t>
            </w:r>
            <w:r w:rsidRPr="006E2D2D">
              <w:rPr>
                <w:rFonts w:ascii="Arial" w:hAnsi="Arial" w:cs="Arial"/>
                <w:sz w:val="22"/>
                <w:szCs w:val="22"/>
                <w:vertAlign w:val="superscript"/>
              </w:rPr>
              <w:t>N=150</w:t>
            </w:r>
          </w:p>
        </w:tc>
        <w:tc>
          <w:tcPr>
            <w:tcW w:w="992" w:type="dxa"/>
            <w:tcBorders>
              <w:top w:val="single" w:sz="4" w:space="0" w:color="auto"/>
            </w:tcBorders>
            <w:vAlign w:val="center"/>
          </w:tcPr>
          <w:p w14:paraId="740DA1E0" w14:textId="77777777" w:rsidR="00F27FED" w:rsidRPr="00797996" w:rsidRDefault="00F27FED" w:rsidP="00BE1B30">
            <w:pPr>
              <w:bidi w:val="0"/>
              <w:jc w:val="center"/>
              <w:rPr>
                <w:rFonts w:ascii="Arial" w:hAnsi="Arial" w:cs="Arial"/>
                <w:rtl/>
              </w:rPr>
            </w:pPr>
          </w:p>
        </w:tc>
        <w:tc>
          <w:tcPr>
            <w:tcW w:w="992" w:type="dxa"/>
            <w:tcBorders>
              <w:top w:val="single" w:sz="4" w:space="0" w:color="auto"/>
            </w:tcBorders>
            <w:vAlign w:val="center"/>
          </w:tcPr>
          <w:p w14:paraId="740DA1E1" w14:textId="77777777" w:rsidR="00F27FED" w:rsidRPr="00797996" w:rsidRDefault="00F27FED" w:rsidP="00BE1B30">
            <w:pPr>
              <w:bidi w:val="0"/>
              <w:jc w:val="center"/>
              <w:rPr>
                <w:rFonts w:ascii="Arial" w:hAnsi="Arial" w:cs="Arial"/>
                <w:rtl/>
              </w:rPr>
            </w:pPr>
          </w:p>
        </w:tc>
      </w:tr>
      <w:tr w:rsidR="00F27FED" w:rsidRPr="00AB675F" w14:paraId="740DA1E6" w14:textId="77777777" w:rsidTr="00E32F65">
        <w:trPr>
          <w:trHeight w:val="340"/>
        </w:trPr>
        <w:tc>
          <w:tcPr>
            <w:tcW w:w="2417" w:type="dxa"/>
            <w:vAlign w:val="center"/>
          </w:tcPr>
          <w:p w14:paraId="740DA1E3" w14:textId="77777777" w:rsidR="00F27FED" w:rsidRPr="006E2D2D" w:rsidRDefault="00F27FED" w:rsidP="00BE1B30">
            <w:pPr>
              <w:ind w:left="226"/>
              <w:rPr>
                <w:rFonts w:ascii="Arial" w:hAnsi="Arial" w:cs="Arial"/>
              </w:rPr>
            </w:pPr>
            <w:r w:rsidRPr="006E2D2D">
              <w:rPr>
                <w:rFonts w:ascii="Arial" w:hAnsi="Arial" w:cs="Arial"/>
                <w:sz w:val="22"/>
                <w:szCs w:val="22"/>
                <w:rtl/>
              </w:rPr>
              <w:t>פרטית</w:t>
            </w:r>
          </w:p>
        </w:tc>
        <w:tc>
          <w:tcPr>
            <w:tcW w:w="992" w:type="dxa"/>
            <w:vAlign w:val="center"/>
          </w:tcPr>
          <w:p w14:paraId="740DA1E4" w14:textId="77777777" w:rsidR="00F27FED" w:rsidRPr="00797996" w:rsidRDefault="00F27FED" w:rsidP="00BE1B30">
            <w:pPr>
              <w:bidi w:val="0"/>
              <w:jc w:val="center"/>
              <w:rPr>
                <w:rFonts w:ascii="Arial" w:hAnsi="Arial" w:cs="Arial"/>
              </w:rPr>
            </w:pPr>
            <w:r w:rsidRPr="00797996">
              <w:rPr>
                <w:rFonts w:ascii="Arial" w:hAnsi="Arial" w:cs="Arial"/>
                <w:sz w:val="22"/>
                <w:szCs w:val="22"/>
              </w:rPr>
              <w:t>72</w:t>
            </w:r>
          </w:p>
        </w:tc>
        <w:tc>
          <w:tcPr>
            <w:tcW w:w="992" w:type="dxa"/>
            <w:vAlign w:val="center"/>
          </w:tcPr>
          <w:p w14:paraId="740DA1E5" w14:textId="77777777" w:rsidR="00F27FED" w:rsidRPr="00797996" w:rsidRDefault="00F27FED" w:rsidP="00BE1B30">
            <w:pPr>
              <w:bidi w:val="0"/>
              <w:jc w:val="center"/>
              <w:rPr>
                <w:rFonts w:ascii="Arial" w:hAnsi="Arial" w:cs="Arial"/>
              </w:rPr>
            </w:pPr>
            <w:r w:rsidRPr="00797996">
              <w:rPr>
                <w:rFonts w:ascii="Arial" w:hAnsi="Arial" w:cs="Arial"/>
                <w:sz w:val="22"/>
                <w:szCs w:val="22"/>
              </w:rPr>
              <w:t>48%</w:t>
            </w:r>
          </w:p>
        </w:tc>
      </w:tr>
      <w:tr w:rsidR="00F27FED" w:rsidRPr="00AB675F" w14:paraId="740DA1EA" w14:textId="77777777" w:rsidTr="00E32F65">
        <w:trPr>
          <w:trHeight w:val="340"/>
        </w:trPr>
        <w:tc>
          <w:tcPr>
            <w:tcW w:w="2417" w:type="dxa"/>
            <w:vAlign w:val="center"/>
          </w:tcPr>
          <w:p w14:paraId="740DA1E7" w14:textId="77777777" w:rsidR="00F27FED" w:rsidRPr="006E2D2D" w:rsidRDefault="00F27FED" w:rsidP="00BE1B30">
            <w:pPr>
              <w:ind w:left="226"/>
              <w:rPr>
                <w:rFonts w:ascii="Arial" w:hAnsi="Arial" w:cs="Arial"/>
              </w:rPr>
            </w:pPr>
            <w:r w:rsidRPr="006E2D2D">
              <w:rPr>
                <w:rFonts w:ascii="Arial" w:hAnsi="Arial" w:cs="Arial"/>
                <w:sz w:val="22"/>
                <w:szCs w:val="22"/>
                <w:rtl/>
              </w:rPr>
              <w:t>ציבורית</w:t>
            </w:r>
          </w:p>
        </w:tc>
        <w:tc>
          <w:tcPr>
            <w:tcW w:w="992" w:type="dxa"/>
            <w:vAlign w:val="center"/>
          </w:tcPr>
          <w:p w14:paraId="740DA1E8" w14:textId="77777777" w:rsidR="00F27FED" w:rsidRPr="00797996" w:rsidRDefault="00F27FED" w:rsidP="00BE1B30">
            <w:pPr>
              <w:bidi w:val="0"/>
              <w:jc w:val="center"/>
              <w:rPr>
                <w:rFonts w:ascii="Arial" w:hAnsi="Arial" w:cs="Arial"/>
              </w:rPr>
            </w:pPr>
            <w:r w:rsidRPr="00797996">
              <w:rPr>
                <w:rFonts w:ascii="Arial" w:hAnsi="Arial" w:cs="Arial"/>
                <w:sz w:val="22"/>
                <w:szCs w:val="22"/>
              </w:rPr>
              <w:t>70</w:t>
            </w:r>
          </w:p>
        </w:tc>
        <w:tc>
          <w:tcPr>
            <w:tcW w:w="992" w:type="dxa"/>
            <w:vAlign w:val="center"/>
          </w:tcPr>
          <w:p w14:paraId="740DA1E9" w14:textId="77777777" w:rsidR="00F27FED" w:rsidRPr="00797996" w:rsidRDefault="00F27FED" w:rsidP="00BE1B30">
            <w:pPr>
              <w:bidi w:val="0"/>
              <w:jc w:val="center"/>
              <w:rPr>
                <w:rFonts w:ascii="Arial" w:hAnsi="Arial" w:cs="Arial"/>
              </w:rPr>
            </w:pPr>
            <w:r w:rsidRPr="00797996">
              <w:rPr>
                <w:rFonts w:ascii="Arial" w:hAnsi="Arial" w:cs="Arial"/>
                <w:sz w:val="22"/>
                <w:szCs w:val="22"/>
              </w:rPr>
              <w:t>47%</w:t>
            </w:r>
          </w:p>
        </w:tc>
      </w:tr>
      <w:tr w:rsidR="00F27FED" w:rsidRPr="00AB675F" w14:paraId="740DA1EE" w14:textId="77777777" w:rsidTr="00E32F65">
        <w:trPr>
          <w:trHeight w:val="340"/>
        </w:trPr>
        <w:tc>
          <w:tcPr>
            <w:tcW w:w="2417" w:type="dxa"/>
            <w:vAlign w:val="center"/>
          </w:tcPr>
          <w:p w14:paraId="740DA1EB" w14:textId="77777777" w:rsidR="00F27FED" w:rsidRPr="006E2D2D" w:rsidRDefault="00F27FED" w:rsidP="00BE1B30">
            <w:pPr>
              <w:ind w:left="226"/>
              <w:rPr>
                <w:rFonts w:ascii="Arial" w:hAnsi="Arial" w:cs="Arial"/>
              </w:rPr>
            </w:pPr>
            <w:r w:rsidRPr="006E2D2D">
              <w:rPr>
                <w:rFonts w:ascii="Arial" w:hAnsi="Arial" w:cs="Arial"/>
                <w:sz w:val="22"/>
                <w:szCs w:val="22"/>
                <w:rtl/>
              </w:rPr>
              <w:t>הסעות מיוחדות</w:t>
            </w:r>
          </w:p>
        </w:tc>
        <w:tc>
          <w:tcPr>
            <w:tcW w:w="992" w:type="dxa"/>
            <w:vAlign w:val="center"/>
          </w:tcPr>
          <w:p w14:paraId="740DA1EC" w14:textId="77777777" w:rsidR="00F27FED" w:rsidRPr="00797996" w:rsidRDefault="00F27FED" w:rsidP="00BE1B30">
            <w:pPr>
              <w:bidi w:val="0"/>
              <w:jc w:val="center"/>
              <w:rPr>
                <w:rFonts w:ascii="Arial" w:hAnsi="Arial" w:cs="Arial"/>
              </w:rPr>
            </w:pPr>
            <w:r w:rsidRPr="00797996">
              <w:rPr>
                <w:rFonts w:ascii="Arial" w:hAnsi="Arial" w:cs="Arial"/>
                <w:sz w:val="22"/>
                <w:szCs w:val="22"/>
              </w:rPr>
              <w:t>17</w:t>
            </w:r>
          </w:p>
        </w:tc>
        <w:tc>
          <w:tcPr>
            <w:tcW w:w="992" w:type="dxa"/>
            <w:vAlign w:val="center"/>
          </w:tcPr>
          <w:p w14:paraId="740DA1ED" w14:textId="77777777" w:rsidR="00F27FED" w:rsidRPr="00797996" w:rsidRDefault="00F27FED" w:rsidP="00BE1B30">
            <w:pPr>
              <w:bidi w:val="0"/>
              <w:jc w:val="center"/>
              <w:rPr>
                <w:rFonts w:ascii="Arial" w:hAnsi="Arial" w:cs="Arial"/>
              </w:rPr>
            </w:pPr>
            <w:r w:rsidRPr="00797996">
              <w:rPr>
                <w:rFonts w:ascii="Arial" w:hAnsi="Arial" w:cs="Arial"/>
                <w:sz w:val="22"/>
                <w:szCs w:val="22"/>
              </w:rPr>
              <w:t>11%</w:t>
            </w:r>
          </w:p>
        </w:tc>
      </w:tr>
      <w:tr w:rsidR="00F27FED" w:rsidRPr="00AB675F" w14:paraId="740DA1F2" w14:textId="77777777" w:rsidTr="00E32F65">
        <w:trPr>
          <w:trHeight w:val="340"/>
        </w:trPr>
        <w:tc>
          <w:tcPr>
            <w:tcW w:w="2417" w:type="dxa"/>
            <w:vAlign w:val="center"/>
          </w:tcPr>
          <w:p w14:paraId="740DA1EF" w14:textId="77777777" w:rsidR="00F27FED" w:rsidRPr="006E2D2D" w:rsidRDefault="00F27FED" w:rsidP="00BE1B30">
            <w:pPr>
              <w:rPr>
                <w:rFonts w:ascii="Arial" w:hAnsi="Arial" w:cs="Arial"/>
                <w:rtl/>
              </w:rPr>
            </w:pPr>
            <w:r w:rsidRPr="006E2D2D">
              <w:rPr>
                <w:rFonts w:ascii="Arial" w:hAnsi="Arial" w:cs="Arial" w:hint="cs"/>
                <w:sz w:val="22"/>
                <w:szCs w:val="22"/>
                <w:rtl/>
              </w:rPr>
              <w:t xml:space="preserve">נזקק לעזרה </w:t>
            </w:r>
            <w:r w:rsidRPr="006E2D2D">
              <w:rPr>
                <w:rFonts w:ascii="Arial" w:hAnsi="Arial" w:cs="Arial"/>
                <w:sz w:val="22"/>
                <w:szCs w:val="22"/>
                <w:vertAlign w:val="superscript"/>
              </w:rPr>
              <w:t>N=146</w:t>
            </w:r>
          </w:p>
        </w:tc>
        <w:tc>
          <w:tcPr>
            <w:tcW w:w="992" w:type="dxa"/>
            <w:vAlign w:val="center"/>
          </w:tcPr>
          <w:p w14:paraId="740DA1F0" w14:textId="77777777" w:rsidR="00F27FED" w:rsidRPr="00797996" w:rsidRDefault="00F27FED" w:rsidP="00BE1B30">
            <w:pPr>
              <w:bidi w:val="0"/>
              <w:jc w:val="center"/>
              <w:rPr>
                <w:rFonts w:ascii="Arial" w:hAnsi="Arial" w:cs="Arial"/>
              </w:rPr>
            </w:pPr>
          </w:p>
        </w:tc>
        <w:tc>
          <w:tcPr>
            <w:tcW w:w="992" w:type="dxa"/>
            <w:vAlign w:val="center"/>
          </w:tcPr>
          <w:p w14:paraId="740DA1F1" w14:textId="77777777" w:rsidR="00F27FED" w:rsidRPr="00797996" w:rsidRDefault="00F27FED" w:rsidP="00BE1B30">
            <w:pPr>
              <w:bidi w:val="0"/>
              <w:jc w:val="center"/>
              <w:rPr>
                <w:rFonts w:ascii="Arial" w:hAnsi="Arial" w:cs="Arial"/>
              </w:rPr>
            </w:pPr>
          </w:p>
        </w:tc>
      </w:tr>
      <w:tr w:rsidR="00F27FED" w:rsidRPr="00AB675F" w14:paraId="740DA1F6" w14:textId="77777777" w:rsidTr="00E32F65">
        <w:trPr>
          <w:trHeight w:val="340"/>
        </w:trPr>
        <w:tc>
          <w:tcPr>
            <w:tcW w:w="2417" w:type="dxa"/>
            <w:vAlign w:val="center"/>
          </w:tcPr>
          <w:p w14:paraId="740DA1F3" w14:textId="77777777" w:rsidR="00F27FED" w:rsidRPr="006E2D2D" w:rsidRDefault="00F27FED" w:rsidP="00BE1B30">
            <w:pPr>
              <w:ind w:left="226"/>
              <w:rPr>
                <w:rFonts w:ascii="Arial" w:hAnsi="Arial" w:cs="Arial"/>
              </w:rPr>
            </w:pPr>
            <w:r w:rsidRPr="006E2D2D">
              <w:rPr>
                <w:rFonts w:ascii="Arial" w:hAnsi="Arial" w:cs="Arial"/>
                <w:sz w:val="22"/>
                <w:szCs w:val="22"/>
                <w:rtl/>
              </w:rPr>
              <w:t xml:space="preserve">מלאה </w:t>
            </w:r>
          </w:p>
        </w:tc>
        <w:tc>
          <w:tcPr>
            <w:tcW w:w="992" w:type="dxa"/>
            <w:vAlign w:val="center"/>
          </w:tcPr>
          <w:p w14:paraId="740DA1F4" w14:textId="77777777" w:rsidR="00F27FED" w:rsidRPr="00797996" w:rsidRDefault="00F27FED" w:rsidP="00BE1B30">
            <w:pPr>
              <w:bidi w:val="0"/>
              <w:jc w:val="center"/>
              <w:rPr>
                <w:rFonts w:ascii="Arial" w:hAnsi="Arial" w:cs="Arial"/>
              </w:rPr>
            </w:pPr>
            <w:r w:rsidRPr="00797996">
              <w:rPr>
                <w:rFonts w:ascii="Arial" w:hAnsi="Arial" w:cs="Arial"/>
                <w:sz w:val="22"/>
                <w:szCs w:val="22"/>
              </w:rPr>
              <w:t>22</w:t>
            </w:r>
          </w:p>
        </w:tc>
        <w:tc>
          <w:tcPr>
            <w:tcW w:w="992" w:type="dxa"/>
            <w:vAlign w:val="center"/>
          </w:tcPr>
          <w:p w14:paraId="740DA1F5" w14:textId="77777777" w:rsidR="00F27FED" w:rsidRPr="00797996" w:rsidRDefault="00F27FED" w:rsidP="00BE1B30">
            <w:pPr>
              <w:bidi w:val="0"/>
              <w:jc w:val="center"/>
              <w:rPr>
                <w:rFonts w:ascii="Arial" w:hAnsi="Arial" w:cs="Arial"/>
              </w:rPr>
            </w:pPr>
            <w:r w:rsidRPr="00797996">
              <w:rPr>
                <w:rFonts w:ascii="Arial" w:hAnsi="Arial" w:cs="Arial"/>
                <w:sz w:val="22"/>
                <w:szCs w:val="22"/>
              </w:rPr>
              <w:t>15%</w:t>
            </w:r>
          </w:p>
        </w:tc>
      </w:tr>
      <w:tr w:rsidR="00F27FED" w:rsidRPr="00AB675F" w14:paraId="740DA1FA" w14:textId="77777777" w:rsidTr="00E32F65">
        <w:trPr>
          <w:trHeight w:val="340"/>
        </w:trPr>
        <w:tc>
          <w:tcPr>
            <w:tcW w:w="2417" w:type="dxa"/>
            <w:vAlign w:val="center"/>
          </w:tcPr>
          <w:p w14:paraId="740DA1F7" w14:textId="77777777" w:rsidR="00F27FED" w:rsidRPr="006E2D2D" w:rsidRDefault="00F27FED" w:rsidP="00BE1B30">
            <w:pPr>
              <w:ind w:left="226"/>
              <w:rPr>
                <w:rFonts w:ascii="Arial" w:hAnsi="Arial" w:cs="Arial"/>
              </w:rPr>
            </w:pPr>
            <w:r w:rsidRPr="006E2D2D">
              <w:rPr>
                <w:rFonts w:ascii="Arial" w:hAnsi="Arial" w:cs="Arial"/>
                <w:sz w:val="22"/>
                <w:szCs w:val="22"/>
                <w:rtl/>
              </w:rPr>
              <w:t xml:space="preserve">חלקית </w:t>
            </w:r>
          </w:p>
        </w:tc>
        <w:tc>
          <w:tcPr>
            <w:tcW w:w="992" w:type="dxa"/>
            <w:vAlign w:val="center"/>
          </w:tcPr>
          <w:p w14:paraId="740DA1F8" w14:textId="77777777" w:rsidR="00F27FED" w:rsidRPr="00797996" w:rsidRDefault="00F27FED" w:rsidP="00BE1B30">
            <w:pPr>
              <w:bidi w:val="0"/>
              <w:jc w:val="center"/>
              <w:rPr>
                <w:rFonts w:ascii="Arial" w:hAnsi="Arial" w:cs="Arial"/>
                <w:rtl/>
              </w:rPr>
            </w:pPr>
            <w:r w:rsidRPr="00797996">
              <w:rPr>
                <w:rFonts w:ascii="Arial" w:hAnsi="Arial" w:cs="Arial"/>
                <w:sz w:val="22"/>
                <w:szCs w:val="22"/>
              </w:rPr>
              <w:t>43</w:t>
            </w:r>
          </w:p>
        </w:tc>
        <w:tc>
          <w:tcPr>
            <w:tcW w:w="992" w:type="dxa"/>
            <w:vAlign w:val="center"/>
          </w:tcPr>
          <w:p w14:paraId="740DA1F9" w14:textId="77777777" w:rsidR="00F27FED" w:rsidRPr="00797996" w:rsidRDefault="00F27FED" w:rsidP="00BE1B30">
            <w:pPr>
              <w:bidi w:val="0"/>
              <w:jc w:val="center"/>
              <w:rPr>
                <w:rFonts w:ascii="Arial" w:hAnsi="Arial" w:cs="Arial"/>
                <w:rtl/>
              </w:rPr>
            </w:pPr>
            <w:r w:rsidRPr="00797996">
              <w:rPr>
                <w:rFonts w:ascii="Arial" w:hAnsi="Arial" w:cs="Arial"/>
                <w:sz w:val="22"/>
                <w:szCs w:val="22"/>
              </w:rPr>
              <w:t>29%</w:t>
            </w:r>
          </w:p>
        </w:tc>
      </w:tr>
      <w:tr w:rsidR="00F27FED" w:rsidRPr="00AB675F" w14:paraId="740DA1FE" w14:textId="77777777" w:rsidTr="00E32F65">
        <w:trPr>
          <w:trHeight w:val="340"/>
        </w:trPr>
        <w:tc>
          <w:tcPr>
            <w:tcW w:w="2417" w:type="dxa"/>
            <w:vAlign w:val="center"/>
          </w:tcPr>
          <w:p w14:paraId="740DA1FB" w14:textId="77777777" w:rsidR="00F27FED" w:rsidRPr="006E2D2D" w:rsidRDefault="00F27FED" w:rsidP="00BE1B30">
            <w:pPr>
              <w:ind w:left="226"/>
              <w:rPr>
                <w:rFonts w:ascii="Arial" w:hAnsi="Arial" w:cs="Arial"/>
              </w:rPr>
            </w:pPr>
            <w:r w:rsidRPr="006E2D2D">
              <w:rPr>
                <w:rFonts w:ascii="Arial" w:hAnsi="Arial" w:cs="Arial"/>
                <w:sz w:val="22"/>
                <w:szCs w:val="22"/>
                <w:rtl/>
              </w:rPr>
              <w:t xml:space="preserve">לא </w:t>
            </w:r>
          </w:p>
        </w:tc>
        <w:tc>
          <w:tcPr>
            <w:tcW w:w="992" w:type="dxa"/>
            <w:vAlign w:val="center"/>
          </w:tcPr>
          <w:p w14:paraId="740DA1FC" w14:textId="77777777" w:rsidR="00F27FED" w:rsidRPr="00797996" w:rsidRDefault="00F27FED" w:rsidP="00BE1B30">
            <w:pPr>
              <w:bidi w:val="0"/>
              <w:jc w:val="center"/>
              <w:rPr>
                <w:rFonts w:ascii="Arial" w:hAnsi="Arial" w:cs="Arial"/>
              </w:rPr>
            </w:pPr>
            <w:r w:rsidRPr="00797996">
              <w:rPr>
                <w:rFonts w:ascii="Arial" w:hAnsi="Arial" w:cs="Arial"/>
                <w:sz w:val="22"/>
                <w:szCs w:val="22"/>
              </w:rPr>
              <w:t>81</w:t>
            </w:r>
          </w:p>
        </w:tc>
        <w:tc>
          <w:tcPr>
            <w:tcW w:w="992" w:type="dxa"/>
            <w:vAlign w:val="center"/>
          </w:tcPr>
          <w:p w14:paraId="740DA1FD" w14:textId="77777777" w:rsidR="00F27FED" w:rsidRPr="00797996" w:rsidRDefault="00F27FED" w:rsidP="00BE1B30">
            <w:pPr>
              <w:bidi w:val="0"/>
              <w:jc w:val="center"/>
              <w:rPr>
                <w:rFonts w:ascii="Arial" w:hAnsi="Arial" w:cs="Arial"/>
                <w:rtl/>
              </w:rPr>
            </w:pPr>
            <w:r w:rsidRPr="00797996">
              <w:rPr>
                <w:rFonts w:ascii="Arial" w:hAnsi="Arial" w:cs="Arial"/>
                <w:sz w:val="22"/>
                <w:szCs w:val="22"/>
              </w:rPr>
              <w:t>56%</w:t>
            </w:r>
          </w:p>
        </w:tc>
      </w:tr>
      <w:tr w:rsidR="00F27FED" w:rsidRPr="00AB675F" w14:paraId="740DA202" w14:textId="77777777" w:rsidTr="00E32F65">
        <w:trPr>
          <w:trHeight w:val="340"/>
        </w:trPr>
        <w:tc>
          <w:tcPr>
            <w:tcW w:w="2417" w:type="dxa"/>
            <w:vAlign w:val="center"/>
          </w:tcPr>
          <w:p w14:paraId="740DA1FF" w14:textId="77777777" w:rsidR="00F27FED" w:rsidRPr="006E2D2D" w:rsidRDefault="00F27FED" w:rsidP="00BE1B30">
            <w:pPr>
              <w:rPr>
                <w:rFonts w:ascii="Arial" w:hAnsi="Arial" w:cs="Arial"/>
                <w:rtl/>
              </w:rPr>
            </w:pPr>
            <w:r w:rsidRPr="006E2D2D">
              <w:rPr>
                <w:rFonts w:ascii="Arial" w:hAnsi="Arial" w:cs="Arial"/>
                <w:sz w:val="22"/>
                <w:szCs w:val="22"/>
                <w:rtl/>
              </w:rPr>
              <w:t>רישיון נהיגה</w:t>
            </w:r>
            <w:r w:rsidRPr="006E2D2D">
              <w:rPr>
                <w:rFonts w:ascii="Arial" w:hAnsi="Arial" w:cs="Arial" w:hint="cs"/>
                <w:sz w:val="22"/>
                <w:szCs w:val="22"/>
                <w:rtl/>
              </w:rPr>
              <w:t xml:space="preserve"> </w:t>
            </w:r>
            <w:r w:rsidRPr="006E2D2D">
              <w:rPr>
                <w:rFonts w:ascii="Arial" w:hAnsi="Arial" w:cs="Arial"/>
                <w:sz w:val="22"/>
                <w:szCs w:val="22"/>
                <w:vertAlign w:val="superscript"/>
              </w:rPr>
              <w:t>N=166</w:t>
            </w:r>
          </w:p>
        </w:tc>
        <w:tc>
          <w:tcPr>
            <w:tcW w:w="992" w:type="dxa"/>
            <w:vAlign w:val="center"/>
          </w:tcPr>
          <w:p w14:paraId="740DA200" w14:textId="77777777" w:rsidR="00F27FED" w:rsidRPr="00797996" w:rsidRDefault="00F27FED" w:rsidP="00BE1B30">
            <w:pPr>
              <w:bidi w:val="0"/>
              <w:jc w:val="center"/>
              <w:rPr>
                <w:rFonts w:ascii="Arial" w:hAnsi="Arial" w:cs="Arial"/>
              </w:rPr>
            </w:pPr>
            <w:r w:rsidRPr="00797996">
              <w:rPr>
                <w:rFonts w:ascii="Arial" w:hAnsi="Arial" w:cs="Arial"/>
                <w:sz w:val="22"/>
                <w:szCs w:val="22"/>
              </w:rPr>
              <w:t>80</w:t>
            </w:r>
          </w:p>
        </w:tc>
        <w:tc>
          <w:tcPr>
            <w:tcW w:w="992" w:type="dxa"/>
            <w:vAlign w:val="center"/>
          </w:tcPr>
          <w:p w14:paraId="740DA201" w14:textId="77777777" w:rsidR="00F27FED" w:rsidRPr="00797996" w:rsidRDefault="00F27FED" w:rsidP="00BE1B30">
            <w:pPr>
              <w:bidi w:val="0"/>
              <w:jc w:val="center"/>
              <w:rPr>
                <w:rFonts w:ascii="Arial" w:hAnsi="Arial" w:cs="Arial"/>
              </w:rPr>
            </w:pPr>
            <w:r w:rsidRPr="00797996">
              <w:rPr>
                <w:rFonts w:ascii="Arial" w:hAnsi="Arial" w:cs="Arial"/>
                <w:sz w:val="22"/>
                <w:szCs w:val="22"/>
              </w:rPr>
              <w:t>48%</w:t>
            </w:r>
          </w:p>
        </w:tc>
      </w:tr>
      <w:tr w:rsidR="00F27FED" w:rsidRPr="00AB675F" w14:paraId="740DA206" w14:textId="77777777" w:rsidTr="00E32F65">
        <w:trPr>
          <w:trHeight w:val="340"/>
        </w:trPr>
        <w:tc>
          <w:tcPr>
            <w:tcW w:w="2417" w:type="dxa"/>
            <w:vAlign w:val="center"/>
          </w:tcPr>
          <w:p w14:paraId="740DA203" w14:textId="77777777" w:rsidR="00F27FED" w:rsidRPr="006E2D2D" w:rsidRDefault="00F27FED" w:rsidP="00BE1B30">
            <w:pPr>
              <w:rPr>
                <w:rFonts w:ascii="Arial" w:hAnsi="Arial" w:cs="Arial"/>
              </w:rPr>
            </w:pPr>
            <w:r w:rsidRPr="006E2D2D">
              <w:rPr>
                <w:rFonts w:ascii="Arial" w:hAnsi="Arial" w:cs="Arial"/>
                <w:sz w:val="22"/>
                <w:szCs w:val="22"/>
                <w:rtl/>
              </w:rPr>
              <w:t xml:space="preserve">בעל רכב </w:t>
            </w:r>
            <w:r w:rsidRPr="006E2D2D">
              <w:rPr>
                <w:rFonts w:ascii="Arial" w:hAnsi="Arial" w:cs="Arial"/>
                <w:sz w:val="22"/>
                <w:szCs w:val="22"/>
                <w:vertAlign w:val="superscript"/>
              </w:rPr>
              <w:t>N=123</w:t>
            </w:r>
          </w:p>
        </w:tc>
        <w:tc>
          <w:tcPr>
            <w:tcW w:w="992" w:type="dxa"/>
            <w:vAlign w:val="center"/>
          </w:tcPr>
          <w:p w14:paraId="740DA204" w14:textId="77777777" w:rsidR="00F27FED" w:rsidRPr="00797996" w:rsidRDefault="00F27FED" w:rsidP="00BE1B30">
            <w:pPr>
              <w:bidi w:val="0"/>
              <w:jc w:val="center"/>
              <w:rPr>
                <w:rFonts w:ascii="Arial" w:hAnsi="Arial" w:cs="Arial"/>
              </w:rPr>
            </w:pPr>
            <w:r w:rsidRPr="00797996">
              <w:rPr>
                <w:rFonts w:ascii="Arial" w:hAnsi="Arial" w:cs="Arial"/>
                <w:sz w:val="22"/>
                <w:szCs w:val="22"/>
              </w:rPr>
              <w:t>51</w:t>
            </w:r>
          </w:p>
        </w:tc>
        <w:tc>
          <w:tcPr>
            <w:tcW w:w="992" w:type="dxa"/>
            <w:vAlign w:val="center"/>
          </w:tcPr>
          <w:p w14:paraId="740DA205" w14:textId="77777777" w:rsidR="00F27FED" w:rsidRPr="00797996" w:rsidRDefault="00F27FED" w:rsidP="00BE1B30">
            <w:pPr>
              <w:bidi w:val="0"/>
              <w:jc w:val="center"/>
              <w:rPr>
                <w:rFonts w:ascii="Arial" w:hAnsi="Arial" w:cs="Arial"/>
              </w:rPr>
            </w:pPr>
            <w:r w:rsidRPr="00797996">
              <w:rPr>
                <w:rFonts w:ascii="Arial" w:hAnsi="Arial" w:cs="Arial"/>
                <w:sz w:val="22"/>
                <w:szCs w:val="22"/>
              </w:rPr>
              <w:t>41%</w:t>
            </w:r>
          </w:p>
        </w:tc>
      </w:tr>
    </w:tbl>
    <w:p w14:paraId="740DA207" w14:textId="77777777" w:rsidR="00661568" w:rsidRDefault="00661568" w:rsidP="00F27FED">
      <w:pPr>
        <w:rPr>
          <w:rFonts w:ascii="Arial" w:hAnsi="Arial" w:cs="Arial"/>
          <w:rtl/>
        </w:rPr>
        <w:sectPr w:rsidR="00661568" w:rsidSect="00E32F65">
          <w:type w:val="continuous"/>
          <w:pgSz w:w="11906" w:h="16838"/>
          <w:pgMar w:top="1559" w:right="1800" w:bottom="1276" w:left="1276" w:header="708" w:footer="708" w:gutter="0"/>
          <w:cols w:space="708"/>
          <w:titlePg/>
          <w:bidi/>
          <w:rtlGutter/>
          <w:docGrid w:linePitch="360"/>
        </w:sectPr>
      </w:pPr>
    </w:p>
    <w:p w14:paraId="740DA208" w14:textId="77777777" w:rsidR="00661568" w:rsidRDefault="00661568" w:rsidP="00661568">
      <w:pPr>
        <w:spacing w:after="200" w:line="276" w:lineRule="auto"/>
        <w:rPr>
          <w:rFonts w:ascii="Calibri" w:eastAsia="Calibri" w:hAnsi="Calibri" w:cs="Arial"/>
          <w:b/>
          <w:bCs/>
          <w:sz w:val="22"/>
          <w:szCs w:val="22"/>
          <w:u w:val="single"/>
          <w:rtl/>
          <w:lang w:eastAsia="ja-JP"/>
        </w:rPr>
      </w:pPr>
    </w:p>
    <w:p w14:paraId="740DA209" w14:textId="77777777" w:rsidR="00994BA9" w:rsidRDefault="00994BA9" w:rsidP="00F27FED">
      <w:pPr>
        <w:pStyle w:val="a9"/>
        <w:spacing w:line="276" w:lineRule="auto"/>
        <w:ind w:left="-101"/>
        <w:rPr>
          <w:rFonts w:ascii="Calibri" w:eastAsia="Calibri" w:hAnsi="Calibri" w:cs="Arial"/>
          <w:b/>
          <w:bCs/>
          <w:sz w:val="22"/>
          <w:szCs w:val="22"/>
          <w:u w:val="single"/>
          <w:rtl/>
        </w:rPr>
        <w:sectPr w:rsidR="00994BA9" w:rsidSect="00E32F65">
          <w:type w:val="continuous"/>
          <w:pgSz w:w="11906" w:h="16838"/>
          <w:pgMar w:top="1559" w:right="1800" w:bottom="1276" w:left="1276" w:header="708" w:footer="708" w:gutter="0"/>
          <w:cols w:num="2" w:space="708"/>
          <w:titlePg/>
          <w:bidi/>
          <w:rtlGutter/>
          <w:docGrid w:linePitch="360"/>
        </w:sectPr>
      </w:pPr>
    </w:p>
    <w:p w14:paraId="740DA20A" w14:textId="77777777" w:rsidR="00F27FED" w:rsidRPr="00DD5261" w:rsidRDefault="00F27FED" w:rsidP="00E32F65">
      <w:pPr>
        <w:pStyle w:val="a9"/>
        <w:spacing w:line="276" w:lineRule="auto"/>
        <w:ind w:left="-668"/>
        <w:rPr>
          <w:rFonts w:ascii="Calibri" w:eastAsia="Calibri" w:hAnsi="Calibri" w:cs="Arial"/>
          <w:b/>
          <w:bCs/>
          <w:sz w:val="22"/>
          <w:szCs w:val="22"/>
          <w:u w:val="single"/>
          <w:rtl/>
        </w:rPr>
      </w:pPr>
      <w:r w:rsidRPr="00DD5261">
        <w:rPr>
          <w:rFonts w:ascii="Calibri" w:eastAsia="Calibri" w:hAnsi="Calibri" w:cs="Arial"/>
          <w:b/>
          <w:bCs/>
          <w:sz w:val="22"/>
          <w:szCs w:val="22"/>
          <w:u w:val="single"/>
          <w:rtl/>
        </w:rPr>
        <w:t>סיוע של גורם בקהילה</w:t>
      </w:r>
      <w:r w:rsidRPr="00DD5261">
        <w:rPr>
          <w:rFonts w:ascii="Calibri" w:eastAsia="Calibri" w:hAnsi="Calibri" w:cs="Arial" w:hint="cs"/>
          <w:b/>
          <w:bCs/>
          <w:sz w:val="22"/>
          <w:szCs w:val="22"/>
          <w:u w:val="single"/>
          <w:rtl/>
        </w:rPr>
        <w:t>*</w:t>
      </w:r>
      <w:r w:rsidRPr="00DD5261">
        <w:rPr>
          <w:rFonts w:ascii="Calibri" w:eastAsia="Calibri" w:hAnsi="Calibri" w:cs="Arial"/>
          <w:b/>
          <w:bCs/>
          <w:sz w:val="22"/>
          <w:szCs w:val="22"/>
          <w:u w:val="single"/>
          <w:rtl/>
        </w:rPr>
        <w:t xml:space="preserve"> </w:t>
      </w:r>
    </w:p>
    <w:tbl>
      <w:tblPr>
        <w:bidiVisual/>
        <w:tblW w:w="0" w:type="auto"/>
        <w:tblInd w:w="-560" w:type="dxa"/>
        <w:tblBorders>
          <w:top w:val="single" w:sz="12" w:space="0" w:color="auto"/>
          <w:bottom w:val="single" w:sz="12" w:space="0" w:color="auto"/>
        </w:tblBorders>
        <w:tblLook w:val="04A0" w:firstRow="1" w:lastRow="0" w:firstColumn="1" w:lastColumn="0" w:noHBand="0" w:noVBand="1"/>
      </w:tblPr>
      <w:tblGrid>
        <w:gridCol w:w="2410"/>
        <w:gridCol w:w="992"/>
        <w:gridCol w:w="992"/>
      </w:tblGrid>
      <w:tr w:rsidR="00F27FED" w:rsidRPr="00AB675F" w14:paraId="740DA20E" w14:textId="77777777" w:rsidTr="00E32F65">
        <w:trPr>
          <w:trHeight w:val="340"/>
        </w:trPr>
        <w:tc>
          <w:tcPr>
            <w:tcW w:w="2410" w:type="dxa"/>
            <w:tcBorders>
              <w:bottom w:val="single" w:sz="4" w:space="0" w:color="auto"/>
            </w:tcBorders>
            <w:vAlign w:val="center"/>
          </w:tcPr>
          <w:p w14:paraId="740DA20B" w14:textId="77777777" w:rsidR="00F27FED" w:rsidRPr="00AB675F" w:rsidRDefault="00F27FED" w:rsidP="00BE1B30">
            <w:pPr>
              <w:rPr>
                <w:rFonts w:ascii="Arial" w:hAnsi="Arial" w:cs="Arial"/>
                <w:b/>
                <w:bCs/>
                <w:rtl/>
              </w:rPr>
            </w:pPr>
            <w:r>
              <w:rPr>
                <w:rFonts w:ascii="Arial" w:hAnsi="Arial" w:cs="Arial" w:hint="cs"/>
                <w:b/>
                <w:bCs/>
                <w:rtl/>
              </w:rPr>
              <w:t>גורם</w:t>
            </w:r>
          </w:p>
        </w:tc>
        <w:tc>
          <w:tcPr>
            <w:tcW w:w="992" w:type="dxa"/>
            <w:tcBorders>
              <w:bottom w:val="single" w:sz="4" w:space="0" w:color="auto"/>
            </w:tcBorders>
            <w:vAlign w:val="center"/>
          </w:tcPr>
          <w:p w14:paraId="740DA20C"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bottom w:val="single" w:sz="4" w:space="0" w:color="auto"/>
            </w:tcBorders>
            <w:vAlign w:val="center"/>
          </w:tcPr>
          <w:p w14:paraId="740DA20D"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212" w14:textId="77777777" w:rsidTr="00E32F65">
        <w:trPr>
          <w:trHeight w:val="340"/>
        </w:trPr>
        <w:tc>
          <w:tcPr>
            <w:tcW w:w="2410" w:type="dxa"/>
            <w:tcBorders>
              <w:top w:val="single" w:sz="4" w:space="0" w:color="auto"/>
            </w:tcBorders>
            <w:vAlign w:val="center"/>
          </w:tcPr>
          <w:p w14:paraId="740DA20F"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עובד סוציאלי </w:t>
            </w:r>
          </w:p>
        </w:tc>
        <w:tc>
          <w:tcPr>
            <w:tcW w:w="992" w:type="dxa"/>
            <w:tcBorders>
              <w:top w:val="single" w:sz="4" w:space="0" w:color="auto"/>
            </w:tcBorders>
            <w:vAlign w:val="center"/>
          </w:tcPr>
          <w:p w14:paraId="740DA210" w14:textId="77777777" w:rsidR="00F27FED" w:rsidRPr="00EB20D7" w:rsidRDefault="00F27FED" w:rsidP="00BE1B30">
            <w:pPr>
              <w:bidi w:val="0"/>
              <w:jc w:val="center"/>
              <w:rPr>
                <w:rFonts w:ascii="Arial" w:hAnsi="Arial" w:cs="Arial"/>
                <w:rtl/>
              </w:rPr>
            </w:pPr>
            <w:r w:rsidRPr="00EB20D7">
              <w:rPr>
                <w:rFonts w:ascii="Arial" w:hAnsi="Arial" w:cs="Arial"/>
                <w:sz w:val="22"/>
                <w:szCs w:val="22"/>
              </w:rPr>
              <w:t>60</w:t>
            </w:r>
          </w:p>
        </w:tc>
        <w:tc>
          <w:tcPr>
            <w:tcW w:w="992" w:type="dxa"/>
            <w:tcBorders>
              <w:top w:val="single" w:sz="4" w:space="0" w:color="auto"/>
            </w:tcBorders>
            <w:vAlign w:val="center"/>
          </w:tcPr>
          <w:p w14:paraId="740DA211" w14:textId="77777777" w:rsidR="00F27FED" w:rsidRPr="00EB20D7" w:rsidRDefault="00F27FED" w:rsidP="00BE1B30">
            <w:pPr>
              <w:bidi w:val="0"/>
              <w:jc w:val="center"/>
              <w:rPr>
                <w:rFonts w:ascii="Arial" w:hAnsi="Arial" w:cs="Arial"/>
                <w:rtl/>
              </w:rPr>
            </w:pPr>
            <w:r w:rsidRPr="00EB20D7">
              <w:rPr>
                <w:rFonts w:ascii="Arial" w:hAnsi="Arial" w:cs="Arial"/>
                <w:sz w:val="22"/>
                <w:szCs w:val="22"/>
              </w:rPr>
              <w:t>45%</w:t>
            </w:r>
          </w:p>
        </w:tc>
      </w:tr>
      <w:tr w:rsidR="00F27FED" w:rsidRPr="00AB675F" w14:paraId="740DA216" w14:textId="77777777" w:rsidTr="00E32F65">
        <w:trPr>
          <w:trHeight w:val="340"/>
        </w:trPr>
        <w:tc>
          <w:tcPr>
            <w:tcW w:w="2410" w:type="dxa"/>
            <w:vAlign w:val="center"/>
          </w:tcPr>
          <w:p w14:paraId="740DA213"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רופא </w:t>
            </w:r>
          </w:p>
        </w:tc>
        <w:tc>
          <w:tcPr>
            <w:tcW w:w="992" w:type="dxa"/>
            <w:vAlign w:val="center"/>
          </w:tcPr>
          <w:p w14:paraId="740DA214" w14:textId="77777777" w:rsidR="00F27FED" w:rsidRPr="00EB20D7" w:rsidRDefault="00F27FED" w:rsidP="00BE1B30">
            <w:pPr>
              <w:bidi w:val="0"/>
              <w:jc w:val="center"/>
              <w:rPr>
                <w:rFonts w:ascii="Arial" w:hAnsi="Arial" w:cs="Arial"/>
              </w:rPr>
            </w:pPr>
            <w:r w:rsidRPr="00EB20D7">
              <w:rPr>
                <w:rFonts w:ascii="Arial" w:hAnsi="Arial" w:cs="Arial"/>
                <w:sz w:val="22"/>
                <w:szCs w:val="22"/>
              </w:rPr>
              <w:t>29</w:t>
            </w:r>
          </w:p>
        </w:tc>
        <w:tc>
          <w:tcPr>
            <w:tcW w:w="992" w:type="dxa"/>
            <w:vAlign w:val="center"/>
          </w:tcPr>
          <w:p w14:paraId="740DA215" w14:textId="77777777" w:rsidR="00F27FED" w:rsidRPr="00EB20D7" w:rsidRDefault="00F27FED" w:rsidP="00BE1B30">
            <w:pPr>
              <w:bidi w:val="0"/>
              <w:jc w:val="center"/>
              <w:rPr>
                <w:rFonts w:ascii="Arial" w:hAnsi="Arial" w:cs="Arial"/>
              </w:rPr>
            </w:pPr>
            <w:r w:rsidRPr="00EB20D7">
              <w:rPr>
                <w:rFonts w:ascii="Arial" w:hAnsi="Arial" w:cs="Arial"/>
                <w:sz w:val="22"/>
                <w:szCs w:val="22"/>
              </w:rPr>
              <w:t>22%</w:t>
            </w:r>
          </w:p>
        </w:tc>
      </w:tr>
      <w:tr w:rsidR="00F27FED" w:rsidRPr="00AB675F" w14:paraId="740DA21A" w14:textId="77777777" w:rsidTr="00E32F65">
        <w:trPr>
          <w:trHeight w:val="340"/>
        </w:trPr>
        <w:tc>
          <w:tcPr>
            <w:tcW w:w="2410" w:type="dxa"/>
            <w:vAlign w:val="center"/>
          </w:tcPr>
          <w:p w14:paraId="740DA217"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פסיכולוג </w:t>
            </w:r>
          </w:p>
        </w:tc>
        <w:tc>
          <w:tcPr>
            <w:tcW w:w="992" w:type="dxa"/>
            <w:vAlign w:val="center"/>
          </w:tcPr>
          <w:p w14:paraId="740DA218" w14:textId="77777777" w:rsidR="00F27FED" w:rsidRPr="00EB20D7" w:rsidRDefault="00F27FED" w:rsidP="00BE1B30">
            <w:pPr>
              <w:bidi w:val="0"/>
              <w:jc w:val="center"/>
              <w:rPr>
                <w:rFonts w:ascii="Arial" w:hAnsi="Arial" w:cs="Arial"/>
              </w:rPr>
            </w:pPr>
            <w:r w:rsidRPr="00EB20D7">
              <w:rPr>
                <w:rFonts w:ascii="Arial" w:hAnsi="Arial" w:cs="Arial"/>
                <w:sz w:val="22"/>
                <w:szCs w:val="22"/>
              </w:rPr>
              <w:t>25</w:t>
            </w:r>
          </w:p>
        </w:tc>
        <w:tc>
          <w:tcPr>
            <w:tcW w:w="992" w:type="dxa"/>
            <w:vAlign w:val="center"/>
          </w:tcPr>
          <w:p w14:paraId="740DA219" w14:textId="77777777" w:rsidR="00F27FED" w:rsidRPr="00EB20D7" w:rsidRDefault="00F27FED" w:rsidP="00BE1B30">
            <w:pPr>
              <w:bidi w:val="0"/>
              <w:jc w:val="center"/>
              <w:rPr>
                <w:rFonts w:ascii="Arial" w:hAnsi="Arial" w:cs="Arial"/>
              </w:rPr>
            </w:pPr>
            <w:r w:rsidRPr="00EB20D7">
              <w:rPr>
                <w:rFonts w:ascii="Arial" w:hAnsi="Arial" w:cs="Arial"/>
                <w:sz w:val="22"/>
                <w:szCs w:val="22"/>
              </w:rPr>
              <w:t>19%</w:t>
            </w:r>
          </w:p>
        </w:tc>
      </w:tr>
      <w:tr w:rsidR="00F27FED" w:rsidRPr="00AB675F" w14:paraId="740DA21E" w14:textId="77777777" w:rsidTr="00E32F65">
        <w:trPr>
          <w:trHeight w:val="340"/>
        </w:trPr>
        <w:tc>
          <w:tcPr>
            <w:tcW w:w="2410" w:type="dxa"/>
            <w:vAlign w:val="center"/>
          </w:tcPr>
          <w:p w14:paraId="740DA21B"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פסיכיאטר </w:t>
            </w:r>
          </w:p>
        </w:tc>
        <w:tc>
          <w:tcPr>
            <w:tcW w:w="992" w:type="dxa"/>
            <w:vAlign w:val="center"/>
          </w:tcPr>
          <w:p w14:paraId="740DA21C" w14:textId="77777777" w:rsidR="00F27FED" w:rsidRPr="00EB20D7" w:rsidRDefault="00F27FED" w:rsidP="00BE1B30">
            <w:pPr>
              <w:bidi w:val="0"/>
              <w:jc w:val="center"/>
              <w:rPr>
                <w:rFonts w:ascii="Arial" w:hAnsi="Arial" w:cs="Arial"/>
              </w:rPr>
            </w:pPr>
            <w:r w:rsidRPr="00EB20D7">
              <w:rPr>
                <w:rFonts w:ascii="Arial" w:hAnsi="Arial" w:cs="Arial"/>
                <w:sz w:val="22"/>
                <w:szCs w:val="22"/>
              </w:rPr>
              <w:t>9</w:t>
            </w:r>
          </w:p>
        </w:tc>
        <w:tc>
          <w:tcPr>
            <w:tcW w:w="992" w:type="dxa"/>
            <w:vAlign w:val="center"/>
          </w:tcPr>
          <w:p w14:paraId="740DA21D" w14:textId="77777777" w:rsidR="00F27FED" w:rsidRPr="00EB20D7" w:rsidRDefault="00F27FED" w:rsidP="00BE1B30">
            <w:pPr>
              <w:bidi w:val="0"/>
              <w:jc w:val="center"/>
              <w:rPr>
                <w:rFonts w:ascii="Arial" w:hAnsi="Arial" w:cs="Arial"/>
              </w:rPr>
            </w:pPr>
            <w:r w:rsidRPr="00EB20D7">
              <w:rPr>
                <w:rFonts w:ascii="Arial" w:hAnsi="Arial" w:cs="Arial"/>
                <w:sz w:val="22"/>
                <w:szCs w:val="22"/>
              </w:rPr>
              <w:t>7%</w:t>
            </w:r>
          </w:p>
        </w:tc>
      </w:tr>
      <w:tr w:rsidR="00F27FED" w:rsidRPr="00AB675F" w14:paraId="740DA222" w14:textId="77777777" w:rsidTr="00E32F65">
        <w:trPr>
          <w:trHeight w:val="340"/>
        </w:trPr>
        <w:tc>
          <w:tcPr>
            <w:tcW w:w="2410" w:type="dxa"/>
            <w:tcBorders>
              <w:top w:val="double" w:sz="4" w:space="0" w:color="auto"/>
            </w:tcBorders>
            <w:vAlign w:val="center"/>
          </w:tcPr>
          <w:p w14:paraId="740DA21F" w14:textId="77777777" w:rsidR="00F27FED" w:rsidRPr="00EB20D7" w:rsidRDefault="00F27FED" w:rsidP="00BE1B30">
            <w:pPr>
              <w:pStyle w:val="NormalWeb"/>
              <w:bidi/>
              <w:spacing w:before="0" w:beforeAutospacing="0" w:after="0" w:afterAutospacing="0"/>
              <w:textAlignment w:val="center"/>
              <w:rPr>
                <w:rFonts w:ascii="Arial" w:hAnsi="Arial" w:cs="Arial"/>
                <w:b/>
                <w:bCs/>
              </w:rPr>
            </w:pPr>
            <w:r w:rsidRPr="00EB20D7">
              <w:rPr>
                <w:rFonts w:ascii="Arial" w:hAnsi="Arial" w:cs="Arial"/>
                <w:b/>
                <w:bCs/>
                <w:kern w:val="24"/>
                <w:sz w:val="22"/>
                <w:szCs w:val="22"/>
                <w:rtl/>
              </w:rPr>
              <w:t xml:space="preserve">ללא סיוע </w:t>
            </w:r>
          </w:p>
        </w:tc>
        <w:tc>
          <w:tcPr>
            <w:tcW w:w="992" w:type="dxa"/>
            <w:tcBorders>
              <w:top w:val="double" w:sz="4" w:space="0" w:color="auto"/>
            </w:tcBorders>
            <w:vAlign w:val="center"/>
          </w:tcPr>
          <w:p w14:paraId="740DA220" w14:textId="77777777" w:rsidR="00F27FED" w:rsidRPr="00EB20D7" w:rsidRDefault="00F27FED" w:rsidP="00BE1B30">
            <w:pPr>
              <w:bidi w:val="0"/>
              <w:jc w:val="center"/>
              <w:rPr>
                <w:rFonts w:ascii="Arial" w:hAnsi="Arial" w:cs="Arial"/>
                <w:b/>
                <w:bCs/>
              </w:rPr>
            </w:pPr>
            <w:r w:rsidRPr="00EB20D7">
              <w:rPr>
                <w:rFonts w:ascii="Arial" w:hAnsi="Arial" w:cs="Arial"/>
                <w:b/>
                <w:bCs/>
                <w:sz w:val="22"/>
                <w:szCs w:val="22"/>
              </w:rPr>
              <w:t>43</w:t>
            </w:r>
          </w:p>
        </w:tc>
        <w:tc>
          <w:tcPr>
            <w:tcW w:w="992" w:type="dxa"/>
            <w:tcBorders>
              <w:top w:val="double" w:sz="4" w:space="0" w:color="auto"/>
            </w:tcBorders>
            <w:vAlign w:val="center"/>
          </w:tcPr>
          <w:p w14:paraId="740DA221" w14:textId="77777777" w:rsidR="00F27FED" w:rsidRPr="00EB20D7" w:rsidRDefault="00F27FED" w:rsidP="00BE1B30">
            <w:pPr>
              <w:bidi w:val="0"/>
              <w:jc w:val="center"/>
              <w:rPr>
                <w:rFonts w:ascii="Arial" w:hAnsi="Arial" w:cs="Arial"/>
                <w:b/>
                <w:bCs/>
                <w:rtl/>
              </w:rPr>
            </w:pPr>
            <w:r w:rsidRPr="00EB20D7">
              <w:rPr>
                <w:rFonts w:ascii="Arial" w:hAnsi="Arial" w:cs="Arial"/>
                <w:b/>
                <w:bCs/>
                <w:sz w:val="22"/>
                <w:szCs w:val="22"/>
              </w:rPr>
              <w:t>33%</w:t>
            </w:r>
          </w:p>
        </w:tc>
      </w:tr>
      <w:tr w:rsidR="00F27FED" w:rsidRPr="00AB675F" w14:paraId="740DA226" w14:textId="77777777" w:rsidTr="00E32F65">
        <w:trPr>
          <w:trHeight w:val="340"/>
        </w:trPr>
        <w:tc>
          <w:tcPr>
            <w:tcW w:w="2410" w:type="dxa"/>
            <w:vAlign w:val="center"/>
          </w:tcPr>
          <w:p w14:paraId="740DA223" w14:textId="77777777" w:rsidR="00F27FED" w:rsidRPr="00EB20D7" w:rsidRDefault="00F27FED" w:rsidP="00BE1B30">
            <w:pPr>
              <w:pStyle w:val="NormalWeb"/>
              <w:bidi/>
              <w:spacing w:before="0" w:beforeAutospacing="0" w:after="0" w:afterAutospacing="0"/>
              <w:textAlignment w:val="center"/>
              <w:rPr>
                <w:rFonts w:ascii="Arial" w:hAnsi="Arial" w:cs="Arial"/>
                <w:b/>
                <w:bCs/>
              </w:rPr>
            </w:pPr>
            <w:r w:rsidRPr="00EB20D7">
              <w:rPr>
                <w:rFonts w:ascii="Arial" w:hAnsi="Arial" w:cs="Arial"/>
                <w:b/>
                <w:bCs/>
                <w:kern w:val="24"/>
                <w:sz w:val="22"/>
                <w:szCs w:val="22"/>
                <w:rtl/>
              </w:rPr>
              <w:t xml:space="preserve">מקבל סיוע </w:t>
            </w:r>
          </w:p>
        </w:tc>
        <w:tc>
          <w:tcPr>
            <w:tcW w:w="992" w:type="dxa"/>
            <w:vAlign w:val="center"/>
          </w:tcPr>
          <w:p w14:paraId="740DA224" w14:textId="77777777" w:rsidR="00F27FED" w:rsidRPr="00EB20D7" w:rsidRDefault="00F27FED" w:rsidP="00BE1B30">
            <w:pPr>
              <w:bidi w:val="0"/>
              <w:jc w:val="center"/>
              <w:rPr>
                <w:rFonts w:ascii="Arial" w:hAnsi="Arial" w:cs="Arial"/>
                <w:b/>
                <w:bCs/>
              </w:rPr>
            </w:pPr>
            <w:r w:rsidRPr="00EB20D7">
              <w:rPr>
                <w:rFonts w:ascii="Arial" w:hAnsi="Arial" w:cs="Arial"/>
                <w:b/>
                <w:bCs/>
                <w:sz w:val="22"/>
                <w:szCs w:val="22"/>
              </w:rPr>
              <w:t>89</w:t>
            </w:r>
          </w:p>
        </w:tc>
        <w:tc>
          <w:tcPr>
            <w:tcW w:w="992" w:type="dxa"/>
            <w:vAlign w:val="center"/>
          </w:tcPr>
          <w:p w14:paraId="740DA225" w14:textId="77777777" w:rsidR="00F27FED" w:rsidRPr="00EB20D7" w:rsidRDefault="00F27FED" w:rsidP="00BE1B30">
            <w:pPr>
              <w:bidi w:val="0"/>
              <w:jc w:val="center"/>
              <w:rPr>
                <w:rFonts w:ascii="Arial" w:hAnsi="Arial" w:cs="Arial"/>
                <w:b/>
                <w:bCs/>
              </w:rPr>
            </w:pPr>
            <w:r w:rsidRPr="00EB20D7">
              <w:rPr>
                <w:rFonts w:ascii="Arial" w:hAnsi="Arial" w:cs="Arial"/>
                <w:b/>
                <w:bCs/>
                <w:sz w:val="22"/>
                <w:szCs w:val="22"/>
              </w:rPr>
              <w:t>67%</w:t>
            </w:r>
          </w:p>
        </w:tc>
      </w:tr>
    </w:tbl>
    <w:p w14:paraId="740DA227" w14:textId="77777777" w:rsidR="00F27FED" w:rsidRPr="0006354D" w:rsidRDefault="00F27FED" w:rsidP="00E32F65">
      <w:pPr>
        <w:spacing w:after="240" w:line="276" w:lineRule="auto"/>
        <w:ind w:left="-668"/>
        <w:jc w:val="both"/>
        <w:rPr>
          <w:rFonts w:ascii="Arial" w:eastAsia="MS Mincho" w:hAnsi="Arial" w:cs="Arial"/>
          <w:i/>
          <w:iCs/>
          <w:sz w:val="20"/>
          <w:szCs w:val="20"/>
          <w:rtl/>
        </w:rPr>
      </w:pPr>
      <w:r w:rsidRPr="0006354D">
        <w:rPr>
          <w:rFonts w:ascii="Arial" w:eastAsia="MS Mincho" w:hAnsi="Arial" w:cs="Arial"/>
          <w:i/>
          <w:iCs/>
          <w:sz w:val="20"/>
          <w:szCs w:val="20"/>
          <w:rtl/>
        </w:rPr>
        <w:t>*יותר מגורם אחד</w:t>
      </w:r>
    </w:p>
    <w:p w14:paraId="740DA228" w14:textId="77777777" w:rsidR="00E32F65" w:rsidRDefault="00E32F65" w:rsidP="00F27FED">
      <w:pPr>
        <w:pStyle w:val="a9"/>
        <w:spacing w:line="276" w:lineRule="auto"/>
        <w:ind w:left="-101"/>
        <w:rPr>
          <w:rFonts w:ascii="Calibri" w:eastAsia="Calibri" w:hAnsi="Calibri" w:cs="Arial"/>
          <w:b/>
          <w:bCs/>
          <w:sz w:val="22"/>
          <w:szCs w:val="22"/>
          <w:u w:val="single"/>
          <w:rtl/>
        </w:rPr>
      </w:pPr>
    </w:p>
    <w:p w14:paraId="740DA229" w14:textId="77777777" w:rsidR="00E32F65" w:rsidRDefault="00E32F65" w:rsidP="00F27FED">
      <w:pPr>
        <w:pStyle w:val="a9"/>
        <w:spacing w:line="276" w:lineRule="auto"/>
        <w:ind w:left="-101"/>
        <w:rPr>
          <w:rFonts w:ascii="Calibri" w:eastAsia="Calibri" w:hAnsi="Calibri" w:cs="Arial"/>
          <w:b/>
          <w:bCs/>
          <w:sz w:val="22"/>
          <w:szCs w:val="22"/>
          <w:u w:val="single"/>
          <w:rtl/>
        </w:rPr>
      </w:pPr>
    </w:p>
    <w:p w14:paraId="740DA22A" w14:textId="77777777" w:rsidR="00E32F65" w:rsidRDefault="00E32F65" w:rsidP="00F27FED">
      <w:pPr>
        <w:pStyle w:val="a9"/>
        <w:spacing w:line="276" w:lineRule="auto"/>
        <w:ind w:left="-101"/>
        <w:rPr>
          <w:rFonts w:ascii="Calibri" w:eastAsia="Calibri" w:hAnsi="Calibri" w:cs="Arial"/>
          <w:b/>
          <w:bCs/>
          <w:sz w:val="22"/>
          <w:szCs w:val="22"/>
          <w:u w:val="single"/>
          <w:rtl/>
        </w:rPr>
      </w:pPr>
    </w:p>
    <w:p w14:paraId="740DA22B" w14:textId="77777777" w:rsidR="00E32F65" w:rsidRDefault="00E32F65" w:rsidP="00F27FED">
      <w:pPr>
        <w:pStyle w:val="a9"/>
        <w:spacing w:line="276" w:lineRule="auto"/>
        <w:ind w:left="-101"/>
        <w:rPr>
          <w:rFonts w:ascii="Calibri" w:eastAsia="Calibri" w:hAnsi="Calibri" w:cs="Arial" w:hint="cs"/>
          <w:b/>
          <w:bCs/>
          <w:sz w:val="22"/>
          <w:szCs w:val="22"/>
          <w:u w:val="single"/>
          <w:rtl/>
        </w:rPr>
      </w:pPr>
    </w:p>
    <w:p w14:paraId="740DA22C" w14:textId="77777777" w:rsidR="00F27FED" w:rsidRPr="00DD5261" w:rsidRDefault="00F27FED" w:rsidP="00E32F65">
      <w:pPr>
        <w:pStyle w:val="a9"/>
        <w:spacing w:line="276" w:lineRule="auto"/>
        <w:ind w:left="-668"/>
        <w:rPr>
          <w:rFonts w:ascii="Calibri" w:eastAsia="Calibri" w:hAnsi="Calibri" w:cs="Arial"/>
          <w:b/>
          <w:bCs/>
          <w:sz w:val="22"/>
          <w:szCs w:val="22"/>
          <w:u w:val="single"/>
          <w:rtl/>
        </w:rPr>
      </w:pPr>
      <w:r w:rsidRPr="00DD5261">
        <w:rPr>
          <w:rFonts w:ascii="Calibri" w:eastAsia="Calibri" w:hAnsi="Calibri" w:cs="Arial" w:hint="cs"/>
          <w:b/>
          <w:bCs/>
          <w:sz w:val="22"/>
          <w:szCs w:val="22"/>
          <w:u w:val="single"/>
          <w:rtl/>
        </w:rPr>
        <w:lastRenderedPageBreak/>
        <w:t>מקור המגבלה*</w:t>
      </w:r>
    </w:p>
    <w:tbl>
      <w:tblPr>
        <w:bidiVisual/>
        <w:tblW w:w="0" w:type="auto"/>
        <w:tblInd w:w="-560" w:type="dxa"/>
        <w:tblBorders>
          <w:top w:val="single" w:sz="12" w:space="0" w:color="auto"/>
          <w:bottom w:val="single" w:sz="12" w:space="0" w:color="auto"/>
        </w:tblBorders>
        <w:tblLook w:val="04A0" w:firstRow="1" w:lastRow="0" w:firstColumn="1" w:lastColumn="0" w:noHBand="0" w:noVBand="1"/>
      </w:tblPr>
      <w:tblGrid>
        <w:gridCol w:w="2410"/>
        <w:gridCol w:w="992"/>
        <w:gridCol w:w="992"/>
      </w:tblGrid>
      <w:tr w:rsidR="00F27FED" w:rsidRPr="00AB675F" w14:paraId="740DA230" w14:textId="77777777" w:rsidTr="00E32F65">
        <w:trPr>
          <w:trHeight w:val="397"/>
        </w:trPr>
        <w:tc>
          <w:tcPr>
            <w:tcW w:w="2410" w:type="dxa"/>
            <w:tcBorders>
              <w:bottom w:val="single" w:sz="4" w:space="0" w:color="auto"/>
            </w:tcBorders>
            <w:vAlign w:val="center"/>
          </w:tcPr>
          <w:p w14:paraId="740DA22D" w14:textId="77777777" w:rsidR="00F27FED" w:rsidRPr="00AB675F" w:rsidRDefault="00F27FED" w:rsidP="00BE1B30">
            <w:pPr>
              <w:rPr>
                <w:rFonts w:ascii="Arial" w:hAnsi="Arial" w:cs="Arial"/>
                <w:b/>
                <w:bCs/>
                <w:rtl/>
              </w:rPr>
            </w:pPr>
            <w:r w:rsidRPr="00844FF2">
              <w:rPr>
                <w:rFonts w:ascii="Arial" w:hAnsi="Arial" w:cs="Arial" w:hint="cs"/>
                <w:b/>
                <w:bCs/>
                <w:rtl/>
              </w:rPr>
              <w:t>מקור המגבלה</w:t>
            </w:r>
          </w:p>
        </w:tc>
        <w:tc>
          <w:tcPr>
            <w:tcW w:w="992" w:type="dxa"/>
            <w:tcBorders>
              <w:bottom w:val="single" w:sz="4" w:space="0" w:color="auto"/>
            </w:tcBorders>
            <w:vAlign w:val="center"/>
          </w:tcPr>
          <w:p w14:paraId="740DA22E"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bottom w:val="single" w:sz="4" w:space="0" w:color="auto"/>
            </w:tcBorders>
            <w:vAlign w:val="center"/>
          </w:tcPr>
          <w:p w14:paraId="740DA22F"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234" w14:textId="77777777" w:rsidTr="00E32F65">
        <w:trPr>
          <w:trHeight w:val="397"/>
        </w:trPr>
        <w:tc>
          <w:tcPr>
            <w:tcW w:w="2410" w:type="dxa"/>
            <w:tcBorders>
              <w:top w:val="single" w:sz="4" w:space="0" w:color="auto"/>
            </w:tcBorders>
            <w:vAlign w:val="center"/>
          </w:tcPr>
          <w:p w14:paraId="740DA231"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מחלה </w:t>
            </w:r>
          </w:p>
        </w:tc>
        <w:tc>
          <w:tcPr>
            <w:tcW w:w="992" w:type="dxa"/>
            <w:tcBorders>
              <w:top w:val="single" w:sz="4" w:space="0" w:color="auto"/>
            </w:tcBorders>
            <w:vAlign w:val="center"/>
          </w:tcPr>
          <w:p w14:paraId="740DA232" w14:textId="77777777" w:rsidR="00F27FED" w:rsidRPr="00EB20D7" w:rsidRDefault="00F27FED" w:rsidP="00BE1B30">
            <w:pPr>
              <w:bidi w:val="0"/>
              <w:jc w:val="center"/>
              <w:rPr>
                <w:rFonts w:ascii="Arial" w:hAnsi="Arial" w:cs="Arial"/>
                <w:rtl/>
              </w:rPr>
            </w:pPr>
            <w:r w:rsidRPr="00EB20D7">
              <w:rPr>
                <w:rFonts w:ascii="Arial" w:hAnsi="Arial" w:cs="Arial"/>
                <w:sz w:val="22"/>
                <w:szCs w:val="22"/>
              </w:rPr>
              <w:t>75</w:t>
            </w:r>
          </w:p>
        </w:tc>
        <w:tc>
          <w:tcPr>
            <w:tcW w:w="992" w:type="dxa"/>
            <w:tcBorders>
              <w:top w:val="single" w:sz="4" w:space="0" w:color="auto"/>
            </w:tcBorders>
            <w:vAlign w:val="center"/>
          </w:tcPr>
          <w:p w14:paraId="740DA233" w14:textId="77777777" w:rsidR="00F27FED" w:rsidRPr="00EB20D7" w:rsidRDefault="00F27FED" w:rsidP="00BE1B30">
            <w:pPr>
              <w:bidi w:val="0"/>
              <w:jc w:val="center"/>
              <w:rPr>
                <w:rFonts w:ascii="Arial" w:hAnsi="Arial" w:cs="Arial"/>
                <w:rtl/>
              </w:rPr>
            </w:pPr>
            <w:r w:rsidRPr="00EB20D7">
              <w:rPr>
                <w:rFonts w:ascii="Arial" w:hAnsi="Arial" w:cs="Arial"/>
                <w:sz w:val="22"/>
                <w:szCs w:val="22"/>
              </w:rPr>
              <w:t>53%</w:t>
            </w:r>
          </w:p>
        </w:tc>
      </w:tr>
      <w:tr w:rsidR="00F27FED" w:rsidRPr="00AB675F" w14:paraId="740DA238" w14:textId="77777777" w:rsidTr="00E32F65">
        <w:trPr>
          <w:trHeight w:val="397"/>
        </w:trPr>
        <w:tc>
          <w:tcPr>
            <w:tcW w:w="2410" w:type="dxa"/>
            <w:vAlign w:val="center"/>
          </w:tcPr>
          <w:p w14:paraId="740DA235"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לידה </w:t>
            </w:r>
          </w:p>
        </w:tc>
        <w:tc>
          <w:tcPr>
            <w:tcW w:w="992" w:type="dxa"/>
            <w:vAlign w:val="center"/>
          </w:tcPr>
          <w:p w14:paraId="740DA236" w14:textId="77777777" w:rsidR="00F27FED" w:rsidRPr="00EB20D7" w:rsidRDefault="00F27FED" w:rsidP="00BE1B30">
            <w:pPr>
              <w:bidi w:val="0"/>
              <w:jc w:val="center"/>
              <w:rPr>
                <w:rFonts w:ascii="Arial" w:hAnsi="Arial" w:cs="Arial"/>
              </w:rPr>
            </w:pPr>
            <w:r w:rsidRPr="00EB20D7">
              <w:rPr>
                <w:rFonts w:ascii="Arial" w:hAnsi="Arial" w:cs="Arial"/>
                <w:sz w:val="22"/>
                <w:szCs w:val="22"/>
              </w:rPr>
              <w:t>33</w:t>
            </w:r>
          </w:p>
        </w:tc>
        <w:tc>
          <w:tcPr>
            <w:tcW w:w="992" w:type="dxa"/>
            <w:vAlign w:val="center"/>
          </w:tcPr>
          <w:p w14:paraId="740DA237" w14:textId="77777777" w:rsidR="00F27FED" w:rsidRPr="00EB20D7" w:rsidRDefault="00F27FED" w:rsidP="00BE1B30">
            <w:pPr>
              <w:bidi w:val="0"/>
              <w:jc w:val="center"/>
              <w:rPr>
                <w:rFonts w:ascii="Arial" w:hAnsi="Arial" w:cs="Arial"/>
              </w:rPr>
            </w:pPr>
            <w:r w:rsidRPr="00EB20D7">
              <w:rPr>
                <w:rFonts w:ascii="Arial" w:hAnsi="Arial" w:cs="Arial"/>
                <w:sz w:val="22"/>
                <w:szCs w:val="22"/>
              </w:rPr>
              <w:t>23%</w:t>
            </w:r>
          </w:p>
        </w:tc>
      </w:tr>
      <w:tr w:rsidR="00F27FED" w:rsidRPr="00AB675F" w14:paraId="740DA23C" w14:textId="77777777" w:rsidTr="00E32F65">
        <w:trPr>
          <w:trHeight w:val="397"/>
        </w:trPr>
        <w:tc>
          <w:tcPr>
            <w:tcW w:w="2410" w:type="dxa"/>
            <w:vAlign w:val="center"/>
          </w:tcPr>
          <w:p w14:paraId="740DA239"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תאונה </w:t>
            </w:r>
          </w:p>
        </w:tc>
        <w:tc>
          <w:tcPr>
            <w:tcW w:w="992" w:type="dxa"/>
            <w:vAlign w:val="center"/>
          </w:tcPr>
          <w:p w14:paraId="740DA23A" w14:textId="77777777" w:rsidR="00F27FED" w:rsidRPr="00EB20D7" w:rsidRDefault="00F27FED" w:rsidP="00BE1B30">
            <w:pPr>
              <w:bidi w:val="0"/>
              <w:jc w:val="center"/>
              <w:rPr>
                <w:rFonts w:ascii="Arial" w:hAnsi="Arial" w:cs="Arial"/>
              </w:rPr>
            </w:pPr>
            <w:r w:rsidRPr="00EB20D7">
              <w:rPr>
                <w:rFonts w:ascii="Arial" w:hAnsi="Arial" w:cs="Arial"/>
                <w:sz w:val="22"/>
                <w:szCs w:val="22"/>
              </w:rPr>
              <w:t>21</w:t>
            </w:r>
          </w:p>
        </w:tc>
        <w:tc>
          <w:tcPr>
            <w:tcW w:w="992" w:type="dxa"/>
            <w:vAlign w:val="center"/>
          </w:tcPr>
          <w:p w14:paraId="740DA23B" w14:textId="77777777" w:rsidR="00F27FED" w:rsidRPr="00EB20D7" w:rsidRDefault="00F27FED" w:rsidP="00BE1B30">
            <w:pPr>
              <w:bidi w:val="0"/>
              <w:jc w:val="center"/>
              <w:rPr>
                <w:rFonts w:ascii="Arial" w:hAnsi="Arial" w:cs="Arial"/>
              </w:rPr>
            </w:pPr>
            <w:r w:rsidRPr="00EB20D7">
              <w:rPr>
                <w:rFonts w:ascii="Arial" w:hAnsi="Arial" w:cs="Arial"/>
                <w:sz w:val="22"/>
                <w:szCs w:val="22"/>
              </w:rPr>
              <w:t>15%</w:t>
            </w:r>
          </w:p>
        </w:tc>
      </w:tr>
      <w:tr w:rsidR="00F27FED" w:rsidRPr="00AB675F" w14:paraId="740DA240" w14:textId="77777777" w:rsidTr="00E32F65">
        <w:trPr>
          <w:trHeight w:val="397"/>
        </w:trPr>
        <w:tc>
          <w:tcPr>
            <w:tcW w:w="2410" w:type="dxa"/>
            <w:vAlign w:val="center"/>
          </w:tcPr>
          <w:p w14:paraId="740DA23D"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אירוע מוחי </w:t>
            </w:r>
          </w:p>
        </w:tc>
        <w:tc>
          <w:tcPr>
            <w:tcW w:w="992" w:type="dxa"/>
            <w:vAlign w:val="center"/>
          </w:tcPr>
          <w:p w14:paraId="740DA23E" w14:textId="77777777" w:rsidR="00F27FED" w:rsidRPr="00EB20D7" w:rsidRDefault="00F27FED" w:rsidP="00BE1B30">
            <w:pPr>
              <w:bidi w:val="0"/>
              <w:jc w:val="center"/>
              <w:rPr>
                <w:rFonts w:ascii="Arial" w:hAnsi="Arial" w:cs="Arial"/>
              </w:rPr>
            </w:pPr>
            <w:r w:rsidRPr="00EB20D7">
              <w:rPr>
                <w:rFonts w:ascii="Arial" w:hAnsi="Arial" w:cs="Arial"/>
                <w:sz w:val="22"/>
                <w:szCs w:val="22"/>
              </w:rPr>
              <w:t>5</w:t>
            </w:r>
          </w:p>
        </w:tc>
        <w:tc>
          <w:tcPr>
            <w:tcW w:w="992" w:type="dxa"/>
            <w:vAlign w:val="center"/>
          </w:tcPr>
          <w:p w14:paraId="740DA23F" w14:textId="77777777" w:rsidR="00F27FED" w:rsidRPr="00EB20D7" w:rsidRDefault="00F27FED" w:rsidP="00BE1B30">
            <w:pPr>
              <w:bidi w:val="0"/>
              <w:jc w:val="center"/>
              <w:rPr>
                <w:rFonts w:ascii="Arial" w:hAnsi="Arial" w:cs="Arial"/>
              </w:rPr>
            </w:pPr>
            <w:r w:rsidRPr="00EB20D7">
              <w:rPr>
                <w:rFonts w:ascii="Arial" w:hAnsi="Arial" w:cs="Arial"/>
                <w:sz w:val="22"/>
                <w:szCs w:val="22"/>
              </w:rPr>
              <w:t>4%</w:t>
            </w:r>
          </w:p>
        </w:tc>
      </w:tr>
      <w:tr w:rsidR="00F27FED" w:rsidRPr="00AB675F" w14:paraId="740DA244" w14:textId="77777777" w:rsidTr="00E32F65">
        <w:trPr>
          <w:trHeight w:val="397"/>
        </w:trPr>
        <w:tc>
          <w:tcPr>
            <w:tcW w:w="2410" w:type="dxa"/>
            <w:vAlign w:val="center"/>
          </w:tcPr>
          <w:p w14:paraId="740DA241" w14:textId="77777777" w:rsidR="00F27FED" w:rsidRPr="00EB20D7" w:rsidRDefault="00F27FED" w:rsidP="00BE1B30">
            <w:pPr>
              <w:pStyle w:val="NormalWeb"/>
              <w:bidi/>
              <w:spacing w:before="0" w:beforeAutospacing="0" w:after="0" w:afterAutospacing="0"/>
              <w:textAlignment w:val="center"/>
              <w:rPr>
                <w:rFonts w:ascii="Arial" w:hAnsi="Arial" w:cs="Arial"/>
              </w:rPr>
            </w:pPr>
            <w:r w:rsidRPr="00EB20D7">
              <w:rPr>
                <w:rFonts w:ascii="Arial" w:hAnsi="Arial" w:cs="Arial"/>
                <w:kern w:val="24"/>
                <w:sz w:val="22"/>
                <w:szCs w:val="22"/>
                <w:rtl/>
              </w:rPr>
              <w:t xml:space="preserve">תאונת עבודה </w:t>
            </w:r>
          </w:p>
        </w:tc>
        <w:tc>
          <w:tcPr>
            <w:tcW w:w="992" w:type="dxa"/>
            <w:vAlign w:val="center"/>
          </w:tcPr>
          <w:p w14:paraId="740DA242" w14:textId="77777777" w:rsidR="00F27FED" w:rsidRPr="00EB20D7" w:rsidRDefault="00F27FED" w:rsidP="00BE1B30">
            <w:pPr>
              <w:bidi w:val="0"/>
              <w:jc w:val="center"/>
              <w:rPr>
                <w:rFonts w:ascii="Arial" w:hAnsi="Arial" w:cs="Arial"/>
              </w:rPr>
            </w:pPr>
            <w:r w:rsidRPr="00EB20D7">
              <w:rPr>
                <w:rFonts w:ascii="Arial" w:hAnsi="Arial" w:cs="Arial"/>
                <w:sz w:val="22"/>
                <w:szCs w:val="22"/>
              </w:rPr>
              <w:t>2</w:t>
            </w:r>
          </w:p>
        </w:tc>
        <w:tc>
          <w:tcPr>
            <w:tcW w:w="992" w:type="dxa"/>
            <w:vAlign w:val="center"/>
          </w:tcPr>
          <w:p w14:paraId="740DA243" w14:textId="77777777" w:rsidR="00F27FED" w:rsidRPr="00EB20D7" w:rsidRDefault="00F27FED" w:rsidP="00BE1B30">
            <w:pPr>
              <w:bidi w:val="0"/>
              <w:jc w:val="center"/>
              <w:rPr>
                <w:rFonts w:ascii="Arial" w:hAnsi="Arial" w:cs="Arial"/>
              </w:rPr>
            </w:pPr>
            <w:r w:rsidRPr="00EB20D7">
              <w:rPr>
                <w:rFonts w:ascii="Arial" w:hAnsi="Arial" w:cs="Arial"/>
                <w:sz w:val="22"/>
                <w:szCs w:val="22"/>
              </w:rPr>
              <w:t>1%</w:t>
            </w:r>
          </w:p>
        </w:tc>
      </w:tr>
    </w:tbl>
    <w:p w14:paraId="740DA245" w14:textId="77777777" w:rsidR="00F27FED" w:rsidRPr="0006354D" w:rsidRDefault="00F27FED" w:rsidP="00E32F65">
      <w:pPr>
        <w:spacing w:after="240" w:line="276" w:lineRule="auto"/>
        <w:ind w:left="-668"/>
        <w:jc w:val="both"/>
        <w:rPr>
          <w:rFonts w:ascii="Arial" w:eastAsia="MS Mincho" w:hAnsi="Arial" w:cs="Arial"/>
          <w:i/>
          <w:iCs/>
          <w:sz w:val="20"/>
          <w:szCs w:val="20"/>
          <w:rtl/>
        </w:rPr>
      </w:pPr>
      <w:r w:rsidRPr="0006354D">
        <w:rPr>
          <w:rFonts w:ascii="Arial" w:eastAsia="MS Mincho" w:hAnsi="Arial" w:cs="Arial" w:hint="cs"/>
          <w:i/>
          <w:iCs/>
          <w:sz w:val="20"/>
          <w:szCs w:val="20"/>
          <w:rtl/>
        </w:rPr>
        <w:t>*</w:t>
      </w:r>
      <w:r>
        <w:rPr>
          <w:rFonts w:ascii="Arial" w:eastAsia="MS Mincho" w:hAnsi="Arial" w:cs="Arial" w:hint="cs"/>
          <w:i/>
          <w:iCs/>
          <w:sz w:val="20"/>
          <w:szCs w:val="20"/>
          <w:rtl/>
        </w:rPr>
        <w:t>יותר ממקור אחד</w:t>
      </w:r>
    </w:p>
    <w:p w14:paraId="740DA246" w14:textId="77777777" w:rsidR="00F27FED" w:rsidRPr="007F0BD7" w:rsidRDefault="00F27FED" w:rsidP="00E32F65">
      <w:pPr>
        <w:spacing w:line="276" w:lineRule="auto"/>
        <w:ind w:left="-668"/>
        <w:jc w:val="both"/>
        <w:rPr>
          <w:rFonts w:ascii="Arial" w:eastAsia="MS Mincho" w:hAnsi="Arial" w:cs="Arial"/>
          <w:b/>
          <w:bCs/>
          <w:i/>
          <w:iCs/>
          <w:color w:val="000080"/>
          <w:rtl/>
        </w:rPr>
      </w:pPr>
      <w:r w:rsidRPr="00DD5261">
        <w:rPr>
          <w:rFonts w:ascii="Calibri" w:eastAsia="Calibri" w:hAnsi="Calibri" w:cs="Arial" w:hint="cs"/>
          <w:b/>
          <w:bCs/>
          <w:sz w:val="22"/>
          <w:szCs w:val="22"/>
          <w:u w:val="single"/>
          <w:rtl/>
          <w:lang w:eastAsia="ja-JP"/>
        </w:rPr>
        <w:t>סוג הלקות*</w:t>
      </w:r>
    </w:p>
    <w:tbl>
      <w:tblPr>
        <w:bidiVisual/>
        <w:tblW w:w="0" w:type="auto"/>
        <w:tblInd w:w="-560" w:type="dxa"/>
        <w:tblBorders>
          <w:top w:val="single" w:sz="12" w:space="0" w:color="auto"/>
          <w:bottom w:val="single" w:sz="12" w:space="0" w:color="auto"/>
        </w:tblBorders>
        <w:tblLook w:val="04A0" w:firstRow="1" w:lastRow="0" w:firstColumn="1" w:lastColumn="0" w:noHBand="0" w:noVBand="1"/>
      </w:tblPr>
      <w:tblGrid>
        <w:gridCol w:w="2410"/>
        <w:gridCol w:w="992"/>
        <w:gridCol w:w="992"/>
      </w:tblGrid>
      <w:tr w:rsidR="00F27FED" w:rsidRPr="00AB675F" w14:paraId="740DA24A" w14:textId="77777777" w:rsidTr="00E32F65">
        <w:trPr>
          <w:trHeight w:val="397"/>
        </w:trPr>
        <w:tc>
          <w:tcPr>
            <w:tcW w:w="2410" w:type="dxa"/>
            <w:tcBorders>
              <w:bottom w:val="single" w:sz="4" w:space="0" w:color="auto"/>
            </w:tcBorders>
            <w:vAlign w:val="center"/>
          </w:tcPr>
          <w:p w14:paraId="740DA247" w14:textId="77777777" w:rsidR="00F27FED" w:rsidRPr="00AB675F" w:rsidRDefault="00F27FED" w:rsidP="00BE1B30">
            <w:pPr>
              <w:rPr>
                <w:rFonts w:ascii="Arial" w:hAnsi="Arial" w:cs="Arial"/>
                <w:b/>
                <w:bCs/>
                <w:rtl/>
              </w:rPr>
            </w:pPr>
            <w:r>
              <w:rPr>
                <w:rFonts w:ascii="Arial" w:hAnsi="Arial" w:cs="Arial" w:hint="cs"/>
                <w:b/>
                <w:bCs/>
                <w:rtl/>
              </w:rPr>
              <w:t>לקות</w:t>
            </w:r>
          </w:p>
        </w:tc>
        <w:tc>
          <w:tcPr>
            <w:tcW w:w="992" w:type="dxa"/>
            <w:tcBorders>
              <w:bottom w:val="single" w:sz="4" w:space="0" w:color="auto"/>
            </w:tcBorders>
            <w:vAlign w:val="center"/>
          </w:tcPr>
          <w:p w14:paraId="740DA248"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bottom w:val="single" w:sz="4" w:space="0" w:color="auto"/>
            </w:tcBorders>
            <w:vAlign w:val="center"/>
          </w:tcPr>
          <w:p w14:paraId="740DA249"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24E" w14:textId="77777777" w:rsidTr="00E32F65">
        <w:trPr>
          <w:trHeight w:val="397"/>
        </w:trPr>
        <w:tc>
          <w:tcPr>
            <w:tcW w:w="2410" w:type="dxa"/>
            <w:tcBorders>
              <w:top w:val="single" w:sz="4" w:space="0" w:color="auto"/>
            </w:tcBorders>
            <w:vAlign w:val="center"/>
          </w:tcPr>
          <w:p w14:paraId="740DA24B"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פיזית</w:t>
            </w:r>
          </w:p>
        </w:tc>
        <w:tc>
          <w:tcPr>
            <w:tcW w:w="992" w:type="dxa"/>
            <w:tcBorders>
              <w:top w:val="single" w:sz="4" w:space="0" w:color="auto"/>
            </w:tcBorders>
            <w:vAlign w:val="center"/>
          </w:tcPr>
          <w:p w14:paraId="740DA24C" w14:textId="77777777" w:rsidR="00F27FED" w:rsidRPr="00EB20D7" w:rsidRDefault="00F27FED" w:rsidP="00BE1B30">
            <w:pPr>
              <w:bidi w:val="0"/>
              <w:jc w:val="center"/>
              <w:rPr>
                <w:rFonts w:ascii="Arial" w:hAnsi="Arial" w:cs="Arial"/>
                <w:rtl/>
              </w:rPr>
            </w:pPr>
            <w:r w:rsidRPr="00EB20D7">
              <w:rPr>
                <w:rFonts w:ascii="Arial" w:hAnsi="Arial" w:cs="Arial"/>
                <w:sz w:val="22"/>
                <w:szCs w:val="22"/>
              </w:rPr>
              <w:t>56</w:t>
            </w:r>
          </w:p>
        </w:tc>
        <w:tc>
          <w:tcPr>
            <w:tcW w:w="992" w:type="dxa"/>
            <w:tcBorders>
              <w:top w:val="single" w:sz="4" w:space="0" w:color="auto"/>
            </w:tcBorders>
            <w:vAlign w:val="center"/>
          </w:tcPr>
          <w:p w14:paraId="740DA24D" w14:textId="77777777" w:rsidR="00F27FED" w:rsidRPr="00EB20D7" w:rsidRDefault="00F27FED" w:rsidP="00BE1B30">
            <w:pPr>
              <w:bidi w:val="0"/>
              <w:jc w:val="center"/>
              <w:rPr>
                <w:rFonts w:ascii="Arial" w:hAnsi="Arial" w:cs="Arial"/>
                <w:color w:val="000000"/>
              </w:rPr>
            </w:pPr>
            <w:r w:rsidRPr="00EB20D7">
              <w:rPr>
                <w:rFonts w:ascii="Arial" w:hAnsi="Arial" w:cs="Arial" w:hint="cs"/>
                <w:color w:val="000000"/>
                <w:sz w:val="22"/>
                <w:szCs w:val="22"/>
                <w:rtl/>
              </w:rPr>
              <w:t>40%</w:t>
            </w:r>
          </w:p>
        </w:tc>
      </w:tr>
      <w:tr w:rsidR="00F27FED" w:rsidRPr="00AB675F" w14:paraId="740DA252" w14:textId="77777777" w:rsidTr="00E32F65">
        <w:trPr>
          <w:trHeight w:val="397"/>
        </w:trPr>
        <w:tc>
          <w:tcPr>
            <w:tcW w:w="2410" w:type="dxa"/>
            <w:vAlign w:val="center"/>
          </w:tcPr>
          <w:p w14:paraId="740DA24F"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נפשית</w:t>
            </w:r>
          </w:p>
        </w:tc>
        <w:tc>
          <w:tcPr>
            <w:tcW w:w="992" w:type="dxa"/>
            <w:vAlign w:val="center"/>
          </w:tcPr>
          <w:p w14:paraId="740DA250" w14:textId="77777777" w:rsidR="00F27FED" w:rsidRPr="00EB20D7" w:rsidRDefault="00F27FED" w:rsidP="00BE1B30">
            <w:pPr>
              <w:bidi w:val="0"/>
              <w:jc w:val="center"/>
              <w:rPr>
                <w:rFonts w:ascii="Arial" w:hAnsi="Arial" w:cs="Arial"/>
              </w:rPr>
            </w:pPr>
            <w:r w:rsidRPr="00EB20D7">
              <w:rPr>
                <w:rFonts w:ascii="Arial" w:hAnsi="Arial" w:cs="Arial"/>
                <w:sz w:val="22"/>
                <w:szCs w:val="22"/>
              </w:rPr>
              <w:t>39</w:t>
            </w:r>
          </w:p>
        </w:tc>
        <w:tc>
          <w:tcPr>
            <w:tcW w:w="992" w:type="dxa"/>
            <w:vAlign w:val="center"/>
          </w:tcPr>
          <w:p w14:paraId="740DA251" w14:textId="77777777" w:rsidR="00F27FED" w:rsidRPr="00EB20D7" w:rsidRDefault="00F27FED" w:rsidP="00BE1B30">
            <w:pPr>
              <w:bidi w:val="0"/>
              <w:jc w:val="center"/>
              <w:rPr>
                <w:rFonts w:ascii="Arial" w:hAnsi="Arial" w:cs="Arial"/>
                <w:color w:val="000000"/>
              </w:rPr>
            </w:pPr>
            <w:r w:rsidRPr="00EB20D7">
              <w:rPr>
                <w:rFonts w:ascii="Arial" w:hAnsi="Arial" w:cs="Arial"/>
                <w:color w:val="000000"/>
                <w:sz w:val="22"/>
                <w:szCs w:val="22"/>
              </w:rPr>
              <w:t>28%</w:t>
            </w:r>
          </w:p>
        </w:tc>
      </w:tr>
      <w:tr w:rsidR="00F27FED" w:rsidRPr="00AB675F" w14:paraId="740DA256" w14:textId="77777777" w:rsidTr="00E32F65">
        <w:trPr>
          <w:trHeight w:val="397"/>
        </w:trPr>
        <w:tc>
          <w:tcPr>
            <w:tcW w:w="2410" w:type="dxa"/>
            <w:vAlign w:val="center"/>
          </w:tcPr>
          <w:p w14:paraId="740DA253"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ראייה</w:t>
            </w:r>
          </w:p>
        </w:tc>
        <w:tc>
          <w:tcPr>
            <w:tcW w:w="992" w:type="dxa"/>
            <w:vAlign w:val="center"/>
          </w:tcPr>
          <w:p w14:paraId="740DA254" w14:textId="77777777" w:rsidR="00F27FED" w:rsidRPr="00EB20D7" w:rsidRDefault="00F27FED" w:rsidP="00BE1B30">
            <w:pPr>
              <w:bidi w:val="0"/>
              <w:jc w:val="center"/>
              <w:rPr>
                <w:rFonts w:ascii="Arial" w:hAnsi="Arial" w:cs="Arial"/>
              </w:rPr>
            </w:pPr>
            <w:r w:rsidRPr="00EB20D7">
              <w:rPr>
                <w:rFonts w:ascii="Arial" w:hAnsi="Arial" w:cs="Arial"/>
                <w:sz w:val="22"/>
                <w:szCs w:val="22"/>
              </w:rPr>
              <w:t>19</w:t>
            </w:r>
          </w:p>
        </w:tc>
        <w:tc>
          <w:tcPr>
            <w:tcW w:w="992" w:type="dxa"/>
            <w:vAlign w:val="center"/>
          </w:tcPr>
          <w:p w14:paraId="740DA255" w14:textId="77777777" w:rsidR="00F27FED" w:rsidRPr="00EB20D7" w:rsidRDefault="00F27FED" w:rsidP="00BE1B30">
            <w:pPr>
              <w:bidi w:val="0"/>
              <w:jc w:val="center"/>
              <w:rPr>
                <w:rFonts w:ascii="Arial" w:hAnsi="Arial" w:cs="Arial"/>
                <w:color w:val="000000"/>
              </w:rPr>
            </w:pPr>
            <w:r w:rsidRPr="00EB20D7">
              <w:rPr>
                <w:rFonts w:ascii="Arial" w:hAnsi="Arial" w:cs="Arial"/>
                <w:color w:val="000000"/>
                <w:sz w:val="22"/>
                <w:szCs w:val="22"/>
              </w:rPr>
              <w:t>14%</w:t>
            </w:r>
          </w:p>
        </w:tc>
      </w:tr>
      <w:tr w:rsidR="00F27FED" w:rsidRPr="00AB675F" w14:paraId="740DA25A" w14:textId="77777777" w:rsidTr="00E32F65">
        <w:trPr>
          <w:trHeight w:val="397"/>
        </w:trPr>
        <w:tc>
          <w:tcPr>
            <w:tcW w:w="2410" w:type="dxa"/>
            <w:vAlign w:val="center"/>
          </w:tcPr>
          <w:p w14:paraId="740DA257"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קוגניטיבית</w:t>
            </w:r>
          </w:p>
        </w:tc>
        <w:tc>
          <w:tcPr>
            <w:tcW w:w="992" w:type="dxa"/>
            <w:vAlign w:val="center"/>
          </w:tcPr>
          <w:p w14:paraId="740DA258" w14:textId="77777777" w:rsidR="00F27FED" w:rsidRPr="00EB20D7" w:rsidRDefault="00F27FED" w:rsidP="00BE1B30">
            <w:pPr>
              <w:bidi w:val="0"/>
              <w:jc w:val="center"/>
              <w:rPr>
                <w:rFonts w:ascii="Arial" w:hAnsi="Arial" w:cs="Arial"/>
              </w:rPr>
            </w:pPr>
            <w:r w:rsidRPr="00EB20D7">
              <w:rPr>
                <w:rFonts w:ascii="Arial" w:hAnsi="Arial" w:cs="Arial"/>
                <w:sz w:val="22"/>
                <w:szCs w:val="22"/>
              </w:rPr>
              <w:t>22</w:t>
            </w:r>
          </w:p>
        </w:tc>
        <w:tc>
          <w:tcPr>
            <w:tcW w:w="992" w:type="dxa"/>
            <w:vAlign w:val="center"/>
          </w:tcPr>
          <w:p w14:paraId="740DA259" w14:textId="77777777" w:rsidR="00F27FED" w:rsidRPr="00EB20D7" w:rsidRDefault="00F27FED" w:rsidP="00BE1B30">
            <w:pPr>
              <w:bidi w:val="0"/>
              <w:jc w:val="center"/>
              <w:rPr>
                <w:rFonts w:ascii="Arial" w:hAnsi="Arial" w:cs="Arial"/>
                <w:color w:val="000000"/>
              </w:rPr>
            </w:pPr>
            <w:r w:rsidRPr="00EB20D7">
              <w:rPr>
                <w:rFonts w:ascii="Arial" w:hAnsi="Arial" w:cs="Arial"/>
                <w:color w:val="000000"/>
                <w:sz w:val="22"/>
                <w:szCs w:val="22"/>
              </w:rPr>
              <w:t>16%</w:t>
            </w:r>
          </w:p>
        </w:tc>
      </w:tr>
      <w:tr w:rsidR="00F27FED" w:rsidRPr="00AB675F" w14:paraId="740DA25E" w14:textId="77777777" w:rsidTr="00E32F65">
        <w:trPr>
          <w:trHeight w:val="397"/>
        </w:trPr>
        <w:tc>
          <w:tcPr>
            <w:tcW w:w="2410" w:type="dxa"/>
            <w:vAlign w:val="center"/>
          </w:tcPr>
          <w:p w14:paraId="740DA25B"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שמיעה</w:t>
            </w:r>
          </w:p>
        </w:tc>
        <w:tc>
          <w:tcPr>
            <w:tcW w:w="992" w:type="dxa"/>
            <w:vAlign w:val="center"/>
          </w:tcPr>
          <w:p w14:paraId="740DA25C" w14:textId="77777777" w:rsidR="00F27FED" w:rsidRPr="00EB20D7" w:rsidRDefault="00F27FED" w:rsidP="00BE1B30">
            <w:pPr>
              <w:bidi w:val="0"/>
              <w:jc w:val="center"/>
              <w:rPr>
                <w:rFonts w:ascii="Arial" w:hAnsi="Arial" w:cs="Arial"/>
              </w:rPr>
            </w:pPr>
            <w:r w:rsidRPr="00EB20D7">
              <w:rPr>
                <w:rFonts w:ascii="Arial" w:hAnsi="Arial" w:cs="Arial"/>
                <w:sz w:val="22"/>
                <w:szCs w:val="22"/>
              </w:rPr>
              <w:t>13</w:t>
            </w:r>
          </w:p>
        </w:tc>
        <w:tc>
          <w:tcPr>
            <w:tcW w:w="992" w:type="dxa"/>
            <w:vAlign w:val="center"/>
          </w:tcPr>
          <w:p w14:paraId="740DA25D" w14:textId="77777777" w:rsidR="00F27FED" w:rsidRPr="00EB20D7" w:rsidRDefault="00F27FED" w:rsidP="00BE1B30">
            <w:pPr>
              <w:bidi w:val="0"/>
              <w:jc w:val="center"/>
              <w:rPr>
                <w:rFonts w:ascii="Arial" w:hAnsi="Arial" w:cs="Arial"/>
                <w:color w:val="000000"/>
              </w:rPr>
            </w:pPr>
            <w:r w:rsidRPr="00EB20D7">
              <w:rPr>
                <w:rFonts w:ascii="Arial" w:hAnsi="Arial" w:cs="Arial"/>
                <w:color w:val="000000"/>
                <w:sz w:val="22"/>
                <w:szCs w:val="22"/>
              </w:rPr>
              <w:t>9%</w:t>
            </w:r>
          </w:p>
        </w:tc>
      </w:tr>
      <w:tr w:rsidR="00F27FED" w:rsidRPr="00AB675F" w14:paraId="740DA262" w14:textId="77777777" w:rsidTr="00E32F65">
        <w:trPr>
          <w:trHeight w:val="397"/>
        </w:trPr>
        <w:tc>
          <w:tcPr>
            <w:tcW w:w="2410" w:type="dxa"/>
            <w:vAlign w:val="center"/>
          </w:tcPr>
          <w:p w14:paraId="740DA25F"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ניידות</w:t>
            </w:r>
          </w:p>
        </w:tc>
        <w:tc>
          <w:tcPr>
            <w:tcW w:w="992" w:type="dxa"/>
            <w:vAlign w:val="center"/>
          </w:tcPr>
          <w:p w14:paraId="740DA260" w14:textId="77777777" w:rsidR="00F27FED" w:rsidRPr="00EB20D7" w:rsidRDefault="00F27FED" w:rsidP="00BE1B30">
            <w:pPr>
              <w:bidi w:val="0"/>
              <w:jc w:val="center"/>
              <w:rPr>
                <w:rFonts w:ascii="Arial" w:hAnsi="Arial" w:cs="Arial"/>
              </w:rPr>
            </w:pPr>
            <w:r w:rsidRPr="00EB20D7">
              <w:rPr>
                <w:rFonts w:ascii="Arial" w:hAnsi="Arial" w:cs="Arial"/>
                <w:sz w:val="22"/>
                <w:szCs w:val="22"/>
              </w:rPr>
              <w:t>10</w:t>
            </w:r>
          </w:p>
        </w:tc>
        <w:tc>
          <w:tcPr>
            <w:tcW w:w="992" w:type="dxa"/>
            <w:vAlign w:val="center"/>
          </w:tcPr>
          <w:p w14:paraId="740DA261" w14:textId="77777777" w:rsidR="00F27FED" w:rsidRPr="00EB20D7" w:rsidRDefault="00F27FED" w:rsidP="00BE1B30">
            <w:pPr>
              <w:bidi w:val="0"/>
              <w:jc w:val="center"/>
              <w:rPr>
                <w:rFonts w:ascii="Arial" w:hAnsi="Arial" w:cs="Arial"/>
                <w:color w:val="000000"/>
              </w:rPr>
            </w:pPr>
            <w:r w:rsidRPr="00EB20D7">
              <w:rPr>
                <w:rFonts w:ascii="Arial" w:hAnsi="Arial" w:cs="Arial"/>
                <w:color w:val="000000"/>
                <w:sz w:val="22"/>
                <w:szCs w:val="22"/>
              </w:rPr>
              <w:t>7%</w:t>
            </w:r>
          </w:p>
        </w:tc>
      </w:tr>
      <w:tr w:rsidR="00F27FED" w:rsidRPr="00AB675F" w14:paraId="740DA266" w14:textId="77777777" w:rsidTr="00E32F65">
        <w:trPr>
          <w:trHeight w:val="397"/>
        </w:trPr>
        <w:tc>
          <w:tcPr>
            <w:tcW w:w="2410" w:type="dxa"/>
            <w:vAlign w:val="center"/>
          </w:tcPr>
          <w:p w14:paraId="740DA263"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דיבור</w:t>
            </w:r>
          </w:p>
        </w:tc>
        <w:tc>
          <w:tcPr>
            <w:tcW w:w="992" w:type="dxa"/>
            <w:vAlign w:val="center"/>
          </w:tcPr>
          <w:p w14:paraId="740DA264" w14:textId="77777777" w:rsidR="00F27FED" w:rsidRPr="00EB20D7" w:rsidRDefault="00F27FED" w:rsidP="00BE1B30">
            <w:pPr>
              <w:bidi w:val="0"/>
              <w:jc w:val="center"/>
              <w:rPr>
                <w:rFonts w:ascii="Arial" w:hAnsi="Arial" w:cs="Arial"/>
                <w:rtl/>
              </w:rPr>
            </w:pPr>
            <w:r w:rsidRPr="00EB20D7">
              <w:rPr>
                <w:rFonts w:ascii="Arial" w:hAnsi="Arial" w:cs="Arial"/>
                <w:sz w:val="22"/>
                <w:szCs w:val="22"/>
              </w:rPr>
              <w:t>9</w:t>
            </w:r>
          </w:p>
        </w:tc>
        <w:tc>
          <w:tcPr>
            <w:tcW w:w="992" w:type="dxa"/>
            <w:vAlign w:val="center"/>
          </w:tcPr>
          <w:p w14:paraId="740DA265" w14:textId="77777777" w:rsidR="00F27FED" w:rsidRPr="00EB20D7" w:rsidRDefault="00F27FED" w:rsidP="00BE1B30">
            <w:pPr>
              <w:bidi w:val="0"/>
              <w:jc w:val="center"/>
              <w:rPr>
                <w:rFonts w:ascii="Arial" w:hAnsi="Arial" w:cs="Arial"/>
                <w:color w:val="000000"/>
              </w:rPr>
            </w:pPr>
            <w:r w:rsidRPr="00EB20D7">
              <w:rPr>
                <w:rFonts w:ascii="Arial" w:hAnsi="Arial" w:cs="Arial" w:hint="cs"/>
                <w:color w:val="000000"/>
                <w:sz w:val="22"/>
                <w:szCs w:val="22"/>
                <w:rtl/>
              </w:rPr>
              <w:t>6%</w:t>
            </w:r>
          </w:p>
        </w:tc>
      </w:tr>
      <w:tr w:rsidR="00F27FED" w:rsidRPr="00AB675F" w14:paraId="740DA26A" w14:textId="77777777" w:rsidTr="00E32F65">
        <w:trPr>
          <w:trHeight w:val="397"/>
        </w:trPr>
        <w:tc>
          <w:tcPr>
            <w:tcW w:w="2410" w:type="dxa"/>
            <w:vAlign w:val="center"/>
          </w:tcPr>
          <w:p w14:paraId="740DA267" w14:textId="77777777" w:rsidR="00F27FED" w:rsidRPr="00EB20D7" w:rsidRDefault="00F27FED" w:rsidP="00BE1B30">
            <w:pPr>
              <w:pStyle w:val="NormalWeb"/>
              <w:bidi/>
              <w:spacing w:before="0" w:beforeAutospacing="0" w:after="0" w:afterAutospacing="0"/>
              <w:textAlignment w:val="bottom"/>
              <w:rPr>
                <w:rFonts w:ascii="Arial" w:hAnsi="Arial" w:cs="Arial"/>
              </w:rPr>
            </w:pPr>
            <w:r w:rsidRPr="00EB20D7">
              <w:rPr>
                <w:rFonts w:ascii="Arial" w:hAnsi="Arial" w:cs="Arial"/>
                <w:sz w:val="22"/>
                <w:szCs w:val="22"/>
                <w:rtl/>
              </w:rPr>
              <w:t>תקשורתית</w:t>
            </w:r>
          </w:p>
        </w:tc>
        <w:tc>
          <w:tcPr>
            <w:tcW w:w="992" w:type="dxa"/>
            <w:vAlign w:val="center"/>
          </w:tcPr>
          <w:p w14:paraId="740DA268" w14:textId="77777777" w:rsidR="00F27FED" w:rsidRPr="00EB20D7" w:rsidRDefault="00F27FED" w:rsidP="00BE1B30">
            <w:pPr>
              <w:bidi w:val="0"/>
              <w:jc w:val="center"/>
              <w:rPr>
                <w:rFonts w:ascii="Arial" w:hAnsi="Arial" w:cs="Arial"/>
              </w:rPr>
            </w:pPr>
            <w:r w:rsidRPr="00EB20D7">
              <w:rPr>
                <w:rFonts w:ascii="Arial" w:hAnsi="Arial" w:cs="Arial"/>
                <w:sz w:val="22"/>
                <w:szCs w:val="22"/>
              </w:rPr>
              <w:t>8</w:t>
            </w:r>
          </w:p>
        </w:tc>
        <w:tc>
          <w:tcPr>
            <w:tcW w:w="992" w:type="dxa"/>
            <w:vAlign w:val="center"/>
          </w:tcPr>
          <w:p w14:paraId="740DA269" w14:textId="77777777" w:rsidR="00F27FED" w:rsidRPr="00EB20D7" w:rsidRDefault="00F27FED" w:rsidP="00BE1B30">
            <w:pPr>
              <w:bidi w:val="0"/>
              <w:jc w:val="center"/>
              <w:rPr>
                <w:rFonts w:ascii="Arial" w:hAnsi="Arial" w:cs="Arial"/>
                <w:color w:val="000000"/>
              </w:rPr>
            </w:pPr>
            <w:r w:rsidRPr="00EB20D7">
              <w:rPr>
                <w:rFonts w:ascii="Arial" w:hAnsi="Arial" w:cs="Arial" w:hint="cs"/>
                <w:color w:val="000000"/>
                <w:sz w:val="22"/>
                <w:szCs w:val="22"/>
                <w:rtl/>
              </w:rPr>
              <w:t>6%</w:t>
            </w:r>
          </w:p>
        </w:tc>
      </w:tr>
    </w:tbl>
    <w:p w14:paraId="740DA26B" w14:textId="77777777" w:rsidR="00F27FED" w:rsidRPr="0006354D" w:rsidRDefault="00F27FED" w:rsidP="00E32F65">
      <w:pPr>
        <w:spacing w:after="240" w:line="276" w:lineRule="auto"/>
        <w:ind w:left="-668"/>
        <w:jc w:val="both"/>
        <w:rPr>
          <w:rFonts w:ascii="Arial" w:eastAsia="MS Mincho" w:hAnsi="Arial" w:cs="Arial"/>
          <w:i/>
          <w:iCs/>
          <w:sz w:val="20"/>
          <w:szCs w:val="20"/>
          <w:rtl/>
        </w:rPr>
      </w:pPr>
      <w:r w:rsidRPr="0006354D">
        <w:rPr>
          <w:rFonts w:ascii="Arial" w:eastAsia="MS Mincho" w:hAnsi="Arial" w:cs="Arial"/>
          <w:i/>
          <w:iCs/>
          <w:sz w:val="20"/>
          <w:szCs w:val="20"/>
          <w:rtl/>
        </w:rPr>
        <w:t>*יותר מ</w:t>
      </w:r>
      <w:r>
        <w:rPr>
          <w:rFonts w:ascii="Arial" w:eastAsia="MS Mincho" w:hAnsi="Arial" w:cs="Arial" w:hint="cs"/>
          <w:i/>
          <w:iCs/>
          <w:sz w:val="20"/>
          <w:szCs w:val="20"/>
          <w:rtl/>
        </w:rPr>
        <w:t>לקות</w:t>
      </w:r>
      <w:r w:rsidRPr="0006354D">
        <w:rPr>
          <w:rFonts w:ascii="Arial" w:eastAsia="MS Mincho" w:hAnsi="Arial" w:cs="Arial"/>
          <w:i/>
          <w:iCs/>
          <w:sz w:val="20"/>
          <w:szCs w:val="20"/>
          <w:rtl/>
        </w:rPr>
        <w:t xml:space="preserve"> אחד</w:t>
      </w:r>
    </w:p>
    <w:p w14:paraId="740DA26C" w14:textId="77777777" w:rsidR="00F27FED" w:rsidRPr="00DD5261" w:rsidRDefault="00F27FED" w:rsidP="00E32F65">
      <w:pPr>
        <w:pStyle w:val="a9"/>
        <w:spacing w:line="276" w:lineRule="auto"/>
        <w:ind w:left="-668"/>
        <w:rPr>
          <w:rFonts w:ascii="Calibri" w:eastAsia="Calibri" w:hAnsi="Calibri" w:cs="Arial"/>
          <w:b/>
          <w:bCs/>
          <w:sz w:val="22"/>
          <w:szCs w:val="22"/>
          <w:u w:val="single"/>
          <w:rtl/>
        </w:rPr>
      </w:pPr>
      <w:r w:rsidRPr="00DD5261">
        <w:rPr>
          <w:rFonts w:ascii="Calibri" w:eastAsia="Calibri" w:hAnsi="Calibri" w:cs="Arial"/>
          <w:b/>
          <w:bCs/>
          <w:sz w:val="22"/>
          <w:szCs w:val="22"/>
          <w:u w:val="single"/>
          <w:rtl/>
        </w:rPr>
        <w:t>התנדבות ועבודה</w:t>
      </w:r>
    </w:p>
    <w:tbl>
      <w:tblPr>
        <w:bidiVisual/>
        <w:tblW w:w="0" w:type="auto"/>
        <w:tblInd w:w="-560" w:type="dxa"/>
        <w:tblBorders>
          <w:top w:val="single" w:sz="12" w:space="0" w:color="auto"/>
          <w:bottom w:val="single" w:sz="12" w:space="0" w:color="auto"/>
        </w:tblBorders>
        <w:tblLook w:val="04A0" w:firstRow="1" w:lastRow="0" w:firstColumn="1" w:lastColumn="0" w:noHBand="0" w:noVBand="1"/>
      </w:tblPr>
      <w:tblGrid>
        <w:gridCol w:w="2410"/>
        <w:gridCol w:w="992"/>
        <w:gridCol w:w="992"/>
      </w:tblGrid>
      <w:tr w:rsidR="00F27FED" w:rsidRPr="00AB675F" w14:paraId="740DA270" w14:textId="77777777" w:rsidTr="00E32F65">
        <w:trPr>
          <w:trHeight w:val="397"/>
        </w:trPr>
        <w:tc>
          <w:tcPr>
            <w:tcW w:w="2410" w:type="dxa"/>
            <w:tcBorders>
              <w:bottom w:val="single" w:sz="4" w:space="0" w:color="auto"/>
            </w:tcBorders>
            <w:vAlign w:val="center"/>
          </w:tcPr>
          <w:p w14:paraId="740DA26D" w14:textId="77777777" w:rsidR="00F27FED" w:rsidRPr="00AB675F" w:rsidRDefault="00F27FED" w:rsidP="00BE1B30">
            <w:pPr>
              <w:rPr>
                <w:rFonts w:ascii="Arial" w:hAnsi="Arial" w:cs="Arial"/>
                <w:b/>
                <w:bCs/>
                <w:rtl/>
              </w:rPr>
            </w:pPr>
            <w:r w:rsidRPr="00AB675F">
              <w:rPr>
                <w:rFonts w:ascii="Arial" w:hAnsi="Arial" w:cs="Arial"/>
                <w:b/>
                <w:bCs/>
                <w:rtl/>
              </w:rPr>
              <w:t>משתנה</w:t>
            </w:r>
          </w:p>
        </w:tc>
        <w:tc>
          <w:tcPr>
            <w:tcW w:w="992" w:type="dxa"/>
            <w:tcBorders>
              <w:bottom w:val="single" w:sz="4" w:space="0" w:color="auto"/>
            </w:tcBorders>
            <w:vAlign w:val="center"/>
          </w:tcPr>
          <w:p w14:paraId="740DA26E" w14:textId="77777777" w:rsidR="00F27FED" w:rsidRPr="00AB675F" w:rsidRDefault="00F27FED" w:rsidP="00BE1B30">
            <w:pPr>
              <w:bidi w:val="0"/>
              <w:jc w:val="center"/>
              <w:rPr>
                <w:rFonts w:ascii="Arial" w:hAnsi="Arial" w:cs="Arial"/>
                <w:b/>
                <w:bCs/>
              </w:rPr>
            </w:pPr>
            <w:r w:rsidRPr="00AB675F">
              <w:rPr>
                <w:rFonts w:ascii="Arial" w:hAnsi="Arial" w:cs="Arial"/>
                <w:b/>
                <w:bCs/>
              </w:rPr>
              <w:t>N</w:t>
            </w:r>
          </w:p>
        </w:tc>
        <w:tc>
          <w:tcPr>
            <w:tcW w:w="992" w:type="dxa"/>
            <w:tcBorders>
              <w:bottom w:val="single" w:sz="4" w:space="0" w:color="auto"/>
            </w:tcBorders>
            <w:vAlign w:val="center"/>
          </w:tcPr>
          <w:p w14:paraId="740DA26F" w14:textId="77777777" w:rsidR="00F27FED" w:rsidRPr="00AB675F" w:rsidRDefault="00F27FED" w:rsidP="00BE1B30">
            <w:pPr>
              <w:bidi w:val="0"/>
              <w:jc w:val="center"/>
              <w:rPr>
                <w:rFonts w:ascii="Arial" w:hAnsi="Arial" w:cs="Arial"/>
                <w:b/>
                <w:bCs/>
              </w:rPr>
            </w:pPr>
            <w:r w:rsidRPr="00AB675F">
              <w:rPr>
                <w:rFonts w:ascii="Arial" w:hAnsi="Arial" w:cs="Arial"/>
                <w:b/>
                <w:bCs/>
              </w:rPr>
              <w:t>%</w:t>
            </w:r>
          </w:p>
        </w:tc>
      </w:tr>
      <w:tr w:rsidR="00F27FED" w:rsidRPr="00AB675F" w14:paraId="740DA274" w14:textId="77777777" w:rsidTr="00E32F65">
        <w:trPr>
          <w:trHeight w:val="397"/>
        </w:trPr>
        <w:tc>
          <w:tcPr>
            <w:tcW w:w="2410" w:type="dxa"/>
            <w:tcBorders>
              <w:top w:val="single" w:sz="4" w:space="0" w:color="auto"/>
            </w:tcBorders>
            <w:vAlign w:val="center"/>
          </w:tcPr>
          <w:p w14:paraId="740DA271" w14:textId="77777777" w:rsidR="00F27FED" w:rsidRPr="002C1E47" w:rsidRDefault="00F27FED" w:rsidP="00BE1B30">
            <w:pPr>
              <w:pStyle w:val="NormalWeb"/>
              <w:bidi/>
              <w:spacing w:before="0" w:beforeAutospacing="0" w:after="0" w:afterAutospacing="0"/>
              <w:textAlignment w:val="center"/>
              <w:rPr>
                <w:rFonts w:ascii="Arial" w:hAnsi="Arial" w:cs="Arial"/>
              </w:rPr>
            </w:pPr>
            <w:r w:rsidRPr="002C1E47">
              <w:rPr>
                <w:rFonts w:ascii="Arial" w:hAnsi="Arial" w:cs="Arial"/>
                <w:kern w:val="24"/>
                <w:sz w:val="22"/>
                <w:szCs w:val="22"/>
                <w:rtl/>
              </w:rPr>
              <w:t>מתנדב</w:t>
            </w:r>
            <w:r w:rsidRPr="002C1E47">
              <w:rPr>
                <w:rFonts w:ascii="Arial" w:hAnsi="Arial" w:cs="Arial" w:hint="cs"/>
                <w:kern w:val="24"/>
                <w:sz w:val="22"/>
                <w:szCs w:val="22"/>
                <w:rtl/>
              </w:rPr>
              <w:t xml:space="preserve"> </w:t>
            </w:r>
            <w:r w:rsidRPr="002C1E47">
              <w:rPr>
                <w:rFonts w:ascii="Arial" w:hAnsi="Arial" w:cs="Arial"/>
                <w:kern w:val="24"/>
                <w:sz w:val="22"/>
                <w:szCs w:val="22"/>
                <w:rtl/>
              </w:rPr>
              <w:t xml:space="preserve"> </w:t>
            </w:r>
            <w:r w:rsidRPr="002C1E47">
              <w:rPr>
                <w:rFonts w:ascii="Arial" w:hAnsi="Arial" w:cs="Arial" w:hint="cs"/>
                <w:sz w:val="22"/>
                <w:szCs w:val="22"/>
                <w:rtl/>
              </w:rPr>
              <w:t>[בהווה או בעבר]</w:t>
            </w:r>
          </w:p>
        </w:tc>
        <w:tc>
          <w:tcPr>
            <w:tcW w:w="992" w:type="dxa"/>
            <w:tcBorders>
              <w:top w:val="single" w:sz="4" w:space="0" w:color="auto"/>
            </w:tcBorders>
            <w:vAlign w:val="center"/>
          </w:tcPr>
          <w:p w14:paraId="740DA272" w14:textId="77777777" w:rsidR="00F27FED" w:rsidRPr="002C1E47" w:rsidRDefault="00F27FED" w:rsidP="00BE1B30">
            <w:pPr>
              <w:bidi w:val="0"/>
              <w:jc w:val="center"/>
              <w:rPr>
                <w:rFonts w:ascii="Arial" w:hAnsi="Arial" w:cs="Arial"/>
                <w:rtl/>
              </w:rPr>
            </w:pPr>
            <w:r w:rsidRPr="002C1E47">
              <w:rPr>
                <w:rFonts w:ascii="Arial" w:hAnsi="Arial" w:cs="Arial" w:hint="cs"/>
                <w:sz w:val="22"/>
                <w:szCs w:val="22"/>
                <w:rtl/>
              </w:rPr>
              <w:t>43</w:t>
            </w:r>
          </w:p>
        </w:tc>
        <w:tc>
          <w:tcPr>
            <w:tcW w:w="992" w:type="dxa"/>
            <w:tcBorders>
              <w:top w:val="single" w:sz="4" w:space="0" w:color="auto"/>
            </w:tcBorders>
            <w:vAlign w:val="center"/>
          </w:tcPr>
          <w:p w14:paraId="740DA273" w14:textId="77777777" w:rsidR="00F27FED" w:rsidRPr="002C1E47" w:rsidRDefault="00F27FED" w:rsidP="00BE1B30">
            <w:pPr>
              <w:bidi w:val="0"/>
              <w:jc w:val="center"/>
              <w:rPr>
                <w:rFonts w:ascii="Arial" w:hAnsi="Arial" w:cs="Arial"/>
                <w:rtl/>
              </w:rPr>
            </w:pPr>
            <w:r w:rsidRPr="002C1E47">
              <w:rPr>
                <w:rFonts w:ascii="Arial" w:hAnsi="Arial" w:cs="Arial"/>
                <w:sz w:val="22"/>
                <w:szCs w:val="22"/>
              </w:rPr>
              <w:t>30%</w:t>
            </w:r>
          </w:p>
        </w:tc>
      </w:tr>
      <w:tr w:rsidR="00F27FED" w:rsidRPr="00AB675F" w14:paraId="740DA278" w14:textId="77777777" w:rsidTr="00E32F65">
        <w:trPr>
          <w:trHeight w:val="397"/>
        </w:trPr>
        <w:tc>
          <w:tcPr>
            <w:tcW w:w="2410" w:type="dxa"/>
            <w:vAlign w:val="center"/>
          </w:tcPr>
          <w:p w14:paraId="740DA275" w14:textId="77777777" w:rsidR="00F27FED" w:rsidRPr="00616F2D" w:rsidRDefault="00F27FED" w:rsidP="00BE1B30">
            <w:pPr>
              <w:pStyle w:val="NormalWeb"/>
              <w:bidi/>
              <w:spacing w:before="0" w:beforeAutospacing="0" w:after="0" w:afterAutospacing="0"/>
              <w:textAlignment w:val="center"/>
              <w:rPr>
                <w:rFonts w:ascii="Arial" w:hAnsi="Arial" w:cs="Arial"/>
              </w:rPr>
            </w:pPr>
            <w:r w:rsidRPr="00616F2D">
              <w:rPr>
                <w:rFonts w:ascii="Arial" w:hAnsi="Arial" w:cs="Arial"/>
                <w:kern w:val="24"/>
                <w:sz w:val="22"/>
                <w:szCs w:val="22"/>
                <w:rtl/>
              </w:rPr>
              <w:t xml:space="preserve">עובד כיום </w:t>
            </w:r>
          </w:p>
        </w:tc>
        <w:tc>
          <w:tcPr>
            <w:tcW w:w="992" w:type="dxa"/>
            <w:vAlign w:val="center"/>
          </w:tcPr>
          <w:p w14:paraId="740DA276" w14:textId="77777777" w:rsidR="00F27FED" w:rsidRPr="00616F2D" w:rsidRDefault="00F27FED" w:rsidP="00BE1B30">
            <w:pPr>
              <w:bidi w:val="0"/>
              <w:jc w:val="center"/>
              <w:rPr>
                <w:rFonts w:ascii="Arial" w:hAnsi="Arial" w:cs="Arial"/>
              </w:rPr>
            </w:pPr>
            <w:r w:rsidRPr="00616F2D">
              <w:rPr>
                <w:rFonts w:ascii="Arial" w:hAnsi="Arial" w:cs="Arial"/>
                <w:sz w:val="22"/>
                <w:szCs w:val="22"/>
              </w:rPr>
              <w:t>48</w:t>
            </w:r>
          </w:p>
        </w:tc>
        <w:tc>
          <w:tcPr>
            <w:tcW w:w="992" w:type="dxa"/>
            <w:vAlign w:val="center"/>
          </w:tcPr>
          <w:p w14:paraId="740DA277" w14:textId="77777777" w:rsidR="00F27FED" w:rsidRPr="00616F2D" w:rsidRDefault="00F27FED" w:rsidP="00BE1B30">
            <w:pPr>
              <w:bidi w:val="0"/>
              <w:jc w:val="center"/>
              <w:rPr>
                <w:rFonts w:ascii="Arial" w:hAnsi="Arial" w:cs="Arial"/>
              </w:rPr>
            </w:pPr>
            <w:r w:rsidRPr="00616F2D">
              <w:rPr>
                <w:rFonts w:ascii="Arial" w:hAnsi="Arial" w:cs="Arial"/>
                <w:sz w:val="22"/>
                <w:szCs w:val="22"/>
              </w:rPr>
              <w:t>32%</w:t>
            </w:r>
          </w:p>
        </w:tc>
      </w:tr>
      <w:tr w:rsidR="00F27FED" w:rsidRPr="00AB675F" w14:paraId="740DA27C" w14:textId="77777777" w:rsidTr="00E32F65">
        <w:trPr>
          <w:trHeight w:val="397"/>
        </w:trPr>
        <w:tc>
          <w:tcPr>
            <w:tcW w:w="2410" w:type="dxa"/>
            <w:vAlign w:val="center"/>
          </w:tcPr>
          <w:p w14:paraId="740DA279" w14:textId="77777777" w:rsidR="00F27FED" w:rsidRPr="00616F2D" w:rsidRDefault="00F27FED" w:rsidP="00BE1B30">
            <w:pPr>
              <w:pStyle w:val="NormalWeb"/>
              <w:bidi/>
              <w:spacing w:before="0" w:beforeAutospacing="0" w:after="0" w:afterAutospacing="0"/>
              <w:textAlignment w:val="center"/>
              <w:rPr>
                <w:rFonts w:ascii="Arial" w:hAnsi="Arial" w:cs="Arial"/>
              </w:rPr>
            </w:pPr>
            <w:r w:rsidRPr="00616F2D">
              <w:rPr>
                <w:rFonts w:ascii="Arial" w:hAnsi="Arial" w:cs="Arial"/>
                <w:kern w:val="24"/>
                <w:sz w:val="22"/>
                <w:szCs w:val="22"/>
                <w:rtl/>
              </w:rPr>
              <w:t xml:space="preserve">עבד בעבר </w:t>
            </w:r>
          </w:p>
        </w:tc>
        <w:tc>
          <w:tcPr>
            <w:tcW w:w="992" w:type="dxa"/>
            <w:vAlign w:val="center"/>
          </w:tcPr>
          <w:p w14:paraId="740DA27A" w14:textId="77777777" w:rsidR="00F27FED" w:rsidRPr="00616F2D" w:rsidRDefault="00F27FED" w:rsidP="00BE1B30">
            <w:pPr>
              <w:bidi w:val="0"/>
              <w:jc w:val="center"/>
              <w:rPr>
                <w:rFonts w:ascii="Arial" w:hAnsi="Arial" w:cs="Arial"/>
              </w:rPr>
            </w:pPr>
            <w:r w:rsidRPr="00616F2D">
              <w:rPr>
                <w:rFonts w:ascii="Arial" w:hAnsi="Arial" w:cs="Arial"/>
                <w:sz w:val="22"/>
                <w:szCs w:val="22"/>
              </w:rPr>
              <w:t>117</w:t>
            </w:r>
          </w:p>
        </w:tc>
        <w:tc>
          <w:tcPr>
            <w:tcW w:w="992" w:type="dxa"/>
            <w:vAlign w:val="center"/>
          </w:tcPr>
          <w:p w14:paraId="740DA27B" w14:textId="77777777" w:rsidR="00F27FED" w:rsidRPr="00616F2D" w:rsidRDefault="00F27FED" w:rsidP="00BE1B30">
            <w:pPr>
              <w:bidi w:val="0"/>
              <w:jc w:val="center"/>
              <w:rPr>
                <w:rFonts w:ascii="Arial" w:hAnsi="Arial" w:cs="Arial"/>
              </w:rPr>
            </w:pPr>
            <w:r w:rsidRPr="00616F2D">
              <w:rPr>
                <w:rFonts w:ascii="Arial" w:hAnsi="Arial" w:cs="Arial"/>
                <w:sz w:val="22"/>
                <w:szCs w:val="22"/>
              </w:rPr>
              <w:t>89%</w:t>
            </w:r>
          </w:p>
        </w:tc>
      </w:tr>
    </w:tbl>
    <w:p w14:paraId="740DA27D" w14:textId="77777777" w:rsidR="00661568" w:rsidRDefault="00661568" w:rsidP="00756D63">
      <w:pPr>
        <w:tabs>
          <w:tab w:val="left" w:pos="0"/>
          <w:tab w:val="num" w:pos="546"/>
        </w:tabs>
        <w:spacing w:line="360" w:lineRule="auto"/>
        <w:ind w:left="-7"/>
        <w:jc w:val="both"/>
        <w:rPr>
          <w:rFonts w:ascii="Arial" w:eastAsia="MS Mincho" w:hAnsi="Arial" w:cs="Arial"/>
          <w:b/>
          <w:bCs/>
          <w:sz w:val="32"/>
          <w:szCs w:val="32"/>
          <w:rtl/>
          <w:lang w:eastAsia="ja-JP"/>
        </w:rPr>
        <w:sectPr w:rsidR="00661568" w:rsidSect="00E32F65">
          <w:type w:val="continuous"/>
          <w:pgSz w:w="11906" w:h="16838"/>
          <w:pgMar w:top="1559" w:right="1800" w:bottom="1276" w:left="1276" w:header="708" w:footer="708" w:gutter="0"/>
          <w:cols w:space="708"/>
          <w:titlePg/>
          <w:bidi/>
          <w:rtlGutter/>
          <w:docGrid w:linePitch="360"/>
        </w:sectPr>
      </w:pPr>
    </w:p>
    <w:p w14:paraId="740DA27E" w14:textId="77777777" w:rsidR="00F27FED" w:rsidRDefault="00F27FED" w:rsidP="00756D63">
      <w:pPr>
        <w:tabs>
          <w:tab w:val="left" w:pos="0"/>
          <w:tab w:val="num" w:pos="546"/>
        </w:tabs>
        <w:spacing w:line="360" w:lineRule="auto"/>
        <w:ind w:left="-7"/>
        <w:jc w:val="both"/>
        <w:rPr>
          <w:rFonts w:ascii="Arial" w:eastAsia="MS Mincho" w:hAnsi="Arial" w:cs="Arial"/>
          <w:b/>
          <w:bCs/>
          <w:sz w:val="32"/>
          <w:szCs w:val="32"/>
          <w:rtl/>
          <w:lang w:eastAsia="ja-JP"/>
        </w:rPr>
      </w:pPr>
    </w:p>
    <w:p w14:paraId="740DA27F" w14:textId="77777777" w:rsidR="00403A1D" w:rsidRDefault="00403A1D">
      <w:pPr>
        <w:bidi w:val="0"/>
        <w:spacing w:after="200" w:line="276" w:lineRule="auto"/>
        <w:rPr>
          <w:rFonts w:ascii="Arial" w:eastAsia="MS Mincho" w:hAnsi="Arial" w:cs="Arial"/>
          <w:b/>
          <w:bCs/>
          <w:sz w:val="32"/>
          <w:szCs w:val="32"/>
          <w:lang w:eastAsia="ja-JP"/>
        </w:rPr>
      </w:pPr>
      <w:r>
        <w:rPr>
          <w:rFonts w:ascii="Arial" w:eastAsia="MS Mincho" w:hAnsi="Arial" w:cs="Arial"/>
          <w:b/>
          <w:bCs/>
          <w:sz w:val="32"/>
          <w:szCs w:val="32"/>
          <w:lang w:eastAsia="ja-JP"/>
        </w:rPr>
        <w:br w:type="page"/>
      </w:r>
    </w:p>
    <w:p w14:paraId="740DA280" w14:textId="77777777" w:rsidR="00403A1D" w:rsidRDefault="00292C33" w:rsidP="00403A1D">
      <w:pPr>
        <w:pStyle w:val="a0"/>
        <w:ind w:left="42" w:hanging="708"/>
        <w:rPr>
          <w:rtl/>
        </w:rPr>
      </w:pPr>
      <w:bookmarkStart w:id="72" w:name="_Ref409216081"/>
      <w:bookmarkStart w:id="73" w:name="_Toc411108979"/>
      <w:r>
        <w:rPr>
          <w:rtl/>
        </w:rPr>
        <w:lastRenderedPageBreak/>
        <w:t xml:space="preserve">נספח </w:t>
      </w:r>
      <w:r w:rsidR="00DC4923">
        <w:rPr>
          <w:rFonts w:eastAsia="MS Mincho"/>
          <w:rtl/>
          <w:lang w:eastAsia="ja-JP"/>
        </w:rPr>
        <w:fldChar w:fldCharType="begin"/>
      </w:r>
      <w:r>
        <w:rPr>
          <w:rFonts w:eastAsia="MS Mincho"/>
          <w:rtl/>
          <w:lang w:eastAsia="ja-JP"/>
        </w:rPr>
        <w:instrText xml:space="preserve"> </w:instrText>
      </w:r>
      <w:r>
        <w:rPr>
          <w:rFonts w:eastAsia="MS Mincho" w:hint="cs"/>
          <w:lang w:eastAsia="ja-JP"/>
        </w:rPr>
        <w:instrText>SEQ</w:instrText>
      </w:r>
      <w:r>
        <w:rPr>
          <w:rFonts w:eastAsia="MS Mincho" w:hint="cs"/>
          <w:rtl/>
          <w:lang w:eastAsia="ja-JP"/>
        </w:rPr>
        <w:instrText xml:space="preserve"> נספח \* </w:instrText>
      </w:r>
      <w:r>
        <w:rPr>
          <w:rFonts w:eastAsia="MS Mincho" w:hint="cs"/>
          <w:lang w:eastAsia="ja-JP"/>
        </w:rPr>
        <w:instrText>ARABIC</w:instrText>
      </w:r>
      <w:r>
        <w:rPr>
          <w:rFonts w:eastAsia="MS Mincho"/>
          <w:rtl/>
          <w:lang w:eastAsia="ja-JP"/>
        </w:rPr>
        <w:instrText xml:space="preserve"> </w:instrText>
      </w:r>
      <w:r w:rsidR="00DC4923">
        <w:rPr>
          <w:rFonts w:eastAsia="MS Mincho"/>
          <w:rtl/>
          <w:lang w:eastAsia="ja-JP"/>
        </w:rPr>
        <w:fldChar w:fldCharType="separate"/>
      </w:r>
      <w:r w:rsidR="008F73E2">
        <w:rPr>
          <w:rFonts w:eastAsia="MS Mincho"/>
          <w:noProof/>
          <w:rtl/>
          <w:lang w:eastAsia="ja-JP"/>
        </w:rPr>
        <w:t>2</w:t>
      </w:r>
      <w:r w:rsidR="00DC4923">
        <w:rPr>
          <w:rFonts w:eastAsia="MS Mincho"/>
          <w:rtl/>
          <w:lang w:eastAsia="ja-JP"/>
        </w:rPr>
        <w:fldChar w:fldCharType="end"/>
      </w:r>
      <w:r w:rsidR="00403A1D">
        <w:rPr>
          <w:rFonts w:hint="cs"/>
          <w:rtl/>
        </w:rPr>
        <w:t xml:space="preserve">: </w:t>
      </w:r>
      <w:r w:rsidR="00CA74A2">
        <w:rPr>
          <w:rFonts w:hint="cs"/>
          <w:rtl/>
        </w:rPr>
        <w:t xml:space="preserve">ממצאי </w:t>
      </w:r>
      <w:r w:rsidR="00403A1D" w:rsidRPr="00BE1B30">
        <w:rPr>
          <w:rFonts w:hint="cs"/>
          <w:rtl/>
        </w:rPr>
        <w:t>משוב סדנא</w:t>
      </w:r>
      <w:r w:rsidR="00403A1D">
        <w:rPr>
          <w:rFonts w:hint="cs"/>
          <w:rtl/>
        </w:rPr>
        <w:t>ות</w:t>
      </w:r>
      <w:bookmarkEnd w:id="72"/>
      <w:bookmarkEnd w:id="73"/>
    </w:p>
    <w:p w14:paraId="740DA281" w14:textId="77777777" w:rsidR="00403A1D" w:rsidRPr="00E23DF2" w:rsidRDefault="00403A1D" w:rsidP="00403A1D">
      <w:pPr>
        <w:pStyle w:val="a9"/>
        <w:spacing w:line="276" w:lineRule="auto"/>
        <w:ind w:left="-525"/>
        <w:rPr>
          <w:rFonts w:ascii="Calibri" w:eastAsia="Calibri" w:hAnsi="Calibri" w:cs="Arial"/>
          <w:b/>
          <w:bCs/>
          <w:sz w:val="22"/>
          <w:szCs w:val="22"/>
          <w:u w:val="single"/>
          <w:rtl/>
        </w:rPr>
      </w:pPr>
      <w:bookmarkStart w:id="74" w:name="_Ref409215324"/>
      <w:bookmarkStart w:id="75" w:name="_Toc409311410"/>
      <w:r w:rsidRPr="00E23DF2">
        <w:rPr>
          <w:rFonts w:ascii="Calibri" w:eastAsia="Calibri" w:hAnsi="Calibri" w:cs="Arial"/>
          <w:b/>
          <w:bCs/>
          <w:sz w:val="22"/>
          <w:szCs w:val="22"/>
          <w:u w:val="single"/>
          <w:rtl/>
        </w:rPr>
        <w:t xml:space="preserve">טבלה </w:t>
      </w:r>
      <w:r w:rsidR="00DC4923">
        <w:rPr>
          <w:rFonts w:ascii="Calibri" w:eastAsia="Calibri" w:hAnsi="Calibri" w:cs="Arial"/>
          <w:b/>
          <w:bCs/>
          <w:sz w:val="22"/>
          <w:szCs w:val="22"/>
          <w:u w:val="single"/>
          <w:rtl/>
        </w:rPr>
        <w:fldChar w:fldCharType="begin"/>
      </w:r>
      <w:r>
        <w:rPr>
          <w:rFonts w:ascii="Calibri" w:eastAsia="Calibri" w:hAnsi="Calibri" w:cs="Arial"/>
          <w:b/>
          <w:bCs/>
          <w:sz w:val="22"/>
          <w:szCs w:val="22"/>
          <w:u w:val="single"/>
          <w:rtl/>
        </w:rPr>
        <w:instrText xml:space="preserve"> </w:instrText>
      </w:r>
      <w:r>
        <w:rPr>
          <w:rFonts w:ascii="Calibri" w:eastAsia="Calibri" w:hAnsi="Calibri" w:cs="Arial"/>
          <w:b/>
          <w:bCs/>
          <w:sz w:val="22"/>
          <w:szCs w:val="22"/>
          <w:u w:val="single"/>
        </w:rPr>
        <w:instrText>SEQ</w:instrText>
      </w:r>
      <w:r>
        <w:rPr>
          <w:rFonts w:ascii="Calibri" w:eastAsia="Calibri" w:hAnsi="Calibri" w:cs="Arial"/>
          <w:b/>
          <w:bCs/>
          <w:sz w:val="22"/>
          <w:szCs w:val="22"/>
          <w:u w:val="single"/>
          <w:rtl/>
        </w:rPr>
        <w:instrText xml:space="preserve"> טבלה \* </w:instrText>
      </w:r>
      <w:r>
        <w:rPr>
          <w:rFonts w:ascii="Calibri" w:eastAsia="Calibri" w:hAnsi="Calibri" w:cs="Arial"/>
          <w:b/>
          <w:bCs/>
          <w:sz w:val="22"/>
          <w:szCs w:val="22"/>
          <w:u w:val="single"/>
        </w:rPr>
        <w:instrText>ARABIC</w:instrText>
      </w:r>
      <w:r>
        <w:rPr>
          <w:rFonts w:ascii="Calibri" w:eastAsia="Calibri" w:hAnsi="Calibri" w:cs="Arial"/>
          <w:b/>
          <w:bCs/>
          <w:sz w:val="22"/>
          <w:szCs w:val="22"/>
          <w:u w:val="single"/>
          <w:rtl/>
        </w:rPr>
        <w:instrText xml:space="preserve"> </w:instrText>
      </w:r>
      <w:r w:rsidR="00DC4923">
        <w:rPr>
          <w:rFonts w:ascii="Calibri" w:eastAsia="Calibri" w:hAnsi="Calibri" w:cs="Arial"/>
          <w:b/>
          <w:bCs/>
          <w:sz w:val="22"/>
          <w:szCs w:val="22"/>
          <w:u w:val="single"/>
          <w:rtl/>
        </w:rPr>
        <w:fldChar w:fldCharType="separate"/>
      </w:r>
      <w:r w:rsidR="008F73E2">
        <w:rPr>
          <w:rFonts w:ascii="Calibri" w:eastAsia="Calibri" w:hAnsi="Calibri" w:cs="Arial"/>
          <w:b/>
          <w:bCs/>
          <w:noProof/>
          <w:sz w:val="22"/>
          <w:szCs w:val="22"/>
          <w:u w:val="single"/>
          <w:rtl/>
        </w:rPr>
        <w:t>22</w:t>
      </w:r>
      <w:r w:rsidR="00DC4923">
        <w:rPr>
          <w:rFonts w:ascii="Calibri" w:eastAsia="Calibri" w:hAnsi="Calibri" w:cs="Arial"/>
          <w:b/>
          <w:bCs/>
          <w:sz w:val="22"/>
          <w:szCs w:val="22"/>
          <w:u w:val="single"/>
          <w:rtl/>
        </w:rPr>
        <w:fldChar w:fldCharType="end"/>
      </w:r>
      <w:bookmarkEnd w:id="74"/>
      <w:r w:rsidRPr="00E23DF2">
        <w:rPr>
          <w:rFonts w:ascii="Calibri" w:eastAsia="Calibri" w:hAnsi="Calibri" w:cs="Arial" w:hint="cs"/>
          <w:b/>
          <w:bCs/>
          <w:sz w:val="22"/>
          <w:szCs w:val="22"/>
          <w:u w:val="single"/>
          <w:rtl/>
        </w:rPr>
        <w:t xml:space="preserve">: </w:t>
      </w:r>
      <w:r>
        <w:rPr>
          <w:rFonts w:ascii="Calibri" w:eastAsia="Calibri" w:hAnsi="Calibri" w:cs="Arial" w:hint="cs"/>
          <w:b/>
          <w:bCs/>
          <w:sz w:val="22"/>
          <w:szCs w:val="22"/>
          <w:u w:val="single"/>
          <w:rtl/>
        </w:rPr>
        <w:t>ממצאי משוב, ממוצעים ושכיחות רבה &amp; רבה מאוד</w:t>
      </w:r>
      <w:bookmarkEnd w:id="75"/>
    </w:p>
    <w:tbl>
      <w:tblPr>
        <w:bidiVisual/>
        <w:tblW w:w="10907" w:type="dxa"/>
        <w:tblInd w:w="-417" w:type="dxa"/>
        <w:tblBorders>
          <w:top w:val="single" w:sz="12" w:space="0" w:color="000000"/>
          <w:left w:val="single" w:sz="12" w:space="0" w:color="000000"/>
          <w:bottom w:val="single" w:sz="12" w:space="0" w:color="000000"/>
          <w:right w:val="single" w:sz="12" w:space="0" w:color="000000"/>
          <w:insideH w:val="double" w:sz="6" w:space="0" w:color="000000"/>
          <w:insideV w:val="single" w:sz="4" w:space="0" w:color="000000"/>
        </w:tblBorders>
        <w:tblLook w:val="00A0" w:firstRow="1" w:lastRow="0" w:firstColumn="1" w:lastColumn="0" w:noHBand="0" w:noVBand="0"/>
      </w:tblPr>
      <w:tblGrid>
        <w:gridCol w:w="1374"/>
        <w:gridCol w:w="2955"/>
        <w:gridCol w:w="1644"/>
        <w:gridCol w:w="1644"/>
        <w:gridCol w:w="1644"/>
        <w:gridCol w:w="1646"/>
      </w:tblGrid>
      <w:tr w:rsidR="00403A1D" w:rsidRPr="004E0DF2" w14:paraId="740DA288" w14:textId="77777777" w:rsidTr="00403A1D">
        <w:trPr>
          <w:trHeight w:val="400"/>
          <w:tblHeader/>
        </w:trPr>
        <w:tc>
          <w:tcPr>
            <w:tcW w:w="1374" w:type="dxa"/>
            <w:tcBorders>
              <w:top w:val="single" w:sz="12" w:space="0" w:color="000000"/>
              <w:bottom w:val="single" w:sz="12" w:space="0" w:color="000000"/>
            </w:tcBorders>
            <w:shd w:val="clear" w:color="auto" w:fill="F2F2F2" w:themeFill="background1" w:themeFillShade="F2"/>
            <w:vAlign w:val="center"/>
          </w:tcPr>
          <w:p w14:paraId="740DA282" w14:textId="77777777" w:rsidR="00403A1D" w:rsidRPr="004E0DF2" w:rsidRDefault="00403A1D" w:rsidP="00CA74A2">
            <w:pPr>
              <w:keepNext/>
              <w:jc w:val="center"/>
              <w:outlineLvl w:val="2"/>
              <w:rPr>
                <w:rFonts w:ascii="Arial" w:eastAsia="MS Mincho" w:hAnsi="Arial" w:cs="Arial"/>
                <w:caps/>
                <w:sz w:val="28"/>
                <w:szCs w:val="28"/>
                <w:rtl/>
                <w:lang w:eastAsia="ja-JP"/>
              </w:rPr>
            </w:pPr>
            <w:r w:rsidRPr="00E97293">
              <w:rPr>
                <w:rFonts w:ascii="Arial" w:eastAsia="MS Mincho" w:hAnsi="Arial" w:cs="Arial" w:hint="cs"/>
                <w:b/>
                <w:bCs/>
                <w:caps/>
                <w:sz w:val="22"/>
                <w:szCs w:val="22"/>
                <w:rtl/>
                <w:lang w:eastAsia="ja-JP"/>
              </w:rPr>
              <w:t>תחום</w:t>
            </w:r>
          </w:p>
        </w:tc>
        <w:tc>
          <w:tcPr>
            <w:tcW w:w="2955" w:type="dxa"/>
            <w:tcBorders>
              <w:top w:val="single" w:sz="12" w:space="0" w:color="000000"/>
              <w:bottom w:val="single" w:sz="12" w:space="0" w:color="000000"/>
            </w:tcBorders>
            <w:shd w:val="clear" w:color="auto" w:fill="F2F2F2" w:themeFill="background1" w:themeFillShade="F2"/>
            <w:vAlign w:val="center"/>
          </w:tcPr>
          <w:p w14:paraId="740DA283" w14:textId="77777777" w:rsidR="00403A1D" w:rsidRPr="00AA6989" w:rsidRDefault="00403A1D" w:rsidP="00CA74A2">
            <w:pPr>
              <w:keepNext/>
              <w:outlineLvl w:val="2"/>
              <w:rPr>
                <w:rFonts w:ascii="Arial" w:eastAsia="MS Mincho" w:hAnsi="Arial" w:cs="Arial"/>
                <w:b/>
                <w:bCs/>
                <w:caps/>
                <w:lang w:eastAsia="ja-JP"/>
              </w:rPr>
            </w:pPr>
            <w:r w:rsidRPr="00AA6989">
              <w:rPr>
                <w:rFonts w:ascii="Arial" w:eastAsia="MS Mincho" w:hAnsi="Arial" w:cs="Arial" w:hint="cs"/>
                <w:b/>
                <w:bCs/>
                <w:caps/>
                <w:sz w:val="22"/>
                <w:szCs w:val="22"/>
                <w:rtl/>
                <w:lang w:eastAsia="ja-JP"/>
              </w:rPr>
              <w:t>פריט</w:t>
            </w:r>
          </w:p>
        </w:tc>
        <w:tc>
          <w:tcPr>
            <w:tcW w:w="1644" w:type="dxa"/>
            <w:tcBorders>
              <w:top w:val="single" w:sz="12" w:space="0" w:color="000000"/>
              <w:bottom w:val="single" w:sz="12" w:space="0" w:color="000000"/>
            </w:tcBorders>
            <w:shd w:val="clear" w:color="auto" w:fill="F2F2F2" w:themeFill="background1" w:themeFillShade="F2"/>
            <w:vAlign w:val="center"/>
          </w:tcPr>
          <w:p w14:paraId="740DA284" w14:textId="77777777" w:rsidR="00403A1D" w:rsidRPr="00F221F9" w:rsidRDefault="00403A1D" w:rsidP="00CA74A2">
            <w:pPr>
              <w:jc w:val="center"/>
              <w:rPr>
                <w:rFonts w:ascii="Arial" w:eastAsia="MS Mincho" w:hAnsi="Arial" w:cs="Arial"/>
                <w:b/>
                <w:bCs/>
                <w:caps/>
                <w:lang w:eastAsia="ja-JP"/>
              </w:rPr>
            </w:pPr>
            <w:r w:rsidRPr="00F221F9">
              <w:rPr>
                <w:rFonts w:ascii="Arial" w:eastAsia="MS Mincho" w:hAnsi="Arial" w:cs="Arial" w:hint="cs"/>
                <w:b/>
                <w:bCs/>
                <w:caps/>
                <w:rtl/>
                <w:lang w:eastAsia="ja-JP"/>
              </w:rPr>
              <w:t xml:space="preserve">כללי </w:t>
            </w:r>
            <w:r w:rsidRPr="00F221F9">
              <w:rPr>
                <w:rFonts w:ascii="Arial" w:eastAsia="MS Mincho" w:hAnsi="Arial" w:cs="Arial"/>
                <w:b/>
                <w:bCs/>
                <w:caps/>
                <w:vertAlign w:val="superscript"/>
                <w:lang w:eastAsia="ja-JP"/>
              </w:rPr>
              <w:t>N=138</w:t>
            </w:r>
          </w:p>
        </w:tc>
        <w:tc>
          <w:tcPr>
            <w:tcW w:w="1644" w:type="dxa"/>
            <w:tcBorders>
              <w:top w:val="single" w:sz="12" w:space="0" w:color="000000"/>
              <w:bottom w:val="single" w:sz="12" w:space="0" w:color="000000"/>
            </w:tcBorders>
            <w:shd w:val="clear" w:color="auto" w:fill="F2F2F2" w:themeFill="background1" w:themeFillShade="F2"/>
            <w:vAlign w:val="center"/>
          </w:tcPr>
          <w:p w14:paraId="740DA285" w14:textId="77777777" w:rsidR="00403A1D" w:rsidRPr="00F221F9" w:rsidRDefault="00403A1D" w:rsidP="00CA74A2">
            <w:pPr>
              <w:jc w:val="center"/>
              <w:rPr>
                <w:rFonts w:ascii="Arial" w:eastAsia="MS Mincho" w:hAnsi="Arial" w:cs="Arial"/>
                <w:b/>
                <w:bCs/>
                <w:caps/>
                <w:lang w:eastAsia="ja-JP"/>
              </w:rPr>
            </w:pPr>
            <w:r w:rsidRPr="00F221F9">
              <w:rPr>
                <w:rFonts w:ascii="Arial" w:eastAsia="MS Mincho" w:hAnsi="Arial" w:cs="Arial" w:hint="cs"/>
                <w:b/>
                <w:bCs/>
                <w:caps/>
                <w:sz w:val="22"/>
                <w:szCs w:val="22"/>
                <w:rtl/>
                <w:lang w:eastAsia="ja-JP"/>
              </w:rPr>
              <w:t>אשדוד</w:t>
            </w:r>
            <w:r>
              <w:rPr>
                <w:rFonts w:ascii="Arial" w:eastAsia="MS Mincho" w:hAnsi="Arial" w:cs="Arial" w:hint="cs"/>
                <w:b/>
                <w:bCs/>
                <w:caps/>
                <w:sz w:val="22"/>
                <w:szCs w:val="22"/>
                <w:rtl/>
                <w:lang w:eastAsia="ja-JP"/>
              </w:rPr>
              <w:t xml:space="preserve"> </w:t>
            </w:r>
            <w:r w:rsidRPr="00F221F9">
              <w:rPr>
                <w:rFonts w:ascii="Arial" w:eastAsia="MS Mincho" w:hAnsi="Arial" w:cs="Arial"/>
                <w:b/>
                <w:bCs/>
                <w:caps/>
                <w:sz w:val="22"/>
                <w:szCs w:val="22"/>
                <w:vertAlign w:val="superscript"/>
                <w:lang w:eastAsia="ja-JP"/>
              </w:rPr>
              <w:t>N=41</w:t>
            </w:r>
          </w:p>
        </w:tc>
        <w:tc>
          <w:tcPr>
            <w:tcW w:w="1644" w:type="dxa"/>
            <w:tcBorders>
              <w:top w:val="single" w:sz="12" w:space="0" w:color="000000"/>
              <w:bottom w:val="single" w:sz="12" w:space="0" w:color="000000"/>
            </w:tcBorders>
            <w:shd w:val="clear" w:color="auto" w:fill="F2F2F2" w:themeFill="background1" w:themeFillShade="F2"/>
            <w:vAlign w:val="center"/>
          </w:tcPr>
          <w:p w14:paraId="740DA286" w14:textId="77777777" w:rsidR="00403A1D" w:rsidRPr="00F221F9" w:rsidRDefault="00403A1D" w:rsidP="00CA74A2">
            <w:pPr>
              <w:jc w:val="center"/>
              <w:rPr>
                <w:rFonts w:ascii="Arial" w:eastAsia="MS Mincho" w:hAnsi="Arial" w:cs="Arial"/>
                <w:b/>
                <w:bCs/>
                <w:caps/>
                <w:lang w:eastAsia="ja-JP"/>
              </w:rPr>
            </w:pPr>
            <w:r w:rsidRPr="00F221F9">
              <w:rPr>
                <w:rFonts w:ascii="Arial" w:eastAsia="MS Mincho" w:hAnsi="Arial" w:cs="Arial" w:hint="cs"/>
                <w:b/>
                <w:bCs/>
                <w:caps/>
                <w:sz w:val="22"/>
                <w:szCs w:val="22"/>
                <w:rtl/>
                <w:lang w:eastAsia="ja-JP"/>
              </w:rPr>
              <w:t>נתניה</w:t>
            </w:r>
            <w:r>
              <w:rPr>
                <w:rFonts w:ascii="Arial" w:eastAsia="MS Mincho" w:hAnsi="Arial" w:cs="Arial" w:hint="cs"/>
                <w:b/>
                <w:bCs/>
                <w:caps/>
                <w:sz w:val="22"/>
                <w:szCs w:val="22"/>
                <w:rtl/>
                <w:lang w:eastAsia="ja-JP"/>
              </w:rPr>
              <w:t xml:space="preserve"> </w:t>
            </w:r>
            <w:r w:rsidRPr="00F221F9">
              <w:rPr>
                <w:rFonts w:ascii="Arial" w:eastAsia="MS Mincho" w:hAnsi="Arial" w:cs="Arial"/>
                <w:b/>
                <w:bCs/>
                <w:caps/>
                <w:sz w:val="22"/>
                <w:szCs w:val="22"/>
                <w:vertAlign w:val="superscript"/>
                <w:lang w:eastAsia="ja-JP"/>
              </w:rPr>
              <w:t>N=37</w:t>
            </w:r>
          </w:p>
        </w:tc>
        <w:tc>
          <w:tcPr>
            <w:tcW w:w="1646" w:type="dxa"/>
            <w:tcBorders>
              <w:top w:val="single" w:sz="12" w:space="0" w:color="000000"/>
              <w:bottom w:val="single" w:sz="12" w:space="0" w:color="000000"/>
            </w:tcBorders>
            <w:shd w:val="clear" w:color="auto" w:fill="F2F2F2" w:themeFill="background1" w:themeFillShade="F2"/>
            <w:vAlign w:val="center"/>
          </w:tcPr>
          <w:p w14:paraId="740DA287" w14:textId="77777777" w:rsidR="00403A1D" w:rsidRPr="00F221F9" w:rsidRDefault="00403A1D" w:rsidP="00CA74A2">
            <w:pPr>
              <w:ind w:left="-57" w:right="-57"/>
              <w:jc w:val="center"/>
              <w:rPr>
                <w:rFonts w:ascii="Arial" w:eastAsia="MS Mincho" w:hAnsi="Arial" w:cs="Arial"/>
                <w:b/>
                <w:bCs/>
                <w:caps/>
                <w:lang w:eastAsia="ja-JP"/>
              </w:rPr>
            </w:pPr>
            <w:r w:rsidRPr="00F221F9">
              <w:rPr>
                <w:rFonts w:ascii="Arial" w:eastAsia="MS Mincho" w:hAnsi="Arial" w:cs="Arial" w:hint="cs"/>
                <w:b/>
                <w:bCs/>
                <w:caps/>
                <w:sz w:val="22"/>
                <w:szCs w:val="22"/>
                <w:rtl/>
                <w:lang w:eastAsia="ja-JP"/>
              </w:rPr>
              <w:t>מגדל  העמק</w:t>
            </w:r>
            <w:r>
              <w:rPr>
                <w:rFonts w:ascii="Arial" w:eastAsia="MS Mincho" w:hAnsi="Arial" w:cs="Arial" w:hint="cs"/>
                <w:b/>
                <w:bCs/>
                <w:caps/>
                <w:sz w:val="22"/>
                <w:szCs w:val="22"/>
                <w:rtl/>
                <w:lang w:eastAsia="ja-JP"/>
              </w:rPr>
              <w:t xml:space="preserve"> </w:t>
            </w:r>
            <w:r w:rsidRPr="00F221F9">
              <w:rPr>
                <w:rFonts w:ascii="Arial" w:eastAsia="MS Mincho" w:hAnsi="Arial" w:cs="Arial"/>
                <w:b/>
                <w:bCs/>
                <w:caps/>
                <w:sz w:val="22"/>
                <w:szCs w:val="22"/>
                <w:vertAlign w:val="superscript"/>
                <w:lang w:eastAsia="ja-JP"/>
              </w:rPr>
              <w:t>N=26</w:t>
            </w:r>
          </w:p>
        </w:tc>
      </w:tr>
      <w:tr w:rsidR="00403A1D" w:rsidRPr="00D46CA0" w14:paraId="740DA28F" w14:textId="77777777" w:rsidTr="00403A1D">
        <w:trPr>
          <w:trHeight w:val="251"/>
        </w:trPr>
        <w:tc>
          <w:tcPr>
            <w:tcW w:w="1374" w:type="dxa"/>
            <w:tcBorders>
              <w:top w:val="single" w:sz="12" w:space="0" w:color="000000"/>
              <w:bottom w:val="single" w:sz="12" w:space="0" w:color="000000"/>
            </w:tcBorders>
            <w:shd w:val="clear" w:color="auto" w:fill="F2F2F2" w:themeFill="background1" w:themeFillShade="F2"/>
            <w:vAlign w:val="center"/>
          </w:tcPr>
          <w:p w14:paraId="740DA289" w14:textId="77777777" w:rsidR="00403A1D" w:rsidRPr="00D46CA0" w:rsidRDefault="00403A1D" w:rsidP="00CA74A2">
            <w:pPr>
              <w:keepNext/>
              <w:jc w:val="center"/>
              <w:outlineLvl w:val="2"/>
              <w:rPr>
                <w:rFonts w:ascii="Arial" w:eastAsia="MS Mincho" w:hAnsi="Arial" w:cs="Arial"/>
                <w:b/>
                <w:bCs/>
                <w:caps/>
                <w:sz w:val="18"/>
                <w:szCs w:val="18"/>
                <w:rtl/>
                <w:lang w:eastAsia="ja-JP"/>
              </w:rPr>
            </w:pPr>
          </w:p>
        </w:tc>
        <w:tc>
          <w:tcPr>
            <w:tcW w:w="2955" w:type="dxa"/>
            <w:tcBorders>
              <w:top w:val="single" w:sz="12" w:space="0" w:color="000000"/>
              <w:bottom w:val="single" w:sz="12" w:space="0" w:color="000000"/>
            </w:tcBorders>
            <w:shd w:val="clear" w:color="auto" w:fill="F2F2F2" w:themeFill="background1" w:themeFillShade="F2"/>
            <w:vAlign w:val="center"/>
          </w:tcPr>
          <w:p w14:paraId="740DA28A" w14:textId="77777777" w:rsidR="00403A1D" w:rsidRPr="00D46CA0" w:rsidRDefault="00403A1D" w:rsidP="00403A1D">
            <w:pPr>
              <w:keepNext/>
              <w:outlineLvl w:val="2"/>
              <w:rPr>
                <w:rFonts w:ascii="Arial" w:eastAsia="MS Mincho" w:hAnsi="Arial" w:cs="Arial"/>
                <w:b/>
                <w:bCs/>
                <w:caps/>
                <w:sz w:val="18"/>
                <w:szCs w:val="18"/>
                <w:rtl/>
                <w:lang w:eastAsia="ja-JP"/>
              </w:rPr>
            </w:pPr>
            <w:r>
              <w:rPr>
                <w:rFonts w:ascii="Arial" w:eastAsia="MS Mincho" w:hAnsi="Arial" w:cs="Arial" w:hint="cs"/>
                <w:b/>
                <w:bCs/>
                <w:caps/>
                <w:sz w:val="18"/>
                <w:szCs w:val="18"/>
                <w:rtl/>
                <w:lang w:eastAsia="ja-JP"/>
              </w:rPr>
              <w:t>מספר קבוצות</w:t>
            </w:r>
          </w:p>
        </w:tc>
        <w:tc>
          <w:tcPr>
            <w:tcW w:w="1644" w:type="dxa"/>
            <w:tcBorders>
              <w:top w:val="single" w:sz="12" w:space="0" w:color="000000"/>
              <w:bottom w:val="single" w:sz="12" w:space="0" w:color="000000"/>
            </w:tcBorders>
            <w:shd w:val="clear" w:color="auto" w:fill="F2F2F2" w:themeFill="background1" w:themeFillShade="F2"/>
            <w:vAlign w:val="center"/>
          </w:tcPr>
          <w:p w14:paraId="740DA28B" w14:textId="77777777" w:rsidR="00403A1D" w:rsidRPr="00D46CA0" w:rsidRDefault="00403A1D" w:rsidP="00CA74A2">
            <w:pPr>
              <w:bidi w:val="0"/>
              <w:jc w:val="center"/>
              <w:rPr>
                <w:rFonts w:ascii="Arial" w:eastAsia="MS Mincho" w:hAnsi="Arial" w:cs="Arial"/>
                <w:b/>
                <w:bCs/>
                <w:caps/>
                <w:sz w:val="18"/>
                <w:szCs w:val="18"/>
                <w:rtl/>
                <w:lang w:eastAsia="ja-JP"/>
              </w:rPr>
            </w:pPr>
            <w:r>
              <w:rPr>
                <w:rFonts w:ascii="Arial" w:eastAsia="MS Mincho" w:hAnsi="Arial" w:cs="Arial"/>
                <w:b/>
                <w:bCs/>
                <w:caps/>
                <w:sz w:val="18"/>
                <w:szCs w:val="18"/>
                <w:lang w:eastAsia="ja-JP"/>
              </w:rPr>
              <w:t>17</w:t>
            </w:r>
          </w:p>
        </w:tc>
        <w:tc>
          <w:tcPr>
            <w:tcW w:w="1644" w:type="dxa"/>
            <w:tcBorders>
              <w:top w:val="single" w:sz="12" w:space="0" w:color="000000"/>
              <w:bottom w:val="single" w:sz="12" w:space="0" w:color="000000"/>
            </w:tcBorders>
            <w:shd w:val="clear" w:color="auto" w:fill="F2F2F2" w:themeFill="background1" w:themeFillShade="F2"/>
            <w:vAlign w:val="center"/>
          </w:tcPr>
          <w:p w14:paraId="740DA28C" w14:textId="77777777" w:rsidR="00403A1D" w:rsidRPr="00D46CA0" w:rsidRDefault="00403A1D" w:rsidP="00CA74A2">
            <w:pPr>
              <w:bidi w:val="0"/>
              <w:jc w:val="center"/>
              <w:rPr>
                <w:rFonts w:ascii="Arial" w:eastAsia="MS Mincho" w:hAnsi="Arial" w:cs="Arial"/>
                <w:b/>
                <w:bCs/>
                <w:caps/>
                <w:sz w:val="18"/>
                <w:szCs w:val="18"/>
                <w:rtl/>
                <w:lang w:eastAsia="ja-JP"/>
              </w:rPr>
            </w:pPr>
            <w:r>
              <w:rPr>
                <w:rFonts w:ascii="Arial" w:eastAsia="MS Mincho" w:hAnsi="Arial" w:cs="Arial"/>
                <w:b/>
                <w:bCs/>
                <w:caps/>
                <w:sz w:val="18"/>
                <w:szCs w:val="18"/>
                <w:lang w:eastAsia="ja-JP"/>
              </w:rPr>
              <w:t>6</w:t>
            </w:r>
          </w:p>
        </w:tc>
        <w:tc>
          <w:tcPr>
            <w:tcW w:w="1644" w:type="dxa"/>
            <w:tcBorders>
              <w:top w:val="single" w:sz="12" w:space="0" w:color="000000"/>
              <w:bottom w:val="single" w:sz="12" w:space="0" w:color="000000"/>
            </w:tcBorders>
            <w:shd w:val="clear" w:color="auto" w:fill="F2F2F2" w:themeFill="background1" w:themeFillShade="F2"/>
            <w:vAlign w:val="center"/>
          </w:tcPr>
          <w:p w14:paraId="740DA28D" w14:textId="77777777" w:rsidR="00403A1D" w:rsidRPr="00D46CA0" w:rsidRDefault="00403A1D" w:rsidP="00CA74A2">
            <w:pPr>
              <w:bidi w:val="0"/>
              <w:jc w:val="center"/>
              <w:rPr>
                <w:rFonts w:ascii="Arial" w:eastAsia="MS Mincho" w:hAnsi="Arial" w:cs="Arial"/>
                <w:b/>
                <w:bCs/>
                <w:caps/>
                <w:sz w:val="18"/>
                <w:szCs w:val="18"/>
                <w:rtl/>
                <w:lang w:eastAsia="ja-JP"/>
              </w:rPr>
            </w:pPr>
            <w:r>
              <w:rPr>
                <w:rFonts w:ascii="Arial" w:eastAsia="MS Mincho" w:hAnsi="Arial" w:cs="Arial"/>
                <w:b/>
                <w:bCs/>
                <w:caps/>
                <w:sz w:val="18"/>
                <w:szCs w:val="18"/>
                <w:lang w:eastAsia="ja-JP"/>
              </w:rPr>
              <w:t>5</w:t>
            </w:r>
          </w:p>
        </w:tc>
        <w:tc>
          <w:tcPr>
            <w:tcW w:w="1646" w:type="dxa"/>
            <w:tcBorders>
              <w:top w:val="single" w:sz="12" w:space="0" w:color="000000"/>
              <w:bottom w:val="single" w:sz="12" w:space="0" w:color="000000"/>
            </w:tcBorders>
            <w:shd w:val="clear" w:color="auto" w:fill="F2F2F2" w:themeFill="background1" w:themeFillShade="F2"/>
            <w:vAlign w:val="center"/>
          </w:tcPr>
          <w:p w14:paraId="740DA28E" w14:textId="77777777" w:rsidR="00403A1D" w:rsidRPr="00D46CA0" w:rsidRDefault="00403A1D" w:rsidP="00CA74A2">
            <w:pPr>
              <w:bidi w:val="0"/>
              <w:jc w:val="center"/>
              <w:rPr>
                <w:rFonts w:ascii="Arial" w:eastAsia="MS Mincho" w:hAnsi="Arial" w:cs="Arial"/>
                <w:b/>
                <w:bCs/>
                <w:caps/>
                <w:sz w:val="18"/>
                <w:szCs w:val="18"/>
                <w:rtl/>
                <w:lang w:eastAsia="ja-JP"/>
              </w:rPr>
            </w:pPr>
            <w:r>
              <w:rPr>
                <w:rFonts w:ascii="Arial" w:eastAsia="MS Mincho" w:hAnsi="Arial" w:cs="Arial"/>
                <w:b/>
                <w:bCs/>
                <w:caps/>
                <w:sz w:val="18"/>
                <w:szCs w:val="18"/>
                <w:lang w:eastAsia="ja-JP"/>
              </w:rPr>
              <w:t>3</w:t>
            </w:r>
          </w:p>
        </w:tc>
      </w:tr>
      <w:tr w:rsidR="00403A1D" w:rsidRPr="004E0DF2" w14:paraId="740DA296" w14:textId="77777777" w:rsidTr="00403A1D">
        <w:trPr>
          <w:trHeight w:val="369"/>
        </w:trPr>
        <w:tc>
          <w:tcPr>
            <w:tcW w:w="1374" w:type="dxa"/>
            <w:vMerge w:val="restart"/>
            <w:tcBorders>
              <w:top w:val="single" w:sz="12" w:space="0" w:color="000000"/>
            </w:tcBorders>
            <w:vAlign w:val="center"/>
          </w:tcPr>
          <w:p w14:paraId="740DA290"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עניין ואתגר</w:t>
            </w:r>
          </w:p>
        </w:tc>
        <w:tc>
          <w:tcPr>
            <w:tcW w:w="2955" w:type="dxa"/>
            <w:tcBorders>
              <w:top w:val="single" w:sz="12" w:space="0" w:color="000000"/>
              <w:bottom w:val="single" w:sz="4" w:space="0" w:color="auto"/>
            </w:tcBorders>
            <w:shd w:val="clear" w:color="auto" w:fill="auto"/>
            <w:vAlign w:val="center"/>
          </w:tcPr>
          <w:p w14:paraId="740DA291" w14:textId="77777777" w:rsidR="00403A1D" w:rsidRPr="00B23E25" w:rsidRDefault="00403A1D" w:rsidP="00CA74A2">
            <w:pPr>
              <w:rPr>
                <w:rFonts w:ascii="Arial" w:eastAsia="MS Mincho" w:hAnsi="Arial" w:cs="Arial"/>
                <w:sz w:val="20"/>
                <w:szCs w:val="20"/>
                <w:lang w:eastAsia="ja-JP"/>
              </w:rPr>
            </w:pPr>
            <w:r>
              <w:rPr>
                <w:rFonts w:ascii="Arial" w:eastAsia="MS Mincho" w:hAnsi="Arial" w:cs="Arial" w:hint="cs"/>
                <w:sz w:val="20"/>
                <w:szCs w:val="20"/>
                <w:rtl/>
                <w:lang w:eastAsia="ja-JP"/>
              </w:rPr>
              <w:t>עניין</w:t>
            </w:r>
          </w:p>
        </w:tc>
        <w:tc>
          <w:tcPr>
            <w:tcW w:w="1644" w:type="dxa"/>
            <w:tcBorders>
              <w:top w:val="single" w:sz="12" w:space="0" w:color="000000"/>
              <w:bottom w:val="single" w:sz="4" w:space="0" w:color="auto"/>
            </w:tcBorders>
            <w:shd w:val="clear" w:color="auto" w:fill="auto"/>
            <w:vAlign w:val="center"/>
          </w:tcPr>
          <w:p w14:paraId="740DA292"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4.5 (92%)</w:t>
            </w:r>
          </w:p>
        </w:tc>
        <w:tc>
          <w:tcPr>
            <w:tcW w:w="1644" w:type="dxa"/>
            <w:tcBorders>
              <w:top w:val="single" w:sz="12" w:space="0" w:color="000000"/>
              <w:bottom w:val="single" w:sz="4" w:space="0" w:color="auto"/>
            </w:tcBorders>
            <w:shd w:val="clear" w:color="auto" w:fill="auto"/>
            <w:vAlign w:val="center"/>
          </w:tcPr>
          <w:p w14:paraId="740DA293"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(93%)</w:t>
            </w:r>
          </w:p>
        </w:tc>
        <w:tc>
          <w:tcPr>
            <w:tcW w:w="1644" w:type="dxa"/>
            <w:tcBorders>
              <w:top w:val="single" w:sz="12" w:space="0" w:color="000000"/>
              <w:bottom w:val="single" w:sz="4" w:space="0" w:color="auto"/>
            </w:tcBorders>
            <w:shd w:val="clear" w:color="auto" w:fill="auto"/>
            <w:vAlign w:val="center"/>
          </w:tcPr>
          <w:p w14:paraId="740DA294"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(89%)</w:t>
            </w:r>
          </w:p>
        </w:tc>
        <w:tc>
          <w:tcPr>
            <w:tcW w:w="1646" w:type="dxa"/>
            <w:tcBorders>
              <w:top w:val="single" w:sz="12" w:space="0" w:color="000000"/>
              <w:bottom w:val="single" w:sz="4" w:space="0" w:color="auto"/>
            </w:tcBorders>
            <w:vAlign w:val="center"/>
          </w:tcPr>
          <w:p w14:paraId="740DA295"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(92%)</w:t>
            </w:r>
          </w:p>
        </w:tc>
      </w:tr>
      <w:tr w:rsidR="00403A1D" w:rsidRPr="004E0DF2" w14:paraId="740DA29D" w14:textId="77777777" w:rsidTr="00403A1D">
        <w:trPr>
          <w:trHeight w:val="369"/>
        </w:trPr>
        <w:tc>
          <w:tcPr>
            <w:tcW w:w="1374" w:type="dxa"/>
            <w:vMerge/>
            <w:vAlign w:val="center"/>
          </w:tcPr>
          <w:p w14:paraId="740DA297"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298"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 xml:space="preserve">אתגר </w:t>
            </w:r>
          </w:p>
        </w:tc>
        <w:tc>
          <w:tcPr>
            <w:tcW w:w="1644" w:type="dxa"/>
            <w:tcBorders>
              <w:top w:val="single" w:sz="4" w:space="0" w:color="auto"/>
              <w:bottom w:val="single" w:sz="4" w:space="0" w:color="auto"/>
            </w:tcBorders>
            <w:shd w:val="clear" w:color="auto" w:fill="auto"/>
            <w:vAlign w:val="center"/>
          </w:tcPr>
          <w:p w14:paraId="740DA299"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4.3 (86%)</w:t>
            </w:r>
          </w:p>
        </w:tc>
        <w:tc>
          <w:tcPr>
            <w:tcW w:w="1644" w:type="dxa"/>
            <w:tcBorders>
              <w:top w:val="single" w:sz="4" w:space="0" w:color="auto"/>
              <w:bottom w:val="single" w:sz="4" w:space="0" w:color="auto"/>
            </w:tcBorders>
            <w:shd w:val="clear" w:color="auto" w:fill="auto"/>
            <w:vAlign w:val="center"/>
          </w:tcPr>
          <w:p w14:paraId="740DA29A"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(90%)</w:t>
            </w:r>
          </w:p>
        </w:tc>
        <w:tc>
          <w:tcPr>
            <w:tcW w:w="1644" w:type="dxa"/>
            <w:tcBorders>
              <w:top w:val="single" w:sz="4" w:space="0" w:color="auto"/>
              <w:bottom w:val="single" w:sz="4" w:space="0" w:color="auto"/>
            </w:tcBorders>
            <w:shd w:val="clear" w:color="auto" w:fill="auto"/>
            <w:vAlign w:val="center"/>
          </w:tcPr>
          <w:p w14:paraId="740DA29B"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(86%)</w:t>
            </w:r>
          </w:p>
        </w:tc>
        <w:tc>
          <w:tcPr>
            <w:tcW w:w="1646" w:type="dxa"/>
            <w:tcBorders>
              <w:top w:val="single" w:sz="4" w:space="0" w:color="auto"/>
              <w:bottom w:val="single" w:sz="4" w:space="0" w:color="auto"/>
            </w:tcBorders>
            <w:vAlign w:val="center"/>
          </w:tcPr>
          <w:p w14:paraId="740DA29C"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4.0 (73%)</w:t>
            </w:r>
          </w:p>
        </w:tc>
      </w:tr>
      <w:tr w:rsidR="00403A1D" w:rsidRPr="004E0DF2" w14:paraId="740DA2A4" w14:textId="77777777" w:rsidTr="00403A1D">
        <w:trPr>
          <w:trHeight w:val="369"/>
        </w:trPr>
        <w:tc>
          <w:tcPr>
            <w:tcW w:w="1374" w:type="dxa"/>
            <w:vMerge/>
            <w:tcBorders>
              <w:bottom w:val="single" w:sz="12" w:space="0" w:color="auto"/>
            </w:tcBorders>
            <w:vAlign w:val="center"/>
          </w:tcPr>
          <w:p w14:paraId="740DA29E"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29F"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סקרנות</w:t>
            </w:r>
          </w:p>
        </w:tc>
        <w:tc>
          <w:tcPr>
            <w:tcW w:w="1644" w:type="dxa"/>
            <w:tcBorders>
              <w:top w:val="single" w:sz="4" w:space="0" w:color="auto"/>
              <w:bottom w:val="single" w:sz="12" w:space="0" w:color="auto"/>
            </w:tcBorders>
            <w:shd w:val="clear" w:color="auto" w:fill="auto"/>
            <w:vAlign w:val="center"/>
          </w:tcPr>
          <w:p w14:paraId="740DA2A0"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4.4 (89%)</w:t>
            </w:r>
          </w:p>
        </w:tc>
        <w:tc>
          <w:tcPr>
            <w:tcW w:w="1644" w:type="dxa"/>
            <w:tcBorders>
              <w:top w:val="single" w:sz="4" w:space="0" w:color="auto"/>
              <w:bottom w:val="single" w:sz="12" w:space="0" w:color="auto"/>
            </w:tcBorders>
            <w:shd w:val="clear" w:color="auto" w:fill="auto"/>
            <w:vAlign w:val="center"/>
          </w:tcPr>
          <w:p w14:paraId="740DA2A1"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(93%)</w:t>
            </w:r>
          </w:p>
        </w:tc>
        <w:tc>
          <w:tcPr>
            <w:tcW w:w="1644" w:type="dxa"/>
            <w:tcBorders>
              <w:top w:val="single" w:sz="4" w:space="0" w:color="auto"/>
              <w:bottom w:val="single" w:sz="12" w:space="0" w:color="auto"/>
            </w:tcBorders>
            <w:shd w:val="clear" w:color="auto" w:fill="auto"/>
            <w:vAlign w:val="center"/>
          </w:tcPr>
          <w:p w14:paraId="740DA2A2"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(84%)</w:t>
            </w:r>
          </w:p>
        </w:tc>
        <w:tc>
          <w:tcPr>
            <w:tcW w:w="1646" w:type="dxa"/>
            <w:tcBorders>
              <w:top w:val="single" w:sz="4" w:space="0" w:color="auto"/>
              <w:bottom w:val="single" w:sz="12" w:space="0" w:color="auto"/>
            </w:tcBorders>
            <w:vAlign w:val="center"/>
          </w:tcPr>
          <w:p w14:paraId="740DA2A3"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4.2 (81%)</w:t>
            </w:r>
          </w:p>
        </w:tc>
      </w:tr>
      <w:tr w:rsidR="00403A1D" w:rsidRPr="004E0DF2" w14:paraId="740DA2AB" w14:textId="77777777" w:rsidTr="00403A1D">
        <w:trPr>
          <w:trHeight w:val="369"/>
        </w:trPr>
        <w:tc>
          <w:tcPr>
            <w:tcW w:w="1374" w:type="dxa"/>
            <w:vMerge w:val="restart"/>
            <w:tcBorders>
              <w:top w:val="single" w:sz="12" w:space="0" w:color="auto"/>
            </w:tcBorders>
            <w:vAlign w:val="center"/>
          </w:tcPr>
          <w:p w14:paraId="740DA2A5"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יחס וזמינות</w:t>
            </w:r>
          </w:p>
        </w:tc>
        <w:tc>
          <w:tcPr>
            <w:tcW w:w="2955" w:type="dxa"/>
            <w:tcBorders>
              <w:top w:val="single" w:sz="12" w:space="0" w:color="auto"/>
              <w:bottom w:val="single" w:sz="4" w:space="0" w:color="auto"/>
            </w:tcBorders>
            <w:shd w:val="clear" w:color="auto" w:fill="auto"/>
            <w:vAlign w:val="center"/>
          </w:tcPr>
          <w:p w14:paraId="740DA2A6"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יחס</w:t>
            </w:r>
          </w:p>
        </w:tc>
        <w:tc>
          <w:tcPr>
            <w:tcW w:w="1644" w:type="dxa"/>
            <w:tcBorders>
              <w:top w:val="single" w:sz="12" w:space="0" w:color="auto"/>
              <w:bottom w:val="single" w:sz="4" w:space="0" w:color="auto"/>
            </w:tcBorders>
            <w:shd w:val="clear" w:color="auto" w:fill="auto"/>
            <w:vAlign w:val="center"/>
          </w:tcPr>
          <w:p w14:paraId="740DA2A7"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4.8 (95%)</w:t>
            </w:r>
          </w:p>
        </w:tc>
        <w:tc>
          <w:tcPr>
            <w:tcW w:w="1644" w:type="dxa"/>
            <w:tcBorders>
              <w:top w:val="single" w:sz="12" w:space="0" w:color="auto"/>
              <w:bottom w:val="single" w:sz="4" w:space="0" w:color="auto"/>
            </w:tcBorders>
            <w:shd w:val="clear" w:color="auto" w:fill="auto"/>
            <w:vAlign w:val="center"/>
          </w:tcPr>
          <w:p w14:paraId="740DA2A8"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(98%)</w:t>
            </w:r>
          </w:p>
        </w:tc>
        <w:tc>
          <w:tcPr>
            <w:tcW w:w="1644" w:type="dxa"/>
            <w:tcBorders>
              <w:top w:val="single" w:sz="12" w:space="0" w:color="auto"/>
              <w:bottom w:val="single" w:sz="4" w:space="0" w:color="auto"/>
            </w:tcBorders>
            <w:shd w:val="clear" w:color="auto" w:fill="auto"/>
            <w:vAlign w:val="center"/>
          </w:tcPr>
          <w:p w14:paraId="740DA2A9"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(89%)</w:t>
            </w:r>
          </w:p>
        </w:tc>
        <w:tc>
          <w:tcPr>
            <w:tcW w:w="1646" w:type="dxa"/>
            <w:tcBorders>
              <w:top w:val="single" w:sz="12" w:space="0" w:color="auto"/>
              <w:bottom w:val="single" w:sz="4" w:space="0" w:color="auto"/>
            </w:tcBorders>
            <w:vAlign w:val="center"/>
          </w:tcPr>
          <w:p w14:paraId="740DA2AA" w14:textId="77777777" w:rsidR="00403A1D" w:rsidRDefault="00403A1D" w:rsidP="00CA74A2">
            <w:pPr>
              <w:bidi w:val="0"/>
              <w:ind w:left="-57" w:right="-57"/>
              <w:jc w:val="center"/>
              <w:rPr>
                <w:rFonts w:ascii="Arial" w:hAnsi="Arial" w:cs="Arial"/>
                <w:color w:val="000000"/>
                <w:sz w:val="20"/>
                <w:szCs w:val="20"/>
              </w:rPr>
            </w:pPr>
            <w:r>
              <w:rPr>
                <w:rFonts w:ascii="Arial" w:hAnsi="Arial" w:cs="Arial"/>
                <w:color w:val="000000"/>
                <w:sz w:val="20"/>
                <w:szCs w:val="20"/>
              </w:rPr>
              <w:t>4.9 (100%)</w:t>
            </w:r>
          </w:p>
        </w:tc>
      </w:tr>
      <w:tr w:rsidR="00403A1D" w:rsidRPr="004E0DF2" w14:paraId="740DA2B2" w14:textId="77777777" w:rsidTr="00403A1D">
        <w:trPr>
          <w:trHeight w:val="369"/>
        </w:trPr>
        <w:tc>
          <w:tcPr>
            <w:tcW w:w="1374" w:type="dxa"/>
            <w:vMerge/>
            <w:vAlign w:val="center"/>
          </w:tcPr>
          <w:p w14:paraId="740DA2AC"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2AD"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קשובים לצרכים האישיים</w:t>
            </w:r>
          </w:p>
        </w:tc>
        <w:tc>
          <w:tcPr>
            <w:tcW w:w="1644" w:type="dxa"/>
            <w:tcBorders>
              <w:top w:val="single" w:sz="4" w:space="0" w:color="auto"/>
              <w:bottom w:val="single" w:sz="4" w:space="0" w:color="auto"/>
            </w:tcBorders>
            <w:shd w:val="clear" w:color="auto" w:fill="auto"/>
            <w:vAlign w:val="center"/>
          </w:tcPr>
          <w:p w14:paraId="740DA2AE"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4.7 (92%)</w:t>
            </w:r>
          </w:p>
        </w:tc>
        <w:tc>
          <w:tcPr>
            <w:tcW w:w="1644" w:type="dxa"/>
            <w:tcBorders>
              <w:top w:val="single" w:sz="4" w:space="0" w:color="auto"/>
              <w:bottom w:val="single" w:sz="4" w:space="0" w:color="auto"/>
            </w:tcBorders>
            <w:shd w:val="clear" w:color="auto" w:fill="auto"/>
            <w:vAlign w:val="center"/>
          </w:tcPr>
          <w:p w14:paraId="740DA2AF"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(93%)</w:t>
            </w:r>
          </w:p>
        </w:tc>
        <w:tc>
          <w:tcPr>
            <w:tcW w:w="1644" w:type="dxa"/>
            <w:tcBorders>
              <w:top w:val="single" w:sz="4" w:space="0" w:color="auto"/>
              <w:bottom w:val="single" w:sz="4" w:space="0" w:color="auto"/>
            </w:tcBorders>
            <w:shd w:val="clear" w:color="auto" w:fill="auto"/>
            <w:vAlign w:val="center"/>
          </w:tcPr>
          <w:p w14:paraId="740DA2B0"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4.5 (86%)</w:t>
            </w:r>
          </w:p>
        </w:tc>
        <w:tc>
          <w:tcPr>
            <w:tcW w:w="1646" w:type="dxa"/>
            <w:tcBorders>
              <w:top w:val="single" w:sz="4" w:space="0" w:color="auto"/>
              <w:bottom w:val="single" w:sz="4" w:space="0" w:color="auto"/>
            </w:tcBorders>
            <w:vAlign w:val="center"/>
          </w:tcPr>
          <w:p w14:paraId="740DA2B1"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(96%)</w:t>
            </w:r>
          </w:p>
        </w:tc>
      </w:tr>
      <w:tr w:rsidR="00403A1D" w:rsidRPr="004E0DF2" w14:paraId="740DA2B9" w14:textId="77777777" w:rsidTr="00403A1D">
        <w:trPr>
          <w:trHeight w:val="369"/>
        </w:trPr>
        <w:tc>
          <w:tcPr>
            <w:tcW w:w="1374" w:type="dxa"/>
            <w:vMerge/>
            <w:vAlign w:val="center"/>
          </w:tcPr>
          <w:p w14:paraId="740DA2B3"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2B4"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זמינים במהלך הסדנא</w:t>
            </w:r>
          </w:p>
        </w:tc>
        <w:tc>
          <w:tcPr>
            <w:tcW w:w="1644" w:type="dxa"/>
            <w:tcBorders>
              <w:top w:val="single" w:sz="4" w:space="0" w:color="auto"/>
              <w:bottom w:val="single" w:sz="4" w:space="0" w:color="auto"/>
            </w:tcBorders>
            <w:shd w:val="clear" w:color="auto" w:fill="auto"/>
            <w:vAlign w:val="center"/>
          </w:tcPr>
          <w:p w14:paraId="740DA2B5"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4.7 (94%)</w:t>
            </w:r>
          </w:p>
        </w:tc>
        <w:tc>
          <w:tcPr>
            <w:tcW w:w="1644" w:type="dxa"/>
            <w:tcBorders>
              <w:top w:val="single" w:sz="4" w:space="0" w:color="auto"/>
              <w:bottom w:val="single" w:sz="4" w:space="0" w:color="auto"/>
            </w:tcBorders>
            <w:shd w:val="clear" w:color="auto" w:fill="auto"/>
            <w:vAlign w:val="center"/>
          </w:tcPr>
          <w:p w14:paraId="740DA2B6"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(95%)</w:t>
            </w:r>
          </w:p>
        </w:tc>
        <w:tc>
          <w:tcPr>
            <w:tcW w:w="1644" w:type="dxa"/>
            <w:tcBorders>
              <w:top w:val="single" w:sz="4" w:space="0" w:color="auto"/>
              <w:bottom w:val="single" w:sz="4" w:space="0" w:color="auto"/>
            </w:tcBorders>
            <w:shd w:val="clear" w:color="auto" w:fill="auto"/>
            <w:vAlign w:val="center"/>
          </w:tcPr>
          <w:p w14:paraId="740DA2B7"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(97%)</w:t>
            </w:r>
          </w:p>
        </w:tc>
        <w:tc>
          <w:tcPr>
            <w:tcW w:w="1646" w:type="dxa"/>
            <w:tcBorders>
              <w:top w:val="single" w:sz="4" w:space="0" w:color="auto"/>
              <w:bottom w:val="single" w:sz="4" w:space="0" w:color="auto"/>
            </w:tcBorders>
            <w:vAlign w:val="center"/>
          </w:tcPr>
          <w:p w14:paraId="740DA2B8"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(92%)</w:t>
            </w:r>
          </w:p>
        </w:tc>
      </w:tr>
      <w:tr w:rsidR="00403A1D" w:rsidRPr="004E0DF2" w14:paraId="740DA2C0" w14:textId="77777777" w:rsidTr="00403A1D">
        <w:trPr>
          <w:trHeight w:val="369"/>
        </w:trPr>
        <w:tc>
          <w:tcPr>
            <w:tcW w:w="1374" w:type="dxa"/>
            <w:vMerge/>
            <w:tcBorders>
              <w:bottom w:val="single" w:sz="12" w:space="0" w:color="auto"/>
            </w:tcBorders>
            <w:vAlign w:val="center"/>
          </w:tcPr>
          <w:p w14:paraId="740DA2BA"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2BB"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זמינים מעבר לשעות הסדנא</w:t>
            </w:r>
          </w:p>
        </w:tc>
        <w:tc>
          <w:tcPr>
            <w:tcW w:w="1644" w:type="dxa"/>
            <w:tcBorders>
              <w:top w:val="single" w:sz="4" w:space="0" w:color="auto"/>
              <w:bottom w:val="single" w:sz="12" w:space="0" w:color="auto"/>
            </w:tcBorders>
            <w:shd w:val="clear" w:color="auto" w:fill="auto"/>
            <w:vAlign w:val="center"/>
          </w:tcPr>
          <w:p w14:paraId="740DA2BC"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4.2 (80%)</w:t>
            </w:r>
          </w:p>
        </w:tc>
        <w:tc>
          <w:tcPr>
            <w:tcW w:w="1644" w:type="dxa"/>
            <w:tcBorders>
              <w:top w:val="single" w:sz="4" w:space="0" w:color="auto"/>
              <w:bottom w:val="single" w:sz="12" w:space="0" w:color="auto"/>
            </w:tcBorders>
            <w:shd w:val="clear" w:color="auto" w:fill="auto"/>
            <w:vAlign w:val="center"/>
          </w:tcPr>
          <w:p w14:paraId="740DA2BD"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(86%)</w:t>
            </w:r>
          </w:p>
        </w:tc>
        <w:tc>
          <w:tcPr>
            <w:tcW w:w="1644" w:type="dxa"/>
            <w:tcBorders>
              <w:top w:val="single" w:sz="4" w:space="0" w:color="auto"/>
              <w:bottom w:val="single" w:sz="12" w:space="0" w:color="auto"/>
            </w:tcBorders>
            <w:shd w:val="clear" w:color="auto" w:fill="auto"/>
            <w:vAlign w:val="center"/>
          </w:tcPr>
          <w:p w14:paraId="740DA2BE"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3.8 (70%)</w:t>
            </w:r>
          </w:p>
        </w:tc>
        <w:tc>
          <w:tcPr>
            <w:tcW w:w="1646" w:type="dxa"/>
            <w:tcBorders>
              <w:top w:val="single" w:sz="4" w:space="0" w:color="auto"/>
              <w:bottom w:val="single" w:sz="12" w:space="0" w:color="auto"/>
            </w:tcBorders>
            <w:vAlign w:val="center"/>
          </w:tcPr>
          <w:p w14:paraId="740DA2BF"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(83%)</w:t>
            </w:r>
          </w:p>
        </w:tc>
      </w:tr>
      <w:tr w:rsidR="00403A1D" w:rsidRPr="004E0DF2" w14:paraId="740DA2C7" w14:textId="77777777" w:rsidTr="00403A1D">
        <w:trPr>
          <w:trHeight w:val="369"/>
        </w:trPr>
        <w:tc>
          <w:tcPr>
            <w:tcW w:w="1374" w:type="dxa"/>
            <w:vMerge w:val="restart"/>
            <w:tcBorders>
              <w:top w:val="single" w:sz="12" w:space="0" w:color="auto"/>
            </w:tcBorders>
            <w:vAlign w:val="center"/>
          </w:tcPr>
          <w:p w14:paraId="740DA2C1"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ארגון ושליטה</w:t>
            </w:r>
          </w:p>
        </w:tc>
        <w:tc>
          <w:tcPr>
            <w:tcW w:w="2955" w:type="dxa"/>
            <w:tcBorders>
              <w:top w:val="single" w:sz="12" w:space="0" w:color="auto"/>
              <w:bottom w:val="single" w:sz="4" w:space="0" w:color="auto"/>
            </w:tcBorders>
            <w:shd w:val="clear" w:color="auto" w:fill="auto"/>
            <w:vAlign w:val="center"/>
          </w:tcPr>
          <w:p w14:paraId="740DA2C2"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ארגון ובהירות</w:t>
            </w:r>
          </w:p>
        </w:tc>
        <w:tc>
          <w:tcPr>
            <w:tcW w:w="1644" w:type="dxa"/>
            <w:tcBorders>
              <w:top w:val="single" w:sz="12" w:space="0" w:color="auto"/>
              <w:bottom w:val="single" w:sz="4" w:space="0" w:color="auto"/>
            </w:tcBorders>
            <w:shd w:val="clear" w:color="auto" w:fill="auto"/>
            <w:vAlign w:val="center"/>
          </w:tcPr>
          <w:p w14:paraId="740DA2C3"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4.7 (95%)</w:t>
            </w:r>
          </w:p>
        </w:tc>
        <w:tc>
          <w:tcPr>
            <w:tcW w:w="1644" w:type="dxa"/>
            <w:tcBorders>
              <w:top w:val="single" w:sz="12" w:space="0" w:color="auto"/>
              <w:bottom w:val="single" w:sz="4" w:space="0" w:color="auto"/>
            </w:tcBorders>
            <w:shd w:val="clear" w:color="auto" w:fill="auto"/>
            <w:vAlign w:val="center"/>
          </w:tcPr>
          <w:p w14:paraId="740DA2C4" w14:textId="77777777" w:rsidR="00403A1D" w:rsidRDefault="00403A1D" w:rsidP="00CA74A2">
            <w:pPr>
              <w:bidi w:val="0"/>
              <w:ind w:left="-57" w:right="-57"/>
              <w:jc w:val="center"/>
              <w:rPr>
                <w:rFonts w:ascii="Arial" w:hAnsi="Arial" w:cs="Arial"/>
                <w:color w:val="000000"/>
                <w:sz w:val="20"/>
                <w:szCs w:val="20"/>
              </w:rPr>
            </w:pPr>
            <w:r>
              <w:rPr>
                <w:rFonts w:ascii="Arial" w:hAnsi="Arial" w:cs="Arial"/>
                <w:color w:val="000000"/>
                <w:sz w:val="20"/>
                <w:szCs w:val="20"/>
              </w:rPr>
              <w:t>4.7 (100%)</w:t>
            </w:r>
          </w:p>
        </w:tc>
        <w:tc>
          <w:tcPr>
            <w:tcW w:w="1644" w:type="dxa"/>
            <w:tcBorders>
              <w:top w:val="single" w:sz="12" w:space="0" w:color="auto"/>
              <w:bottom w:val="single" w:sz="4" w:space="0" w:color="auto"/>
            </w:tcBorders>
            <w:shd w:val="clear" w:color="auto" w:fill="auto"/>
            <w:vAlign w:val="center"/>
          </w:tcPr>
          <w:p w14:paraId="740DA2C5"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4.5 (86%)</w:t>
            </w:r>
          </w:p>
        </w:tc>
        <w:tc>
          <w:tcPr>
            <w:tcW w:w="1646" w:type="dxa"/>
            <w:tcBorders>
              <w:top w:val="single" w:sz="12" w:space="0" w:color="auto"/>
              <w:bottom w:val="single" w:sz="4" w:space="0" w:color="auto"/>
            </w:tcBorders>
            <w:vAlign w:val="center"/>
          </w:tcPr>
          <w:p w14:paraId="740DA2C6"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(96%)</w:t>
            </w:r>
          </w:p>
        </w:tc>
      </w:tr>
      <w:tr w:rsidR="00403A1D" w:rsidRPr="004E0DF2" w14:paraId="740DA2CE" w14:textId="77777777" w:rsidTr="00403A1D">
        <w:trPr>
          <w:trHeight w:val="369"/>
        </w:trPr>
        <w:tc>
          <w:tcPr>
            <w:tcW w:w="1374" w:type="dxa"/>
            <w:vMerge/>
            <w:vAlign w:val="center"/>
          </w:tcPr>
          <w:p w14:paraId="740DA2C8"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2C9" w14:textId="77777777" w:rsidR="00403A1D" w:rsidRPr="00B23E25" w:rsidRDefault="00403A1D" w:rsidP="00CA74A2">
            <w:pPr>
              <w:rPr>
                <w:rFonts w:ascii="Arial" w:eastAsia="MS Mincho" w:hAnsi="Arial" w:cs="Arial"/>
                <w:sz w:val="20"/>
                <w:szCs w:val="20"/>
                <w:lang w:eastAsia="ja-JP"/>
              </w:rPr>
            </w:pPr>
            <w:r>
              <w:rPr>
                <w:rFonts w:ascii="Arial" w:eastAsia="MS Mincho" w:hAnsi="Arial" w:cs="Arial" w:hint="cs"/>
                <w:sz w:val="20"/>
                <w:szCs w:val="20"/>
                <w:rtl/>
                <w:lang w:eastAsia="ja-JP"/>
              </w:rPr>
              <w:t>שליטה ובקיאות</w:t>
            </w:r>
          </w:p>
        </w:tc>
        <w:tc>
          <w:tcPr>
            <w:tcW w:w="1644" w:type="dxa"/>
            <w:tcBorders>
              <w:top w:val="single" w:sz="4" w:space="0" w:color="auto"/>
              <w:bottom w:val="single" w:sz="4" w:space="0" w:color="auto"/>
            </w:tcBorders>
            <w:shd w:val="clear" w:color="auto" w:fill="auto"/>
            <w:vAlign w:val="center"/>
          </w:tcPr>
          <w:p w14:paraId="740DA2CA"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4.7 (95%)</w:t>
            </w:r>
          </w:p>
        </w:tc>
        <w:tc>
          <w:tcPr>
            <w:tcW w:w="1644" w:type="dxa"/>
            <w:tcBorders>
              <w:top w:val="single" w:sz="4" w:space="0" w:color="auto"/>
              <w:bottom w:val="single" w:sz="4" w:space="0" w:color="auto"/>
            </w:tcBorders>
            <w:shd w:val="clear" w:color="auto" w:fill="auto"/>
            <w:vAlign w:val="center"/>
          </w:tcPr>
          <w:p w14:paraId="740DA2CB" w14:textId="77777777" w:rsidR="00403A1D" w:rsidRDefault="00403A1D" w:rsidP="00CA74A2">
            <w:pPr>
              <w:bidi w:val="0"/>
              <w:ind w:left="-57" w:right="-57"/>
              <w:jc w:val="center"/>
              <w:rPr>
                <w:rFonts w:ascii="Arial" w:hAnsi="Arial" w:cs="Arial"/>
                <w:color w:val="000000"/>
                <w:sz w:val="20"/>
                <w:szCs w:val="20"/>
              </w:rPr>
            </w:pPr>
            <w:r>
              <w:rPr>
                <w:rFonts w:ascii="Arial" w:hAnsi="Arial" w:cs="Arial"/>
                <w:color w:val="000000"/>
                <w:sz w:val="20"/>
                <w:szCs w:val="20"/>
              </w:rPr>
              <w:t>4.8 (100%)</w:t>
            </w:r>
          </w:p>
        </w:tc>
        <w:tc>
          <w:tcPr>
            <w:tcW w:w="1644" w:type="dxa"/>
            <w:tcBorders>
              <w:top w:val="single" w:sz="4" w:space="0" w:color="auto"/>
              <w:bottom w:val="single" w:sz="4" w:space="0" w:color="auto"/>
            </w:tcBorders>
            <w:shd w:val="clear" w:color="auto" w:fill="auto"/>
            <w:vAlign w:val="center"/>
          </w:tcPr>
          <w:p w14:paraId="740DA2CC"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4.5 (89%)</w:t>
            </w:r>
          </w:p>
        </w:tc>
        <w:tc>
          <w:tcPr>
            <w:tcW w:w="1646" w:type="dxa"/>
            <w:tcBorders>
              <w:top w:val="single" w:sz="4" w:space="0" w:color="auto"/>
              <w:bottom w:val="single" w:sz="4" w:space="0" w:color="auto"/>
            </w:tcBorders>
            <w:vAlign w:val="center"/>
          </w:tcPr>
          <w:p w14:paraId="740DA2CD"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(96%)</w:t>
            </w:r>
          </w:p>
        </w:tc>
      </w:tr>
      <w:tr w:rsidR="00403A1D" w:rsidRPr="004E0DF2" w14:paraId="740DA2D5" w14:textId="77777777" w:rsidTr="00403A1D">
        <w:trPr>
          <w:trHeight w:val="369"/>
        </w:trPr>
        <w:tc>
          <w:tcPr>
            <w:tcW w:w="1374" w:type="dxa"/>
            <w:vMerge/>
            <w:tcBorders>
              <w:bottom w:val="single" w:sz="12" w:space="0" w:color="auto"/>
            </w:tcBorders>
            <w:vAlign w:val="center"/>
          </w:tcPr>
          <w:p w14:paraId="740DA2CF"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2D0"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השבה על שאלות</w:t>
            </w:r>
          </w:p>
        </w:tc>
        <w:tc>
          <w:tcPr>
            <w:tcW w:w="1644" w:type="dxa"/>
            <w:tcBorders>
              <w:top w:val="single" w:sz="4" w:space="0" w:color="auto"/>
              <w:bottom w:val="single" w:sz="12" w:space="0" w:color="auto"/>
            </w:tcBorders>
            <w:shd w:val="clear" w:color="auto" w:fill="auto"/>
            <w:vAlign w:val="center"/>
          </w:tcPr>
          <w:p w14:paraId="740DA2D1"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4.7 (96%)</w:t>
            </w:r>
          </w:p>
        </w:tc>
        <w:tc>
          <w:tcPr>
            <w:tcW w:w="1644" w:type="dxa"/>
            <w:tcBorders>
              <w:top w:val="single" w:sz="4" w:space="0" w:color="auto"/>
              <w:bottom w:val="single" w:sz="12" w:space="0" w:color="auto"/>
            </w:tcBorders>
            <w:shd w:val="clear" w:color="auto" w:fill="auto"/>
            <w:vAlign w:val="center"/>
          </w:tcPr>
          <w:p w14:paraId="740DA2D2"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4.7 (98%)</w:t>
            </w:r>
          </w:p>
        </w:tc>
        <w:tc>
          <w:tcPr>
            <w:tcW w:w="1644" w:type="dxa"/>
            <w:tcBorders>
              <w:top w:val="single" w:sz="4" w:space="0" w:color="auto"/>
              <w:bottom w:val="single" w:sz="12" w:space="0" w:color="auto"/>
            </w:tcBorders>
            <w:shd w:val="clear" w:color="auto" w:fill="auto"/>
            <w:vAlign w:val="center"/>
          </w:tcPr>
          <w:p w14:paraId="740DA2D3"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(94%)</w:t>
            </w:r>
          </w:p>
        </w:tc>
        <w:tc>
          <w:tcPr>
            <w:tcW w:w="1646" w:type="dxa"/>
            <w:tcBorders>
              <w:top w:val="single" w:sz="4" w:space="0" w:color="auto"/>
              <w:bottom w:val="single" w:sz="12" w:space="0" w:color="auto"/>
            </w:tcBorders>
            <w:vAlign w:val="center"/>
          </w:tcPr>
          <w:p w14:paraId="740DA2D4"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4.7 (92%)</w:t>
            </w:r>
          </w:p>
        </w:tc>
      </w:tr>
      <w:tr w:rsidR="00403A1D" w:rsidRPr="004E0DF2" w14:paraId="740DA2DC" w14:textId="77777777" w:rsidTr="00403A1D">
        <w:trPr>
          <w:trHeight w:val="369"/>
        </w:trPr>
        <w:tc>
          <w:tcPr>
            <w:tcW w:w="1374" w:type="dxa"/>
            <w:vMerge w:val="restart"/>
            <w:tcBorders>
              <w:top w:val="single" w:sz="12" w:space="0" w:color="auto"/>
            </w:tcBorders>
            <w:vAlign w:val="center"/>
          </w:tcPr>
          <w:p w14:paraId="740DA2D6"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חומר עזר</w:t>
            </w:r>
          </w:p>
        </w:tc>
        <w:tc>
          <w:tcPr>
            <w:tcW w:w="2955" w:type="dxa"/>
            <w:tcBorders>
              <w:top w:val="single" w:sz="12" w:space="0" w:color="auto"/>
              <w:bottom w:val="single" w:sz="4" w:space="0" w:color="auto"/>
            </w:tcBorders>
            <w:shd w:val="clear" w:color="auto" w:fill="auto"/>
            <w:vAlign w:val="center"/>
          </w:tcPr>
          <w:p w14:paraId="740DA2D7"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הפניה לחומרי עזר / נוספים</w:t>
            </w:r>
          </w:p>
        </w:tc>
        <w:tc>
          <w:tcPr>
            <w:tcW w:w="1644" w:type="dxa"/>
            <w:tcBorders>
              <w:top w:val="single" w:sz="12" w:space="0" w:color="auto"/>
              <w:bottom w:val="single" w:sz="4" w:space="0" w:color="auto"/>
            </w:tcBorders>
            <w:shd w:val="clear" w:color="auto" w:fill="auto"/>
            <w:vAlign w:val="center"/>
          </w:tcPr>
          <w:p w14:paraId="740DA2D8"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4.3 (85%)</w:t>
            </w:r>
          </w:p>
        </w:tc>
        <w:tc>
          <w:tcPr>
            <w:tcW w:w="1644" w:type="dxa"/>
            <w:tcBorders>
              <w:top w:val="single" w:sz="12" w:space="0" w:color="auto"/>
              <w:bottom w:val="single" w:sz="4" w:space="0" w:color="auto"/>
            </w:tcBorders>
            <w:shd w:val="clear" w:color="auto" w:fill="auto"/>
            <w:vAlign w:val="center"/>
          </w:tcPr>
          <w:p w14:paraId="740DA2D9"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(90%)</w:t>
            </w:r>
          </w:p>
        </w:tc>
        <w:tc>
          <w:tcPr>
            <w:tcW w:w="1644" w:type="dxa"/>
            <w:tcBorders>
              <w:top w:val="single" w:sz="12" w:space="0" w:color="auto"/>
              <w:bottom w:val="single" w:sz="4" w:space="0" w:color="auto"/>
            </w:tcBorders>
            <w:shd w:val="clear" w:color="auto" w:fill="auto"/>
            <w:vAlign w:val="center"/>
          </w:tcPr>
          <w:p w14:paraId="740DA2DA"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4.2 (74%)</w:t>
            </w:r>
          </w:p>
        </w:tc>
        <w:tc>
          <w:tcPr>
            <w:tcW w:w="1646" w:type="dxa"/>
            <w:tcBorders>
              <w:top w:val="single" w:sz="12" w:space="0" w:color="auto"/>
              <w:bottom w:val="single" w:sz="4" w:space="0" w:color="auto"/>
            </w:tcBorders>
            <w:vAlign w:val="center"/>
          </w:tcPr>
          <w:p w14:paraId="740DA2DB"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(83%)</w:t>
            </w:r>
          </w:p>
        </w:tc>
      </w:tr>
      <w:tr w:rsidR="00403A1D" w:rsidRPr="004E0DF2" w14:paraId="740DA2E3" w14:textId="77777777" w:rsidTr="00403A1D">
        <w:trPr>
          <w:trHeight w:val="369"/>
        </w:trPr>
        <w:tc>
          <w:tcPr>
            <w:tcW w:w="1374" w:type="dxa"/>
            <w:vMerge/>
            <w:vAlign w:val="center"/>
          </w:tcPr>
          <w:p w14:paraId="740DA2DD"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2DE" w14:textId="77777777" w:rsidR="00403A1D" w:rsidRPr="00B23E25" w:rsidRDefault="00403A1D" w:rsidP="00CA74A2">
            <w:pPr>
              <w:rPr>
                <w:rFonts w:ascii="Arial" w:eastAsia="MS Mincho" w:hAnsi="Arial" w:cs="Arial"/>
                <w:sz w:val="20"/>
                <w:szCs w:val="20"/>
                <w:lang w:eastAsia="ja-JP"/>
              </w:rPr>
            </w:pPr>
            <w:r>
              <w:rPr>
                <w:rFonts w:ascii="Arial" w:eastAsia="MS Mincho" w:hAnsi="Arial" w:cs="Arial" w:hint="cs"/>
                <w:sz w:val="20"/>
                <w:szCs w:val="20"/>
                <w:rtl/>
                <w:lang w:eastAsia="ja-JP"/>
              </w:rPr>
              <w:t>אמצעי המחשה</w:t>
            </w:r>
          </w:p>
        </w:tc>
        <w:tc>
          <w:tcPr>
            <w:tcW w:w="1644" w:type="dxa"/>
            <w:tcBorders>
              <w:top w:val="single" w:sz="4" w:space="0" w:color="auto"/>
              <w:bottom w:val="single" w:sz="4" w:space="0" w:color="auto"/>
            </w:tcBorders>
            <w:shd w:val="clear" w:color="auto" w:fill="auto"/>
            <w:vAlign w:val="center"/>
          </w:tcPr>
          <w:p w14:paraId="740DA2DF"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4.5 (92%)</w:t>
            </w:r>
          </w:p>
        </w:tc>
        <w:tc>
          <w:tcPr>
            <w:tcW w:w="1644" w:type="dxa"/>
            <w:tcBorders>
              <w:top w:val="single" w:sz="4" w:space="0" w:color="auto"/>
              <w:bottom w:val="single" w:sz="4" w:space="0" w:color="auto"/>
            </w:tcBorders>
            <w:shd w:val="clear" w:color="auto" w:fill="auto"/>
            <w:vAlign w:val="center"/>
          </w:tcPr>
          <w:p w14:paraId="740DA2E0"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4.5 (95%)</w:t>
            </w:r>
          </w:p>
        </w:tc>
        <w:tc>
          <w:tcPr>
            <w:tcW w:w="1644" w:type="dxa"/>
            <w:tcBorders>
              <w:top w:val="single" w:sz="4" w:space="0" w:color="auto"/>
              <w:bottom w:val="single" w:sz="4" w:space="0" w:color="auto"/>
            </w:tcBorders>
            <w:shd w:val="clear" w:color="auto" w:fill="auto"/>
            <w:vAlign w:val="center"/>
          </w:tcPr>
          <w:p w14:paraId="740DA2E1"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4.2 (83%)</w:t>
            </w:r>
          </w:p>
        </w:tc>
        <w:tc>
          <w:tcPr>
            <w:tcW w:w="1646" w:type="dxa"/>
            <w:tcBorders>
              <w:top w:val="single" w:sz="4" w:space="0" w:color="auto"/>
              <w:bottom w:val="single" w:sz="4" w:space="0" w:color="auto"/>
            </w:tcBorders>
            <w:vAlign w:val="center"/>
          </w:tcPr>
          <w:p w14:paraId="740DA2E2"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4.5 (92%)</w:t>
            </w:r>
          </w:p>
        </w:tc>
      </w:tr>
      <w:tr w:rsidR="00403A1D" w:rsidRPr="004E0DF2" w14:paraId="740DA2EA" w14:textId="77777777" w:rsidTr="00403A1D">
        <w:trPr>
          <w:trHeight w:val="369"/>
        </w:trPr>
        <w:tc>
          <w:tcPr>
            <w:tcW w:w="1374" w:type="dxa"/>
            <w:vMerge/>
            <w:tcBorders>
              <w:bottom w:val="single" w:sz="12" w:space="0" w:color="auto"/>
            </w:tcBorders>
            <w:vAlign w:val="center"/>
          </w:tcPr>
          <w:p w14:paraId="740DA2E4"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2E5" w14:textId="77777777" w:rsidR="00403A1D" w:rsidRPr="00B23E25" w:rsidRDefault="00403A1D" w:rsidP="00CA74A2">
            <w:pPr>
              <w:rPr>
                <w:rFonts w:ascii="Arial" w:eastAsia="MS Mincho" w:hAnsi="Arial" w:cs="Arial"/>
                <w:sz w:val="20"/>
                <w:szCs w:val="20"/>
                <w:rtl/>
                <w:lang w:eastAsia="ja-JP"/>
              </w:rPr>
            </w:pPr>
            <w:r w:rsidRPr="00B23E25">
              <w:rPr>
                <w:rFonts w:ascii="Arial" w:eastAsia="MS Mincho" w:hAnsi="Arial" w:cs="Arial" w:hint="cs"/>
                <w:sz w:val="20"/>
                <w:szCs w:val="20"/>
                <w:rtl/>
                <w:lang w:eastAsia="ja-JP"/>
              </w:rPr>
              <w:t xml:space="preserve">עבודות הבית </w:t>
            </w:r>
          </w:p>
        </w:tc>
        <w:tc>
          <w:tcPr>
            <w:tcW w:w="1644" w:type="dxa"/>
            <w:tcBorders>
              <w:top w:val="single" w:sz="4" w:space="0" w:color="auto"/>
              <w:bottom w:val="single" w:sz="12" w:space="0" w:color="auto"/>
            </w:tcBorders>
            <w:shd w:val="clear" w:color="auto" w:fill="auto"/>
            <w:vAlign w:val="center"/>
          </w:tcPr>
          <w:p w14:paraId="740DA2E6"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4.2 (79%)</w:t>
            </w:r>
          </w:p>
        </w:tc>
        <w:tc>
          <w:tcPr>
            <w:tcW w:w="1644" w:type="dxa"/>
            <w:tcBorders>
              <w:top w:val="single" w:sz="4" w:space="0" w:color="auto"/>
              <w:bottom w:val="single" w:sz="12" w:space="0" w:color="auto"/>
            </w:tcBorders>
            <w:shd w:val="clear" w:color="auto" w:fill="auto"/>
            <w:vAlign w:val="center"/>
          </w:tcPr>
          <w:p w14:paraId="740DA2E7"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(86%)</w:t>
            </w:r>
          </w:p>
        </w:tc>
        <w:tc>
          <w:tcPr>
            <w:tcW w:w="1644" w:type="dxa"/>
            <w:tcBorders>
              <w:top w:val="single" w:sz="4" w:space="0" w:color="auto"/>
              <w:bottom w:val="single" w:sz="12" w:space="0" w:color="auto"/>
            </w:tcBorders>
            <w:shd w:val="clear" w:color="auto" w:fill="auto"/>
            <w:vAlign w:val="center"/>
          </w:tcPr>
          <w:p w14:paraId="740DA2E8"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4.1 (75%)</w:t>
            </w:r>
          </w:p>
        </w:tc>
        <w:tc>
          <w:tcPr>
            <w:tcW w:w="1646" w:type="dxa"/>
            <w:tcBorders>
              <w:top w:val="single" w:sz="4" w:space="0" w:color="auto"/>
              <w:bottom w:val="single" w:sz="12" w:space="0" w:color="auto"/>
            </w:tcBorders>
            <w:vAlign w:val="center"/>
          </w:tcPr>
          <w:p w14:paraId="740DA2E9"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4.2 (80%)</w:t>
            </w:r>
          </w:p>
        </w:tc>
      </w:tr>
      <w:tr w:rsidR="00403A1D" w:rsidRPr="004E0DF2" w14:paraId="740DA2F1" w14:textId="77777777" w:rsidTr="00403A1D">
        <w:trPr>
          <w:trHeight w:val="369"/>
        </w:trPr>
        <w:tc>
          <w:tcPr>
            <w:tcW w:w="1374" w:type="dxa"/>
            <w:vMerge w:val="restart"/>
            <w:tcBorders>
              <w:top w:val="single" w:sz="12" w:space="0" w:color="auto"/>
            </w:tcBorders>
            <w:vAlign w:val="center"/>
          </w:tcPr>
          <w:p w14:paraId="740DA2EB"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יישומיות ורלוונטיות</w:t>
            </w:r>
          </w:p>
        </w:tc>
        <w:tc>
          <w:tcPr>
            <w:tcW w:w="2955" w:type="dxa"/>
            <w:tcBorders>
              <w:top w:val="single" w:sz="12" w:space="0" w:color="auto"/>
              <w:bottom w:val="single" w:sz="4" w:space="0" w:color="auto"/>
            </w:tcBorders>
            <w:shd w:val="clear" w:color="auto" w:fill="auto"/>
            <w:vAlign w:val="center"/>
          </w:tcPr>
          <w:p w14:paraId="740DA2EC" w14:textId="77777777" w:rsidR="00403A1D" w:rsidRPr="00B23E25" w:rsidRDefault="00403A1D" w:rsidP="00CA74A2">
            <w:pPr>
              <w:rPr>
                <w:rFonts w:ascii="Arial" w:eastAsia="MS Mincho" w:hAnsi="Arial" w:cs="Arial"/>
                <w:sz w:val="20"/>
                <w:szCs w:val="20"/>
                <w:rtl/>
                <w:lang w:eastAsia="ja-JP"/>
              </w:rPr>
            </w:pPr>
            <w:r w:rsidRPr="00B23E25">
              <w:rPr>
                <w:rFonts w:ascii="Arial" w:eastAsia="MS Mincho" w:hAnsi="Arial" w:cs="Arial" w:hint="cs"/>
                <w:sz w:val="20"/>
                <w:szCs w:val="20"/>
                <w:rtl/>
                <w:lang w:eastAsia="ja-JP"/>
              </w:rPr>
              <w:t>יישומיות</w:t>
            </w:r>
          </w:p>
        </w:tc>
        <w:tc>
          <w:tcPr>
            <w:tcW w:w="1644" w:type="dxa"/>
            <w:tcBorders>
              <w:top w:val="single" w:sz="12" w:space="0" w:color="auto"/>
              <w:bottom w:val="single" w:sz="4" w:space="0" w:color="auto"/>
            </w:tcBorders>
            <w:shd w:val="clear" w:color="auto" w:fill="auto"/>
            <w:vAlign w:val="center"/>
          </w:tcPr>
          <w:p w14:paraId="740DA2ED"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4.4 (85%)</w:t>
            </w:r>
          </w:p>
        </w:tc>
        <w:tc>
          <w:tcPr>
            <w:tcW w:w="1644" w:type="dxa"/>
            <w:tcBorders>
              <w:top w:val="single" w:sz="12" w:space="0" w:color="auto"/>
              <w:bottom w:val="single" w:sz="4" w:space="0" w:color="auto"/>
            </w:tcBorders>
            <w:shd w:val="clear" w:color="auto" w:fill="auto"/>
            <w:vAlign w:val="center"/>
          </w:tcPr>
          <w:p w14:paraId="740DA2EE"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4.3 (85%)</w:t>
            </w:r>
          </w:p>
        </w:tc>
        <w:tc>
          <w:tcPr>
            <w:tcW w:w="1644" w:type="dxa"/>
            <w:tcBorders>
              <w:top w:val="single" w:sz="12" w:space="0" w:color="auto"/>
              <w:bottom w:val="single" w:sz="4" w:space="0" w:color="auto"/>
            </w:tcBorders>
            <w:shd w:val="clear" w:color="auto" w:fill="auto"/>
            <w:vAlign w:val="center"/>
          </w:tcPr>
          <w:p w14:paraId="740DA2EF"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(75%)</w:t>
            </w:r>
          </w:p>
        </w:tc>
        <w:tc>
          <w:tcPr>
            <w:tcW w:w="1646" w:type="dxa"/>
            <w:tcBorders>
              <w:top w:val="single" w:sz="12" w:space="0" w:color="auto"/>
              <w:bottom w:val="single" w:sz="4" w:space="0" w:color="auto"/>
            </w:tcBorders>
            <w:vAlign w:val="center"/>
          </w:tcPr>
          <w:p w14:paraId="740DA2F0"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(88%)</w:t>
            </w:r>
          </w:p>
        </w:tc>
      </w:tr>
      <w:tr w:rsidR="00403A1D" w:rsidRPr="004E0DF2" w14:paraId="740DA2F8" w14:textId="77777777" w:rsidTr="00403A1D">
        <w:trPr>
          <w:trHeight w:val="369"/>
        </w:trPr>
        <w:tc>
          <w:tcPr>
            <w:tcW w:w="1374" w:type="dxa"/>
            <w:vMerge/>
            <w:vAlign w:val="center"/>
          </w:tcPr>
          <w:p w14:paraId="740DA2F2"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2F3"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רלוונטיות</w:t>
            </w:r>
          </w:p>
        </w:tc>
        <w:tc>
          <w:tcPr>
            <w:tcW w:w="1644" w:type="dxa"/>
            <w:tcBorders>
              <w:top w:val="single" w:sz="4" w:space="0" w:color="auto"/>
              <w:bottom w:val="single" w:sz="4" w:space="0" w:color="auto"/>
            </w:tcBorders>
            <w:shd w:val="clear" w:color="auto" w:fill="auto"/>
            <w:vAlign w:val="center"/>
          </w:tcPr>
          <w:p w14:paraId="740DA2F4"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4.7 (95%)</w:t>
            </w:r>
          </w:p>
        </w:tc>
        <w:tc>
          <w:tcPr>
            <w:tcW w:w="1644" w:type="dxa"/>
            <w:tcBorders>
              <w:top w:val="single" w:sz="4" w:space="0" w:color="auto"/>
              <w:bottom w:val="single" w:sz="4" w:space="0" w:color="auto"/>
            </w:tcBorders>
            <w:shd w:val="clear" w:color="auto" w:fill="auto"/>
            <w:vAlign w:val="center"/>
          </w:tcPr>
          <w:p w14:paraId="740DA2F5"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4.8 (97%)</w:t>
            </w:r>
          </w:p>
        </w:tc>
        <w:tc>
          <w:tcPr>
            <w:tcW w:w="1644" w:type="dxa"/>
            <w:tcBorders>
              <w:top w:val="single" w:sz="4" w:space="0" w:color="auto"/>
              <w:bottom w:val="single" w:sz="4" w:space="0" w:color="auto"/>
            </w:tcBorders>
            <w:shd w:val="clear" w:color="auto" w:fill="auto"/>
            <w:vAlign w:val="center"/>
          </w:tcPr>
          <w:p w14:paraId="740DA2F6"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(89%)</w:t>
            </w:r>
          </w:p>
        </w:tc>
        <w:tc>
          <w:tcPr>
            <w:tcW w:w="1646" w:type="dxa"/>
            <w:tcBorders>
              <w:top w:val="single" w:sz="4" w:space="0" w:color="auto"/>
              <w:bottom w:val="single" w:sz="4" w:space="0" w:color="auto"/>
            </w:tcBorders>
            <w:vAlign w:val="center"/>
          </w:tcPr>
          <w:p w14:paraId="740DA2F7" w14:textId="77777777" w:rsidR="00403A1D" w:rsidRDefault="00403A1D" w:rsidP="00CA74A2">
            <w:pPr>
              <w:bidi w:val="0"/>
              <w:ind w:left="-57" w:right="-57"/>
              <w:jc w:val="center"/>
              <w:rPr>
                <w:rFonts w:ascii="Arial" w:hAnsi="Arial" w:cs="Arial"/>
                <w:color w:val="000000"/>
                <w:sz w:val="20"/>
                <w:szCs w:val="20"/>
              </w:rPr>
            </w:pPr>
            <w:r>
              <w:rPr>
                <w:rFonts w:ascii="Arial" w:hAnsi="Arial" w:cs="Arial"/>
                <w:color w:val="000000"/>
                <w:sz w:val="20"/>
                <w:szCs w:val="20"/>
              </w:rPr>
              <w:t>4.8 (100%)</w:t>
            </w:r>
          </w:p>
        </w:tc>
      </w:tr>
      <w:tr w:rsidR="00403A1D" w:rsidRPr="004E0DF2" w14:paraId="740DA2FF" w14:textId="77777777" w:rsidTr="00403A1D">
        <w:trPr>
          <w:trHeight w:val="369"/>
        </w:trPr>
        <w:tc>
          <w:tcPr>
            <w:tcW w:w="1374" w:type="dxa"/>
            <w:vMerge/>
            <w:vAlign w:val="center"/>
          </w:tcPr>
          <w:p w14:paraId="740DA2F9" w14:textId="77777777" w:rsidR="00403A1D" w:rsidRPr="004907A0" w:rsidRDefault="00403A1D" w:rsidP="00403A1D">
            <w:pPr>
              <w:rPr>
                <w:rFonts w:ascii="Arial" w:hAnsi="Arial" w:cs="Arial"/>
                <w:b/>
                <w:bCs/>
                <w:sz w:val="20"/>
                <w:szCs w:val="20"/>
                <w:rtl/>
              </w:rPr>
            </w:pPr>
          </w:p>
        </w:tc>
        <w:tc>
          <w:tcPr>
            <w:tcW w:w="2955" w:type="dxa"/>
            <w:tcBorders>
              <w:top w:val="single" w:sz="4" w:space="0" w:color="auto"/>
              <w:bottom w:val="single" w:sz="4" w:space="0" w:color="auto"/>
            </w:tcBorders>
            <w:shd w:val="clear" w:color="auto" w:fill="auto"/>
            <w:vAlign w:val="center"/>
          </w:tcPr>
          <w:p w14:paraId="740DA2FA" w14:textId="77777777" w:rsidR="00403A1D" w:rsidRPr="00B23E25" w:rsidRDefault="00403A1D" w:rsidP="00CA74A2">
            <w:pPr>
              <w:rPr>
                <w:rFonts w:ascii="Arial" w:eastAsia="MS Mincho" w:hAnsi="Arial" w:cs="Arial"/>
                <w:sz w:val="20"/>
                <w:szCs w:val="20"/>
                <w:rtl/>
                <w:lang w:eastAsia="ja-JP"/>
              </w:rPr>
            </w:pPr>
            <w:r>
              <w:rPr>
                <w:rFonts w:ascii="Arial" w:hAnsi="Arial" w:cs="Arial" w:hint="cs"/>
                <w:sz w:val="20"/>
                <w:szCs w:val="20"/>
                <w:rtl/>
              </w:rPr>
              <w:t>תרומה לביטחון</w:t>
            </w:r>
          </w:p>
        </w:tc>
        <w:tc>
          <w:tcPr>
            <w:tcW w:w="1644" w:type="dxa"/>
            <w:tcBorders>
              <w:top w:val="single" w:sz="4" w:space="0" w:color="auto"/>
              <w:bottom w:val="single" w:sz="4" w:space="0" w:color="auto"/>
            </w:tcBorders>
            <w:shd w:val="clear" w:color="auto" w:fill="auto"/>
            <w:vAlign w:val="center"/>
          </w:tcPr>
          <w:p w14:paraId="740DA2FB"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4.5 (86%)</w:t>
            </w:r>
          </w:p>
        </w:tc>
        <w:tc>
          <w:tcPr>
            <w:tcW w:w="1644" w:type="dxa"/>
            <w:tcBorders>
              <w:top w:val="single" w:sz="4" w:space="0" w:color="auto"/>
              <w:bottom w:val="single" w:sz="4" w:space="0" w:color="auto"/>
            </w:tcBorders>
            <w:shd w:val="clear" w:color="auto" w:fill="auto"/>
            <w:vAlign w:val="center"/>
          </w:tcPr>
          <w:p w14:paraId="740DA2FC"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(90%)</w:t>
            </w:r>
          </w:p>
        </w:tc>
        <w:tc>
          <w:tcPr>
            <w:tcW w:w="1644" w:type="dxa"/>
            <w:tcBorders>
              <w:top w:val="single" w:sz="4" w:space="0" w:color="auto"/>
              <w:bottom w:val="single" w:sz="4" w:space="0" w:color="auto"/>
            </w:tcBorders>
            <w:shd w:val="clear" w:color="auto" w:fill="auto"/>
            <w:vAlign w:val="center"/>
          </w:tcPr>
          <w:p w14:paraId="740DA2FD"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4.3 (83%)</w:t>
            </w:r>
          </w:p>
        </w:tc>
        <w:tc>
          <w:tcPr>
            <w:tcW w:w="1646" w:type="dxa"/>
            <w:tcBorders>
              <w:top w:val="single" w:sz="4" w:space="0" w:color="auto"/>
              <w:bottom w:val="single" w:sz="4" w:space="0" w:color="auto"/>
            </w:tcBorders>
            <w:vAlign w:val="center"/>
          </w:tcPr>
          <w:p w14:paraId="740DA2FE"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4.3 (76%)</w:t>
            </w:r>
          </w:p>
        </w:tc>
      </w:tr>
      <w:tr w:rsidR="00403A1D" w:rsidRPr="004E0DF2" w14:paraId="740DA306" w14:textId="77777777" w:rsidTr="00403A1D">
        <w:trPr>
          <w:trHeight w:val="369"/>
        </w:trPr>
        <w:tc>
          <w:tcPr>
            <w:tcW w:w="1374" w:type="dxa"/>
            <w:vMerge/>
            <w:tcBorders>
              <w:bottom w:val="single" w:sz="12" w:space="0" w:color="auto"/>
            </w:tcBorders>
            <w:vAlign w:val="center"/>
          </w:tcPr>
          <w:p w14:paraId="740DA300"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301" w14:textId="77777777" w:rsidR="00403A1D" w:rsidRPr="00B23E25" w:rsidRDefault="00403A1D" w:rsidP="00CA74A2">
            <w:pPr>
              <w:rPr>
                <w:rFonts w:ascii="Arial" w:eastAsia="MS Mincho" w:hAnsi="Arial" w:cs="Arial"/>
                <w:sz w:val="20"/>
                <w:szCs w:val="20"/>
                <w:rtl/>
                <w:lang w:eastAsia="ja-JP"/>
              </w:rPr>
            </w:pPr>
            <w:r>
              <w:rPr>
                <w:rFonts w:ascii="Arial" w:hAnsi="Arial" w:cs="Arial" w:hint="cs"/>
                <w:sz w:val="20"/>
                <w:szCs w:val="20"/>
                <w:rtl/>
              </w:rPr>
              <w:t>כלים</w:t>
            </w:r>
          </w:p>
        </w:tc>
        <w:tc>
          <w:tcPr>
            <w:tcW w:w="1644" w:type="dxa"/>
            <w:tcBorders>
              <w:top w:val="single" w:sz="4" w:space="0" w:color="auto"/>
              <w:bottom w:val="single" w:sz="12" w:space="0" w:color="auto"/>
            </w:tcBorders>
            <w:shd w:val="clear" w:color="auto" w:fill="auto"/>
            <w:vAlign w:val="center"/>
          </w:tcPr>
          <w:p w14:paraId="740DA302"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4.4 (88%)</w:t>
            </w:r>
          </w:p>
        </w:tc>
        <w:tc>
          <w:tcPr>
            <w:tcW w:w="1644" w:type="dxa"/>
            <w:tcBorders>
              <w:top w:val="single" w:sz="4" w:space="0" w:color="auto"/>
              <w:bottom w:val="single" w:sz="12" w:space="0" w:color="auto"/>
            </w:tcBorders>
            <w:shd w:val="clear" w:color="auto" w:fill="auto"/>
            <w:vAlign w:val="center"/>
          </w:tcPr>
          <w:p w14:paraId="740DA303"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(88%)</w:t>
            </w:r>
          </w:p>
        </w:tc>
        <w:tc>
          <w:tcPr>
            <w:tcW w:w="1644" w:type="dxa"/>
            <w:tcBorders>
              <w:top w:val="single" w:sz="4" w:space="0" w:color="auto"/>
              <w:bottom w:val="single" w:sz="12" w:space="0" w:color="auto"/>
            </w:tcBorders>
            <w:shd w:val="clear" w:color="auto" w:fill="auto"/>
            <w:vAlign w:val="center"/>
          </w:tcPr>
          <w:p w14:paraId="740DA304"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4.2 (81%)</w:t>
            </w:r>
          </w:p>
        </w:tc>
        <w:tc>
          <w:tcPr>
            <w:tcW w:w="1646" w:type="dxa"/>
            <w:tcBorders>
              <w:top w:val="single" w:sz="4" w:space="0" w:color="auto"/>
              <w:bottom w:val="single" w:sz="12" w:space="0" w:color="auto"/>
            </w:tcBorders>
            <w:vAlign w:val="center"/>
          </w:tcPr>
          <w:p w14:paraId="740DA305"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4.3 (88%)</w:t>
            </w:r>
          </w:p>
        </w:tc>
      </w:tr>
      <w:tr w:rsidR="00403A1D" w:rsidRPr="004E0DF2" w14:paraId="740DA30D" w14:textId="77777777" w:rsidTr="00403A1D">
        <w:trPr>
          <w:trHeight w:val="369"/>
        </w:trPr>
        <w:tc>
          <w:tcPr>
            <w:tcW w:w="1374" w:type="dxa"/>
            <w:vMerge w:val="restart"/>
            <w:tcBorders>
              <w:top w:val="single" w:sz="12" w:space="0" w:color="auto"/>
            </w:tcBorders>
            <w:vAlign w:val="center"/>
          </w:tcPr>
          <w:p w14:paraId="740DA307"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גיבוש ואווירה</w:t>
            </w:r>
          </w:p>
        </w:tc>
        <w:tc>
          <w:tcPr>
            <w:tcW w:w="2955" w:type="dxa"/>
            <w:tcBorders>
              <w:top w:val="single" w:sz="12" w:space="0" w:color="auto"/>
              <w:bottom w:val="single" w:sz="4" w:space="0" w:color="auto"/>
            </w:tcBorders>
            <w:shd w:val="clear" w:color="auto" w:fill="auto"/>
            <w:vAlign w:val="center"/>
          </w:tcPr>
          <w:p w14:paraId="740DA308" w14:textId="77777777" w:rsidR="00403A1D" w:rsidRPr="00B23E25" w:rsidRDefault="00403A1D" w:rsidP="00CA74A2">
            <w:pPr>
              <w:rPr>
                <w:rFonts w:ascii="Arial" w:eastAsia="MS Mincho" w:hAnsi="Arial" w:cs="Arial"/>
                <w:sz w:val="20"/>
                <w:szCs w:val="20"/>
                <w:rtl/>
                <w:lang w:eastAsia="ja-JP"/>
              </w:rPr>
            </w:pPr>
            <w:r w:rsidRPr="00B23E25">
              <w:rPr>
                <w:rFonts w:ascii="Arial" w:eastAsia="MS Mincho" w:hAnsi="Arial" w:cs="Arial" w:hint="cs"/>
                <w:sz w:val="20"/>
                <w:szCs w:val="20"/>
                <w:rtl/>
                <w:lang w:eastAsia="ja-JP"/>
              </w:rPr>
              <w:t>גיבוש וחיבור בין משתתפים</w:t>
            </w:r>
          </w:p>
        </w:tc>
        <w:tc>
          <w:tcPr>
            <w:tcW w:w="1644" w:type="dxa"/>
            <w:tcBorders>
              <w:top w:val="single" w:sz="12" w:space="0" w:color="auto"/>
              <w:bottom w:val="single" w:sz="4" w:space="0" w:color="auto"/>
            </w:tcBorders>
            <w:shd w:val="clear" w:color="auto" w:fill="auto"/>
            <w:vAlign w:val="center"/>
          </w:tcPr>
          <w:p w14:paraId="740DA309"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4.5 (89%)</w:t>
            </w:r>
          </w:p>
        </w:tc>
        <w:tc>
          <w:tcPr>
            <w:tcW w:w="1644" w:type="dxa"/>
            <w:tcBorders>
              <w:top w:val="single" w:sz="12" w:space="0" w:color="auto"/>
              <w:bottom w:val="single" w:sz="4" w:space="0" w:color="auto"/>
            </w:tcBorders>
            <w:shd w:val="clear" w:color="auto" w:fill="auto"/>
            <w:vAlign w:val="center"/>
          </w:tcPr>
          <w:p w14:paraId="740DA30A"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4.2 (87%)</w:t>
            </w:r>
          </w:p>
        </w:tc>
        <w:tc>
          <w:tcPr>
            <w:tcW w:w="1644" w:type="dxa"/>
            <w:tcBorders>
              <w:top w:val="single" w:sz="12" w:space="0" w:color="auto"/>
              <w:bottom w:val="single" w:sz="4" w:space="0" w:color="auto"/>
            </w:tcBorders>
            <w:shd w:val="clear" w:color="auto" w:fill="auto"/>
            <w:vAlign w:val="center"/>
          </w:tcPr>
          <w:p w14:paraId="740DA30B"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4.7 (86%)</w:t>
            </w:r>
          </w:p>
        </w:tc>
        <w:tc>
          <w:tcPr>
            <w:tcW w:w="1646" w:type="dxa"/>
            <w:tcBorders>
              <w:top w:val="single" w:sz="12" w:space="0" w:color="auto"/>
              <w:bottom w:val="single" w:sz="4" w:space="0" w:color="auto"/>
            </w:tcBorders>
            <w:vAlign w:val="center"/>
          </w:tcPr>
          <w:p w14:paraId="740DA30C"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(84%)</w:t>
            </w:r>
          </w:p>
        </w:tc>
      </w:tr>
      <w:tr w:rsidR="00403A1D" w:rsidRPr="004E0DF2" w14:paraId="740DA314" w14:textId="77777777" w:rsidTr="00403A1D">
        <w:trPr>
          <w:trHeight w:val="369"/>
        </w:trPr>
        <w:tc>
          <w:tcPr>
            <w:tcW w:w="1374" w:type="dxa"/>
            <w:vMerge/>
            <w:tcBorders>
              <w:bottom w:val="single" w:sz="12" w:space="0" w:color="auto"/>
            </w:tcBorders>
            <w:vAlign w:val="center"/>
          </w:tcPr>
          <w:p w14:paraId="740DA30E"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30F"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שותפות וחלק מהקבוצה</w:t>
            </w:r>
          </w:p>
        </w:tc>
        <w:tc>
          <w:tcPr>
            <w:tcW w:w="1644" w:type="dxa"/>
            <w:tcBorders>
              <w:top w:val="single" w:sz="4" w:space="0" w:color="auto"/>
              <w:bottom w:val="single" w:sz="4" w:space="0" w:color="auto"/>
            </w:tcBorders>
            <w:shd w:val="clear" w:color="auto" w:fill="auto"/>
            <w:vAlign w:val="center"/>
          </w:tcPr>
          <w:p w14:paraId="740DA310"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4.6 (90%)</w:t>
            </w:r>
          </w:p>
        </w:tc>
        <w:tc>
          <w:tcPr>
            <w:tcW w:w="1644" w:type="dxa"/>
            <w:tcBorders>
              <w:top w:val="single" w:sz="4" w:space="0" w:color="auto"/>
              <w:bottom w:val="single" w:sz="4" w:space="0" w:color="auto"/>
            </w:tcBorders>
            <w:shd w:val="clear" w:color="auto" w:fill="auto"/>
            <w:vAlign w:val="center"/>
          </w:tcPr>
          <w:p w14:paraId="740DA311"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(90%)</w:t>
            </w:r>
          </w:p>
        </w:tc>
        <w:tc>
          <w:tcPr>
            <w:tcW w:w="1644" w:type="dxa"/>
            <w:tcBorders>
              <w:top w:val="single" w:sz="4" w:space="0" w:color="auto"/>
              <w:bottom w:val="single" w:sz="4" w:space="0" w:color="auto"/>
            </w:tcBorders>
            <w:shd w:val="clear" w:color="auto" w:fill="auto"/>
            <w:vAlign w:val="center"/>
          </w:tcPr>
          <w:p w14:paraId="740DA312"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4.5 (86%)</w:t>
            </w:r>
          </w:p>
        </w:tc>
        <w:tc>
          <w:tcPr>
            <w:tcW w:w="1646" w:type="dxa"/>
            <w:tcBorders>
              <w:top w:val="single" w:sz="4" w:space="0" w:color="auto"/>
              <w:bottom w:val="single" w:sz="4" w:space="0" w:color="auto"/>
            </w:tcBorders>
            <w:vAlign w:val="center"/>
          </w:tcPr>
          <w:p w14:paraId="740DA313"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(85%)</w:t>
            </w:r>
          </w:p>
        </w:tc>
      </w:tr>
      <w:tr w:rsidR="00403A1D" w:rsidRPr="004E0DF2" w14:paraId="740DA31B" w14:textId="77777777" w:rsidTr="00403A1D">
        <w:trPr>
          <w:trHeight w:val="369"/>
        </w:trPr>
        <w:tc>
          <w:tcPr>
            <w:tcW w:w="1374" w:type="dxa"/>
            <w:vMerge/>
            <w:tcBorders>
              <w:bottom w:val="single" w:sz="12" w:space="0" w:color="auto"/>
            </w:tcBorders>
            <w:vAlign w:val="center"/>
          </w:tcPr>
          <w:p w14:paraId="740DA315" w14:textId="77777777" w:rsidR="00403A1D" w:rsidRPr="004907A0"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316" w14:textId="77777777" w:rsidR="00403A1D" w:rsidRPr="00B23E25" w:rsidRDefault="00403A1D" w:rsidP="00CA74A2">
            <w:pPr>
              <w:rPr>
                <w:rFonts w:ascii="Arial" w:eastAsia="MS Mincho" w:hAnsi="Arial" w:cs="Arial"/>
                <w:sz w:val="20"/>
                <w:szCs w:val="20"/>
                <w:rtl/>
                <w:lang w:eastAsia="ja-JP"/>
              </w:rPr>
            </w:pPr>
            <w:r>
              <w:rPr>
                <w:rFonts w:ascii="Arial" w:eastAsia="MS Mincho" w:hAnsi="Arial" w:cs="Arial" w:hint="cs"/>
                <w:sz w:val="20"/>
                <w:szCs w:val="20"/>
                <w:rtl/>
                <w:lang w:eastAsia="ja-JP"/>
              </w:rPr>
              <w:t>אווירה חיובית ותומכת</w:t>
            </w:r>
          </w:p>
        </w:tc>
        <w:tc>
          <w:tcPr>
            <w:tcW w:w="1644" w:type="dxa"/>
            <w:tcBorders>
              <w:top w:val="single" w:sz="4" w:space="0" w:color="auto"/>
              <w:bottom w:val="single" w:sz="12" w:space="0" w:color="auto"/>
            </w:tcBorders>
            <w:shd w:val="clear" w:color="auto" w:fill="auto"/>
            <w:vAlign w:val="center"/>
          </w:tcPr>
          <w:p w14:paraId="740DA317"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4.6 (93%)</w:t>
            </w:r>
          </w:p>
        </w:tc>
        <w:tc>
          <w:tcPr>
            <w:tcW w:w="1644" w:type="dxa"/>
            <w:tcBorders>
              <w:top w:val="single" w:sz="4" w:space="0" w:color="auto"/>
              <w:bottom w:val="single" w:sz="12" w:space="0" w:color="auto"/>
            </w:tcBorders>
            <w:shd w:val="clear" w:color="auto" w:fill="auto"/>
            <w:vAlign w:val="center"/>
          </w:tcPr>
          <w:p w14:paraId="740DA318"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(98%)</w:t>
            </w:r>
          </w:p>
        </w:tc>
        <w:tc>
          <w:tcPr>
            <w:tcW w:w="1644" w:type="dxa"/>
            <w:tcBorders>
              <w:top w:val="single" w:sz="4" w:space="0" w:color="auto"/>
              <w:bottom w:val="single" w:sz="12" w:space="0" w:color="auto"/>
            </w:tcBorders>
            <w:shd w:val="clear" w:color="auto" w:fill="auto"/>
            <w:vAlign w:val="center"/>
          </w:tcPr>
          <w:p w14:paraId="740DA319"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4.6 (92%)</w:t>
            </w:r>
          </w:p>
        </w:tc>
        <w:tc>
          <w:tcPr>
            <w:tcW w:w="1646" w:type="dxa"/>
            <w:tcBorders>
              <w:top w:val="single" w:sz="4" w:space="0" w:color="auto"/>
              <w:bottom w:val="single" w:sz="12" w:space="0" w:color="auto"/>
            </w:tcBorders>
            <w:vAlign w:val="center"/>
          </w:tcPr>
          <w:p w14:paraId="740DA31A"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4.7 (92%)</w:t>
            </w:r>
          </w:p>
        </w:tc>
      </w:tr>
      <w:tr w:rsidR="00403A1D" w:rsidRPr="004E0DF2" w14:paraId="740DA322" w14:textId="77777777" w:rsidTr="00403A1D">
        <w:trPr>
          <w:trHeight w:val="369"/>
        </w:trPr>
        <w:tc>
          <w:tcPr>
            <w:tcW w:w="1374" w:type="dxa"/>
            <w:vMerge w:val="restart"/>
            <w:tcBorders>
              <w:top w:val="single" w:sz="12" w:space="0" w:color="auto"/>
            </w:tcBorders>
            <w:vAlign w:val="center"/>
          </w:tcPr>
          <w:p w14:paraId="740DA31C" w14:textId="77777777" w:rsidR="00403A1D" w:rsidRPr="004907A0" w:rsidRDefault="00403A1D" w:rsidP="00403A1D">
            <w:pPr>
              <w:rPr>
                <w:rFonts w:ascii="Arial" w:eastAsia="MS Mincho" w:hAnsi="Arial" w:cs="Arial"/>
                <w:b/>
                <w:bCs/>
                <w:sz w:val="20"/>
                <w:szCs w:val="20"/>
                <w:rtl/>
                <w:lang w:eastAsia="ja-JP"/>
              </w:rPr>
            </w:pPr>
            <w:r w:rsidRPr="004907A0">
              <w:rPr>
                <w:rFonts w:ascii="Arial" w:eastAsia="MS Mincho" w:hAnsi="Arial" w:cs="Arial" w:hint="cs"/>
                <w:b/>
                <w:bCs/>
                <w:sz w:val="20"/>
                <w:szCs w:val="20"/>
                <w:rtl/>
                <w:lang w:eastAsia="ja-JP"/>
              </w:rPr>
              <w:t>קצב וקושי</w:t>
            </w:r>
          </w:p>
        </w:tc>
        <w:tc>
          <w:tcPr>
            <w:tcW w:w="2955" w:type="dxa"/>
            <w:tcBorders>
              <w:top w:val="single" w:sz="12" w:space="0" w:color="auto"/>
              <w:bottom w:val="single" w:sz="4" w:space="0" w:color="auto"/>
            </w:tcBorders>
            <w:shd w:val="clear" w:color="auto" w:fill="auto"/>
            <w:vAlign w:val="center"/>
          </w:tcPr>
          <w:p w14:paraId="740DA31D" w14:textId="77777777" w:rsidR="00403A1D" w:rsidRPr="00B23E25" w:rsidRDefault="00403A1D" w:rsidP="00CA74A2">
            <w:pPr>
              <w:rPr>
                <w:rFonts w:ascii="Arial" w:eastAsia="MS Mincho" w:hAnsi="Arial" w:cs="Arial"/>
                <w:sz w:val="20"/>
                <w:szCs w:val="20"/>
                <w:rtl/>
                <w:lang w:eastAsia="ja-JP"/>
              </w:rPr>
            </w:pPr>
            <w:r w:rsidRPr="00B23E25">
              <w:rPr>
                <w:rFonts w:ascii="Arial" w:eastAsia="MS Mincho" w:hAnsi="Arial" w:cs="Arial" w:hint="cs"/>
                <w:sz w:val="20"/>
                <w:szCs w:val="20"/>
                <w:rtl/>
                <w:lang w:eastAsia="ja-JP"/>
              </w:rPr>
              <w:t>קצב ההתקדמות</w:t>
            </w:r>
          </w:p>
        </w:tc>
        <w:tc>
          <w:tcPr>
            <w:tcW w:w="1644" w:type="dxa"/>
            <w:tcBorders>
              <w:top w:val="single" w:sz="12" w:space="0" w:color="auto"/>
              <w:bottom w:val="single" w:sz="4" w:space="0" w:color="auto"/>
            </w:tcBorders>
            <w:shd w:val="clear" w:color="auto" w:fill="auto"/>
            <w:vAlign w:val="center"/>
          </w:tcPr>
          <w:p w14:paraId="740DA31E"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4.2 (85%)</w:t>
            </w:r>
          </w:p>
        </w:tc>
        <w:tc>
          <w:tcPr>
            <w:tcW w:w="1644" w:type="dxa"/>
            <w:tcBorders>
              <w:top w:val="single" w:sz="12" w:space="0" w:color="auto"/>
              <w:bottom w:val="single" w:sz="4" w:space="0" w:color="auto"/>
            </w:tcBorders>
            <w:shd w:val="clear" w:color="auto" w:fill="auto"/>
            <w:vAlign w:val="center"/>
          </w:tcPr>
          <w:p w14:paraId="740DA31F"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4.3 (93%)</w:t>
            </w:r>
          </w:p>
        </w:tc>
        <w:tc>
          <w:tcPr>
            <w:tcW w:w="1644" w:type="dxa"/>
            <w:tcBorders>
              <w:top w:val="single" w:sz="12" w:space="0" w:color="auto"/>
              <w:bottom w:val="single" w:sz="4" w:space="0" w:color="auto"/>
            </w:tcBorders>
            <w:shd w:val="clear" w:color="auto" w:fill="auto"/>
            <w:vAlign w:val="center"/>
          </w:tcPr>
          <w:p w14:paraId="740DA320"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4.1 (78%)</w:t>
            </w:r>
          </w:p>
        </w:tc>
        <w:tc>
          <w:tcPr>
            <w:tcW w:w="1646" w:type="dxa"/>
            <w:tcBorders>
              <w:top w:val="single" w:sz="12" w:space="0" w:color="auto"/>
              <w:bottom w:val="single" w:sz="4" w:space="0" w:color="auto"/>
            </w:tcBorders>
            <w:vAlign w:val="center"/>
          </w:tcPr>
          <w:p w14:paraId="740DA321"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(88%)</w:t>
            </w:r>
          </w:p>
        </w:tc>
      </w:tr>
      <w:tr w:rsidR="00403A1D" w:rsidRPr="004E0DF2" w14:paraId="740DA329" w14:textId="77777777" w:rsidTr="00403A1D">
        <w:trPr>
          <w:trHeight w:val="369"/>
        </w:trPr>
        <w:tc>
          <w:tcPr>
            <w:tcW w:w="1374" w:type="dxa"/>
            <w:vMerge/>
            <w:vAlign w:val="center"/>
          </w:tcPr>
          <w:p w14:paraId="740DA323" w14:textId="77777777" w:rsidR="00403A1D" w:rsidRPr="004E0DF2" w:rsidRDefault="00403A1D" w:rsidP="00403A1D">
            <w:pPr>
              <w:rPr>
                <w:rFonts w:ascii="Arial" w:eastAsia="MS Mincho" w:hAnsi="Arial" w:cs="Arial"/>
                <w:sz w:val="20"/>
                <w:szCs w:val="20"/>
                <w:rtl/>
                <w:lang w:eastAsia="ja-JP"/>
              </w:rPr>
            </w:pPr>
          </w:p>
        </w:tc>
        <w:tc>
          <w:tcPr>
            <w:tcW w:w="2955" w:type="dxa"/>
            <w:tcBorders>
              <w:top w:val="single" w:sz="4" w:space="0" w:color="auto"/>
              <w:bottom w:val="single" w:sz="4" w:space="0" w:color="auto"/>
            </w:tcBorders>
            <w:shd w:val="clear" w:color="auto" w:fill="auto"/>
            <w:vAlign w:val="center"/>
          </w:tcPr>
          <w:p w14:paraId="740DA324" w14:textId="77777777" w:rsidR="00403A1D" w:rsidRPr="00B23E25" w:rsidRDefault="00403A1D" w:rsidP="00CA74A2">
            <w:pPr>
              <w:rPr>
                <w:rFonts w:ascii="Arial" w:eastAsia="MS Mincho" w:hAnsi="Arial" w:cs="Arial"/>
                <w:sz w:val="20"/>
                <w:szCs w:val="20"/>
                <w:rtl/>
                <w:lang w:eastAsia="ja-JP"/>
              </w:rPr>
            </w:pPr>
            <w:r w:rsidRPr="00B23E25">
              <w:rPr>
                <w:rFonts w:ascii="Arial" w:eastAsia="MS Mincho" w:hAnsi="Arial" w:cs="Arial" w:hint="cs"/>
                <w:sz w:val="20"/>
                <w:szCs w:val="20"/>
                <w:rtl/>
                <w:lang w:eastAsia="ja-JP"/>
              </w:rPr>
              <w:t xml:space="preserve">רמת הקושי </w:t>
            </w:r>
            <w:r>
              <w:rPr>
                <w:rFonts w:ascii="Arial" w:eastAsia="MS Mincho" w:hAnsi="Arial" w:cs="Arial" w:hint="cs"/>
                <w:sz w:val="20"/>
                <w:szCs w:val="20"/>
                <w:rtl/>
                <w:lang w:eastAsia="ja-JP"/>
              </w:rPr>
              <w:t>(מתאימה)</w:t>
            </w:r>
          </w:p>
        </w:tc>
        <w:tc>
          <w:tcPr>
            <w:tcW w:w="1644" w:type="dxa"/>
            <w:tcBorders>
              <w:top w:val="single" w:sz="4" w:space="0" w:color="auto"/>
              <w:bottom w:val="single" w:sz="4" w:space="0" w:color="auto"/>
            </w:tcBorders>
            <w:shd w:val="clear" w:color="auto" w:fill="auto"/>
            <w:vAlign w:val="center"/>
          </w:tcPr>
          <w:p w14:paraId="740DA325"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3.9 (77%)</w:t>
            </w:r>
          </w:p>
        </w:tc>
        <w:tc>
          <w:tcPr>
            <w:tcW w:w="1644" w:type="dxa"/>
            <w:tcBorders>
              <w:top w:val="single" w:sz="4" w:space="0" w:color="auto"/>
              <w:bottom w:val="single" w:sz="4" w:space="0" w:color="auto"/>
            </w:tcBorders>
            <w:shd w:val="clear" w:color="auto" w:fill="auto"/>
            <w:vAlign w:val="center"/>
          </w:tcPr>
          <w:p w14:paraId="740DA326"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4.0 (88%)</w:t>
            </w:r>
          </w:p>
        </w:tc>
        <w:tc>
          <w:tcPr>
            <w:tcW w:w="1644" w:type="dxa"/>
            <w:tcBorders>
              <w:top w:val="single" w:sz="4" w:space="0" w:color="auto"/>
              <w:bottom w:val="single" w:sz="4" w:space="0" w:color="auto"/>
            </w:tcBorders>
            <w:shd w:val="clear" w:color="auto" w:fill="auto"/>
            <w:vAlign w:val="center"/>
          </w:tcPr>
          <w:p w14:paraId="740DA327"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3.9 (74%)</w:t>
            </w:r>
          </w:p>
        </w:tc>
        <w:tc>
          <w:tcPr>
            <w:tcW w:w="1646" w:type="dxa"/>
            <w:tcBorders>
              <w:top w:val="single" w:sz="4" w:space="0" w:color="auto"/>
              <w:bottom w:val="single" w:sz="4" w:space="0" w:color="auto"/>
            </w:tcBorders>
            <w:vAlign w:val="center"/>
          </w:tcPr>
          <w:p w14:paraId="740DA328"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3.8 (68%)</w:t>
            </w:r>
          </w:p>
        </w:tc>
      </w:tr>
      <w:tr w:rsidR="00403A1D" w:rsidRPr="004E0DF2" w14:paraId="740DA330" w14:textId="77777777" w:rsidTr="00403A1D">
        <w:trPr>
          <w:trHeight w:val="369"/>
        </w:trPr>
        <w:tc>
          <w:tcPr>
            <w:tcW w:w="1374" w:type="dxa"/>
            <w:vMerge/>
            <w:tcBorders>
              <w:bottom w:val="single" w:sz="12" w:space="0" w:color="auto"/>
            </w:tcBorders>
            <w:vAlign w:val="center"/>
          </w:tcPr>
          <w:p w14:paraId="740DA32A" w14:textId="77777777" w:rsidR="00403A1D" w:rsidRPr="004E0DF2" w:rsidRDefault="00403A1D" w:rsidP="00403A1D">
            <w:pPr>
              <w:rPr>
                <w:rFonts w:ascii="Arial" w:eastAsia="MS Mincho" w:hAnsi="Arial" w:cs="Arial"/>
                <w:sz w:val="20"/>
                <w:szCs w:val="20"/>
                <w:rtl/>
                <w:lang w:eastAsia="ja-JP"/>
              </w:rPr>
            </w:pPr>
          </w:p>
        </w:tc>
        <w:tc>
          <w:tcPr>
            <w:tcW w:w="2955" w:type="dxa"/>
            <w:tcBorders>
              <w:top w:val="single" w:sz="4" w:space="0" w:color="auto"/>
              <w:bottom w:val="single" w:sz="12" w:space="0" w:color="auto"/>
            </w:tcBorders>
            <w:shd w:val="clear" w:color="auto" w:fill="auto"/>
            <w:vAlign w:val="center"/>
          </w:tcPr>
          <w:p w14:paraId="740DA32B" w14:textId="77777777" w:rsidR="00403A1D" w:rsidRPr="00B23E25" w:rsidRDefault="00403A1D" w:rsidP="00CA74A2">
            <w:pPr>
              <w:rPr>
                <w:rFonts w:ascii="Arial" w:eastAsia="MS Mincho" w:hAnsi="Arial" w:cs="Arial"/>
                <w:sz w:val="20"/>
                <w:szCs w:val="20"/>
                <w:rtl/>
                <w:lang w:eastAsia="ja-JP"/>
              </w:rPr>
            </w:pPr>
            <w:r w:rsidRPr="00B23E25">
              <w:rPr>
                <w:rFonts w:ascii="Arial" w:eastAsia="MS Mincho" w:hAnsi="Arial" w:cs="Arial" w:hint="cs"/>
                <w:sz w:val="20"/>
                <w:szCs w:val="20"/>
                <w:rtl/>
                <w:lang w:eastAsia="ja-JP"/>
              </w:rPr>
              <w:t xml:space="preserve">חזרה על החומר </w:t>
            </w:r>
            <w:r>
              <w:rPr>
                <w:rFonts w:ascii="Arial" w:eastAsia="MS Mincho" w:hAnsi="Arial" w:cs="Arial" w:hint="cs"/>
                <w:sz w:val="20"/>
                <w:szCs w:val="20"/>
                <w:rtl/>
                <w:lang w:eastAsia="ja-JP"/>
              </w:rPr>
              <w:t>(מ</w:t>
            </w:r>
            <w:r w:rsidRPr="00B23E25">
              <w:rPr>
                <w:rFonts w:ascii="Arial" w:eastAsia="MS Mincho" w:hAnsi="Arial" w:cs="Arial" w:hint="cs"/>
                <w:sz w:val="20"/>
                <w:szCs w:val="20"/>
                <w:rtl/>
                <w:lang w:eastAsia="ja-JP"/>
              </w:rPr>
              <w:t>ועיל</w:t>
            </w:r>
            <w:r>
              <w:rPr>
                <w:rFonts w:ascii="Arial" w:eastAsia="MS Mincho" w:hAnsi="Arial" w:cs="Arial" w:hint="cs"/>
                <w:sz w:val="20"/>
                <w:szCs w:val="20"/>
                <w:rtl/>
                <w:lang w:eastAsia="ja-JP"/>
              </w:rPr>
              <w:t>ה)</w:t>
            </w:r>
          </w:p>
        </w:tc>
        <w:tc>
          <w:tcPr>
            <w:tcW w:w="1644" w:type="dxa"/>
            <w:tcBorders>
              <w:top w:val="single" w:sz="4" w:space="0" w:color="auto"/>
              <w:bottom w:val="single" w:sz="12" w:space="0" w:color="auto"/>
            </w:tcBorders>
            <w:shd w:val="clear" w:color="auto" w:fill="auto"/>
            <w:vAlign w:val="center"/>
          </w:tcPr>
          <w:p w14:paraId="740DA32C" w14:textId="77777777" w:rsidR="00403A1D" w:rsidRPr="004F1319" w:rsidRDefault="00403A1D" w:rsidP="00CA74A2">
            <w:pPr>
              <w:bidi w:val="0"/>
              <w:jc w:val="center"/>
              <w:rPr>
                <w:rFonts w:ascii="Arial" w:hAnsi="Arial" w:cs="Arial"/>
                <w:color w:val="000000"/>
              </w:rPr>
            </w:pPr>
            <w:r w:rsidRPr="004F1319">
              <w:rPr>
                <w:rFonts w:ascii="Arial" w:hAnsi="Arial" w:cs="Arial"/>
                <w:color w:val="000000"/>
                <w:sz w:val="22"/>
                <w:szCs w:val="22"/>
              </w:rPr>
              <w:t>4.3 (88%)</w:t>
            </w:r>
          </w:p>
        </w:tc>
        <w:tc>
          <w:tcPr>
            <w:tcW w:w="1644" w:type="dxa"/>
            <w:tcBorders>
              <w:top w:val="single" w:sz="4" w:space="0" w:color="auto"/>
              <w:bottom w:val="single" w:sz="12" w:space="0" w:color="auto"/>
            </w:tcBorders>
            <w:shd w:val="clear" w:color="auto" w:fill="auto"/>
            <w:vAlign w:val="center"/>
          </w:tcPr>
          <w:p w14:paraId="740DA32D"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4.3 (90%)</w:t>
            </w:r>
          </w:p>
        </w:tc>
        <w:tc>
          <w:tcPr>
            <w:tcW w:w="1644" w:type="dxa"/>
            <w:tcBorders>
              <w:top w:val="single" w:sz="4" w:space="0" w:color="auto"/>
              <w:bottom w:val="single" w:sz="12" w:space="0" w:color="auto"/>
            </w:tcBorders>
            <w:shd w:val="clear" w:color="auto" w:fill="auto"/>
            <w:vAlign w:val="center"/>
          </w:tcPr>
          <w:p w14:paraId="740DA32E"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4.0 (77%)</w:t>
            </w:r>
          </w:p>
        </w:tc>
        <w:tc>
          <w:tcPr>
            <w:tcW w:w="1646" w:type="dxa"/>
            <w:tcBorders>
              <w:top w:val="single" w:sz="4" w:space="0" w:color="auto"/>
              <w:bottom w:val="single" w:sz="12" w:space="0" w:color="auto"/>
            </w:tcBorders>
            <w:vAlign w:val="center"/>
          </w:tcPr>
          <w:p w14:paraId="740DA32F" w14:textId="77777777" w:rsidR="00403A1D" w:rsidRDefault="00403A1D" w:rsidP="00CA74A2">
            <w:pPr>
              <w:bidi w:val="0"/>
              <w:jc w:val="center"/>
              <w:rPr>
                <w:rFonts w:ascii="Arial" w:hAnsi="Arial" w:cs="Arial"/>
                <w:color w:val="000000"/>
                <w:sz w:val="20"/>
                <w:szCs w:val="20"/>
              </w:rPr>
            </w:pPr>
            <w:r>
              <w:rPr>
                <w:rFonts w:ascii="Arial" w:hAnsi="Arial" w:cs="Arial"/>
                <w:color w:val="000000"/>
                <w:sz w:val="20"/>
                <w:szCs w:val="20"/>
              </w:rPr>
              <w:t>4.4 (92%)</w:t>
            </w:r>
          </w:p>
        </w:tc>
      </w:tr>
      <w:tr w:rsidR="00403A1D" w:rsidRPr="004E0DF2" w14:paraId="740DA337" w14:textId="77777777" w:rsidTr="00403A1D">
        <w:trPr>
          <w:trHeight w:val="369"/>
        </w:trPr>
        <w:tc>
          <w:tcPr>
            <w:tcW w:w="1374" w:type="dxa"/>
            <w:vMerge w:val="restart"/>
            <w:tcBorders>
              <w:top w:val="single" w:sz="12" w:space="0" w:color="auto"/>
              <w:bottom w:val="double" w:sz="6" w:space="0" w:color="000000"/>
            </w:tcBorders>
            <w:shd w:val="clear" w:color="auto" w:fill="F2F2F2" w:themeFill="background1" w:themeFillShade="F2"/>
            <w:vAlign w:val="center"/>
          </w:tcPr>
          <w:p w14:paraId="740DA331" w14:textId="77777777" w:rsidR="00403A1D" w:rsidRPr="00AF3863" w:rsidRDefault="00403A1D" w:rsidP="00403A1D">
            <w:pPr>
              <w:rPr>
                <w:rFonts w:ascii="Arial" w:hAnsi="Arial" w:cs="Arial"/>
                <w:b/>
                <w:bCs/>
                <w:sz w:val="20"/>
                <w:szCs w:val="20"/>
                <w:rtl/>
              </w:rPr>
            </w:pPr>
            <w:r w:rsidRPr="00AF3863">
              <w:rPr>
                <w:rFonts w:ascii="Arial" w:hAnsi="Arial" w:cs="Arial" w:hint="cs"/>
                <w:b/>
                <w:bCs/>
                <w:sz w:val="20"/>
                <w:szCs w:val="20"/>
                <w:rtl/>
              </w:rPr>
              <w:t>מסכם</w:t>
            </w:r>
          </w:p>
        </w:tc>
        <w:tc>
          <w:tcPr>
            <w:tcW w:w="2955" w:type="dxa"/>
            <w:tcBorders>
              <w:top w:val="single" w:sz="12" w:space="0" w:color="auto"/>
              <w:bottom w:val="single" w:sz="4" w:space="0" w:color="auto"/>
            </w:tcBorders>
            <w:shd w:val="clear" w:color="auto" w:fill="F2F2F2" w:themeFill="background1" w:themeFillShade="F2"/>
            <w:vAlign w:val="center"/>
          </w:tcPr>
          <w:p w14:paraId="740DA332" w14:textId="77777777" w:rsidR="00403A1D" w:rsidRPr="00AF3863" w:rsidRDefault="00403A1D" w:rsidP="00CA74A2">
            <w:pPr>
              <w:rPr>
                <w:rFonts w:ascii="Arial" w:hAnsi="Arial" w:cs="Arial"/>
                <w:b/>
                <w:bCs/>
                <w:sz w:val="20"/>
                <w:szCs w:val="20"/>
                <w:rtl/>
              </w:rPr>
            </w:pPr>
            <w:r w:rsidRPr="00AF3863">
              <w:rPr>
                <w:rFonts w:ascii="Arial" w:eastAsia="MS Mincho" w:hAnsi="Arial" w:cs="Arial" w:hint="cs"/>
                <w:b/>
                <w:bCs/>
                <w:sz w:val="20"/>
                <w:szCs w:val="20"/>
                <w:rtl/>
                <w:lang w:eastAsia="ja-JP"/>
              </w:rPr>
              <w:t>שביעות רצו</w:t>
            </w:r>
            <w:r>
              <w:rPr>
                <w:rFonts w:ascii="Arial" w:eastAsia="MS Mincho" w:hAnsi="Arial" w:cs="Arial" w:hint="cs"/>
                <w:b/>
                <w:bCs/>
                <w:sz w:val="20"/>
                <w:szCs w:val="20"/>
                <w:rtl/>
                <w:lang w:eastAsia="ja-JP"/>
              </w:rPr>
              <w:t>ן</w:t>
            </w:r>
            <w:r w:rsidRPr="00AF3863">
              <w:rPr>
                <w:rFonts w:ascii="Arial" w:eastAsia="MS Mincho" w:hAnsi="Arial" w:cs="Arial" w:hint="cs"/>
                <w:b/>
                <w:bCs/>
                <w:sz w:val="20"/>
                <w:szCs w:val="20"/>
                <w:rtl/>
                <w:lang w:eastAsia="ja-JP"/>
              </w:rPr>
              <w:t xml:space="preserve"> </w:t>
            </w:r>
            <w:r>
              <w:rPr>
                <w:rFonts w:ascii="Arial" w:eastAsia="MS Mincho" w:hAnsi="Arial" w:cs="Arial" w:hint="cs"/>
                <w:b/>
                <w:bCs/>
                <w:sz w:val="20"/>
                <w:szCs w:val="20"/>
                <w:rtl/>
                <w:lang w:eastAsia="ja-JP"/>
              </w:rPr>
              <w:t xml:space="preserve">כללית </w:t>
            </w:r>
            <w:r w:rsidRPr="00AF3863">
              <w:rPr>
                <w:rFonts w:ascii="Arial" w:eastAsia="MS Mincho" w:hAnsi="Arial" w:cs="Arial" w:hint="cs"/>
                <w:b/>
                <w:bCs/>
                <w:sz w:val="20"/>
                <w:szCs w:val="20"/>
                <w:rtl/>
                <w:lang w:eastAsia="ja-JP"/>
              </w:rPr>
              <w:t>מהסדנא</w:t>
            </w:r>
          </w:p>
        </w:tc>
        <w:tc>
          <w:tcPr>
            <w:tcW w:w="1644" w:type="dxa"/>
            <w:tcBorders>
              <w:top w:val="single" w:sz="12" w:space="0" w:color="auto"/>
              <w:bottom w:val="single" w:sz="4" w:space="0" w:color="auto"/>
            </w:tcBorders>
            <w:shd w:val="clear" w:color="auto" w:fill="F2F2F2" w:themeFill="background1" w:themeFillShade="F2"/>
            <w:vAlign w:val="center"/>
          </w:tcPr>
          <w:p w14:paraId="740DA333" w14:textId="77777777" w:rsidR="00403A1D" w:rsidRPr="00610B51" w:rsidRDefault="00403A1D" w:rsidP="00CA74A2">
            <w:pPr>
              <w:bidi w:val="0"/>
              <w:jc w:val="center"/>
              <w:rPr>
                <w:rFonts w:ascii="Arial" w:hAnsi="Arial" w:cs="Arial"/>
                <w:b/>
                <w:bCs/>
                <w:color w:val="000000"/>
              </w:rPr>
            </w:pPr>
            <w:r w:rsidRPr="00610B51">
              <w:rPr>
                <w:rFonts w:ascii="Arial" w:hAnsi="Arial" w:cs="Arial"/>
                <w:b/>
                <w:bCs/>
                <w:color w:val="000000"/>
                <w:sz w:val="22"/>
                <w:szCs w:val="22"/>
              </w:rPr>
              <w:t>4.6 (89%)</w:t>
            </w:r>
          </w:p>
        </w:tc>
        <w:tc>
          <w:tcPr>
            <w:tcW w:w="1644" w:type="dxa"/>
            <w:tcBorders>
              <w:top w:val="single" w:sz="12" w:space="0" w:color="auto"/>
              <w:bottom w:val="single" w:sz="4" w:space="0" w:color="auto"/>
            </w:tcBorders>
            <w:shd w:val="clear" w:color="auto" w:fill="F2F2F2" w:themeFill="background1" w:themeFillShade="F2"/>
            <w:vAlign w:val="center"/>
          </w:tcPr>
          <w:p w14:paraId="740DA334"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4.6 (93%)</w:t>
            </w:r>
          </w:p>
        </w:tc>
        <w:tc>
          <w:tcPr>
            <w:tcW w:w="1644" w:type="dxa"/>
            <w:tcBorders>
              <w:top w:val="single" w:sz="12" w:space="0" w:color="auto"/>
              <w:bottom w:val="single" w:sz="4" w:space="0" w:color="auto"/>
            </w:tcBorders>
            <w:shd w:val="clear" w:color="auto" w:fill="F2F2F2" w:themeFill="background1" w:themeFillShade="F2"/>
            <w:vAlign w:val="center"/>
          </w:tcPr>
          <w:p w14:paraId="740DA335"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4.3 (78%)</w:t>
            </w:r>
          </w:p>
        </w:tc>
        <w:tc>
          <w:tcPr>
            <w:tcW w:w="1646" w:type="dxa"/>
            <w:tcBorders>
              <w:top w:val="single" w:sz="12" w:space="0" w:color="auto"/>
              <w:bottom w:val="single" w:sz="4" w:space="0" w:color="auto"/>
            </w:tcBorders>
            <w:shd w:val="clear" w:color="auto" w:fill="F2F2F2" w:themeFill="background1" w:themeFillShade="F2"/>
            <w:vAlign w:val="center"/>
          </w:tcPr>
          <w:p w14:paraId="740DA336"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4.6 (92%)</w:t>
            </w:r>
          </w:p>
        </w:tc>
      </w:tr>
      <w:tr w:rsidR="00403A1D" w:rsidRPr="004E0DF2" w14:paraId="740DA33E" w14:textId="77777777" w:rsidTr="00403A1D">
        <w:trPr>
          <w:trHeight w:val="369"/>
        </w:trPr>
        <w:tc>
          <w:tcPr>
            <w:tcW w:w="1374" w:type="dxa"/>
            <w:vMerge/>
            <w:tcBorders>
              <w:top w:val="double" w:sz="6" w:space="0" w:color="000000"/>
              <w:bottom w:val="single" w:sz="12" w:space="0" w:color="auto"/>
            </w:tcBorders>
            <w:shd w:val="clear" w:color="auto" w:fill="F2F2F2" w:themeFill="background1" w:themeFillShade="F2"/>
          </w:tcPr>
          <w:p w14:paraId="740DA338" w14:textId="77777777" w:rsidR="00403A1D" w:rsidRPr="00AF3863" w:rsidRDefault="00403A1D" w:rsidP="00403A1D">
            <w:pPr>
              <w:rPr>
                <w:rFonts w:ascii="Arial" w:eastAsia="MS Mincho" w:hAnsi="Arial" w:cs="Arial"/>
                <w:b/>
                <w:bCs/>
                <w:sz w:val="20"/>
                <w:szCs w:val="20"/>
                <w:rtl/>
                <w:lang w:eastAsia="ja-JP"/>
              </w:rPr>
            </w:pPr>
          </w:p>
        </w:tc>
        <w:tc>
          <w:tcPr>
            <w:tcW w:w="2955" w:type="dxa"/>
            <w:tcBorders>
              <w:top w:val="single" w:sz="4" w:space="0" w:color="auto"/>
              <w:bottom w:val="single" w:sz="12" w:space="0" w:color="auto"/>
            </w:tcBorders>
            <w:shd w:val="clear" w:color="auto" w:fill="F2F2F2" w:themeFill="background1" w:themeFillShade="F2"/>
            <w:vAlign w:val="center"/>
          </w:tcPr>
          <w:p w14:paraId="740DA339" w14:textId="77777777" w:rsidR="00403A1D" w:rsidRPr="00AF3863" w:rsidRDefault="00403A1D" w:rsidP="00CA74A2">
            <w:pPr>
              <w:rPr>
                <w:rFonts w:ascii="Arial" w:hAnsi="Arial" w:cs="Arial"/>
                <w:b/>
                <w:bCs/>
                <w:sz w:val="20"/>
                <w:szCs w:val="20"/>
                <w:rtl/>
              </w:rPr>
            </w:pPr>
            <w:r w:rsidRPr="00AF3863">
              <w:rPr>
                <w:rFonts w:ascii="Arial" w:eastAsia="MS Mincho" w:hAnsi="Arial" w:cs="Arial" w:hint="cs"/>
                <w:b/>
                <w:bCs/>
                <w:sz w:val="20"/>
                <w:szCs w:val="20"/>
                <w:rtl/>
                <w:lang w:eastAsia="ja-JP"/>
              </w:rPr>
              <w:t>שביעות רצו</w:t>
            </w:r>
            <w:r>
              <w:rPr>
                <w:rFonts w:ascii="Arial" w:eastAsia="MS Mincho" w:hAnsi="Arial" w:cs="Arial" w:hint="cs"/>
                <w:b/>
                <w:bCs/>
                <w:sz w:val="20"/>
                <w:szCs w:val="20"/>
                <w:rtl/>
                <w:lang w:eastAsia="ja-JP"/>
              </w:rPr>
              <w:t>ן</w:t>
            </w:r>
            <w:r w:rsidRPr="00AF3863">
              <w:rPr>
                <w:rFonts w:ascii="Arial" w:eastAsia="MS Mincho" w:hAnsi="Arial" w:cs="Arial" w:hint="cs"/>
                <w:b/>
                <w:bCs/>
                <w:sz w:val="20"/>
                <w:szCs w:val="20"/>
                <w:rtl/>
                <w:lang w:eastAsia="ja-JP"/>
              </w:rPr>
              <w:t xml:space="preserve"> </w:t>
            </w:r>
            <w:r>
              <w:rPr>
                <w:rFonts w:ascii="Arial" w:eastAsia="MS Mincho" w:hAnsi="Arial" w:cs="Arial" w:hint="cs"/>
                <w:b/>
                <w:bCs/>
                <w:sz w:val="20"/>
                <w:szCs w:val="20"/>
                <w:rtl/>
                <w:lang w:eastAsia="ja-JP"/>
              </w:rPr>
              <w:t xml:space="preserve">כללית </w:t>
            </w:r>
            <w:r w:rsidRPr="00AF3863">
              <w:rPr>
                <w:rFonts w:ascii="Arial" w:eastAsia="MS Mincho" w:hAnsi="Arial" w:cs="Arial" w:hint="cs"/>
                <w:b/>
                <w:bCs/>
                <w:sz w:val="20"/>
                <w:szCs w:val="20"/>
                <w:rtl/>
                <w:lang w:eastAsia="ja-JP"/>
              </w:rPr>
              <w:t>מה</w:t>
            </w:r>
            <w:r>
              <w:rPr>
                <w:rFonts w:ascii="Arial" w:eastAsia="MS Mincho" w:hAnsi="Arial" w:cs="Arial" w:hint="cs"/>
                <w:b/>
                <w:bCs/>
                <w:sz w:val="20"/>
                <w:szCs w:val="20"/>
                <w:rtl/>
                <w:lang w:eastAsia="ja-JP"/>
              </w:rPr>
              <w:t>מנחה</w:t>
            </w:r>
          </w:p>
        </w:tc>
        <w:tc>
          <w:tcPr>
            <w:tcW w:w="1644" w:type="dxa"/>
            <w:tcBorders>
              <w:top w:val="single" w:sz="4" w:space="0" w:color="auto"/>
              <w:bottom w:val="single" w:sz="12" w:space="0" w:color="auto"/>
            </w:tcBorders>
            <w:shd w:val="clear" w:color="auto" w:fill="F2F2F2" w:themeFill="background1" w:themeFillShade="F2"/>
            <w:vAlign w:val="center"/>
          </w:tcPr>
          <w:p w14:paraId="740DA33A" w14:textId="77777777" w:rsidR="00403A1D" w:rsidRPr="00610B51" w:rsidRDefault="00403A1D" w:rsidP="00CA74A2">
            <w:pPr>
              <w:bidi w:val="0"/>
              <w:jc w:val="center"/>
              <w:rPr>
                <w:rFonts w:ascii="Arial" w:hAnsi="Arial" w:cs="Arial"/>
                <w:b/>
                <w:bCs/>
                <w:color w:val="000000"/>
              </w:rPr>
            </w:pPr>
            <w:r w:rsidRPr="00610B51">
              <w:rPr>
                <w:rFonts w:ascii="Arial" w:hAnsi="Arial" w:cs="Arial"/>
                <w:b/>
                <w:bCs/>
                <w:color w:val="000000"/>
                <w:sz w:val="22"/>
                <w:szCs w:val="22"/>
              </w:rPr>
              <w:t>4.7 (94%)</w:t>
            </w:r>
          </w:p>
        </w:tc>
        <w:tc>
          <w:tcPr>
            <w:tcW w:w="1644" w:type="dxa"/>
            <w:tcBorders>
              <w:top w:val="single" w:sz="4" w:space="0" w:color="auto"/>
              <w:bottom w:val="single" w:sz="12" w:space="0" w:color="auto"/>
            </w:tcBorders>
            <w:shd w:val="clear" w:color="auto" w:fill="F2F2F2" w:themeFill="background1" w:themeFillShade="F2"/>
            <w:vAlign w:val="center"/>
          </w:tcPr>
          <w:p w14:paraId="740DA33B"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4.6 (93%)</w:t>
            </w:r>
          </w:p>
        </w:tc>
        <w:tc>
          <w:tcPr>
            <w:tcW w:w="1644" w:type="dxa"/>
            <w:tcBorders>
              <w:top w:val="single" w:sz="4" w:space="0" w:color="auto"/>
              <w:bottom w:val="single" w:sz="12" w:space="0" w:color="auto"/>
            </w:tcBorders>
            <w:shd w:val="clear" w:color="auto" w:fill="F2F2F2" w:themeFill="background1" w:themeFillShade="F2"/>
            <w:vAlign w:val="center"/>
          </w:tcPr>
          <w:p w14:paraId="740DA33C"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4.7 (92%)</w:t>
            </w:r>
          </w:p>
        </w:tc>
        <w:tc>
          <w:tcPr>
            <w:tcW w:w="1646" w:type="dxa"/>
            <w:tcBorders>
              <w:top w:val="single" w:sz="4" w:space="0" w:color="auto"/>
              <w:bottom w:val="single" w:sz="12" w:space="0" w:color="auto"/>
            </w:tcBorders>
            <w:shd w:val="clear" w:color="auto" w:fill="F2F2F2" w:themeFill="background1" w:themeFillShade="F2"/>
            <w:vAlign w:val="center"/>
          </w:tcPr>
          <w:p w14:paraId="740DA33D"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4.8 (96%)</w:t>
            </w:r>
          </w:p>
        </w:tc>
      </w:tr>
      <w:tr w:rsidR="00403A1D" w:rsidRPr="004E0DF2" w14:paraId="740DA345" w14:textId="77777777" w:rsidTr="00403A1D">
        <w:trPr>
          <w:trHeight w:val="369"/>
        </w:trPr>
        <w:tc>
          <w:tcPr>
            <w:tcW w:w="1374" w:type="dxa"/>
            <w:vMerge w:val="restart"/>
            <w:tcBorders>
              <w:top w:val="single" w:sz="12" w:space="0" w:color="auto"/>
            </w:tcBorders>
            <w:shd w:val="clear" w:color="auto" w:fill="EAF1DD" w:themeFill="accent3" w:themeFillTint="33"/>
            <w:vAlign w:val="center"/>
          </w:tcPr>
          <w:p w14:paraId="740DA33F" w14:textId="77777777" w:rsidR="00403A1D" w:rsidRPr="00AF3863" w:rsidRDefault="00403A1D" w:rsidP="00403A1D">
            <w:pPr>
              <w:rPr>
                <w:rFonts w:ascii="Arial" w:eastAsia="MS Mincho" w:hAnsi="Arial" w:cs="Arial"/>
                <w:b/>
                <w:bCs/>
                <w:sz w:val="20"/>
                <w:szCs w:val="20"/>
                <w:rtl/>
                <w:lang w:eastAsia="ja-JP"/>
              </w:rPr>
            </w:pPr>
            <w:r w:rsidRPr="00C76560">
              <w:rPr>
                <w:rFonts w:ascii="Arial" w:hAnsi="Arial" w:cs="Arial" w:hint="cs"/>
                <w:b/>
                <w:bCs/>
                <w:sz w:val="20"/>
                <w:szCs w:val="20"/>
                <w:rtl/>
              </w:rPr>
              <w:t>יחידות לימוד</w:t>
            </w:r>
          </w:p>
        </w:tc>
        <w:tc>
          <w:tcPr>
            <w:tcW w:w="2955" w:type="dxa"/>
            <w:tcBorders>
              <w:top w:val="single" w:sz="12" w:space="0" w:color="auto"/>
              <w:bottom w:val="single" w:sz="4" w:space="0" w:color="auto"/>
            </w:tcBorders>
            <w:shd w:val="clear" w:color="auto" w:fill="EAF1DD" w:themeFill="accent3" w:themeFillTint="33"/>
            <w:vAlign w:val="center"/>
          </w:tcPr>
          <w:p w14:paraId="740DA340" w14:textId="77777777" w:rsidR="00403A1D" w:rsidRPr="00E97293" w:rsidRDefault="00403A1D" w:rsidP="00CA74A2">
            <w:pPr>
              <w:pStyle w:val="NormalWeb"/>
              <w:bidi/>
              <w:spacing w:before="0" w:beforeAutospacing="0" w:after="0" w:afterAutospacing="0"/>
              <w:ind w:left="547" w:hanging="547"/>
              <w:rPr>
                <w:rFonts w:ascii="Arial" w:eastAsia="MS Mincho" w:hAnsi="Arial" w:cs="Arial"/>
                <w:b/>
                <w:bCs/>
                <w:sz w:val="20"/>
                <w:szCs w:val="20"/>
                <w:lang w:eastAsia="ja-JP"/>
              </w:rPr>
            </w:pPr>
            <w:r w:rsidRPr="00E97293">
              <w:rPr>
                <w:rFonts w:ascii="Arial" w:eastAsia="MS Mincho" w:hAnsi="Arial" w:cs="Arial" w:hint="cs"/>
                <w:b/>
                <w:bCs/>
                <w:sz w:val="20"/>
                <w:szCs w:val="20"/>
                <w:rtl/>
                <w:lang w:eastAsia="ja-JP"/>
              </w:rPr>
              <w:t>מהו אורח חיים בריא</w:t>
            </w:r>
            <w:r w:rsidRPr="00E97293">
              <w:rPr>
                <w:rFonts w:ascii="Arial" w:eastAsia="MS Mincho" w:hAnsi="Arial" w:cs="Arial"/>
                <w:b/>
                <w:bCs/>
                <w:sz w:val="20"/>
                <w:szCs w:val="20"/>
                <w:lang w:eastAsia="ja-JP"/>
              </w:rPr>
              <w:t xml:space="preserve"> </w:t>
            </w:r>
          </w:p>
        </w:tc>
        <w:tc>
          <w:tcPr>
            <w:tcW w:w="1644" w:type="dxa"/>
            <w:tcBorders>
              <w:top w:val="single" w:sz="12" w:space="0" w:color="auto"/>
              <w:bottom w:val="single" w:sz="4" w:space="0" w:color="auto"/>
            </w:tcBorders>
            <w:shd w:val="clear" w:color="auto" w:fill="EAF1DD" w:themeFill="accent3" w:themeFillTint="33"/>
            <w:vAlign w:val="center"/>
          </w:tcPr>
          <w:p w14:paraId="740DA341" w14:textId="77777777" w:rsidR="00403A1D" w:rsidRPr="00610B51" w:rsidRDefault="00403A1D" w:rsidP="00CA74A2">
            <w:pPr>
              <w:bidi w:val="0"/>
              <w:jc w:val="center"/>
              <w:rPr>
                <w:rFonts w:ascii="Arial" w:hAnsi="Arial" w:cs="Arial"/>
                <w:b/>
                <w:bCs/>
                <w:color w:val="000000"/>
              </w:rPr>
            </w:pPr>
            <w:r w:rsidRPr="00610B51">
              <w:rPr>
                <w:rFonts w:ascii="Arial" w:hAnsi="Arial" w:cs="Arial"/>
                <w:b/>
                <w:bCs/>
                <w:color w:val="000000"/>
                <w:sz w:val="22"/>
                <w:szCs w:val="22"/>
              </w:rPr>
              <w:t>4.3 (86%)</w:t>
            </w:r>
          </w:p>
        </w:tc>
        <w:tc>
          <w:tcPr>
            <w:tcW w:w="1644" w:type="dxa"/>
            <w:tcBorders>
              <w:top w:val="single" w:sz="12" w:space="0" w:color="auto"/>
              <w:bottom w:val="single" w:sz="4" w:space="0" w:color="auto"/>
            </w:tcBorders>
            <w:shd w:val="clear" w:color="auto" w:fill="EAF1DD" w:themeFill="accent3" w:themeFillTint="33"/>
            <w:vAlign w:val="center"/>
          </w:tcPr>
          <w:p w14:paraId="740DA342"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4.5 (92%)</w:t>
            </w:r>
          </w:p>
        </w:tc>
        <w:tc>
          <w:tcPr>
            <w:tcW w:w="1644" w:type="dxa"/>
            <w:tcBorders>
              <w:top w:val="single" w:sz="12" w:space="0" w:color="auto"/>
              <w:bottom w:val="single" w:sz="4" w:space="0" w:color="auto"/>
            </w:tcBorders>
            <w:shd w:val="clear" w:color="auto" w:fill="EAF1DD" w:themeFill="accent3" w:themeFillTint="33"/>
            <w:vAlign w:val="center"/>
          </w:tcPr>
          <w:p w14:paraId="740DA343"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4.2 (80%)</w:t>
            </w:r>
          </w:p>
        </w:tc>
        <w:tc>
          <w:tcPr>
            <w:tcW w:w="1646" w:type="dxa"/>
            <w:tcBorders>
              <w:top w:val="single" w:sz="12" w:space="0" w:color="auto"/>
              <w:bottom w:val="single" w:sz="4" w:space="0" w:color="auto"/>
            </w:tcBorders>
            <w:shd w:val="clear" w:color="auto" w:fill="EAF1DD" w:themeFill="accent3" w:themeFillTint="33"/>
            <w:vAlign w:val="center"/>
          </w:tcPr>
          <w:p w14:paraId="740DA344"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4.2 (78%)</w:t>
            </w:r>
          </w:p>
        </w:tc>
      </w:tr>
      <w:tr w:rsidR="00403A1D" w:rsidRPr="004E0DF2" w14:paraId="740DA34C" w14:textId="77777777" w:rsidTr="00403A1D">
        <w:trPr>
          <w:trHeight w:val="369"/>
        </w:trPr>
        <w:tc>
          <w:tcPr>
            <w:tcW w:w="1374" w:type="dxa"/>
            <w:vMerge/>
            <w:shd w:val="clear" w:color="auto" w:fill="EAF1DD" w:themeFill="accent3" w:themeFillTint="33"/>
          </w:tcPr>
          <w:p w14:paraId="740DA346" w14:textId="77777777" w:rsidR="00403A1D" w:rsidRPr="00AF3863" w:rsidRDefault="00403A1D" w:rsidP="00CA74A2">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EAF1DD" w:themeFill="accent3" w:themeFillTint="33"/>
            <w:vAlign w:val="center"/>
          </w:tcPr>
          <w:p w14:paraId="740DA347" w14:textId="77777777" w:rsidR="00403A1D" w:rsidRPr="00E97293" w:rsidRDefault="00403A1D" w:rsidP="00CA74A2">
            <w:pPr>
              <w:pStyle w:val="NormalWeb"/>
              <w:bidi/>
              <w:spacing w:before="0" w:beforeAutospacing="0" w:after="0" w:afterAutospacing="0"/>
              <w:ind w:left="547" w:hanging="547"/>
              <w:rPr>
                <w:rFonts w:ascii="Arial" w:eastAsia="MS Mincho" w:hAnsi="Arial" w:cs="Arial"/>
                <w:b/>
                <w:bCs/>
                <w:sz w:val="20"/>
                <w:szCs w:val="20"/>
                <w:lang w:eastAsia="ja-JP"/>
              </w:rPr>
            </w:pPr>
            <w:r w:rsidRPr="00E97293">
              <w:rPr>
                <w:rFonts w:ascii="Arial" w:eastAsia="MS Mincho" w:hAnsi="Arial" w:cs="Arial" w:hint="cs"/>
                <w:b/>
                <w:bCs/>
                <w:sz w:val="20"/>
                <w:szCs w:val="20"/>
                <w:rtl/>
                <w:lang w:eastAsia="ja-JP"/>
              </w:rPr>
              <w:t>דע מי אתה</w:t>
            </w:r>
            <w:r w:rsidRPr="00E97293">
              <w:rPr>
                <w:rFonts w:ascii="Arial" w:eastAsia="MS Mincho" w:hAnsi="Arial" w:cs="Arial"/>
                <w:b/>
                <w:bCs/>
                <w:sz w:val="20"/>
                <w:szCs w:val="20"/>
                <w:lang w:eastAsia="ja-JP"/>
              </w:rPr>
              <w:t xml:space="preserve"> </w:t>
            </w:r>
          </w:p>
        </w:tc>
        <w:tc>
          <w:tcPr>
            <w:tcW w:w="1644" w:type="dxa"/>
            <w:tcBorders>
              <w:top w:val="single" w:sz="4" w:space="0" w:color="auto"/>
              <w:bottom w:val="single" w:sz="4" w:space="0" w:color="auto"/>
            </w:tcBorders>
            <w:shd w:val="clear" w:color="auto" w:fill="EAF1DD" w:themeFill="accent3" w:themeFillTint="33"/>
            <w:vAlign w:val="center"/>
          </w:tcPr>
          <w:p w14:paraId="740DA348" w14:textId="77777777" w:rsidR="00403A1D" w:rsidRPr="00610B51" w:rsidRDefault="00403A1D" w:rsidP="00CA74A2">
            <w:pPr>
              <w:bidi w:val="0"/>
              <w:jc w:val="center"/>
              <w:rPr>
                <w:rFonts w:ascii="Arial" w:hAnsi="Arial" w:cs="Arial"/>
                <w:b/>
                <w:bCs/>
                <w:color w:val="000000"/>
              </w:rPr>
            </w:pPr>
            <w:r w:rsidRPr="00610B51">
              <w:rPr>
                <w:rFonts w:ascii="Arial" w:hAnsi="Arial" w:cs="Arial"/>
                <w:b/>
                <w:bCs/>
                <w:color w:val="000000"/>
                <w:sz w:val="22"/>
                <w:szCs w:val="22"/>
              </w:rPr>
              <w:t>4.4 (86%)</w:t>
            </w:r>
          </w:p>
        </w:tc>
        <w:tc>
          <w:tcPr>
            <w:tcW w:w="1644" w:type="dxa"/>
            <w:tcBorders>
              <w:top w:val="single" w:sz="4" w:space="0" w:color="auto"/>
              <w:bottom w:val="single" w:sz="4" w:space="0" w:color="auto"/>
            </w:tcBorders>
            <w:shd w:val="clear" w:color="auto" w:fill="EAF1DD" w:themeFill="accent3" w:themeFillTint="33"/>
            <w:vAlign w:val="center"/>
          </w:tcPr>
          <w:p w14:paraId="740DA349"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4.6 (94%)</w:t>
            </w:r>
          </w:p>
        </w:tc>
        <w:tc>
          <w:tcPr>
            <w:tcW w:w="1644" w:type="dxa"/>
            <w:tcBorders>
              <w:top w:val="single" w:sz="4" w:space="0" w:color="auto"/>
              <w:bottom w:val="single" w:sz="4" w:space="0" w:color="auto"/>
            </w:tcBorders>
            <w:shd w:val="clear" w:color="auto" w:fill="EAF1DD" w:themeFill="accent3" w:themeFillTint="33"/>
            <w:vAlign w:val="center"/>
          </w:tcPr>
          <w:p w14:paraId="740DA34A"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4.2 (82%)</w:t>
            </w:r>
          </w:p>
        </w:tc>
        <w:tc>
          <w:tcPr>
            <w:tcW w:w="1646" w:type="dxa"/>
            <w:tcBorders>
              <w:top w:val="single" w:sz="4" w:space="0" w:color="auto"/>
              <w:bottom w:val="single" w:sz="4" w:space="0" w:color="auto"/>
            </w:tcBorders>
            <w:shd w:val="clear" w:color="auto" w:fill="EAF1DD" w:themeFill="accent3" w:themeFillTint="33"/>
            <w:vAlign w:val="center"/>
          </w:tcPr>
          <w:p w14:paraId="740DA34B"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4.3 (82%)</w:t>
            </w:r>
          </w:p>
        </w:tc>
      </w:tr>
      <w:tr w:rsidR="00403A1D" w:rsidRPr="004E0DF2" w14:paraId="740DA353" w14:textId="77777777" w:rsidTr="00403A1D">
        <w:trPr>
          <w:trHeight w:val="369"/>
        </w:trPr>
        <w:tc>
          <w:tcPr>
            <w:tcW w:w="1374" w:type="dxa"/>
            <w:vMerge/>
            <w:shd w:val="clear" w:color="auto" w:fill="EAF1DD" w:themeFill="accent3" w:themeFillTint="33"/>
          </w:tcPr>
          <w:p w14:paraId="740DA34D" w14:textId="77777777" w:rsidR="00403A1D" w:rsidRPr="00AF3863" w:rsidRDefault="00403A1D" w:rsidP="00CA74A2">
            <w:pPr>
              <w:rPr>
                <w:rFonts w:ascii="Arial" w:eastAsia="MS Mincho" w:hAnsi="Arial" w:cs="Arial"/>
                <w:b/>
                <w:bCs/>
                <w:sz w:val="20"/>
                <w:szCs w:val="20"/>
                <w:rtl/>
                <w:lang w:eastAsia="ja-JP"/>
              </w:rPr>
            </w:pPr>
          </w:p>
        </w:tc>
        <w:tc>
          <w:tcPr>
            <w:tcW w:w="2955" w:type="dxa"/>
            <w:tcBorders>
              <w:top w:val="single" w:sz="4" w:space="0" w:color="auto"/>
              <w:bottom w:val="single" w:sz="4" w:space="0" w:color="auto"/>
            </w:tcBorders>
            <w:shd w:val="clear" w:color="auto" w:fill="EAF1DD" w:themeFill="accent3" w:themeFillTint="33"/>
            <w:vAlign w:val="center"/>
          </w:tcPr>
          <w:p w14:paraId="740DA34E" w14:textId="77777777" w:rsidR="00403A1D" w:rsidRPr="00E97293" w:rsidRDefault="00403A1D" w:rsidP="00CA74A2">
            <w:pPr>
              <w:pStyle w:val="NormalWeb"/>
              <w:bidi/>
              <w:spacing w:before="0" w:beforeAutospacing="0" w:after="0" w:afterAutospacing="0"/>
              <w:ind w:left="547" w:hanging="547"/>
              <w:rPr>
                <w:rFonts w:ascii="Arial" w:eastAsia="MS Mincho" w:hAnsi="Arial" w:cs="Arial"/>
                <w:b/>
                <w:bCs/>
                <w:sz w:val="20"/>
                <w:szCs w:val="20"/>
                <w:lang w:eastAsia="ja-JP"/>
              </w:rPr>
            </w:pPr>
            <w:r w:rsidRPr="00E97293">
              <w:rPr>
                <w:rFonts w:ascii="Arial" w:eastAsia="MS Mincho" w:hAnsi="Arial" w:cs="Arial" w:hint="cs"/>
                <w:b/>
                <w:bCs/>
                <w:sz w:val="20"/>
                <w:szCs w:val="20"/>
                <w:rtl/>
                <w:lang w:eastAsia="ja-JP"/>
              </w:rPr>
              <w:t>דע מה אתה רוצה ומה אתה צריך</w:t>
            </w:r>
            <w:r w:rsidRPr="00E97293">
              <w:rPr>
                <w:rFonts w:ascii="Arial" w:eastAsia="MS Mincho" w:hAnsi="Arial" w:cs="Arial"/>
                <w:b/>
                <w:bCs/>
                <w:sz w:val="20"/>
                <w:szCs w:val="20"/>
                <w:lang w:eastAsia="ja-JP"/>
              </w:rPr>
              <w:t xml:space="preserve"> </w:t>
            </w:r>
          </w:p>
        </w:tc>
        <w:tc>
          <w:tcPr>
            <w:tcW w:w="1644" w:type="dxa"/>
            <w:tcBorders>
              <w:top w:val="single" w:sz="4" w:space="0" w:color="auto"/>
              <w:bottom w:val="single" w:sz="4" w:space="0" w:color="auto"/>
            </w:tcBorders>
            <w:shd w:val="clear" w:color="auto" w:fill="EAF1DD" w:themeFill="accent3" w:themeFillTint="33"/>
            <w:vAlign w:val="center"/>
          </w:tcPr>
          <w:p w14:paraId="740DA34F" w14:textId="77777777" w:rsidR="00403A1D" w:rsidRPr="00610B51" w:rsidRDefault="00403A1D" w:rsidP="00CA74A2">
            <w:pPr>
              <w:bidi w:val="0"/>
              <w:jc w:val="center"/>
              <w:rPr>
                <w:rFonts w:ascii="Arial" w:hAnsi="Arial" w:cs="Arial"/>
                <w:b/>
                <w:bCs/>
                <w:color w:val="000000"/>
              </w:rPr>
            </w:pPr>
            <w:r w:rsidRPr="00610B51">
              <w:rPr>
                <w:rFonts w:ascii="Arial" w:hAnsi="Arial" w:cs="Arial"/>
                <w:b/>
                <w:bCs/>
                <w:color w:val="000000"/>
                <w:sz w:val="22"/>
                <w:szCs w:val="22"/>
              </w:rPr>
              <w:t>4.4 (87%)</w:t>
            </w:r>
          </w:p>
        </w:tc>
        <w:tc>
          <w:tcPr>
            <w:tcW w:w="1644" w:type="dxa"/>
            <w:tcBorders>
              <w:top w:val="single" w:sz="4" w:space="0" w:color="auto"/>
              <w:bottom w:val="single" w:sz="4" w:space="0" w:color="auto"/>
            </w:tcBorders>
            <w:shd w:val="clear" w:color="auto" w:fill="EAF1DD" w:themeFill="accent3" w:themeFillTint="33"/>
            <w:vAlign w:val="center"/>
          </w:tcPr>
          <w:p w14:paraId="740DA350"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4.4 (87%)</w:t>
            </w:r>
          </w:p>
        </w:tc>
        <w:tc>
          <w:tcPr>
            <w:tcW w:w="1644" w:type="dxa"/>
            <w:tcBorders>
              <w:top w:val="single" w:sz="4" w:space="0" w:color="auto"/>
              <w:bottom w:val="single" w:sz="4" w:space="0" w:color="auto"/>
            </w:tcBorders>
            <w:shd w:val="clear" w:color="auto" w:fill="EAF1DD" w:themeFill="accent3" w:themeFillTint="33"/>
            <w:vAlign w:val="center"/>
          </w:tcPr>
          <w:p w14:paraId="740DA351"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4.5 (87%)</w:t>
            </w:r>
          </w:p>
        </w:tc>
        <w:tc>
          <w:tcPr>
            <w:tcW w:w="1646" w:type="dxa"/>
            <w:tcBorders>
              <w:top w:val="single" w:sz="4" w:space="0" w:color="auto"/>
              <w:bottom w:val="single" w:sz="4" w:space="0" w:color="auto"/>
            </w:tcBorders>
            <w:shd w:val="clear" w:color="auto" w:fill="EAF1DD" w:themeFill="accent3" w:themeFillTint="33"/>
            <w:vAlign w:val="center"/>
          </w:tcPr>
          <w:p w14:paraId="740DA352"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4.3 (83%)</w:t>
            </w:r>
          </w:p>
        </w:tc>
      </w:tr>
      <w:tr w:rsidR="00403A1D" w:rsidRPr="004E0DF2" w14:paraId="740DA35A" w14:textId="77777777" w:rsidTr="00403A1D">
        <w:trPr>
          <w:trHeight w:val="369"/>
        </w:trPr>
        <w:tc>
          <w:tcPr>
            <w:tcW w:w="1374" w:type="dxa"/>
            <w:vMerge/>
            <w:tcBorders>
              <w:bottom w:val="single" w:sz="12" w:space="0" w:color="000000"/>
            </w:tcBorders>
            <w:shd w:val="clear" w:color="auto" w:fill="EAF1DD" w:themeFill="accent3" w:themeFillTint="33"/>
          </w:tcPr>
          <w:p w14:paraId="740DA354" w14:textId="77777777" w:rsidR="00403A1D" w:rsidRPr="00AF3863" w:rsidRDefault="00403A1D" w:rsidP="00CA74A2">
            <w:pPr>
              <w:rPr>
                <w:rFonts w:ascii="Arial" w:eastAsia="MS Mincho" w:hAnsi="Arial" w:cs="Arial"/>
                <w:b/>
                <w:bCs/>
                <w:sz w:val="20"/>
                <w:szCs w:val="20"/>
                <w:rtl/>
                <w:lang w:eastAsia="ja-JP"/>
              </w:rPr>
            </w:pPr>
          </w:p>
        </w:tc>
        <w:tc>
          <w:tcPr>
            <w:tcW w:w="2955" w:type="dxa"/>
            <w:tcBorders>
              <w:top w:val="single" w:sz="4" w:space="0" w:color="auto"/>
              <w:bottom w:val="single" w:sz="12" w:space="0" w:color="000000"/>
            </w:tcBorders>
            <w:shd w:val="clear" w:color="auto" w:fill="EAF1DD" w:themeFill="accent3" w:themeFillTint="33"/>
            <w:vAlign w:val="center"/>
          </w:tcPr>
          <w:p w14:paraId="740DA355" w14:textId="77777777" w:rsidR="00403A1D" w:rsidRPr="00E97293" w:rsidRDefault="00403A1D" w:rsidP="00CA74A2">
            <w:pPr>
              <w:pStyle w:val="NormalWeb"/>
              <w:bidi/>
              <w:spacing w:before="0" w:beforeAutospacing="0" w:after="0" w:afterAutospacing="0"/>
              <w:ind w:left="547" w:hanging="547"/>
              <w:rPr>
                <w:rFonts w:ascii="Arial" w:eastAsia="MS Mincho" w:hAnsi="Arial" w:cs="Arial"/>
                <w:b/>
                <w:bCs/>
                <w:sz w:val="20"/>
                <w:szCs w:val="20"/>
                <w:lang w:eastAsia="ja-JP"/>
              </w:rPr>
            </w:pPr>
            <w:r w:rsidRPr="00E97293">
              <w:rPr>
                <w:rFonts w:ascii="Arial" w:eastAsia="MS Mincho" w:hAnsi="Arial" w:cs="Arial" w:hint="cs"/>
                <w:b/>
                <w:bCs/>
                <w:sz w:val="20"/>
                <w:szCs w:val="20"/>
                <w:rtl/>
                <w:lang w:eastAsia="ja-JP"/>
              </w:rPr>
              <w:t>לגרום לזה לקרות</w:t>
            </w:r>
            <w:r w:rsidRPr="00E97293">
              <w:rPr>
                <w:rFonts w:ascii="Arial" w:eastAsia="MS Mincho" w:hAnsi="Arial" w:cs="Arial"/>
                <w:b/>
                <w:bCs/>
                <w:sz w:val="20"/>
                <w:szCs w:val="20"/>
                <w:lang w:eastAsia="ja-JP"/>
              </w:rPr>
              <w:t xml:space="preserve"> </w:t>
            </w:r>
          </w:p>
        </w:tc>
        <w:tc>
          <w:tcPr>
            <w:tcW w:w="1644" w:type="dxa"/>
            <w:tcBorders>
              <w:top w:val="single" w:sz="4" w:space="0" w:color="auto"/>
              <w:bottom w:val="single" w:sz="12" w:space="0" w:color="000000"/>
            </w:tcBorders>
            <w:shd w:val="clear" w:color="auto" w:fill="EAF1DD" w:themeFill="accent3" w:themeFillTint="33"/>
            <w:vAlign w:val="center"/>
          </w:tcPr>
          <w:p w14:paraId="740DA356" w14:textId="77777777" w:rsidR="00403A1D" w:rsidRPr="00610B51" w:rsidRDefault="00403A1D" w:rsidP="00CA74A2">
            <w:pPr>
              <w:bidi w:val="0"/>
              <w:jc w:val="center"/>
              <w:rPr>
                <w:rFonts w:ascii="Arial" w:hAnsi="Arial" w:cs="Arial"/>
                <w:b/>
                <w:bCs/>
                <w:color w:val="000000"/>
              </w:rPr>
            </w:pPr>
            <w:r w:rsidRPr="00610B51">
              <w:rPr>
                <w:rFonts w:ascii="Arial" w:hAnsi="Arial" w:cs="Arial"/>
                <w:b/>
                <w:bCs/>
                <w:color w:val="000000"/>
                <w:sz w:val="22"/>
                <w:szCs w:val="22"/>
              </w:rPr>
              <w:t>4.4 (86%)</w:t>
            </w:r>
          </w:p>
        </w:tc>
        <w:tc>
          <w:tcPr>
            <w:tcW w:w="1644" w:type="dxa"/>
            <w:tcBorders>
              <w:top w:val="single" w:sz="4" w:space="0" w:color="auto"/>
              <w:bottom w:val="single" w:sz="12" w:space="0" w:color="000000"/>
            </w:tcBorders>
            <w:shd w:val="clear" w:color="auto" w:fill="EAF1DD" w:themeFill="accent3" w:themeFillTint="33"/>
            <w:vAlign w:val="center"/>
          </w:tcPr>
          <w:p w14:paraId="740DA357"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4.5 (93%)</w:t>
            </w:r>
          </w:p>
        </w:tc>
        <w:tc>
          <w:tcPr>
            <w:tcW w:w="1644" w:type="dxa"/>
            <w:tcBorders>
              <w:top w:val="single" w:sz="4" w:space="0" w:color="auto"/>
              <w:bottom w:val="single" w:sz="12" w:space="0" w:color="000000"/>
            </w:tcBorders>
            <w:shd w:val="clear" w:color="auto" w:fill="EAF1DD" w:themeFill="accent3" w:themeFillTint="33"/>
            <w:vAlign w:val="center"/>
          </w:tcPr>
          <w:p w14:paraId="740DA358"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4.2 (73%)</w:t>
            </w:r>
          </w:p>
        </w:tc>
        <w:tc>
          <w:tcPr>
            <w:tcW w:w="1646" w:type="dxa"/>
            <w:tcBorders>
              <w:top w:val="single" w:sz="4" w:space="0" w:color="auto"/>
              <w:bottom w:val="single" w:sz="12" w:space="0" w:color="000000"/>
            </w:tcBorders>
            <w:shd w:val="clear" w:color="auto" w:fill="EAF1DD" w:themeFill="accent3" w:themeFillTint="33"/>
            <w:vAlign w:val="center"/>
          </w:tcPr>
          <w:p w14:paraId="740DA359" w14:textId="77777777" w:rsidR="00403A1D" w:rsidRPr="00AF0CD5" w:rsidRDefault="00403A1D" w:rsidP="00CA74A2">
            <w:pPr>
              <w:bidi w:val="0"/>
              <w:jc w:val="center"/>
              <w:rPr>
                <w:rFonts w:ascii="Arial" w:hAnsi="Arial" w:cs="Arial"/>
                <w:b/>
                <w:bCs/>
                <w:color w:val="000000"/>
                <w:sz w:val="20"/>
                <w:szCs w:val="20"/>
              </w:rPr>
            </w:pPr>
            <w:r w:rsidRPr="00AF0CD5">
              <w:rPr>
                <w:rFonts w:ascii="Arial" w:hAnsi="Arial" w:cs="Arial"/>
                <w:b/>
                <w:bCs/>
                <w:color w:val="000000"/>
                <w:sz w:val="20"/>
                <w:szCs w:val="20"/>
              </w:rPr>
              <w:t>4.2 (83%)</w:t>
            </w:r>
          </w:p>
        </w:tc>
      </w:tr>
    </w:tbl>
    <w:p w14:paraId="740DA35B" w14:textId="77777777" w:rsidR="00403A1D" w:rsidRDefault="00403A1D" w:rsidP="00403A1D">
      <w:pPr>
        <w:tabs>
          <w:tab w:val="num" w:pos="546"/>
          <w:tab w:val="num" w:pos="720"/>
        </w:tabs>
        <w:spacing w:line="360" w:lineRule="auto"/>
        <w:ind w:right="-1134"/>
        <w:rPr>
          <w:rFonts w:asciiTheme="minorBidi" w:hAnsiTheme="minorBidi" w:cstheme="minorBidi"/>
          <w:b/>
          <w:bCs/>
          <w:sz w:val="32"/>
          <w:szCs w:val="32"/>
          <w:rtl/>
        </w:rPr>
      </w:pPr>
    </w:p>
    <w:p w14:paraId="740DA35C" w14:textId="77777777" w:rsidR="00403A1D" w:rsidRPr="008F4555" w:rsidRDefault="00403A1D" w:rsidP="00403A1D">
      <w:pPr>
        <w:spacing w:line="360" w:lineRule="auto"/>
        <w:jc w:val="both"/>
        <w:rPr>
          <w:rFonts w:ascii="Arial" w:eastAsia="MS Mincho" w:hAnsi="Arial" w:cs="Arial"/>
          <w:i/>
          <w:iCs/>
          <w:sz w:val="22"/>
          <w:szCs w:val="22"/>
          <w:rtl/>
        </w:rPr>
      </w:pPr>
      <w:r w:rsidRPr="008F4555">
        <w:rPr>
          <w:rFonts w:ascii="Arial" w:eastAsia="MS Mincho" w:hAnsi="Arial" w:cs="Arial" w:hint="cs"/>
          <w:i/>
          <w:iCs/>
          <w:sz w:val="22"/>
          <w:szCs w:val="22"/>
          <w:rtl/>
        </w:rPr>
        <w:lastRenderedPageBreak/>
        <w:t>משוב סדנאות</w:t>
      </w:r>
      <w:r w:rsidRPr="008F4555">
        <w:rPr>
          <w:rFonts w:ascii="Arial" w:eastAsia="MS Mincho" w:hAnsi="Arial" w:cs="Arial"/>
          <w:i/>
          <w:iCs/>
          <w:sz w:val="22"/>
          <w:szCs w:val="22"/>
          <w:rtl/>
        </w:rPr>
        <w:t xml:space="preserve"> – ממצאים בולטים</w:t>
      </w:r>
    </w:p>
    <w:p w14:paraId="740DA35D" w14:textId="77777777" w:rsidR="00403A1D" w:rsidRPr="008F4555" w:rsidRDefault="00403A1D" w:rsidP="00403A1D">
      <w:pPr>
        <w:pStyle w:val="ab"/>
        <w:numPr>
          <w:ilvl w:val="0"/>
          <w:numId w:val="14"/>
        </w:numPr>
        <w:spacing w:line="360" w:lineRule="auto"/>
        <w:ind w:left="0"/>
        <w:jc w:val="both"/>
        <w:rPr>
          <w:rFonts w:ascii="Arial" w:hAnsi="Arial" w:cs="Arial"/>
          <w:sz w:val="22"/>
          <w:szCs w:val="22"/>
        </w:rPr>
      </w:pPr>
      <w:r w:rsidRPr="008F4555">
        <w:rPr>
          <w:rFonts w:ascii="Arial" w:hAnsi="Arial" w:cs="Arial"/>
          <w:sz w:val="22"/>
          <w:szCs w:val="22"/>
          <w:rtl/>
        </w:rPr>
        <w:t xml:space="preserve">בכל הסדנאות נמצאה שביעות רצון רבה מהמנחים ומהסדנאות. </w:t>
      </w:r>
    </w:p>
    <w:p w14:paraId="740DA35E" w14:textId="77777777" w:rsidR="00403A1D" w:rsidRPr="008F4555" w:rsidRDefault="00403A1D" w:rsidP="00403A1D">
      <w:pPr>
        <w:pStyle w:val="ab"/>
        <w:numPr>
          <w:ilvl w:val="0"/>
          <w:numId w:val="14"/>
        </w:numPr>
        <w:spacing w:line="360" w:lineRule="auto"/>
        <w:ind w:left="0"/>
        <w:jc w:val="both"/>
        <w:rPr>
          <w:rFonts w:ascii="Arial" w:hAnsi="Arial" w:cs="Arial"/>
          <w:sz w:val="22"/>
          <w:szCs w:val="22"/>
          <w:rtl/>
        </w:rPr>
      </w:pPr>
      <w:r w:rsidRPr="008F4555">
        <w:rPr>
          <w:rFonts w:ascii="Arial" w:hAnsi="Arial" w:cs="Arial"/>
          <w:sz w:val="22"/>
          <w:szCs w:val="22"/>
          <w:rtl/>
        </w:rPr>
        <w:t xml:space="preserve">שביעות רצון רבה בכל התחומים שנמדדו, עניין ואתגר, יחס וזמינות, ארגון ושלטה, חומר עזר, יישומיות, גיבוש ואווירה קצב וקושי ושביעות רצון כללית, נמצאו </w:t>
      </w:r>
      <w:r w:rsidRPr="008F4555">
        <w:rPr>
          <w:rFonts w:ascii="Arial" w:hAnsi="Arial" w:cs="Arial" w:hint="cs"/>
          <w:sz w:val="22"/>
          <w:szCs w:val="22"/>
          <w:rtl/>
        </w:rPr>
        <w:t>בכל הסדנאות.</w:t>
      </w:r>
      <w:r w:rsidRPr="008F4555">
        <w:rPr>
          <w:rFonts w:ascii="Arial" w:hAnsi="Arial" w:cs="Arial"/>
          <w:sz w:val="22"/>
          <w:szCs w:val="22"/>
          <w:rtl/>
        </w:rPr>
        <w:t xml:space="preserve"> </w:t>
      </w:r>
    </w:p>
    <w:p w14:paraId="740DA35F" w14:textId="77777777" w:rsidR="00F27FED" w:rsidRDefault="00F27FED">
      <w:pPr>
        <w:bidi w:val="0"/>
        <w:spacing w:after="200" w:line="276" w:lineRule="auto"/>
        <w:rPr>
          <w:rFonts w:ascii="Arial" w:eastAsia="MS Mincho" w:hAnsi="Arial" w:cs="Arial"/>
          <w:b/>
          <w:bCs/>
          <w:sz w:val="32"/>
          <w:szCs w:val="32"/>
          <w:rtl/>
          <w:lang w:eastAsia="ja-JP"/>
        </w:rPr>
      </w:pPr>
      <w:r>
        <w:rPr>
          <w:rFonts w:ascii="Arial" w:eastAsia="MS Mincho" w:hAnsi="Arial" w:cs="Arial"/>
          <w:b/>
          <w:bCs/>
          <w:sz w:val="32"/>
          <w:szCs w:val="32"/>
          <w:rtl/>
          <w:lang w:eastAsia="ja-JP"/>
        </w:rPr>
        <w:br w:type="page"/>
      </w:r>
    </w:p>
    <w:p w14:paraId="740DA360" w14:textId="77777777" w:rsidR="00994BA9" w:rsidRPr="003C2146" w:rsidRDefault="00994BA9" w:rsidP="00B24B04">
      <w:pPr>
        <w:pStyle w:val="a0"/>
        <w:ind w:left="42" w:hanging="708"/>
        <w:rPr>
          <w:rtl/>
        </w:rPr>
      </w:pPr>
      <w:bookmarkStart w:id="76" w:name="_Ref409099749"/>
      <w:bookmarkStart w:id="77" w:name="_Toc411108980"/>
      <w:r w:rsidRPr="00994BA9">
        <w:rPr>
          <w:rtl/>
        </w:rPr>
        <w:lastRenderedPageBreak/>
        <w:t xml:space="preserve">נספח </w:t>
      </w:r>
      <w:r w:rsidR="00DC4923" w:rsidRPr="00CA74A2">
        <w:rPr>
          <w:b/>
          <w:bCs w:val="0"/>
        </w:rPr>
        <w:fldChar w:fldCharType="begin"/>
      </w:r>
      <w:r w:rsidR="00046080" w:rsidRPr="00CA74A2">
        <w:rPr>
          <w:b/>
          <w:bCs w:val="0"/>
        </w:rPr>
        <w:instrText xml:space="preserve"> SEQ </w:instrText>
      </w:r>
      <w:r w:rsidR="00046080" w:rsidRPr="00CA74A2">
        <w:rPr>
          <w:b/>
          <w:bCs w:val="0"/>
          <w:rtl/>
        </w:rPr>
        <w:instrText>נספח</w:instrText>
      </w:r>
      <w:r w:rsidR="00046080" w:rsidRPr="00CA74A2">
        <w:rPr>
          <w:b/>
          <w:bCs w:val="0"/>
        </w:rPr>
        <w:instrText xml:space="preserve"> \* ARABIC </w:instrText>
      </w:r>
      <w:r w:rsidR="00DC4923" w:rsidRPr="00CA74A2">
        <w:rPr>
          <w:b/>
          <w:bCs w:val="0"/>
        </w:rPr>
        <w:fldChar w:fldCharType="separate"/>
      </w:r>
      <w:r w:rsidR="008F73E2">
        <w:rPr>
          <w:b/>
          <w:bCs w:val="0"/>
          <w:noProof/>
        </w:rPr>
        <w:t>3</w:t>
      </w:r>
      <w:r w:rsidR="00DC4923" w:rsidRPr="00CA74A2">
        <w:rPr>
          <w:b/>
          <w:bCs w:val="0"/>
          <w:noProof/>
        </w:rPr>
        <w:fldChar w:fldCharType="end"/>
      </w:r>
      <w:bookmarkEnd w:id="76"/>
      <w:r w:rsidRPr="00994BA9">
        <w:rPr>
          <w:rFonts w:hint="cs"/>
          <w:rtl/>
        </w:rPr>
        <w:t>: הסכמה מדעת</w:t>
      </w:r>
      <w:bookmarkEnd w:id="77"/>
    </w:p>
    <w:p w14:paraId="740DA361" w14:textId="77777777" w:rsidR="003A3757" w:rsidRPr="003A3757" w:rsidRDefault="00994BA9" w:rsidP="00994BA9">
      <w:pPr>
        <w:tabs>
          <w:tab w:val="left" w:pos="0"/>
          <w:tab w:val="num" w:pos="546"/>
        </w:tabs>
        <w:spacing w:line="360" w:lineRule="auto"/>
        <w:ind w:left="-7"/>
        <w:jc w:val="center"/>
        <w:rPr>
          <w:rFonts w:ascii="Arial" w:eastAsia="MS Mincho" w:hAnsi="Arial" w:cs="Arial"/>
          <w:b/>
          <w:bCs/>
          <w:sz w:val="32"/>
          <w:szCs w:val="32"/>
          <w:rtl/>
          <w:lang w:eastAsia="ja-JP"/>
        </w:rPr>
      </w:pPr>
      <w:r>
        <w:rPr>
          <w:rFonts w:ascii="Arial" w:eastAsia="MS Mincho" w:hAnsi="Arial" w:cs="Arial" w:hint="cs"/>
          <w:b/>
          <w:bCs/>
          <w:sz w:val="32"/>
          <w:szCs w:val="32"/>
          <w:rtl/>
          <w:lang w:eastAsia="ja-JP"/>
        </w:rPr>
        <w:t>הסכמה מדעת</w:t>
      </w:r>
    </w:p>
    <w:p w14:paraId="740DA362" w14:textId="77777777" w:rsidR="003A3757" w:rsidRDefault="003A3757" w:rsidP="003A3757">
      <w:pPr>
        <w:rPr>
          <w:rFonts w:cs="David"/>
          <w:sz w:val="28"/>
          <w:szCs w:val="28"/>
          <w:rtl/>
        </w:rPr>
      </w:pPr>
    </w:p>
    <w:p w14:paraId="740DA363" w14:textId="77777777" w:rsidR="003A3757" w:rsidRPr="003A3757" w:rsidRDefault="003A3757" w:rsidP="003A3757">
      <w:pPr>
        <w:rPr>
          <w:rFonts w:cs="David"/>
          <w:sz w:val="28"/>
          <w:szCs w:val="28"/>
          <w:rtl/>
        </w:rPr>
      </w:pPr>
      <w:r w:rsidRPr="003A3757">
        <w:rPr>
          <w:rFonts w:cs="David"/>
          <w:sz w:val="28"/>
          <w:szCs w:val="28"/>
          <w:rtl/>
        </w:rPr>
        <w:t>שלום רב,</w:t>
      </w:r>
    </w:p>
    <w:p w14:paraId="740DA364" w14:textId="77777777" w:rsidR="003A3757" w:rsidRPr="003A3757" w:rsidRDefault="003A3757" w:rsidP="003A3757">
      <w:pPr>
        <w:jc w:val="both"/>
        <w:rPr>
          <w:rFonts w:cs="David"/>
          <w:sz w:val="28"/>
          <w:szCs w:val="28"/>
          <w:rtl/>
        </w:rPr>
      </w:pPr>
    </w:p>
    <w:p w14:paraId="740DA365" w14:textId="77777777" w:rsidR="003A3757" w:rsidRPr="003A3757" w:rsidRDefault="003A3757" w:rsidP="003A3757">
      <w:pPr>
        <w:spacing w:line="360" w:lineRule="auto"/>
        <w:jc w:val="both"/>
        <w:rPr>
          <w:rFonts w:cs="David"/>
          <w:sz w:val="28"/>
          <w:szCs w:val="28"/>
          <w:rtl/>
        </w:rPr>
      </w:pPr>
      <w:r w:rsidRPr="003A3757">
        <w:rPr>
          <w:rFonts w:cs="David" w:hint="cs"/>
          <w:sz w:val="28"/>
          <w:szCs w:val="28"/>
          <w:rtl/>
        </w:rPr>
        <w:t>חברת משב מחקר יישומי</w:t>
      </w:r>
      <w:r w:rsidRPr="003A3757">
        <w:rPr>
          <w:rFonts w:cs="David"/>
          <w:sz w:val="28"/>
          <w:szCs w:val="28"/>
          <w:rtl/>
        </w:rPr>
        <w:t xml:space="preserve"> מערי</w:t>
      </w:r>
      <w:r w:rsidRPr="003A3757">
        <w:rPr>
          <w:rFonts w:cs="David" w:hint="cs"/>
          <w:sz w:val="28"/>
          <w:szCs w:val="28"/>
          <w:rtl/>
        </w:rPr>
        <w:t>כה</w:t>
      </w:r>
      <w:r w:rsidRPr="003A3757">
        <w:rPr>
          <w:rFonts w:cs="David"/>
          <w:sz w:val="28"/>
          <w:szCs w:val="28"/>
          <w:rtl/>
        </w:rPr>
        <w:t xml:space="preserve"> עבור ג'וינט ישראל ועבור המוסד לביטוח לאומי את </w:t>
      </w:r>
      <w:r w:rsidRPr="003A3757">
        <w:rPr>
          <w:rFonts w:cs="David" w:hint="cs"/>
          <w:sz w:val="28"/>
          <w:szCs w:val="28"/>
          <w:rtl/>
        </w:rPr>
        <w:t>ת</w:t>
      </w:r>
      <w:r w:rsidRPr="003A3757">
        <w:rPr>
          <w:rFonts w:cs="David"/>
          <w:sz w:val="28"/>
          <w:szCs w:val="28"/>
          <w:rtl/>
        </w:rPr>
        <w:t xml:space="preserve">כנית </w:t>
      </w:r>
      <w:proofErr w:type="spellStart"/>
      <w:r w:rsidRPr="003A3757">
        <w:rPr>
          <w:rFonts w:cs="David" w:hint="cs"/>
          <w:sz w:val="28"/>
          <w:szCs w:val="28"/>
          <w:rtl/>
        </w:rPr>
        <w:t>אב"ן</w:t>
      </w:r>
      <w:proofErr w:type="spellEnd"/>
      <w:r w:rsidRPr="003A3757">
        <w:rPr>
          <w:rFonts w:cs="David" w:hint="cs"/>
          <w:sz w:val="28"/>
          <w:szCs w:val="28"/>
          <w:rtl/>
        </w:rPr>
        <w:t xml:space="preserve"> דרך</w:t>
      </w:r>
      <w:r w:rsidRPr="003A3757">
        <w:rPr>
          <w:rFonts w:cs="David"/>
          <w:sz w:val="28"/>
          <w:szCs w:val="28"/>
          <w:rtl/>
        </w:rPr>
        <w:t xml:space="preserve"> שבמסגרתה מתקיי</w:t>
      </w:r>
      <w:r w:rsidRPr="003A3757">
        <w:rPr>
          <w:rFonts w:cs="David" w:hint="cs"/>
          <w:sz w:val="28"/>
          <w:szCs w:val="28"/>
          <w:rtl/>
        </w:rPr>
        <w:t>מת סדנא זו</w:t>
      </w:r>
      <w:r w:rsidRPr="003A3757">
        <w:rPr>
          <w:rFonts w:cs="David"/>
          <w:sz w:val="28"/>
          <w:szCs w:val="28"/>
          <w:rtl/>
        </w:rPr>
        <w:t xml:space="preserve"> בו את</w:t>
      </w:r>
      <w:r w:rsidRPr="003A3757">
        <w:rPr>
          <w:rFonts w:cs="David" w:hint="cs"/>
          <w:sz w:val="28"/>
          <w:szCs w:val="28"/>
          <w:rtl/>
        </w:rPr>
        <w:t>/</w:t>
      </w:r>
      <w:r w:rsidRPr="003A3757">
        <w:rPr>
          <w:rFonts w:cs="David"/>
          <w:sz w:val="28"/>
          <w:szCs w:val="28"/>
          <w:rtl/>
        </w:rPr>
        <w:t>ה משתתף</w:t>
      </w:r>
      <w:r w:rsidRPr="003A3757">
        <w:rPr>
          <w:rFonts w:cs="David" w:hint="cs"/>
          <w:sz w:val="28"/>
          <w:szCs w:val="28"/>
          <w:rtl/>
        </w:rPr>
        <w:t>/ת.</w:t>
      </w:r>
    </w:p>
    <w:p w14:paraId="740DA366" w14:textId="77777777" w:rsidR="003A3757" w:rsidRPr="003A3757" w:rsidRDefault="003A3757" w:rsidP="003A3757">
      <w:pPr>
        <w:spacing w:line="360" w:lineRule="auto"/>
        <w:jc w:val="both"/>
        <w:rPr>
          <w:rFonts w:cs="David"/>
          <w:sz w:val="28"/>
          <w:szCs w:val="28"/>
          <w:rtl/>
        </w:rPr>
      </w:pPr>
      <w:r w:rsidRPr="003A3757">
        <w:rPr>
          <w:rFonts w:cs="David"/>
          <w:sz w:val="28"/>
          <w:szCs w:val="28"/>
          <w:rtl/>
        </w:rPr>
        <w:t xml:space="preserve">מטרת המחקר היא לבדוק את </w:t>
      </w:r>
      <w:r w:rsidRPr="003A3757">
        <w:rPr>
          <w:rFonts w:cs="David" w:hint="cs"/>
          <w:sz w:val="28"/>
          <w:szCs w:val="28"/>
          <w:rtl/>
        </w:rPr>
        <w:t xml:space="preserve">השינוי שחל בקרב המשתתפים בעקבות סדנא זו, סדנת </w:t>
      </w:r>
      <w:proofErr w:type="spellStart"/>
      <w:r w:rsidRPr="003A3757">
        <w:rPr>
          <w:rFonts w:cs="David" w:hint="cs"/>
          <w:sz w:val="28"/>
          <w:szCs w:val="28"/>
          <w:rtl/>
        </w:rPr>
        <w:t>אב"ן</w:t>
      </w:r>
      <w:proofErr w:type="spellEnd"/>
      <w:r w:rsidRPr="003A3757">
        <w:rPr>
          <w:rFonts w:cs="David" w:hint="cs"/>
          <w:sz w:val="28"/>
          <w:szCs w:val="28"/>
          <w:rtl/>
        </w:rPr>
        <w:t xml:space="preserve"> דרך</w:t>
      </w:r>
      <w:r w:rsidRPr="003A3757">
        <w:rPr>
          <w:rFonts w:cs="David"/>
          <w:sz w:val="28"/>
          <w:szCs w:val="28"/>
          <w:rtl/>
        </w:rPr>
        <w:t xml:space="preserve">. </w:t>
      </w:r>
    </w:p>
    <w:p w14:paraId="740DA367" w14:textId="77777777" w:rsidR="003A3757" w:rsidRPr="003A3757" w:rsidRDefault="003A3757" w:rsidP="003A3757">
      <w:pPr>
        <w:spacing w:line="360" w:lineRule="auto"/>
        <w:jc w:val="both"/>
        <w:rPr>
          <w:rFonts w:cs="David"/>
          <w:sz w:val="28"/>
          <w:szCs w:val="28"/>
          <w:rtl/>
        </w:rPr>
      </w:pPr>
      <w:r w:rsidRPr="003A3757">
        <w:rPr>
          <w:rFonts w:cs="David"/>
          <w:sz w:val="28"/>
          <w:szCs w:val="28"/>
          <w:rtl/>
        </w:rPr>
        <w:t>אנו מבקשים להסביר מספר נקודות הנוגעות לאופן ביצוע המחקר:</w:t>
      </w:r>
    </w:p>
    <w:p w14:paraId="740DA368" w14:textId="77777777" w:rsidR="003A3757" w:rsidRPr="003A3757" w:rsidRDefault="003A3757" w:rsidP="006E5BBB">
      <w:pPr>
        <w:numPr>
          <w:ilvl w:val="0"/>
          <w:numId w:val="37"/>
        </w:numPr>
        <w:spacing w:line="360" w:lineRule="auto"/>
        <w:ind w:left="-58"/>
        <w:jc w:val="both"/>
        <w:rPr>
          <w:rFonts w:cs="David"/>
          <w:sz w:val="28"/>
          <w:szCs w:val="28"/>
        </w:rPr>
      </w:pPr>
      <w:r w:rsidRPr="003A3757">
        <w:rPr>
          <w:rFonts w:cs="David" w:hint="cs"/>
          <w:sz w:val="28"/>
          <w:szCs w:val="28"/>
          <w:rtl/>
        </w:rPr>
        <w:t xml:space="preserve">במסגרת הסדנא והמחקר יועבר שאלון בתחילת הסדנא, בתום הסדנא, 3 חודשים מתום הסדנא ו </w:t>
      </w:r>
      <w:r w:rsidRPr="003A3757">
        <w:rPr>
          <w:rFonts w:cs="David"/>
          <w:sz w:val="28"/>
          <w:szCs w:val="28"/>
          <w:rtl/>
        </w:rPr>
        <w:t>–</w:t>
      </w:r>
      <w:r w:rsidRPr="003A3757">
        <w:rPr>
          <w:rFonts w:cs="David" w:hint="cs"/>
          <w:sz w:val="28"/>
          <w:szCs w:val="28"/>
          <w:rtl/>
        </w:rPr>
        <w:t xml:space="preserve"> 6 חודשים מתום הסדנא. </w:t>
      </w:r>
    </w:p>
    <w:p w14:paraId="740DA369" w14:textId="77777777" w:rsidR="003A3757" w:rsidRPr="003A3757" w:rsidRDefault="003A3757" w:rsidP="006E5BBB">
      <w:pPr>
        <w:numPr>
          <w:ilvl w:val="0"/>
          <w:numId w:val="37"/>
        </w:numPr>
        <w:spacing w:line="360" w:lineRule="auto"/>
        <w:ind w:left="-58"/>
        <w:jc w:val="both"/>
        <w:rPr>
          <w:rFonts w:cs="David"/>
          <w:sz w:val="28"/>
          <w:szCs w:val="28"/>
        </w:rPr>
      </w:pPr>
      <w:r w:rsidRPr="003A3757">
        <w:rPr>
          <w:rFonts w:cs="David"/>
          <w:sz w:val="28"/>
          <w:szCs w:val="28"/>
          <w:rtl/>
        </w:rPr>
        <w:t>השאלו</w:t>
      </w:r>
      <w:r w:rsidRPr="003A3757">
        <w:rPr>
          <w:rFonts w:cs="David" w:hint="cs"/>
          <w:sz w:val="28"/>
          <w:szCs w:val="28"/>
          <w:rtl/>
        </w:rPr>
        <w:t>נים</w:t>
      </w:r>
      <w:r w:rsidRPr="003A3757">
        <w:rPr>
          <w:rFonts w:cs="David"/>
          <w:sz w:val="28"/>
          <w:szCs w:val="28"/>
          <w:rtl/>
        </w:rPr>
        <w:t xml:space="preserve"> </w:t>
      </w:r>
      <w:r w:rsidRPr="003A3757">
        <w:rPr>
          <w:rFonts w:cs="David" w:hint="cs"/>
          <w:sz w:val="28"/>
          <w:szCs w:val="28"/>
          <w:rtl/>
        </w:rPr>
        <w:t>יכילו שאלות בנושאים הבאים: א. אורח חיים.  ב. פעילות גופנית ופנאי. ג. תזונה. ד. הרגלי שינה. ה. הרגשה כללית. ו. מדדים קליניים ופיזיולוגיים. ז. שאלות רקע. ח. שביעות רצון מהסדנא.</w:t>
      </w:r>
    </w:p>
    <w:p w14:paraId="740DA36A" w14:textId="77777777" w:rsidR="003A3757" w:rsidRPr="003A3757" w:rsidRDefault="003A3757" w:rsidP="006E5BBB">
      <w:pPr>
        <w:numPr>
          <w:ilvl w:val="0"/>
          <w:numId w:val="37"/>
        </w:numPr>
        <w:spacing w:line="360" w:lineRule="auto"/>
        <w:ind w:left="-58"/>
        <w:jc w:val="both"/>
        <w:rPr>
          <w:rFonts w:cs="David"/>
          <w:sz w:val="28"/>
          <w:szCs w:val="28"/>
          <w:rtl/>
        </w:rPr>
      </w:pPr>
      <w:r w:rsidRPr="003A3757">
        <w:rPr>
          <w:rFonts w:cs="David"/>
          <w:sz w:val="28"/>
          <w:szCs w:val="28"/>
          <w:rtl/>
        </w:rPr>
        <w:t>כל תשובותיך יישמרו בסודיות. הנתונים שייאספו ישמשו למחקר זה בלבד</w:t>
      </w:r>
      <w:r w:rsidRPr="003A3757">
        <w:rPr>
          <w:rFonts w:cs="David" w:hint="cs"/>
          <w:sz w:val="28"/>
          <w:szCs w:val="28"/>
          <w:rtl/>
        </w:rPr>
        <w:t>.</w:t>
      </w:r>
      <w:r w:rsidRPr="003A3757">
        <w:rPr>
          <w:rFonts w:cs="David"/>
          <w:sz w:val="28"/>
          <w:szCs w:val="28"/>
          <w:rtl/>
        </w:rPr>
        <w:t xml:space="preserve"> </w:t>
      </w:r>
      <w:r w:rsidRPr="003A3757">
        <w:rPr>
          <w:rFonts w:cs="David" w:hint="cs"/>
          <w:sz w:val="28"/>
          <w:szCs w:val="28"/>
          <w:rtl/>
        </w:rPr>
        <w:t xml:space="preserve">הממצאים יתייחסו רק למכלול  - </w:t>
      </w:r>
      <w:r w:rsidRPr="003A3757">
        <w:rPr>
          <w:rFonts w:cs="David"/>
          <w:sz w:val="28"/>
          <w:szCs w:val="28"/>
          <w:rtl/>
        </w:rPr>
        <w:t>פרסום ממצאי המחקר יבוצע באופן שלא יאפשר את זיהוייך.</w:t>
      </w:r>
    </w:p>
    <w:p w14:paraId="740DA36B" w14:textId="77777777" w:rsidR="003A3757" w:rsidRPr="003A3757" w:rsidRDefault="003A3757" w:rsidP="006E5BBB">
      <w:pPr>
        <w:numPr>
          <w:ilvl w:val="0"/>
          <w:numId w:val="37"/>
        </w:numPr>
        <w:spacing w:line="360" w:lineRule="auto"/>
        <w:ind w:left="-58"/>
        <w:jc w:val="both"/>
        <w:rPr>
          <w:rFonts w:cs="David"/>
          <w:sz w:val="28"/>
          <w:szCs w:val="28"/>
          <w:rtl/>
        </w:rPr>
      </w:pPr>
      <w:r w:rsidRPr="003A3757">
        <w:rPr>
          <w:rFonts w:cs="David" w:hint="cs"/>
          <w:sz w:val="28"/>
          <w:szCs w:val="28"/>
          <w:rtl/>
        </w:rPr>
        <w:t>שאלות  הרקע  בשאלונים  ישמשו רק  לשם  פילוחים  סטטיסטיים  ולבקרה. כאמור הפרטים יישארו חסויים וישמשו אך ורק את מטרות המחקר.</w:t>
      </w:r>
    </w:p>
    <w:p w14:paraId="740DA36C" w14:textId="77777777" w:rsidR="003A3757" w:rsidRPr="003A3757" w:rsidRDefault="003A3757" w:rsidP="006E5BBB">
      <w:pPr>
        <w:numPr>
          <w:ilvl w:val="0"/>
          <w:numId w:val="37"/>
        </w:numPr>
        <w:spacing w:line="360" w:lineRule="auto"/>
        <w:ind w:left="-58"/>
        <w:jc w:val="both"/>
        <w:rPr>
          <w:rFonts w:cs="David"/>
          <w:sz w:val="28"/>
          <w:szCs w:val="28"/>
        </w:rPr>
      </w:pPr>
      <w:r w:rsidRPr="003A3757">
        <w:rPr>
          <w:rFonts w:cs="David"/>
          <w:sz w:val="28"/>
          <w:szCs w:val="28"/>
          <w:rtl/>
        </w:rPr>
        <w:t xml:space="preserve">מחקר </w:t>
      </w:r>
      <w:r w:rsidRPr="003A3757">
        <w:rPr>
          <w:rFonts w:cs="David" w:hint="cs"/>
          <w:sz w:val="28"/>
          <w:szCs w:val="28"/>
          <w:rtl/>
        </w:rPr>
        <w:t xml:space="preserve">זה יאפשר לג'וינט </w:t>
      </w:r>
      <w:r w:rsidRPr="003A3757">
        <w:rPr>
          <w:rFonts w:cs="David"/>
          <w:sz w:val="28"/>
          <w:szCs w:val="28"/>
          <w:rtl/>
        </w:rPr>
        <w:t xml:space="preserve">ולביטוח הלאומי להבין טוב יותר את הצרכים ולשפר את </w:t>
      </w:r>
      <w:r w:rsidRPr="003A3757">
        <w:rPr>
          <w:rFonts w:cs="David" w:hint="cs"/>
          <w:sz w:val="28"/>
          <w:szCs w:val="28"/>
          <w:rtl/>
        </w:rPr>
        <w:t>הסדנא</w:t>
      </w:r>
      <w:r w:rsidRPr="003A3757">
        <w:rPr>
          <w:rFonts w:cs="David"/>
          <w:sz w:val="28"/>
          <w:szCs w:val="28"/>
          <w:rtl/>
        </w:rPr>
        <w:t xml:space="preserve"> בעתיד.   </w:t>
      </w:r>
    </w:p>
    <w:p w14:paraId="740DA36D" w14:textId="77777777" w:rsidR="003A3757" w:rsidRPr="003A3757" w:rsidRDefault="003A3757" w:rsidP="006E5BBB">
      <w:pPr>
        <w:numPr>
          <w:ilvl w:val="0"/>
          <w:numId w:val="37"/>
        </w:numPr>
        <w:spacing w:line="360" w:lineRule="auto"/>
        <w:ind w:left="-58"/>
        <w:jc w:val="both"/>
        <w:rPr>
          <w:rFonts w:cs="David"/>
          <w:sz w:val="28"/>
          <w:szCs w:val="28"/>
        </w:rPr>
      </w:pPr>
      <w:r w:rsidRPr="003A3757">
        <w:rPr>
          <w:rFonts w:cs="David" w:hint="cs"/>
          <w:sz w:val="28"/>
          <w:szCs w:val="28"/>
          <w:rtl/>
        </w:rPr>
        <w:t xml:space="preserve">באפשרותך, בכל שלב, לשנות את דעתך ולהפסיק לקחת חלק במחקר מבלי שהדבר יפגע בהשתתפותך בסדנא, </w:t>
      </w:r>
      <w:r w:rsidRPr="003A3757">
        <w:rPr>
          <w:rFonts w:cs="David"/>
          <w:sz w:val="28"/>
          <w:szCs w:val="28"/>
          <w:rtl/>
        </w:rPr>
        <w:t>או בשירותים להם אתה זכאי מהביטוח הלאומי</w:t>
      </w:r>
      <w:r w:rsidRPr="003A3757">
        <w:rPr>
          <w:rFonts w:cs="David" w:hint="cs"/>
          <w:sz w:val="28"/>
          <w:szCs w:val="28"/>
          <w:rtl/>
        </w:rPr>
        <w:t>.</w:t>
      </w:r>
    </w:p>
    <w:p w14:paraId="740DA36E" w14:textId="77777777" w:rsidR="003A3757" w:rsidRPr="003A3757" w:rsidRDefault="003A3757" w:rsidP="006E5BBB">
      <w:pPr>
        <w:numPr>
          <w:ilvl w:val="0"/>
          <w:numId w:val="37"/>
        </w:numPr>
        <w:spacing w:line="360" w:lineRule="auto"/>
        <w:ind w:left="-58"/>
        <w:jc w:val="both"/>
        <w:rPr>
          <w:rFonts w:cs="David"/>
          <w:sz w:val="28"/>
          <w:szCs w:val="28"/>
        </w:rPr>
      </w:pPr>
      <w:r w:rsidRPr="003A3757">
        <w:rPr>
          <w:rFonts w:cs="David"/>
          <w:sz w:val="28"/>
          <w:szCs w:val="28"/>
          <w:rtl/>
        </w:rPr>
        <w:t>נכונותך להשתתף במחקר</w:t>
      </w:r>
      <w:r w:rsidRPr="003A3757">
        <w:rPr>
          <w:rFonts w:cs="David" w:hint="cs"/>
          <w:sz w:val="28"/>
          <w:szCs w:val="28"/>
          <w:rtl/>
        </w:rPr>
        <w:t>,</w:t>
      </w:r>
      <w:r w:rsidRPr="003A3757">
        <w:rPr>
          <w:rFonts w:cs="David"/>
          <w:sz w:val="28"/>
          <w:szCs w:val="28"/>
          <w:rtl/>
        </w:rPr>
        <w:t xml:space="preserve"> או אי השתתפותך </w:t>
      </w:r>
      <w:r w:rsidRPr="003A3757">
        <w:rPr>
          <w:rFonts w:cs="David" w:hint="cs"/>
          <w:sz w:val="28"/>
          <w:szCs w:val="28"/>
          <w:rtl/>
        </w:rPr>
        <w:t xml:space="preserve">במחקר, </w:t>
      </w:r>
      <w:r w:rsidRPr="003A3757">
        <w:rPr>
          <w:rFonts w:cs="David"/>
          <w:sz w:val="28"/>
          <w:szCs w:val="28"/>
          <w:rtl/>
        </w:rPr>
        <w:t>לא תפגע בהשתתפותך ב</w:t>
      </w:r>
      <w:r w:rsidRPr="003A3757">
        <w:rPr>
          <w:rFonts w:cs="David" w:hint="cs"/>
          <w:sz w:val="28"/>
          <w:szCs w:val="28"/>
          <w:rtl/>
        </w:rPr>
        <w:t>סדנא</w:t>
      </w:r>
      <w:r w:rsidRPr="003A3757">
        <w:rPr>
          <w:rFonts w:cs="David"/>
          <w:sz w:val="28"/>
          <w:szCs w:val="28"/>
          <w:rtl/>
        </w:rPr>
        <w:t xml:space="preserve"> או בשירותים להם אתה זכאי מהביטוח הלאומי.</w:t>
      </w:r>
    </w:p>
    <w:p w14:paraId="740DA36F" w14:textId="77777777" w:rsidR="003A3757" w:rsidRPr="003A3757" w:rsidRDefault="003A3757" w:rsidP="006E5BBB">
      <w:pPr>
        <w:numPr>
          <w:ilvl w:val="0"/>
          <w:numId w:val="37"/>
        </w:numPr>
        <w:spacing w:line="360" w:lineRule="auto"/>
        <w:ind w:left="-58"/>
        <w:jc w:val="both"/>
        <w:rPr>
          <w:rFonts w:cs="David"/>
          <w:sz w:val="28"/>
          <w:szCs w:val="28"/>
          <w:rtl/>
        </w:rPr>
      </w:pPr>
      <w:r w:rsidRPr="003A3757">
        <w:rPr>
          <w:rFonts w:cs="David"/>
          <w:sz w:val="28"/>
          <w:szCs w:val="28"/>
          <w:rtl/>
        </w:rPr>
        <w:t xml:space="preserve">אם את/ה מעוניין/ת לקבל מידע נוסף על המחקר, ניתן ליצור עמנו קשר בטלפון שמספרו </w:t>
      </w:r>
      <w:r w:rsidRPr="003A3757">
        <w:rPr>
          <w:rFonts w:cs="David" w:hint="cs"/>
          <w:sz w:val="28"/>
          <w:szCs w:val="28"/>
          <w:rtl/>
        </w:rPr>
        <w:t>02-9660190 [יוסי]</w:t>
      </w:r>
    </w:p>
    <w:p w14:paraId="740DA370" w14:textId="77777777" w:rsidR="003A3757" w:rsidRPr="003A3757" w:rsidRDefault="003A3757" w:rsidP="003A3757">
      <w:pPr>
        <w:spacing w:line="360" w:lineRule="auto"/>
        <w:rPr>
          <w:rFonts w:cs="David"/>
          <w:sz w:val="28"/>
          <w:szCs w:val="28"/>
          <w:rtl/>
        </w:rPr>
      </w:pPr>
    </w:p>
    <w:p w14:paraId="740DA371" w14:textId="77777777" w:rsidR="003A3757" w:rsidRPr="003A3757" w:rsidRDefault="003A3757" w:rsidP="003A3757">
      <w:pPr>
        <w:spacing w:line="360" w:lineRule="auto"/>
        <w:rPr>
          <w:rFonts w:cs="David"/>
          <w:sz w:val="28"/>
          <w:szCs w:val="28"/>
          <w:rtl/>
        </w:rPr>
      </w:pPr>
      <w:r w:rsidRPr="003A3757">
        <w:rPr>
          <w:rFonts w:cs="David"/>
          <w:sz w:val="28"/>
          <w:szCs w:val="28"/>
          <w:u w:val="single"/>
          <w:rtl/>
        </w:rPr>
        <w:t>נודה לך מאוד אם תסכים להשתתף במחקר הנוכחי</w:t>
      </w:r>
      <w:r w:rsidRPr="003A3757">
        <w:rPr>
          <w:rFonts w:cs="David"/>
          <w:sz w:val="28"/>
          <w:szCs w:val="28"/>
          <w:rtl/>
        </w:rPr>
        <w:t xml:space="preserve">, ולחתום על כתב ההסכמה המצורף למכתב זה. </w:t>
      </w:r>
    </w:p>
    <w:p w14:paraId="740DA372" w14:textId="77777777" w:rsidR="003A3757" w:rsidRPr="003A3757" w:rsidRDefault="003A3757" w:rsidP="003A3757">
      <w:pPr>
        <w:spacing w:line="360" w:lineRule="auto"/>
        <w:ind w:right="284"/>
        <w:jc w:val="right"/>
        <w:rPr>
          <w:rFonts w:cs="David"/>
          <w:rtl/>
        </w:rPr>
      </w:pPr>
      <w:r w:rsidRPr="003A3757">
        <w:rPr>
          <w:rFonts w:cs="David"/>
          <w:rtl/>
        </w:rPr>
        <w:t>בברכה,</w:t>
      </w:r>
    </w:p>
    <w:p w14:paraId="740DA373" w14:textId="77777777" w:rsidR="003A3757" w:rsidRPr="003A3757" w:rsidRDefault="003A3757" w:rsidP="003A3757">
      <w:pPr>
        <w:spacing w:line="360" w:lineRule="auto"/>
        <w:jc w:val="right"/>
        <w:rPr>
          <w:rFonts w:cs="David"/>
          <w:rtl/>
        </w:rPr>
      </w:pPr>
      <w:r w:rsidRPr="003A3757">
        <w:rPr>
          <w:rFonts w:cs="David" w:hint="cs"/>
          <w:rtl/>
        </w:rPr>
        <w:t>צוות המחקר</w:t>
      </w:r>
    </w:p>
    <w:p w14:paraId="740DA374" w14:textId="77777777" w:rsidR="003A3757" w:rsidRPr="003A3757" w:rsidRDefault="003A3757" w:rsidP="003A3757">
      <w:pPr>
        <w:spacing w:line="360" w:lineRule="auto"/>
        <w:ind w:right="-284"/>
        <w:jc w:val="right"/>
        <w:rPr>
          <w:rFonts w:cs="David"/>
          <w:rtl/>
        </w:rPr>
      </w:pPr>
      <w:r w:rsidRPr="003A3757">
        <w:rPr>
          <w:rFonts w:cs="David" w:hint="cs"/>
          <w:rtl/>
        </w:rPr>
        <w:t>משב מחקר יישומי</w:t>
      </w:r>
    </w:p>
    <w:p w14:paraId="740DA375" w14:textId="77777777" w:rsidR="003A3757" w:rsidRPr="003A3757" w:rsidRDefault="003A3757" w:rsidP="003A3757">
      <w:pPr>
        <w:spacing w:line="360" w:lineRule="auto"/>
        <w:jc w:val="right"/>
        <w:rPr>
          <w:rFonts w:cs="David"/>
          <w:rtl/>
        </w:rPr>
      </w:pPr>
    </w:p>
    <w:p w14:paraId="740DA376" w14:textId="77777777" w:rsidR="003A3757" w:rsidRPr="003A3757" w:rsidRDefault="003A3757" w:rsidP="003A3757">
      <w:pPr>
        <w:bidi w:val="0"/>
        <w:rPr>
          <w:rFonts w:cs="David"/>
          <w:b/>
          <w:bCs/>
          <w:rtl/>
        </w:rPr>
      </w:pPr>
    </w:p>
    <w:p w14:paraId="740DA377" w14:textId="77777777" w:rsidR="003A3757" w:rsidRPr="003A3757" w:rsidRDefault="003A3757" w:rsidP="003A3757">
      <w:pPr>
        <w:jc w:val="center"/>
        <w:rPr>
          <w:rFonts w:ascii="Calibri" w:hAnsi="Calibri" w:cs="David"/>
          <w:sz w:val="32"/>
          <w:szCs w:val="32"/>
          <w:u w:val="single"/>
          <w:rtl/>
        </w:rPr>
      </w:pPr>
      <w:r w:rsidRPr="003A3757">
        <w:rPr>
          <w:rFonts w:cs="David"/>
          <w:b/>
          <w:bCs/>
          <w:sz w:val="36"/>
          <w:szCs w:val="36"/>
          <w:u w:val="single"/>
          <w:rtl/>
        </w:rPr>
        <w:t>הסכמה מדעת</w:t>
      </w:r>
      <w:r w:rsidRPr="003A3757">
        <w:rPr>
          <w:rFonts w:ascii="Calibri" w:hAnsi="Calibri" w:cs="David" w:hint="eastAsia"/>
          <w:sz w:val="32"/>
          <w:szCs w:val="32"/>
          <w:u w:val="single"/>
          <w:rtl/>
        </w:rPr>
        <w:t xml:space="preserve"> </w:t>
      </w:r>
    </w:p>
    <w:p w14:paraId="740DA378" w14:textId="77777777" w:rsidR="003A3757" w:rsidRPr="003A3757" w:rsidRDefault="003A3757" w:rsidP="003A3757">
      <w:pPr>
        <w:jc w:val="center"/>
        <w:rPr>
          <w:rFonts w:ascii="Calibri" w:hAnsi="Calibri" w:cs="David"/>
          <w:rtl/>
        </w:rPr>
      </w:pPr>
    </w:p>
    <w:p w14:paraId="740DA379" w14:textId="77777777" w:rsidR="003A3757" w:rsidRPr="003A3757" w:rsidRDefault="003A3757" w:rsidP="003A3757">
      <w:pPr>
        <w:spacing w:line="360" w:lineRule="auto"/>
        <w:jc w:val="both"/>
        <w:rPr>
          <w:rFonts w:ascii="Calibri" w:hAnsi="Calibri" w:cs="David"/>
          <w:sz w:val="32"/>
          <w:szCs w:val="32"/>
          <w:rtl/>
        </w:rPr>
      </w:pPr>
    </w:p>
    <w:p w14:paraId="740DA37A" w14:textId="77777777" w:rsidR="003A3757" w:rsidRPr="003A3757" w:rsidRDefault="003A3757" w:rsidP="003A3757">
      <w:pPr>
        <w:spacing w:line="360" w:lineRule="auto"/>
        <w:jc w:val="both"/>
        <w:rPr>
          <w:rFonts w:cs="David"/>
          <w:b/>
          <w:bCs/>
          <w:sz w:val="36"/>
          <w:szCs w:val="36"/>
          <w:rtl/>
        </w:rPr>
      </w:pPr>
      <w:r w:rsidRPr="003A3757">
        <w:rPr>
          <w:rFonts w:ascii="Calibri" w:hAnsi="Calibri" w:cs="David" w:hint="eastAsia"/>
          <w:sz w:val="32"/>
          <w:szCs w:val="32"/>
          <w:rtl/>
        </w:rPr>
        <w:t>בחתימתי</w:t>
      </w:r>
      <w:r w:rsidRPr="003A3757">
        <w:rPr>
          <w:rFonts w:ascii="Calibri" w:hAnsi="Calibri" w:cs="David"/>
          <w:sz w:val="32"/>
          <w:szCs w:val="32"/>
          <w:rtl/>
        </w:rPr>
        <w:t xml:space="preserve"> </w:t>
      </w:r>
      <w:r w:rsidRPr="003A3757">
        <w:rPr>
          <w:rFonts w:ascii="Calibri" w:hAnsi="Calibri" w:cs="David" w:hint="eastAsia"/>
          <w:sz w:val="32"/>
          <w:szCs w:val="32"/>
          <w:rtl/>
        </w:rPr>
        <w:t>על</w:t>
      </w:r>
      <w:r w:rsidRPr="003A3757">
        <w:rPr>
          <w:rFonts w:ascii="Calibri" w:hAnsi="Calibri" w:cs="David"/>
          <w:sz w:val="32"/>
          <w:szCs w:val="32"/>
          <w:rtl/>
        </w:rPr>
        <w:t xml:space="preserve"> </w:t>
      </w:r>
      <w:r w:rsidRPr="003A3757">
        <w:rPr>
          <w:rFonts w:ascii="Calibri" w:hAnsi="Calibri" w:cs="David" w:hint="eastAsia"/>
          <w:sz w:val="32"/>
          <w:szCs w:val="32"/>
          <w:rtl/>
        </w:rPr>
        <w:t>טופס</w:t>
      </w:r>
      <w:r w:rsidRPr="003A3757">
        <w:rPr>
          <w:rFonts w:ascii="Calibri" w:hAnsi="Calibri" w:cs="David"/>
          <w:sz w:val="32"/>
          <w:szCs w:val="32"/>
          <w:rtl/>
        </w:rPr>
        <w:t xml:space="preserve"> </w:t>
      </w:r>
      <w:r w:rsidRPr="003A3757">
        <w:rPr>
          <w:rFonts w:ascii="Calibri" w:hAnsi="Calibri" w:cs="David" w:hint="eastAsia"/>
          <w:sz w:val="32"/>
          <w:szCs w:val="32"/>
          <w:rtl/>
        </w:rPr>
        <w:t>זה</w:t>
      </w:r>
      <w:r w:rsidRPr="003A3757">
        <w:rPr>
          <w:rFonts w:ascii="Calibri" w:hAnsi="Calibri" w:cs="David"/>
          <w:sz w:val="32"/>
          <w:szCs w:val="32"/>
          <w:rtl/>
        </w:rPr>
        <w:t xml:space="preserve">, </w:t>
      </w:r>
      <w:r w:rsidRPr="003A3757">
        <w:rPr>
          <w:rFonts w:ascii="Calibri" w:hAnsi="Calibri" w:cs="David" w:hint="eastAsia"/>
          <w:sz w:val="32"/>
          <w:szCs w:val="32"/>
          <w:rtl/>
        </w:rPr>
        <w:t>הריני</w:t>
      </w:r>
      <w:r w:rsidRPr="003A3757">
        <w:rPr>
          <w:rFonts w:ascii="Calibri" w:hAnsi="Calibri" w:cs="David"/>
          <w:sz w:val="32"/>
          <w:szCs w:val="32"/>
          <w:rtl/>
        </w:rPr>
        <w:t xml:space="preserve"> </w:t>
      </w:r>
      <w:r w:rsidRPr="003A3757">
        <w:rPr>
          <w:rFonts w:ascii="Calibri" w:hAnsi="Calibri" w:cs="David" w:hint="eastAsia"/>
          <w:sz w:val="32"/>
          <w:szCs w:val="32"/>
          <w:rtl/>
        </w:rPr>
        <w:t>מאשר</w:t>
      </w:r>
      <w:r w:rsidRPr="003A3757">
        <w:rPr>
          <w:rFonts w:ascii="Calibri" w:hAnsi="Calibri" w:cs="David"/>
          <w:sz w:val="32"/>
          <w:szCs w:val="32"/>
          <w:rtl/>
        </w:rPr>
        <w:t xml:space="preserve"> </w:t>
      </w:r>
      <w:r w:rsidRPr="003A3757">
        <w:rPr>
          <w:rFonts w:ascii="Calibri" w:hAnsi="Calibri" w:cs="David" w:hint="eastAsia"/>
          <w:sz w:val="32"/>
          <w:szCs w:val="32"/>
          <w:rtl/>
        </w:rPr>
        <w:t>כי</w:t>
      </w:r>
      <w:r w:rsidRPr="003A3757">
        <w:rPr>
          <w:rFonts w:ascii="Calibri" w:hAnsi="Calibri" w:cs="David"/>
          <w:sz w:val="32"/>
          <w:szCs w:val="32"/>
          <w:rtl/>
        </w:rPr>
        <w:t xml:space="preserve"> </w:t>
      </w:r>
      <w:r w:rsidRPr="003A3757">
        <w:rPr>
          <w:rFonts w:ascii="Calibri" w:hAnsi="Calibri" w:cs="David" w:hint="eastAsia"/>
          <w:sz w:val="32"/>
          <w:szCs w:val="32"/>
          <w:rtl/>
        </w:rPr>
        <w:t>לאחר</w:t>
      </w:r>
      <w:r w:rsidRPr="003A3757">
        <w:rPr>
          <w:rFonts w:ascii="Calibri" w:hAnsi="Calibri" w:cs="David"/>
          <w:sz w:val="32"/>
          <w:szCs w:val="32"/>
          <w:rtl/>
        </w:rPr>
        <w:t xml:space="preserve"> </w:t>
      </w:r>
      <w:r w:rsidRPr="003A3757">
        <w:rPr>
          <w:rFonts w:ascii="Calibri" w:hAnsi="Calibri" w:cs="David" w:hint="eastAsia"/>
          <w:sz w:val="32"/>
          <w:szCs w:val="32"/>
          <w:rtl/>
        </w:rPr>
        <w:t>שקראתי</w:t>
      </w:r>
      <w:r w:rsidRPr="003A3757">
        <w:rPr>
          <w:rFonts w:ascii="Calibri" w:hAnsi="Calibri" w:cs="David"/>
          <w:sz w:val="32"/>
          <w:szCs w:val="32"/>
          <w:rtl/>
        </w:rPr>
        <w:t xml:space="preserve"> </w:t>
      </w:r>
      <w:r w:rsidRPr="003A3757">
        <w:rPr>
          <w:rFonts w:ascii="Calibri" w:hAnsi="Calibri" w:cs="David" w:hint="eastAsia"/>
          <w:sz w:val="32"/>
          <w:szCs w:val="32"/>
          <w:rtl/>
        </w:rPr>
        <w:t>והבנתי</w:t>
      </w:r>
      <w:r w:rsidRPr="003A3757">
        <w:rPr>
          <w:rFonts w:ascii="Calibri" w:hAnsi="Calibri" w:cs="David"/>
          <w:sz w:val="32"/>
          <w:szCs w:val="32"/>
          <w:rtl/>
        </w:rPr>
        <w:t xml:space="preserve"> </w:t>
      </w:r>
      <w:r w:rsidRPr="003A3757">
        <w:rPr>
          <w:rFonts w:ascii="Calibri" w:hAnsi="Calibri" w:cs="David" w:hint="eastAsia"/>
          <w:sz w:val="32"/>
          <w:szCs w:val="32"/>
          <w:rtl/>
        </w:rPr>
        <w:t>את</w:t>
      </w:r>
      <w:r w:rsidRPr="003A3757">
        <w:rPr>
          <w:rFonts w:ascii="Calibri" w:hAnsi="Calibri" w:cs="David"/>
          <w:sz w:val="32"/>
          <w:szCs w:val="32"/>
          <w:rtl/>
        </w:rPr>
        <w:t xml:space="preserve"> </w:t>
      </w:r>
      <w:r w:rsidRPr="003A3757">
        <w:rPr>
          <w:rFonts w:ascii="Calibri" w:hAnsi="Calibri" w:cs="David" w:hint="eastAsia"/>
          <w:sz w:val="32"/>
          <w:szCs w:val="32"/>
          <w:rtl/>
        </w:rPr>
        <w:t>המידע</w:t>
      </w:r>
      <w:r w:rsidRPr="003A3757">
        <w:rPr>
          <w:rFonts w:ascii="Calibri" w:hAnsi="Calibri" w:cs="David"/>
          <w:sz w:val="32"/>
          <w:szCs w:val="32"/>
          <w:rtl/>
        </w:rPr>
        <w:t xml:space="preserve"> </w:t>
      </w:r>
      <w:r w:rsidRPr="003A3757">
        <w:rPr>
          <w:rFonts w:ascii="Calibri" w:hAnsi="Calibri" w:cs="David" w:hint="eastAsia"/>
          <w:sz w:val="32"/>
          <w:szCs w:val="32"/>
          <w:rtl/>
        </w:rPr>
        <w:t>אשר</w:t>
      </w:r>
      <w:r w:rsidRPr="003A3757">
        <w:rPr>
          <w:rFonts w:ascii="Calibri" w:hAnsi="Calibri" w:cs="David"/>
          <w:sz w:val="32"/>
          <w:szCs w:val="32"/>
          <w:rtl/>
        </w:rPr>
        <w:t xml:space="preserve"> </w:t>
      </w:r>
      <w:r w:rsidRPr="003A3757">
        <w:rPr>
          <w:rFonts w:ascii="Calibri" w:hAnsi="Calibri" w:cs="David" w:hint="eastAsia"/>
          <w:sz w:val="32"/>
          <w:szCs w:val="32"/>
          <w:rtl/>
        </w:rPr>
        <w:t>מוצג</w:t>
      </w:r>
      <w:r w:rsidRPr="003A3757">
        <w:rPr>
          <w:rFonts w:ascii="Calibri" w:hAnsi="Calibri" w:cs="David"/>
          <w:sz w:val="32"/>
          <w:szCs w:val="32"/>
          <w:rtl/>
        </w:rPr>
        <w:t xml:space="preserve"> </w:t>
      </w:r>
      <w:r w:rsidRPr="003A3757">
        <w:rPr>
          <w:rFonts w:ascii="Calibri" w:hAnsi="Calibri" w:cs="David" w:hint="eastAsia"/>
          <w:sz w:val="32"/>
          <w:szCs w:val="32"/>
          <w:rtl/>
        </w:rPr>
        <w:t>לעיל</w:t>
      </w:r>
      <w:r w:rsidRPr="003A3757">
        <w:rPr>
          <w:rFonts w:ascii="Calibri" w:hAnsi="Calibri" w:cs="David"/>
          <w:sz w:val="32"/>
          <w:szCs w:val="32"/>
          <w:rtl/>
        </w:rPr>
        <w:t xml:space="preserve">, </w:t>
      </w:r>
      <w:r w:rsidRPr="003A3757">
        <w:rPr>
          <w:rFonts w:ascii="Calibri" w:hAnsi="Calibri" w:cs="David" w:hint="eastAsia"/>
          <w:sz w:val="32"/>
          <w:szCs w:val="32"/>
          <w:rtl/>
        </w:rPr>
        <w:t>הנני</w:t>
      </w:r>
      <w:r w:rsidRPr="003A3757">
        <w:rPr>
          <w:rFonts w:ascii="Calibri" w:hAnsi="Calibri" w:cs="David"/>
          <w:sz w:val="32"/>
          <w:szCs w:val="32"/>
          <w:rtl/>
        </w:rPr>
        <w:t xml:space="preserve"> </w:t>
      </w:r>
      <w:r w:rsidRPr="003A3757">
        <w:rPr>
          <w:rFonts w:ascii="Calibri" w:hAnsi="Calibri" w:cs="David" w:hint="eastAsia"/>
          <w:sz w:val="32"/>
          <w:szCs w:val="32"/>
          <w:rtl/>
        </w:rPr>
        <w:t>מסכים</w:t>
      </w:r>
      <w:r w:rsidRPr="003A3757">
        <w:rPr>
          <w:rFonts w:ascii="Calibri" w:hAnsi="Calibri" w:cs="David"/>
          <w:sz w:val="32"/>
          <w:szCs w:val="32"/>
          <w:rtl/>
        </w:rPr>
        <w:t xml:space="preserve"> </w:t>
      </w:r>
      <w:r w:rsidRPr="003A3757">
        <w:rPr>
          <w:rFonts w:ascii="Calibri" w:hAnsi="Calibri" w:cs="David" w:hint="eastAsia"/>
          <w:sz w:val="32"/>
          <w:szCs w:val="32"/>
          <w:rtl/>
        </w:rPr>
        <w:t>מרצוני</w:t>
      </w:r>
      <w:r w:rsidRPr="003A3757">
        <w:rPr>
          <w:rFonts w:ascii="Calibri" w:hAnsi="Calibri" w:cs="David"/>
          <w:sz w:val="32"/>
          <w:szCs w:val="32"/>
          <w:rtl/>
        </w:rPr>
        <w:t xml:space="preserve"> </w:t>
      </w:r>
      <w:r w:rsidRPr="003A3757">
        <w:rPr>
          <w:rFonts w:ascii="Calibri" w:hAnsi="Calibri" w:cs="David" w:hint="eastAsia"/>
          <w:sz w:val="32"/>
          <w:szCs w:val="32"/>
          <w:rtl/>
        </w:rPr>
        <w:t>החופשי</w:t>
      </w:r>
      <w:r w:rsidRPr="003A3757">
        <w:rPr>
          <w:rFonts w:ascii="Calibri" w:hAnsi="Calibri" w:cs="David"/>
          <w:sz w:val="32"/>
          <w:szCs w:val="32"/>
          <w:rtl/>
        </w:rPr>
        <w:t xml:space="preserve"> </w:t>
      </w:r>
      <w:r w:rsidRPr="003A3757">
        <w:rPr>
          <w:rFonts w:ascii="Calibri" w:hAnsi="Calibri" w:cs="David" w:hint="eastAsia"/>
          <w:sz w:val="32"/>
          <w:szCs w:val="32"/>
          <w:rtl/>
        </w:rPr>
        <w:t>להשתתף</w:t>
      </w:r>
      <w:r w:rsidRPr="003A3757">
        <w:rPr>
          <w:rFonts w:ascii="Calibri" w:hAnsi="Calibri" w:cs="David"/>
          <w:sz w:val="32"/>
          <w:szCs w:val="32"/>
          <w:rtl/>
        </w:rPr>
        <w:t xml:space="preserve"> </w:t>
      </w:r>
      <w:r w:rsidRPr="003A3757">
        <w:rPr>
          <w:rFonts w:ascii="Calibri" w:hAnsi="Calibri" w:cs="David" w:hint="eastAsia"/>
          <w:sz w:val="32"/>
          <w:szCs w:val="32"/>
          <w:rtl/>
        </w:rPr>
        <w:t>במחקר</w:t>
      </w:r>
      <w:r w:rsidRPr="003A3757">
        <w:rPr>
          <w:rFonts w:ascii="Calibri" w:hAnsi="Calibri" w:cs="David"/>
          <w:sz w:val="32"/>
          <w:szCs w:val="32"/>
          <w:rtl/>
        </w:rPr>
        <w:t xml:space="preserve"> </w:t>
      </w:r>
      <w:r w:rsidRPr="003A3757">
        <w:rPr>
          <w:rFonts w:ascii="Calibri" w:hAnsi="Calibri" w:cs="David" w:hint="eastAsia"/>
          <w:sz w:val="32"/>
          <w:szCs w:val="32"/>
          <w:rtl/>
        </w:rPr>
        <w:t>זה</w:t>
      </w:r>
      <w:r w:rsidRPr="003A3757">
        <w:rPr>
          <w:rFonts w:ascii="Calibri" w:hAnsi="Calibri" w:cs="David"/>
          <w:sz w:val="32"/>
          <w:szCs w:val="32"/>
          <w:rtl/>
        </w:rPr>
        <w:t xml:space="preserve">. </w:t>
      </w:r>
      <w:r w:rsidRPr="003A3757">
        <w:rPr>
          <w:rFonts w:ascii="Calibri" w:hAnsi="Calibri" w:cs="David" w:hint="eastAsia"/>
          <w:sz w:val="32"/>
          <w:szCs w:val="32"/>
          <w:rtl/>
        </w:rPr>
        <w:t>אני</w:t>
      </w:r>
      <w:r w:rsidRPr="003A3757">
        <w:rPr>
          <w:rFonts w:ascii="Calibri" w:hAnsi="Calibri" w:cs="David"/>
          <w:sz w:val="32"/>
          <w:szCs w:val="32"/>
          <w:rtl/>
        </w:rPr>
        <w:t xml:space="preserve"> </w:t>
      </w:r>
      <w:r w:rsidRPr="003A3757">
        <w:rPr>
          <w:rFonts w:ascii="Calibri" w:hAnsi="Calibri" w:cs="David" w:hint="eastAsia"/>
          <w:sz w:val="32"/>
          <w:szCs w:val="32"/>
          <w:rtl/>
        </w:rPr>
        <w:t>מבין</w:t>
      </w:r>
      <w:r w:rsidRPr="003A3757">
        <w:rPr>
          <w:rFonts w:ascii="Calibri" w:hAnsi="Calibri" w:cs="David"/>
          <w:sz w:val="32"/>
          <w:szCs w:val="32"/>
          <w:rtl/>
        </w:rPr>
        <w:t xml:space="preserve"> </w:t>
      </w:r>
      <w:r w:rsidRPr="003A3757">
        <w:rPr>
          <w:rFonts w:ascii="Calibri" w:hAnsi="Calibri" w:cs="David" w:hint="eastAsia"/>
          <w:sz w:val="32"/>
          <w:szCs w:val="32"/>
          <w:rtl/>
        </w:rPr>
        <w:t>כי</w:t>
      </w:r>
      <w:r w:rsidRPr="003A3757">
        <w:rPr>
          <w:rFonts w:ascii="Calibri" w:hAnsi="Calibri" w:cs="David"/>
          <w:sz w:val="32"/>
          <w:szCs w:val="32"/>
          <w:rtl/>
        </w:rPr>
        <w:t xml:space="preserve"> </w:t>
      </w:r>
      <w:r w:rsidRPr="003A3757">
        <w:rPr>
          <w:rFonts w:ascii="Calibri" w:hAnsi="Calibri" w:cs="David" w:hint="eastAsia"/>
          <w:sz w:val="32"/>
          <w:szCs w:val="32"/>
          <w:rtl/>
        </w:rPr>
        <w:t>השתתפותי</w:t>
      </w:r>
      <w:r w:rsidRPr="003A3757">
        <w:rPr>
          <w:rFonts w:ascii="Calibri" w:hAnsi="Calibri" w:cs="David"/>
          <w:sz w:val="32"/>
          <w:szCs w:val="32"/>
          <w:rtl/>
        </w:rPr>
        <w:t xml:space="preserve"> </w:t>
      </w:r>
      <w:r w:rsidRPr="003A3757">
        <w:rPr>
          <w:rFonts w:ascii="Calibri" w:hAnsi="Calibri" w:cs="David" w:hint="eastAsia"/>
          <w:sz w:val="32"/>
          <w:szCs w:val="32"/>
          <w:rtl/>
        </w:rPr>
        <w:t>היא</w:t>
      </w:r>
      <w:r w:rsidRPr="003A3757">
        <w:rPr>
          <w:rFonts w:ascii="Calibri" w:hAnsi="Calibri" w:cs="David"/>
          <w:sz w:val="32"/>
          <w:szCs w:val="32"/>
          <w:rtl/>
        </w:rPr>
        <w:t xml:space="preserve"> </w:t>
      </w:r>
      <w:r w:rsidRPr="003A3757">
        <w:rPr>
          <w:rFonts w:ascii="Calibri" w:hAnsi="Calibri" w:cs="David" w:hint="eastAsia"/>
          <w:sz w:val="32"/>
          <w:szCs w:val="32"/>
          <w:rtl/>
        </w:rPr>
        <w:t>על</w:t>
      </w:r>
      <w:r w:rsidRPr="003A3757">
        <w:rPr>
          <w:rFonts w:ascii="Calibri" w:hAnsi="Calibri" w:cs="David"/>
          <w:sz w:val="32"/>
          <w:szCs w:val="32"/>
          <w:rtl/>
        </w:rPr>
        <w:t xml:space="preserve"> </w:t>
      </w:r>
      <w:r w:rsidRPr="003A3757">
        <w:rPr>
          <w:rFonts w:ascii="Calibri" w:hAnsi="Calibri" w:cs="David" w:hint="eastAsia"/>
          <w:sz w:val="32"/>
          <w:szCs w:val="32"/>
          <w:rtl/>
        </w:rPr>
        <w:t>בסיס</w:t>
      </w:r>
      <w:r w:rsidRPr="003A3757">
        <w:rPr>
          <w:rFonts w:ascii="Calibri" w:hAnsi="Calibri" w:cs="David"/>
          <w:sz w:val="32"/>
          <w:szCs w:val="32"/>
          <w:rtl/>
        </w:rPr>
        <w:t xml:space="preserve"> </w:t>
      </w:r>
      <w:r w:rsidRPr="003A3757">
        <w:rPr>
          <w:rFonts w:ascii="Calibri" w:hAnsi="Calibri" w:cs="David" w:hint="eastAsia"/>
          <w:sz w:val="32"/>
          <w:szCs w:val="32"/>
          <w:rtl/>
        </w:rPr>
        <w:t>התנדבותי</w:t>
      </w:r>
      <w:r w:rsidRPr="003A3757">
        <w:rPr>
          <w:rFonts w:ascii="Calibri" w:hAnsi="Calibri" w:cs="David"/>
          <w:sz w:val="32"/>
          <w:szCs w:val="32"/>
          <w:rtl/>
        </w:rPr>
        <w:t xml:space="preserve">, </w:t>
      </w:r>
      <w:r w:rsidRPr="003A3757">
        <w:rPr>
          <w:rFonts w:ascii="Calibri" w:hAnsi="Calibri" w:cs="David" w:hint="eastAsia"/>
          <w:sz w:val="32"/>
          <w:szCs w:val="32"/>
          <w:rtl/>
        </w:rPr>
        <w:t>ואני</w:t>
      </w:r>
      <w:r w:rsidRPr="003A3757">
        <w:rPr>
          <w:rFonts w:ascii="Calibri" w:hAnsi="Calibri" w:cs="David"/>
          <w:sz w:val="32"/>
          <w:szCs w:val="32"/>
          <w:rtl/>
        </w:rPr>
        <w:t xml:space="preserve"> </w:t>
      </w:r>
      <w:r w:rsidRPr="003A3757">
        <w:rPr>
          <w:rFonts w:ascii="Calibri" w:hAnsi="Calibri" w:cs="David" w:hint="eastAsia"/>
          <w:sz w:val="32"/>
          <w:szCs w:val="32"/>
          <w:rtl/>
        </w:rPr>
        <w:t>רשאי</w:t>
      </w:r>
      <w:r w:rsidRPr="003A3757">
        <w:rPr>
          <w:rFonts w:ascii="Calibri" w:hAnsi="Calibri" w:cs="David"/>
          <w:sz w:val="32"/>
          <w:szCs w:val="32"/>
          <w:rtl/>
        </w:rPr>
        <w:t xml:space="preserve"> </w:t>
      </w:r>
      <w:r w:rsidRPr="003A3757">
        <w:rPr>
          <w:rFonts w:ascii="Calibri" w:hAnsi="Calibri" w:cs="David" w:hint="eastAsia"/>
          <w:sz w:val="32"/>
          <w:szCs w:val="32"/>
          <w:rtl/>
        </w:rPr>
        <w:t>שלא</w:t>
      </w:r>
      <w:r w:rsidRPr="003A3757">
        <w:rPr>
          <w:rFonts w:ascii="Calibri" w:hAnsi="Calibri" w:cs="David"/>
          <w:sz w:val="32"/>
          <w:szCs w:val="32"/>
          <w:rtl/>
        </w:rPr>
        <w:t xml:space="preserve"> </w:t>
      </w:r>
      <w:r w:rsidRPr="003A3757">
        <w:rPr>
          <w:rFonts w:ascii="Calibri" w:hAnsi="Calibri" w:cs="David" w:hint="eastAsia"/>
          <w:sz w:val="32"/>
          <w:szCs w:val="32"/>
          <w:rtl/>
        </w:rPr>
        <w:t>להשתתף</w:t>
      </w:r>
      <w:r w:rsidRPr="003A3757">
        <w:rPr>
          <w:rFonts w:ascii="Calibri" w:hAnsi="Calibri" w:cs="David"/>
          <w:sz w:val="32"/>
          <w:szCs w:val="32"/>
          <w:rtl/>
        </w:rPr>
        <w:t xml:space="preserve"> </w:t>
      </w:r>
      <w:r w:rsidRPr="003A3757">
        <w:rPr>
          <w:rFonts w:ascii="Calibri" w:hAnsi="Calibri" w:cs="David" w:hint="eastAsia"/>
          <w:sz w:val="32"/>
          <w:szCs w:val="32"/>
          <w:rtl/>
        </w:rPr>
        <w:t>בו</w:t>
      </w:r>
      <w:r w:rsidRPr="003A3757">
        <w:rPr>
          <w:rFonts w:ascii="Calibri" w:hAnsi="Calibri" w:cs="David" w:hint="cs"/>
          <w:sz w:val="32"/>
          <w:szCs w:val="32"/>
          <w:rtl/>
        </w:rPr>
        <w:t xml:space="preserve"> או להפסיק את השתתפותי בכל שלב</w:t>
      </w:r>
      <w:r w:rsidRPr="003A3757">
        <w:rPr>
          <w:rFonts w:ascii="Calibri" w:hAnsi="Calibri" w:cs="David"/>
          <w:sz w:val="32"/>
          <w:szCs w:val="32"/>
          <w:rtl/>
        </w:rPr>
        <w:t>.</w:t>
      </w:r>
    </w:p>
    <w:p w14:paraId="740DA37B" w14:textId="77777777" w:rsidR="003A3757" w:rsidRPr="003A3757" w:rsidRDefault="003A3757" w:rsidP="003A3757">
      <w:pPr>
        <w:jc w:val="center"/>
        <w:rPr>
          <w:rFonts w:ascii="Calibri" w:hAnsi="Calibri" w:cs="David"/>
          <w:rtl/>
        </w:rPr>
      </w:pPr>
    </w:p>
    <w:p w14:paraId="740DA37C" w14:textId="77777777" w:rsidR="003A3757" w:rsidRPr="003A3757" w:rsidRDefault="003A3757" w:rsidP="003A3757">
      <w:pPr>
        <w:jc w:val="center"/>
        <w:rPr>
          <w:rFonts w:ascii="Calibri" w:hAnsi="Calibri" w:cs="David"/>
          <w:rtl/>
        </w:rPr>
      </w:pPr>
    </w:p>
    <w:p w14:paraId="740DA37D" w14:textId="77777777" w:rsidR="003A3757" w:rsidRPr="003A3757" w:rsidRDefault="003A3757" w:rsidP="003A3757">
      <w:pPr>
        <w:ind w:right="-284"/>
        <w:rPr>
          <w:rFonts w:cs="David"/>
        </w:rPr>
      </w:pPr>
      <w:r w:rsidRPr="003A3757">
        <w:rPr>
          <w:rFonts w:cs="David" w:hint="cs"/>
          <w:rtl/>
        </w:rPr>
        <w:t>תאריך: _ _ _ _ / _ _ / _ _</w:t>
      </w:r>
      <w:r w:rsidRPr="003A3757">
        <w:rPr>
          <w:rFonts w:cs="David" w:hint="cs"/>
          <w:rtl/>
        </w:rPr>
        <w:tab/>
        <w:t>שם פרטי ומשפחה: _____________</w:t>
      </w:r>
      <w:r w:rsidRPr="003A3757">
        <w:rPr>
          <w:rFonts w:cs="David" w:hint="cs"/>
          <w:rtl/>
        </w:rPr>
        <w:tab/>
        <w:t>חתימה: __________</w:t>
      </w:r>
    </w:p>
    <w:p w14:paraId="740DA37E" w14:textId="77777777" w:rsidR="003A3757" w:rsidRPr="003A3757" w:rsidRDefault="003A3757" w:rsidP="003A3757">
      <w:pPr>
        <w:tabs>
          <w:tab w:val="left" w:pos="0"/>
          <w:tab w:val="num" w:pos="546"/>
        </w:tabs>
        <w:spacing w:line="360" w:lineRule="auto"/>
        <w:ind w:left="-7"/>
        <w:jc w:val="both"/>
        <w:rPr>
          <w:rFonts w:ascii="Arial" w:eastAsia="MS Mincho" w:hAnsi="Arial" w:cs="Arial"/>
          <w:b/>
          <w:bCs/>
          <w:sz w:val="32"/>
          <w:szCs w:val="32"/>
          <w:rtl/>
          <w:lang w:eastAsia="ja-JP"/>
        </w:rPr>
      </w:pPr>
    </w:p>
    <w:p w14:paraId="740DA37F" w14:textId="77777777" w:rsidR="003A3757" w:rsidRDefault="003A3757">
      <w:pPr>
        <w:bidi w:val="0"/>
        <w:spacing w:after="200" w:line="276" w:lineRule="auto"/>
        <w:rPr>
          <w:rFonts w:ascii="Arial" w:eastAsia="MS Mincho" w:hAnsi="Arial" w:cs="Arial"/>
          <w:b/>
          <w:bCs/>
          <w:sz w:val="32"/>
          <w:szCs w:val="32"/>
          <w:rtl/>
          <w:lang w:eastAsia="ja-JP"/>
        </w:rPr>
      </w:pPr>
      <w:r>
        <w:rPr>
          <w:rFonts w:ascii="Arial" w:eastAsia="MS Mincho" w:hAnsi="Arial" w:cs="Arial"/>
          <w:b/>
          <w:bCs/>
          <w:sz w:val="32"/>
          <w:szCs w:val="32"/>
          <w:rtl/>
          <w:lang w:eastAsia="ja-JP"/>
        </w:rPr>
        <w:br w:type="page"/>
      </w:r>
    </w:p>
    <w:p w14:paraId="740DA380" w14:textId="77777777" w:rsidR="006E7A30" w:rsidRPr="00CA74A2" w:rsidRDefault="00994BA9" w:rsidP="00CA74A2">
      <w:pPr>
        <w:pStyle w:val="a0"/>
        <w:ind w:left="-99"/>
        <w:rPr>
          <w:rtl/>
        </w:rPr>
      </w:pPr>
      <w:bookmarkStart w:id="78" w:name="_Ref409100072"/>
      <w:bookmarkStart w:id="79" w:name="_Toc411108981"/>
      <w:r w:rsidRPr="00CA74A2">
        <w:rPr>
          <w:rtl/>
        </w:rPr>
        <w:lastRenderedPageBreak/>
        <w:t xml:space="preserve">נספח </w:t>
      </w:r>
      <w:r w:rsidR="00DC4923" w:rsidRPr="00CA74A2">
        <w:rPr>
          <w:b/>
          <w:bCs w:val="0"/>
        </w:rPr>
        <w:fldChar w:fldCharType="begin"/>
      </w:r>
      <w:r w:rsidR="00046080" w:rsidRPr="00CA74A2">
        <w:rPr>
          <w:b/>
          <w:bCs w:val="0"/>
        </w:rPr>
        <w:instrText xml:space="preserve"> SEQ </w:instrText>
      </w:r>
      <w:r w:rsidR="00046080" w:rsidRPr="00CA74A2">
        <w:rPr>
          <w:b/>
          <w:bCs w:val="0"/>
          <w:rtl/>
        </w:rPr>
        <w:instrText>נספח</w:instrText>
      </w:r>
      <w:r w:rsidR="00046080" w:rsidRPr="00CA74A2">
        <w:rPr>
          <w:b/>
          <w:bCs w:val="0"/>
        </w:rPr>
        <w:instrText xml:space="preserve"> \* ARABIC </w:instrText>
      </w:r>
      <w:r w:rsidR="00DC4923" w:rsidRPr="00CA74A2">
        <w:rPr>
          <w:b/>
          <w:bCs w:val="0"/>
        </w:rPr>
        <w:fldChar w:fldCharType="separate"/>
      </w:r>
      <w:r w:rsidR="008F73E2">
        <w:rPr>
          <w:b/>
          <w:bCs w:val="0"/>
          <w:noProof/>
        </w:rPr>
        <w:t>4</w:t>
      </w:r>
      <w:r w:rsidR="00DC4923" w:rsidRPr="00CA74A2">
        <w:rPr>
          <w:b/>
          <w:bCs w:val="0"/>
          <w:noProof/>
        </w:rPr>
        <w:fldChar w:fldCharType="end"/>
      </w:r>
      <w:bookmarkEnd w:id="78"/>
      <w:r w:rsidRPr="00CA74A2">
        <w:rPr>
          <w:rFonts w:hint="cs"/>
          <w:rtl/>
        </w:rPr>
        <w:t>: דף הסבר</w:t>
      </w:r>
      <w:bookmarkEnd w:id="79"/>
    </w:p>
    <w:p w14:paraId="740DA381" w14:textId="77777777" w:rsidR="006E7A30" w:rsidRDefault="00994BA9" w:rsidP="006E7A30">
      <w:pPr>
        <w:spacing w:line="360" w:lineRule="auto"/>
        <w:ind w:left="-58"/>
        <w:jc w:val="center"/>
        <w:rPr>
          <w:rFonts w:ascii="Arial" w:hAnsi="Arial" w:cs="Arial"/>
          <w:b/>
          <w:bCs/>
          <w:sz w:val="28"/>
          <w:szCs w:val="28"/>
          <w:rtl/>
        </w:rPr>
      </w:pPr>
      <w:bookmarkStart w:id="80" w:name="OLE_LINK5"/>
      <w:bookmarkStart w:id="81" w:name="OLE_LINK6"/>
      <w:r>
        <w:rPr>
          <w:rFonts w:ascii="Arial" w:eastAsia="MS Mincho" w:hAnsi="Arial" w:cs="Arial" w:hint="cs"/>
          <w:b/>
          <w:bCs/>
          <w:sz w:val="32"/>
          <w:szCs w:val="32"/>
          <w:rtl/>
          <w:lang w:eastAsia="ja-JP"/>
        </w:rPr>
        <w:t>דף הסבר</w:t>
      </w:r>
    </w:p>
    <w:p w14:paraId="740DA382" w14:textId="77777777" w:rsidR="006E7A30" w:rsidRPr="00A84D91" w:rsidRDefault="006E7A30" w:rsidP="006E7A30">
      <w:pPr>
        <w:spacing w:line="360" w:lineRule="auto"/>
        <w:ind w:left="-58"/>
        <w:jc w:val="center"/>
        <w:rPr>
          <w:rFonts w:cs="David"/>
          <w:b/>
          <w:bCs/>
          <w:sz w:val="28"/>
          <w:szCs w:val="28"/>
          <w:rtl/>
        </w:rPr>
      </w:pPr>
      <w:r w:rsidRPr="00A84D91">
        <w:rPr>
          <w:rFonts w:ascii="Arial" w:hAnsi="Arial" w:cs="Arial"/>
          <w:b/>
          <w:bCs/>
          <w:sz w:val="28"/>
          <w:szCs w:val="28"/>
          <w:rtl/>
        </w:rPr>
        <w:t xml:space="preserve">שאלון </w:t>
      </w:r>
      <w:r>
        <w:rPr>
          <w:rFonts w:ascii="Arial" w:hAnsi="Arial" w:cs="Arial" w:hint="cs"/>
          <w:b/>
          <w:bCs/>
          <w:sz w:val="28"/>
          <w:szCs w:val="28"/>
          <w:rtl/>
        </w:rPr>
        <w:t>משתתף</w:t>
      </w:r>
    </w:p>
    <w:p w14:paraId="740DA383" w14:textId="77777777" w:rsidR="006E7A30" w:rsidRPr="00A84D91" w:rsidRDefault="006E7A30" w:rsidP="006E7A30">
      <w:pPr>
        <w:spacing w:line="360" w:lineRule="auto"/>
        <w:ind w:left="-58"/>
        <w:rPr>
          <w:rFonts w:ascii="Arial" w:hAnsi="Arial" w:cs="Arial"/>
          <w:sz w:val="28"/>
          <w:szCs w:val="28"/>
          <w:rtl/>
        </w:rPr>
      </w:pPr>
    </w:p>
    <w:p w14:paraId="740DA384" w14:textId="77777777" w:rsidR="006E7A30" w:rsidRPr="00A84D91" w:rsidRDefault="006E7A30" w:rsidP="006E7A30">
      <w:pPr>
        <w:spacing w:line="360" w:lineRule="auto"/>
        <w:ind w:left="-58"/>
        <w:rPr>
          <w:rFonts w:ascii="Arial" w:hAnsi="Arial" w:cs="Arial"/>
          <w:sz w:val="28"/>
          <w:szCs w:val="28"/>
          <w:rtl/>
        </w:rPr>
      </w:pPr>
      <w:r>
        <w:rPr>
          <w:rFonts w:ascii="Arial" w:hAnsi="Arial" w:cs="Arial" w:hint="cs"/>
          <w:sz w:val="28"/>
          <w:szCs w:val="28"/>
          <w:rtl/>
        </w:rPr>
        <w:t>משתתף יקר</w:t>
      </w:r>
    </w:p>
    <w:p w14:paraId="740DA385" w14:textId="77777777" w:rsidR="006E7A30" w:rsidRDefault="006E7A30" w:rsidP="006E7A30">
      <w:pPr>
        <w:spacing w:line="360" w:lineRule="auto"/>
        <w:ind w:left="-58"/>
        <w:rPr>
          <w:rFonts w:ascii="Arial" w:hAnsi="Arial" w:cs="Arial"/>
          <w:sz w:val="28"/>
          <w:szCs w:val="28"/>
          <w:rtl/>
        </w:rPr>
      </w:pPr>
    </w:p>
    <w:p w14:paraId="740DA386" w14:textId="77777777" w:rsidR="006E7A30" w:rsidRDefault="006E7A30" w:rsidP="006E7A30">
      <w:pPr>
        <w:spacing w:line="360" w:lineRule="auto"/>
        <w:ind w:left="-58" w:right="1134"/>
        <w:jc w:val="both"/>
        <w:rPr>
          <w:rFonts w:ascii="Arial" w:hAnsi="Arial" w:cs="Arial"/>
          <w:sz w:val="28"/>
          <w:szCs w:val="28"/>
          <w:rtl/>
        </w:rPr>
      </w:pPr>
      <w:r w:rsidRPr="00A84D91">
        <w:rPr>
          <w:rFonts w:ascii="Arial" w:hAnsi="Arial" w:cs="Arial" w:hint="cs"/>
          <w:sz w:val="28"/>
          <w:szCs w:val="28"/>
          <w:rtl/>
        </w:rPr>
        <w:t xml:space="preserve">שאלון זה נועד על מנת שנוכל להמשיך לפתח </w:t>
      </w:r>
      <w:r>
        <w:rPr>
          <w:rFonts w:ascii="Arial" w:hAnsi="Arial" w:cs="Arial" w:hint="cs"/>
          <w:sz w:val="28"/>
          <w:szCs w:val="28"/>
          <w:rtl/>
        </w:rPr>
        <w:t xml:space="preserve">את התכנית ולתת מענה מתאים עבורך ועבור כלל המשתתפים. הפרטים יישארו חסויים וישמשו אך ורק את למטרות התכנית ולא יועברו לגורם נוסף. הניתוחים והממצאים יתייחסו למכלול התשובות וללא שיוך למשיב, </w:t>
      </w:r>
      <w:r w:rsidRPr="0099439D">
        <w:rPr>
          <w:rFonts w:ascii="Arial" w:hAnsi="Arial" w:cs="Arial" w:hint="cs"/>
          <w:sz w:val="28"/>
          <w:szCs w:val="28"/>
          <w:u w:val="single"/>
          <w:rtl/>
        </w:rPr>
        <w:t>סודיות תשובותיך מובטחת</w:t>
      </w:r>
      <w:r>
        <w:rPr>
          <w:rFonts w:ascii="Arial" w:hAnsi="Arial" w:cs="Arial" w:hint="cs"/>
          <w:sz w:val="28"/>
          <w:szCs w:val="28"/>
          <w:rtl/>
        </w:rPr>
        <w:t>.</w:t>
      </w:r>
    </w:p>
    <w:p w14:paraId="740DA387" w14:textId="77777777" w:rsidR="006E7A30" w:rsidRDefault="006E7A30" w:rsidP="006E7A30">
      <w:pPr>
        <w:spacing w:line="360" w:lineRule="auto"/>
        <w:ind w:left="-58" w:right="1134"/>
        <w:jc w:val="both"/>
        <w:rPr>
          <w:rFonts w:ascii="Arial" w:hAnsi="Arial" w:cs="Arial"/>
          <w:sz w:val="28"/>
          <w:szCs w:val="28"/>
          <w:rtl/>
        </w:rPr>
      </w:pPr>
    </w:p>
    <w:p w14:paraId="740DA388" w14:textId="77777777" w:rsidR="006E7A30" w:rsidRDefault="006E7A30" w:rsidP="006E7A30">
      <w:pPr>
        <w:spacing w:line="360" w:lineRule="auto"/>
        <w:ind w:left="-58" w:right="1134"/>
        <w:jc w:val="both"/>
        <w:rPr>
          <w:rFonts w:ascii="Arial" w:hAnsi="Arial" w:cs="Arial"/>
          <w:sz w:val="28"/>
          <w:szCs w:val="28"/>
          <w:rtl/>
        </w:rPr>
      </w:pPr>
      <w:r>
        <w:rPr>
          <w:rFonts w:ascii="Arial" w:hAnsi="Arial" w:cs="Arial" w:hint="cs"/>
          <w:sz w:val="28"/>
          <w:szCs w:val="28"/>
          <w:rtl/>
        </w:rPr>
        <w:t>השאלון מחולק לתחומים, בסוף כל תחום אפשרות להכניס הערות או כל אינפורמציה נוספת שנראית לך רלוונטית.</w:t>
      </w:r>
    </w:p>
    <w:p w14:paraId="740DA389" w14:textId="77777777" w:rsidR="006E7A30" w:rsidRDefault="006E7A30" w:rsidP="006E7A30">
      <w:pPr>
        <w:spacing w:line="360" w:lineRule="auto"/>
        <w:ind w:left="-58" w:right="1134"/>
        <w:jc w:val="both"/>
        <w:rPr>
          <w:rFonts w:ascii="Arial" w:hAnsi="Arial" w:cs="Arial"/>
          <w:sz w:val="28"/>
          <w:szCs w:val="28"/>
          <w:rtl/>
        </w:rPr>
      </w:pPr>
    </w:p>
    <w:p w14:paraId="740DA38A" w14:textId="77777777" w:rsidR="006E7A30" w:rsidRPr="00A84D91" w:rsidRDefault="006E7A30" w:rsidP="006E7A30">
      <w:pPr>
        <w:spacing w:line="360" w:lineRule="auto"/>
        <w:ind w:left="-58" w:right="1134"/>
        <w:jc w:val="both"/>
        <w:rPr>
          <w:rFonts w:ascii="Arial" w:hAnsi="Arial" w:cs="Arial"/>
          <w:sz w:val="28"/>
          <w:szCs w:val="28"/>
          <w:rtl/>
        </w:rPr>
      </w:pPr>
      <w:r w:rsidRPr="00A84D91">
        <w:rPr>
          <w:rFonts w:ascii="Arial" w:hAnsi="Arial" w:cs="Arial" w:hint="cs"/>
          <w:sz w:val="28"/>
          <w:szCs w:val="28"/>
          <w:rtl/>
        </w:rPr>
        <w:t>השאלון מנוסח בלשון זכר ופונה אל שני המינים כאחד.</w:t>
      </w:r>
    </w:p>
    <w:p w14:paraId="740DA38B" w14:textId="77777777" w:rsidR="006E7A30" w:rsidRPr="00A84D91" w:rsidRDefault="006E7A30" w:rsidP="006E7A30">
      <w:pPr>
        <w:spacing w:line="360" w:lineRule="auto"/>
        <w:ind w:left="-58" w:right="142"/>
        <w:jc w:val="both"/>
        <w:rPr>
          <w:rFonts w:ascii="Arial" w:hAnsi="Arial" w:cs="Arial"/>
          <w:sz w:val="28"/>
          <w:szCs w:val="28"/>
          <w:rtl/>
        </w:rPr>
      </w:pPr>
    </w:p>
    <w:p w14:paraId="740DA38C" w14:textId="77777777" w:rsidR="006E7A30" w:rsidRDefault="006E7A30" w:rsidP="006E7A30">
      <w:pPr>
        <w:spacing w:line="360" w:lineRule="auto"/>
        <w:ind w:left="-58"/>
        <w:jc w:val="center"/>
        <w:rPr>
          <w:rFonts w:ascii="Arial" w:hAnsi="Arial" w:cs="Arial"/>
          <w:sz w:val="28"/>
          <w:szCs w:val="28"/>
          <w:rtl/>
        </w:rPr>
      </w:pPr>
    </w:p>
    <w:p w14:paraId="740DA38D" w14:textId="77777777" w:rsidR="006E7A30" w:rsidRDefault="006E7A30" w:rsidP="006E7A30">
      <w:pPr>
        <w:spacing w:line="360" w:lineRule="auto"/>
        <w:ind w:left="-58" w:right="1134"/>
        <w:jc w:val="right"/>
        <w:rPr>
          <w:rFonts w:ascii="Arial" w:hAnsi="Arial" w:cs="Arial"/>
          <w:sz w:val="28"/>
          <w:szCs w:val="28"/>
          <w:rtl/>
        </w:rPr>
      </w:pPr>
    </w:p>
    <w:p w14:paraId="740DA38E" w14:textId="77777777" w:rsidR="006E7A30" w:rsidRDefault="006E7A30" w:rsidP="006E7A30">
      <w:pPr>
        <w:spacing w:line="360" w:lineRule="auto"/>
        <w:ind w:left="-58" w:right="1134"/>
        <w:jc w:val="right"/>
        <w:rPr>
          <w:rFonts w:ascii="Arial" w:hAnsi="Arial" w:cs="Arial"/>
          <w:sz w:val="28"/>
          <w:szCs w:val="28"/>
          <w:rtl/>
        </w:rPr>
      </w:pPr>
      <w:r>
        <w:rPr>
          <w:rFonts w:ascii="Arial" w:hAnsi="Arial" w:cs="Arial" w:hint="cs"/>
          <w:sz w:val="28"/>
          <w:szCs w:val="28"/>
          <w:rtl/>
        </w:rPr>
        <w:t>שמחים על הצטרפותך</w:t>
      </w:r>
    </w:p>
    <w:p w14:paraId="740DA38F" w14:textId="77777777" w:rsidR="006E7A30" w:rsidRDefault="006E7A30" w:rsidP="006E7A30">
      <w:pPr>
        <w:spacing w:line="360" w:lineRule="auto"/>
        <w:ind w:left="-58" w:right="1134"/>
        <w:jc w:val="right"/>
        <w:rPr>
          <w:rFonts w:ascii="Arial" w:hAnsi="Arial" w:cs="Arial"/>
          <w:sz w:val="28"/>
          <w:szCs w:val="28"/>
          <w:rtl/>
        </w:rPr>
      </w:pPr>
      <w:r w:rsidRPr="00A84D91">
        <w:rPr>
          <w:rFonts w:ascii="Arial" w:hAnsi="Arial" w:cs="Arial"/>
          <w:sz w:val="28"/>
          <w:szCs w:val="28"/>
          <w:rtl/>
        </w:rPr>
        <w:t>מאחלים לך בהצלחה</w:t>
      </w:r>
      <w:r w:rsidRPr="00A84D91">
        <w:rPr>
          <w:rFonts w:ascii="Arial" w:hAnsi="Arial" w:cs="Arial" w:hint="cs"/>
          <w:sz w:val="28"/>
          <w:szCs w:val="28"/>
          <w:rtl/>
        </w:rPr>
        <w:t>!</w:t>
      </w:r>
    </w:p>
    <w:p w14:paraId="740DA390" w14:textId="77777777" w:rsidR="006E7A30" w:rsidRPr="00A84D91" w:rsidRDefault="006E7A30" w:rsidP="006E7A30">
      <w:pPr>
        <w:spacing w:line="360" w:lineRule="auto"/>
        <w:ind w:left="-58" w:right="1560"/>
        <w:jc w:val="right"/>
        <w:rPr>
          <w:rFonts w:ascii="Arial" w:hAnsi="Arial" w:cs="Arial"/>
          <w:sz w:val="28"/>
          <w:szCs w:val="28"/>
          <w:rtl/>
        </w:rPr>
      </w:pPr>
      <w:r>
        <w:rPr>
          <w:rFonts w:ascii="Arial" w:hAnsi="Arial" w:cs="Arial" w:hint="cs"/>
          <w:sz w:val="28"/>
          <w:szCs w:val="28"/>
          <w:rtl/>
        </w:rPr>
        <w:t xml:space="preserve">צוות </w:t>
      </w:r>
      <w:proofErr w:type="spellStart"/>
      <w:r>
        <w:rPr>
          <w:rFonts w:ascii="Arial" w:hAnsi="Arial" w:cs="Arial" w:hint="cs"/>
          <w:sz w:val="28"/>
          <w:szCs w:val="28"/>
          <w:rtl/>
        </w:rPr>
        <w:t>אב"ן</w:t>
      </w:r>
      <w:proofErr w:type="spellEnd"/>
      <w:r>
        <w:rPr>
          <w:rFonts w:ascii="Arial" w:hAnsi="Arial" w:cs="Arial" w:hint="cs"/>
          <w:sz w:val="28"/>
          <w:szCs w:val="28"/>
          <w:rtl/>
        </w:rPr>
        <w:t xml:space="preserve"> דרך</w:t>
      </w:r>
    </w:p>
    <w:p w14:paraId="740DA391" w14:textId="77777777" w:rsidR="006E7A30" w:rsidRPr="002C19E8" w:rsidRDefault="006E7A30" w:rsidP="006E7A30">
      <w:pPr>
        <w:spacing w:line="360" w:lineRule="auto"/>
        <w:ind w:left="-58" w:right="142"/>
        <w:jc w:val="both"/>
        <w:rPr>
          <w:rFonts w:ascii="Arial" w:hAnsi="Arial" w:cs="Arial"/>
          <w:sz w:val="22"/>
          <w:szCs w:val="22"/>
          <w:rtl/>
        </w:rPr>
      </w:pPr>
    </w:p>
    <w:p w14:paraId="740DA392" w14:textId="77777777" w:rsidR="006E7A30" w:rsidRPr="002C19E8" w:rsidRDefault="006E7A30" w:rsidP="006E7A30">
      <w:pPr>
        <w:spacing w:line="360" w:lineRule="auto"/>
        <w:ind w:left="-58" w:right="142"/>
        <w:jc w:val="both"/>
        <w:rPr>
          <w:rFonts w:ascii="Arial" w:hAnsi="Arial" w:cs="Arial"/>
          <w:sz w:val="22"/>
          <w:szCs w:val="22"/>
          <w:rtl/>
        </w:rPr>
      </w:pPr>
    </w:p>
    <w:p w14:paraId="740DA393" w14:textId="77777777" w:rsidR="006E7A30" w:rsidRPr="002C19E8" w:rsidRDefault="006E7A30" w:rsidP="006E7A30">
      <w:pPr>
        <w:spacing w:line="360" w:lineRule="auto"/>
        <w:ind w:left="-58" w:right="142"/>
        <w:jc w:val="both"/>
        <w:rPr>
          <w:rFonts w:ascii="Arial" w:hAnsi="Arial" w:cs="Arial"/>
          <w:sz w:val="22"/>
          <w:szCs w:val="22"/>
          <w:rtl/>
        </w:rPr>
      </w:pPr>
    </w:p>
    <w:p w14:paraId="740DA394" w14:textId="77777777" w:rsidR="006E7A30" w:rsidRPr="002C19E8" w:rsidRDefault="006E7A30" w:rsidP="006E7A30">
      <w:pPr>
        <w:spacing w:line="360" w:lineRule="auto"/>
        <w:ind w:left="-58" w:right="142"/>
        <w:jc w:val="both"/>
        <w:rPr>
          <w:rFonts w:ascii="Arial" w:hAnsi="Arial" w:cs="Arial"/>
          <w:sz w:val="22"/>
          <w:szCs w:val="22"/>
          <w:rtl/>
        </w:rPr>
      </w:pPr>
    </w:p>
    <w:p w14:paraId="740DA395" w14:textId="77777777" w:rsidR="00994BA9" w:rsidRDefault="006E7A30" w:rsidP="00B924CF">
      <w:pPr>
        <w:spacing w:line="360" w:lineRule="auto"/>
        <w:ind w:left="-241"/>
        <w:rPr>
          <w:rFonts w:eastAsia="Batang"/>
          <w:b/>
          <w:bCs/>
          <w:sz w:val="32"/>
          <w:szCs w:val="32"/>
          <w:u w:val="single"/>
          <w:rtl/>
        </w:rPr>
      </w:pPr>
      <w:r>
        <w:rPr>
          <w:rFonts w:ascii="Arial" w:hAnsi="Arial" w:cs="Arial"/>
          <w:sz w:val="22"/>
          <w:szCs w:val="22"/>
          <w:rtl/>
        </w:rPr>
        <w:br w:type="page"/>
      </w:r>
    </w:p>
    <w:p w14:paraId="740DA396" w14:textId="77777777" w:rsidR="003C2146" w:rsidRPr="003C2146" w:rsidRDefault="00994BA9" w:rsidP="00292C33">
      <w:pPr>
        <w:pStyle w:val="a0"/>
        <w:ind w:left="-241" w:hanging="567"/>
        <w:rPr>
          <w:rFonts w:eastAsia="Batang"/>
          <w:rtl/>
        </w:rPr>
      </w:pPr>
      <w:bookmarkStart w:id="82" w:name="_Ref409100113"/>
      <w:bookmarkStart w:id="83" w:name="_Toc411108982"/>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5</w:t>
      </w:r>
      <w:r w:rsidR="00DC4923">
        <w:rPr>
          <w:rFonts w:eastAsia="Batang"/>
          <w:rtl/>
        </w:rPr>
        <w:fldChar w:fldCharType="end"/>
      </w:r>
      <w:bookmarkEnd w:id="82"/>
      <w:r>
        <w:rPr>
          <w:rFonts w:eastAsia="Batang" w:hint="cs"/>
          <w:rtl/>
        </w:rPr>
        <w:t>: אורח חיים</w:t>
      </w:r>
      <w:bookmarkEnd w:id="83"/>
    </w:p>
    <w:p w14:paraId="740DA397" w14:textId="77777777" w:rsidR="006E7A30" w:rsidRPr="00DC4C59" w:rsidRDefault="006E7A30" w:rsidP="00B924CF">
      <w:pPr>
        <w:spacing w:line="360" w:lineRule="auto"/>
        <w:ind w:left="-241"/>
        <w:rPr>
          <w:rFonts w:eastAsia="Batang"/>
          <w:b/>
          <w:bCs/>
          <w:sz w:val="32"/>
          <w:szCs w:val="32"/>
          <w:u w:val="single"/>
          <w:rtl/>
        </w:rPr>
      </w:pPr>
      <w:r w:rsidRPr="00DC4C59">
        <w:rPr>
          <w:rFonts w:eastAsia="Batang" w:hint="cs"/>
          <w:b/>
          <w:bCs/>
          <w:sz w:val="32"/>
          <w:szCs w:val="32"/>
          <w:u w:val="single"/>
          <w:rtl/>
        </w:rPr>
        <w:t>אורח חיים</w:t>
      </w:r>
    </w:p>
    <w:p w14:paraId="740DA398" w14:textId="77777777" w:rsidR="006E7A30" w:rsidRPr="002E231F" w:rsidRDefault="006E7A30" w:rsidP="006E5BBB">
      <w:pPr>
        <w:numPr>
          <w:ilvl w:val="0"/>
          <w:numId w:val="4"/>
        </w:numPr>
        <w:spacing w:line="360" w:lineRule="auto"/>
        <w:ind w:left="-241"/>
        <w:rPr>
          <w:rFonts w:eastAsia="Batang"/>
          <w:rtl/>
        </w:rPr>
      </w:pPr>
      <w:r>
        <w:rPr>
          <w:rFonts w:eastAsia="Batang" w:hint="cs"/>
          <w:rtl/>
        </w:rPr>
        <w:t xml:space="preserve">הפריטים בטבלה הבאה מתייחסים לנושא של אורח חיים בריא [פעילות גופנית, תזונה נכונה, הפחתת מתחים, הימנעות ממחלות ותאונות וכדומה].  </w:t>
      </w:r>
      <w:r w:rsidRPr="002E231F">
        <w:rPr>
          <w:rFonts w:eastAsia="Batang"/>
          <w:rtl/>
        </w:rPr>
        <w:t>בבקשה ציי</w:t>
      </w:r>
      <w:r w:rsidRPr="002E231F">
        <w:rPr>
          <w:rFonts w:eastAsia="Batang" w:hint="cs"/>
          <w:rtl/>
        </w:rPr>
        <w:t>ן</w:t>
      </w:r>
      <w:r w:rsidRPr="002E231F">
        <w:rPr>
          <w:rFonts w:eastAsia="Batang"/>
          <w:rtl/>
        </w:rPr>
        <w:t xml:space="preserve"> לגבי כל אחד </w:t>
      </w:r>
      <w:r w:rsidRPr="002E231F">
        <w:rPr>
          <w:rFonts w:eastAsia="Batang" w:hint="cs"/>
          <w:rtl/>
        </w:rPr>
        <w:t xml:space="preserve">מהדברים הבאים </w:t>
      </w:r>
      <w:r w:rsidRPr="00F06DFF">
        <w:rPr>
          <w:rFonts w:eastAsia="Batang" w:hint="cs"/>
          <w:b/>
          <w:bCs/>
          <w:u w:val="single"/>
          <w:rtl/>
        </w:rPr>
        <w:t>באיזו מידה אתה מאמין שביכולתך לבצעו</w:t>
      </w:r>
      <w:r w:rsidRPr="002E231F">
        <w:rPr>
          <w:rFonts w:eastAsia="Batang" w:hint="cs"/>
          <w:rtl/>
        </w:rPr>
        <w:t xml:space="preserve">? </w:t>
      </w:r>
    </w:p>
    <w:tbl>
      <w:tblPr>
        <w:bidiVisual/>
        <w:tblW w:w="5363" w:type="pct"/>
        <w:tblInd w:w="-133" w:type="dxa"/>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1E0" w:firstRow="1" w:lastRow="1" w:firstColumn="1" w:lastColumn="1" w:noHBand="0" w:noVBand="0"/>
      </w:tblPr>
      <w:tblGrid>
        <w:gridCol w:w="5183"/>
        <w:gridCol w:w="1168"/>
        <w:gridCol w:w="1030"/>
        <w:gridCol w:w="1030"/>
        <w:gridCol w:w="1030"/>
        <w:gridCol w:w="1023"/>
      </w:tblGrid>
      <w:tr w:rsidR="006E7A30" w:rsidRPr="000B6574" w14:paraId="740DA3A4" w14:textId="77777777" w:rsidTr="00CA74A2">
        <w:trPr>
          <w:trHeight w:val="340"/>
          <w:tblHeader/>
        </w:trPr>
        <w:tc>
          <w:tcPr>
            <w:tcW w:w="2477" w:type="pct"/>
            <w:tcBorders>
              <w:top w:val="single" w:sz="18" w:space="0" w:color="auto"/>
              <w:left w:val="single" w:sz="18" w:space="0" w:color="auto"/>
              <w:bottom w:val="single" w:sz="4" w:space="0" w:color="auto"/>
            </w:tcBorders>
            <w:shd w:val="pct10" w:color="auto" w:fill="auto"/>
            <w:vAlign w:val="center"/>
          </w:tcPr>
          <w:p w14:paraId="740DA399" w14:textId="77777777" w:rsidR="006E7A30" w:rsidRPr="00FD67A7" w:rsidRDefault="006E7A30" w:rsidP="006E7A30">
            <w:pPr>
              <w:suppressAutoHyphens/>
              <w:snapToGrid w:val="0"/>
              <w:rPr>
                <w:rFonts w:cs="David"/>
                <w:b/>
                <w:bCs/>
                <w:rtl/>
                <w:lang w:eastAsia="he-IL"/>
              </w:rPr>
            </w:pPr>
            <w:r>
              <w:rPr>
                <w:rFonts w:cs="David" w:hint="cs"/>
                <w:b/>
                <w:bCs/>
                <w:rtl/>
                <w:lang w:eastAsia="he-IL"/>
              </w:rPr>
              <w:t>פריט</w:t>
            </w:r>
          </w:p>
        </w:tc>
        <w:tc>
          <w:tcPr>
            <w:tcW w:w="558" w:type="pct"/>
            <w:tcBorders>
              <w:top w:val="single" w:sz="18" w:space="0" w:color="auto"/>
              <w:bottom w:val="single" w:sz="4" w:space="0" w:color="auto"/>
            </w:tcBorders>
            <w:shd w:val="pct10" w:color="auto" w:fill="auto"/>
          </w:tcPr>
          <w:p w14:paraId="740DA39A" w14:textId="77777777" w:rsidR="006E7A30" w:rsidRPr="008E213B" w:rsidRDefault="006E7A30" w:rsidP="006E7A30">
            <w:pPr>
              <w:jc w:val="center"/>
              <w:rPr>
                <w:rFonts w:ascii="Arial" w:hAnsi="Arial"/>
                <w:b/>
                <w:bCs/>
                <w:rtl/>
              </w:rPr>
            </w:pPr>
            <w:r w:rsidRPr="008E213B">
              <w:rPr>
                <w:rFonts w:ascii="Arial" w:hAnsi="Arial"/>
                <w:b/>
                <w:bCs/>
                <w:szCs w:val="22"/>
                <w:rtl/>
              </w:rPr>
              <w:t>רבה מאוד</w:t>
            </w:r>
          </w:p>
          <w:p w14:paraId="740DA39B" w14:textId="77777777" w:rsidR="006E7A30" w:rsidRPr="008E213B" w:rsidRDefault="006E7A30" w:rsidP="006E7A30">
            <w:pPr>
              <w:jc w:val="center"/>
              <w:rPr>
                <w:rFonts w:ascii="Arial" w:hAnsi="Arial"/>
                <w:b/>
                <w:bCs/>
                <w:rtl/>
              </w:rPr>
            </w:pPr>
            <w:r w:rsidRPr="008E213B">
              <w:rPr>
                <w:rFonts w:ascii="Arial" w:hAnsi="Arial"/>
                <w:b/>
                <w:bCs/>
                <w:szCs w:val="22"/>
                <w:rtl/>
              </w:rPr>
              <w:t xml:space="preserve">  - 5 -</w:t>
            </w:r>
          </w:p>
        </w:tc>
        <w:tc>
          <w:tcPr>
            <w:tcW w:w="492" w:type="pct"/>
            <w:tcBorders>
              <w:top w:val="single" w:sz="18" w:space="0" w:color="auto"/>
              <w:bottom w:val="single" w:sz="4" w:space="0" w:color="auto"/>
            </w:tcBorders>
            <w:shd w:val="pct10" w:color="auto" w:fill="auto"/>
          </w:tcPr>
          <w:p w14:paraId="740DA39C" w14:textId="77777777" w:rsidR="006E7A30" w:rsidRPr="008E213B" w:rsidRDefault="006E7A30" w:rsidP="006E7A30">
            <w:pPr>
              <w:jc w:val="center"/>
              <w:rPr>
                <w:rFonts w:ascii="Arial" w:hAnsi="Arial"/>
                <w:b/>
                <w:bCs/>
                <w:rtl/>
              </w:rPr>
            </w:pPr>
            <w:r w:rsidRPr="008E213B">
              <w:rPr>
                <w:rFonts w:ascii="Arial" w:hAnsi="Arial"/>
                <w:b/>
                <w:bCs/>
                <w:szCs w:val="22"/>
                <w:rtl/>
              </w:rPr>
              <w:t>רבה</w:t>
            </w:r>
          </w:p>
          <w:p w14:paraId="740DA39D" w14:textId="77777777" w:rsidR="006E7A30" w:rsidRPr="008E213B" w:rsidRDefault="006E7A30" w:rsidP="006E7A30">
            <w:pPr>
              <w:jc w:val="center"/>
              <w:rPr>
                <w:rFonts w:ascii="Arial" w:hAnsi="Arial"/>
                <w:b/>
                <w:bCs/>
                <w:rtl/>
              </w:rPr>
            </w:pPr>
            <w:r w:rsidRPr="008E213B">
              <w:rPr>
                <w:rFonts w:ascii="Arial" w:hAnsi="Arial"/>
                <w:b/>
                <w:bCs/>
                <w:szCs w:val="22"/>
                <w:rtl/>
              </w:rPr>
              <w:t>- 4 -</w:t>
            </w:r>
          </w:p>
        </w:tc>
        <w:tc>
          <w:tcPr>
            <w:tcW w:w="492" w:type="pct"/>
            <w:tcBorders>
              <w:top w:val="single" w:sz="18" w:space="0" w:color="auto"/>
              <w:bottom w:val="single" w:sz="4" w:space="0" w:color="auto"/>
            </w:tcBorders>
            <w:shd w:val="pct10" w:color="auto" w:fill="auto"/>
          </w:tcPr>
          <w:p w14:paraId="740DA39E" w14:textId="77777777" w:rsidR="006E7A30" w:rsidRPr="008E213B" w:rsidRDefault="006E7A30" w:rsidP="006E7A30">
            <w:pPr>
              <w:jc w:val="center"/>
              <w:rPr>
                <w:rFonts w:ascii="Arial" w:hAnsi="Arial"/>
                <w:b/>
                <w:bCs/>
                <w:rtl/>
              </w:rPr>
            </w:pPr>
            <w:r w:rsidRPr="008E213B">
              <w:rPr>
                <w:rFonts w:ascii="Arial" w:hAnsi="Arial"/>
                <w:b/>
                <w:bCs/>
                <w:szCs w:val="22"/>
                <w:rtl/>
              </w:rPr>
              <w:t>בינונית</w:t>
            </w:r>
          </w:p>
          <w:p w14:paraId="740DA39F" w14:textId="77777777" w:rsidR="006E7A30" w:rsidRPr="008E213B" w:rsidRDefault="006E7A30" w:rsidP="006E7A30">
            <w:pPr>
              <w:jc w:val="center"/>
              <w:rPr>
                <w:rFonts w:ascii="Arial" w:hAnsi="Arial"/>
                <w:b/>
                <w:bCs/>
                <w:rtl/>
              </w:rPr>
            </w:pPr>
            <w:r w:rsidRPr="008E213B">
              <w:rPr>
                <w:rFonts w:ascii="Arial" w:hAnsi="Arial"/>
                <w:b/>
                <w:bCs/>
                <w:szCs w:val="22"/>
                <w:rtl/>
              </w:rPr>
              <w:t>- 3 -</w:t>
            </w:r>
          </w:p>
        </w:tc>
        <w:tc>
          <w:tcPr>
            <w:tcW w:w="492" w:type="pct"/>
            <w:tcBorders>
              <w:top w:val="single" w:sz="18" w:space="0" w:color="auto"/>
              <w:bottom w:val="single" w:sz="4" w:space="0" w:color="auto"/>
            </w:tcBorders>
            <w:shd w:val="pct10" w:color="auto" w:fill="auto"/>
          </w:tcPr>
          <w:p w14:paraId="740DA3A0" w14:textId="77777777" w:rsidR="006E7A30" w:rsidRPr="008E213B" w:rsidRDefault="006E7A30" w:rsidP="006E7A30">
            <w:pPr>
              <w:jc w:val="center"/>
              <w:rPr>
                <w:rFonts w:ascii="Arial" w:hAnsi="Arial"/>
                <w:b/>
                <w:bCs/>
                <w:rtl/>
              </w:rPr>
            </w:pPr>
            <w:r w:rsidRPr="008E213B">
              <w:rPr>
                <w:rFonts w:ascii="Arial" w:hAnsi="Arial"/>
                <w:b/>
                <w:bCs/>
                <w:szCs w:val="22"/>
                <w:rtl/>
              </w:rPr>
              <w:t>מועטה</w:t>
            </w:r>
          </w:p>
          <w:p w14:paraId="740DA3A1" w14:textId="77777777" w:rsidR="006E7A30" w:rsidRPr="008E213B" w:rsidRDefault="006E7A30" w:rsidP="006E7A30">
            <w:pPr>
              <w:jc w:val="center"/>
              <w:rPr>
                <w:rFonts w:ascii="Arial" w:hAnsi="Arial"/>
                <w:b/>
                <w:bCs/>
                <w:rtl/>
              </w:rPr>
            </w:pPr>
            <w:r w:rsidRPr="008E213B">
              <w:rPr>
                <w:rFonts w:ascii="Arial" w:hAnsi="Arial"/>
                <w:b/>
                <w:bCs/>
                <w:szCs w:val="22"/>
                <w:rtl/>
              </w:rPr>
              <w:t>- 2 -</w:t>
            </w:r>
          </w:p>
        </w:tc>
        <w:tc>
          <w:tcPr>
            <w:tcW w:w="489" w:type="pct"/>
            <w:tcBorders>
              <w:top w:val="single" w:sz="18" w:space="0" w:color="auto"/>
              <w:bottom w:val="single" w:sz="4" w:space="0" w:color="auto"/>
              <w:right w:val="single" w:sz="18" w:space="0" w:color="auto"/>
            </w:tcBorders>
            <w:shd w:val="pct10" w:color="auto" w:fill="auto"/>
          </w:tcPr>
          <w:p w14:paraId="740DA3A2" w14:textId="77777777" w:rsidR="006E7A30" w:rsidRPr="008E213B" w:rsidRDefault="006E7A30" w:rsidP="006E7A30">
            <w:pPr>
              <w:jc w:val="center"/>
              <w:rPr>
                <w:rFonts w:ascii="Arial" w:hAnsi="Arial"/>
                <w:b/>
                <w:bCs/>
                <w:rtl/>
              </w:rPr>
            </w:pPr>
            <w:r w:rsidRPr="008E213B">
              <w:rPr>
                <w:rFonts w:ascii="Arial" w:hAnsi="Arial" w:hint="cs"/>
                <w:b/>
                <w:bCs/>
                <w:szCs w:val="22"/>
                <w:rtl/>
              </w:rPr>
              <w:t>כלל לא</w:t>
            </w:r>
          </w:p>
          <w:p w14:paraId="740DA3A3" w14:textId="77777777" w:rsidR="006E7A30" w:rsidRPr="008E213B" w:rsidRDefault="006E7A30" w:rsidP="006E7A30">
            <w:pPr>
              <w:jc w:val="center"/>
              <w:rPr>
                <w:rFonts w:ascii="Arial" w:hAnsi="Arial"/>
                <w:b/>
                <w:bCs/>
                <w:rtl/>
              </w:rPr>
            </w:pPr>
            <w:r w:rsidRPr="008E213B">
              <w:rPr>
                <w:rFonts w:ascii="Arial" w:hAnsi="Arial"/>
                <w:b/>
                <w:bCs/>
                <w:szCs w:val="22"/>
                <w:rtl/>
              </w:rPr>
              <w:t>- 1 -</w:t>
            </w:r>
          </w:p>
        </w:tc>
      </w:tr>
      <w:tr w:rsidR="006E7A30" w:rsidRPr="000B6574" w14:paraId="740DA3AB" w14:textId="77777777" w:rsidTr="00CA74A2">
        <w:trPr>
          <w:trHeight w:val="397"/>
        </w:trPr>
        <w:tc>
          <w:tcPr>
            <w:tcW w:w="2477" w:type="pct"/>
            <w:tcBorders>
              <w:top w:val="single" w:sz="12" w:space="0" w:color="auto"/>
              <w:left w:val="single" w:sz="18" w:space="0" w:color="auto"/>
            </w:tcBorders>
            <w:vAlign w:val="center"/>
          </w:tcPr>
          <w:p w14:paraId="740DA3A5" w14:textId="77777777" w:rsidR="006E7A30" w:rsidRPr="00E876A5" w:rsidRDefault="006E7A30" w:rsidP="00CA74A2">
            <w:pPr>
              <w:rPr>
                <w:rtl/>
              </w:rPr>
            </w:pPr>
            <w:r>
              <w:rPr>
                <w:rFonts w:hint="cs"/>
                <w:rtl/>
              </w:rPr>
              <w:t>לחפש ולמצוא פעילויות גופניות מתאימות עבורי</w:t>
            </w:r>
          </w:p>
        </w:tc>
        <w:tc>
          <w:tcPr>
            <w:tcW w:w="558" w:type="pct"/>
            <w:tcBorders>
              <w:top w:val="single" w:sz="12" w:space="0" w:color="auto"/>
            </w:tcBorders>
            <w:vAlign w:val="center"/>
          </w:tcPr>
          <w:p w14:paraId="740DA3A6" w14:textId="77777777" w:rsidR="006E7A30" w:rsidRPr="002C0E12" w:rsidRDefault="006E7A30" w:rsidP="006E7A30">
            <w:pPr>
              <w:jc w:val="center"/>
              <w:rPr>
                <w:rtl/>
              </w:rPr>
            </w:pPr>
            <w:r w:rsidRPr="002C0E12">
              <w:sym w:font="Wingdings" w:char="F085"/>
            </w:r>
          </w:p>
        </w:tc>
        <w:tc>
          <w:tcPr>
            <w:tcW w:w="492" w:type="pct"/>
            <w:tcBorders>
              <w:top w:val="single" w:sz="12" w:space="0" w:color="auto"/>
            </w:tcBorders>
            <w:vAlign w:val="center"/>
          </w:tcPr>
          <w:p w14:paraId="740DA3A7" w14:textId="77777777" w:rsidR="006E7A30" w:rsidRPr="002C0E12" w:rsidRDefault="006E7A30" w:rsidP="006E7A30">
            <w:pPr>
              <w:jc w:val="center"/>
            </w:pPr>
            <w:r w:rsidRPr="002C0E12">
              <w:sym w:font="Wingdings" w:char="F084"/>
            </w:r>
          </w:p>
        </w:tc>
        <w:tc>
          <w:tcPr>
            <w:tcW w:w="492" w:type="pct"/>
            <w:tcBorders>
              <w:top w:val="single" w:sz="12" w:space="0" w:color="auto"/>
            </w:tcBorders>
            <w:vAlign w:val="center"/>
          </w:tcPr>
          <w:p w14:paraId="740DA3A8" w14:textId="77777777" w:rsidR="006E7A30" w:rsidRPr="002C0E12" w:rsidRDefault="006E7A30" w:rsidP="006E7A30">
            <w:pPr>
              <w:jc w:val="center"/>
            </w:pPr>
            <w:r w:rsidRPr="002C0E12">
              <w:sym w:font="Wingdings" w:char="F083"/>
            </w:r>
          </w:p>
        </w:tc>
        <w:tc>
          <w:tcPr>
            <w:tcW w:w="492" w:type="pct"/>
            <w:tcBorders>
              <w:top w:val="single" w:sz="12" w:space="0" w:color="auto"/>
            </w:tcBorders>
            <w:vAlign w:val="center"/>
          </w:tcPr>
          <w:p w14:paraId="740DA3A9" w14:textId="77777777" w:rsidR="006E7A30" w:rsidRPr="002C0E12" w:rsidRDefault="006E7A30" w:rsidP="006E7A30">
            <w:pPr>
              <w:jc w:val="center"/>
            </w:pPr>
            <w:r w:rsidRPr="002C0E12">
              <w:sym w:font="Wingdings" w:char="F082"/>
            </w:r>
          </w:p>
        </w:tc>
        <w:tc>
          <w:tcPr>
            <w:tcW w:w="489" w:type="pct"/>
            <w:tcBorders>
              <w:top w:val="single" w:sz="12" w:space="0" w:color="auto"/>
              <w:right w:val="single" w:sz="18" w:space="0" w:color="auto"/>
            </w:tcBorders>
            <w:vAlign w:val="center"/>
          </w:tcPr>
          <w:p w14:paraId="740DA3AA" w14:textId="77777777" w:rsidR="006E7A30" w:rsidRPr="002C0E12" w:rsidRDefault="006E7A30" w:rsidP="006E7A30">
            <w:pPr>
              <w:jc w:val="center"/>
            </w:pPr>
            <w:r w:rsidRPr="002C0E12">
              <w:sym w:font="Wingdings" w:char="F081"/>
            </w:r>
          </w:p>
        </w:tc>
      </w:tr>
      <w:tr w:rsidR="006E7A30" w:rsidRPr="000B6574" w14:paraId="740DA3B2" w14:textId="77777777" w:rsidTr="00CA74A2">
        <w:trPr>
          <w:trHeight w:val="397"/>
        </w:trPr>
        <w:tc>
          <w:tcPr>
            <w:tcW w:w="2477" w:type="pct"/>
            <w:tcBorders>
              <w:left w:val="single" w:sz="18" w:space="0" w:color="auto"/>
            </w:tcBorders>
            <w:vAlign w:val="center"/>
          </w:tcPr>
          <w:p w14:paraId="740DA3AC" w14:textId="77777777" w:rsidR="006E7A30" w:rsidRPr="00E876A5" w:rsidRDefault="006E7A30" w:rsidP="00CA74A2">
            <w:pPr>
              <w:rPr>
                <w:rtl/>
              </w:rPr>
            </w:pPr>
            <w:r>
              <w:rPr>
                <w:rFonts w:hint="cs"/>
                <w:rtl/>
              </w:rPr>
              <w:t>לבצע באופן שגרתי פעילות גופנית</w:t>
            </w:r>
          </w:p>
        </w:tc>
        <w:tc>
          <w:tcPr>
            <w:tcW w:w="558" w:type="pct"/>
            <w:vAlign w:val="center"/>
          </w:tcPr>
          <w:p w14:paraId="740DA3AD" w14:textId="77777777" w:rsidR="006E7A30" w:rsidRPr="002C0E12" w:rsidRDefault="006E7A30" w:rsidP="006E7A30">
            <w:pPr>
              <w:jc w:val="center"/>
              <w:rPr>
                <w:rtl/>
              </w:rPr>
            </w:pPr>
            <w:r w:rsidRPr="002C0E12">
              <w:sym w:font="Wingdings" w:char="F085"/>
            </w:r>
          </w:p>
        </w:tc>
        <w:tc>
          <w:tcPr>
            <w:tcW w:w="492" w:type="pct"/>
            <w:vAlign w:val="center"/>
          </w:tcPr>
          <w:p w14:paraId="740DA3AE" w14:textId="77777777" w:rsidR="006E7A30" w:rsidRPr="002C0E12" w:rsidRDefault="006E7A30" w:rsidP="006E7A30">
            <w:pPr>
              <w:jc w:val="center"/>
            </w:pPr>
            <w:r w:rsidRPr="002C0E12">
              <w:sym w:font="Wingdings" w:char="F084"/>
            </w:r>
          </w:p>
        </w:tc>
        <w:tc>
          <w:tcPr>
            <w:tcW w:w="492" w:type="pct"/>
            <w:vAlign w:val="center"/>
          </w:tcPr>
          <w:p w14:paraId="740DA3AF" w14:textId="77777777" w:rsidR="006E7A30" w:rsidRPr="002C0E12" w:rsidRDefault="006E7A30" w:rsidP="006E7A30">
            <w:pPr>
              <w:jc w:val="center"/>
            </w:pPr>
            <w:r w:rsidRPr="002C0E12">
              <w:sym w:font="Wingdings" w:char="F083"/>
            </w:r>
          </w:p>
        </w:tc>
        <w:tc>
          <w:tcPr>
            <w:tcW w:w="492" w:type="pct"/>
            <w:vAlign w:val="center"/>
          </w:tcPr>
          <w:p w14:paraId="740DA3B0" w14:textId="77777777" w:rsidR="006E7A30" w:rsidRPr="002C0E12" w:rsidRDefault="006E7A30" w:rsidP="006E7A30">
            <w:pPr>
              <w:jc w:val="center"/>
            </w:pPr>
            <w:r w:rsidRPr="002C0E12">
              <w:sym w:font="Wingdings" w:char="F082"/>
            </w:r>
          </w:p>
        </w:tc>
        <w:tc>
          <w:tcPr>
            <w:tcW w:w="489" w:type="pct"/>
            <w:tcBorders>
              <w:right w:val="single" w:sz="18" w:space="0" w:color="auto"/>
            </w:tcBorders>
            <w:vAlign w:val="center"/>
          </w:tcPr>
          <w:p w14:paraId="740DA3B1" w14:textId="77777777" w:rsidR="006E7A30" w:rsidRPr="002C0E12" w:rsidRDefault="006E7A30" w:rsidP="006E7A30">
            <w:pPr>
              <w:jc w:val="center"/>
            </w:pPr>
            <w:r w:rsidRPr="002C0E12">
              <w:sym w:font="Wingdings" w:char="F081"/>
            </w:r>
          </w:p>
        </w:tc>
      </w:tr>
      <w:tr w:rsidR="006E7A30" w:rsidRPr="000B6574" w14:paraId="740DA3B9" w14:textId="77777777" w:rsidTr="00CA74A2">
        <w:trPr>
          <w:trHeight w:val="397"/>
        </w:trPr>
        <w:tc>
          <w:tcPr>
            <w:tcW w:w="2477" w:type="pct"/>
            <w:tcBorders>
              <w:left w:val="single" w:sz="18" w:space="0" w:color="auto"/>
              <w:bottom w:val="single" w:sz="6" w:space="0" w:color="auto"/>
            </w:tcBorders>
            <w:vAlign w:val="center"/>
          </w:tcPr>
          <w:p w14:paraId="740DA3B3" w14:textId="77777777" w:rsidR="006E7A30" w:rsidRPr="00E876A5" w:rsidRDefault="006E7A30" w:rsidP="00CA74A2">
            <w:pPr>
              <w:tabs>
                <w:tab w:val="left" w:pos="293"/>
              </w:tabs>
              <w:rPr>
                <w:rtl/>
              </w:rPr>
            </w:pPr>
            <w:r>
              <w:rPr>
                <w:rFonts w:hint="cs"/>
                <w:rtl/>
              </w:rPr>
              <w:t>ליהנו</w:t>
            </w:r>
            <w:r>
              <w:rPr>
                <w:rFonts w:hint="eastAsia"/>
                <w:rtl/>
              </w:rPr>
              <w:t>ת</w:t>
            </w:r>
            <w:r>
              <w:rPr>
                <w:rFonts w:hint="cs"/>
                <w:rtl/>
              </w:rPr>
              <w:t xml:space="preserve"> מפעילות גופנית</w:t>
            </w:r>
          </w:p>
        </w:tc>
        <w:tc>
          <w:tcPr>
            <w:tcW w:w="558" w:type="pct"/>
            <w:tcBorders>
              <w:bottom w:val="single" w:sz="6" w:space="0" w:color="auto"/>
            </w:tcBorders>
            <w:vAlign w:val="center"/>
          </w:tcPr>
          <w:p w14:paraId="740DA3B4" w14:textId="77777777" w:rsidR="006E7A30" w:rsidRPr="00366100" w:rsidRDefault="006E7A30" w:rsidP="006E7A30">
            <w:pPr>
              <w:jc w:val="center"/>
              <w:rPr>
                <w:rtl/>
              </w:rPr>
            </w:pPr>
            <w:r w:rsidRPr="00366100">
              <w:sym w:font="Wingdings" w:char="F085"/>
            </w:r>
          </w:p>
        </w:tc>
        <w:tc>
          <w:tcPr>
            <w:tcW w:w="492" w:type="pct"/>
            <w:tcBorders>
              <w:bottom w:val="single" w:sz="6" w:space="0" w:color="auto"/>
            </w:tcBorders>
            <w:vAlign w:val="center"/>
          </w:tcPr>
          <w:p w14:paraId="740DA3B5" w14:textId="77777777" w:rsidR="006E7A30" w:rsidRPr="00366100" w:rsidRDefault="006E7A30" w:rsidP="006E7A30">
            <w:pPr>
              <w:jc w:val="center"/>
            </w:pPr>
            <w:r w:rsidRPr="00366100">
              <w:sym w:font="Wingdings" w:char="F084"/>
            </w:r>
          </w:p>
        </w:tc>
        <w:tc>
          <w:tcPr>
            <w:tcW w:w="492" w:type="pct"/>
            <w:tcBorders>
              <w:bottom w:val="single" w:sz="6" w:space="0" w:color="auto"/>
            </w:tcBorders>
            <w:vAlign w:val="center"/>
          </w:tcPr>
          <w:p w14:paraId="740DA3B6" w14:textId="77777777" w:rsidR="006E7A30" w:rsidRPr="00366100" w:rsidRDefault="006E7A30" w:rsidP="006E7A30">
            <w:pPr>
              <w:jc w:val="center"/>
            </w:pPr>
            <w:r w:rsidRPr="00366100">
              <w:sym w:font="Wingdings" w:char="F083"/>
            </w:r>
          </w:p>
        </w:tc>
        <w:tc>
          <w:tcPr>
            <w:tcW w:w="492" w:type="pct"/>
            <w:tcBorders>
              <w:bottom w:val="single" w:sz="6" w:space="0" w:color="auto"/>
            </w:tcBorders>
            <w:vAlign w:val="center"/>
          </w:tcPr>
          <w:p w14:paraId="740DA3B7" w14:textId="77777777" w:rsidR="006E7A30" w:rsidRPr="00366100" w:rsidRDefault="006E7A30" w:rsidP="006E7A30">
            <w:pPr>
              <w:jc w:val="center"/>
            </w:pPr>
            <w:r w:rsidRPr="00366100">
              <w:sym w:font="Wingdings" w:char="F082"/>
            </w:r>
          </w:p>
        </w:tc>
        <w:tc>
          <w:tcPr>
            <w:tcW w:w="489" w:type="pct"/>
            <w:tcBorders>
              <w:bottom w:val="single" w:sz="6" w:space="0" w:color="auto"/>
              <w:right w:val="single" w:sz="18" w:space="0" w:color="auto"/>
            </w:tcBorders>
            <w:vAlign w:val="center"/>
          </w:tcPr>
          <w:p w14:paraId="740DA3B8" w14:textId="77777777" w:rsidR="006E7A30" w:rsidRPr="00366100" w:rsidRDefault="006E7A30" w:rsidP="006E7A30">
            <w:pPr>
              <w:jc w:val="center"/>
            </w:pPr>
            <w:r w:rsidRPr="00366100">
              <w:sym w:font="Wingdings" w:char="F081"/>
            </w:r>
          </w:p>
        </w:tc>
      </w:tr>
      <w:tr w:rsidR="006E7A30" w:rsidRPr="000B6574" w14:paraId="740DA3C0" w14:textId="77777777" w:rsidTr="00CA74A2">
        <w:trPr>
          <w:trHeight w:val="397"/>
        </w:trPr>
        <w:tc>
          <w:tcPr>
            <w:tcW w:w="2477" w:type="pct"/>
            <w:tcBorders>
              <w:left w:val="single" w:sz="18" w:space="0" w:color="auto"/>
              <w:bottom w:val="single" w:sz="6" w:space="0" w:color="auto"/>
            </w:tcBorders>
            <w:vAlign w:val="center"/>
          </w:tcPr>
          <w:p w14:paraId="740DA3BA" w14:textId="77777777" w:rsidR="006E7A30" w:rsidRPr="00E876A5" w:rsidRDefault="006E7A30" w:rsidP="00CA74A2">
            <w:pPr>
              <w:rPr>
                <w:rtl/>
              </w:rPr>
            </w:pPr>
            <w:r>
              <w:rPr>
                <w:rFonts w:hint="cs"/>
                <w:rtl/>
              </w:rPr>
              <w:t>להתמיד לאורך זמן בפעילות גופנית</w:t>
            </w:r>
          </w:p>
        </w:tc>
        <w:tc>
          <w:tcPr>
            <w:tcW w:w="558" w:type="pct"/>
            <w:tcBorders>
              <w:bottom w:val="single" w:sz="6" w:space="0" w:color="auto"/>
            </w:tcBorders>
            <w:vAlign w:val="center"/>
          </w:tcPr>
          <w:p w14:paraId="740DA3BB" w14:textId="77777777" w:rsidR="006E7A30" w:rsidRPr="00366100" w:rsidRDefault="006E7A30" w:rsidP="006E7A30">
            <w:pPr>
              <w:jc w:val="center"/>
              <w:rPr>
                <w:rtl/>
              </w:rPr>
            </w:pPr>
            <w:r w:rsidRPr="00366100">
              <w:sym w:font="Wingdings" w:char="F085"/>
            </w:r>
          </w:p>
        </w:tc>
        <w:tc>
          <w:tcPr>
            <w:tcW w:w="492" w:type="pct"/>
            <w:tcBorders>
              <w:bottom w:val="single" w:sz="6" w:space="0" w:color="auto"/>
            </w:tcBorders>
            <w:vAlign w:val="center"/>
          </w:tcPr>
          <w:p w14:paraId="740DA3BC" w14:textId="77777777" w:rsidR="006E7A30" w:rsidRPr="00366100" w:rsidRDefault="006E7A30" w:rsidP="006E7A30">
            <w:pPr>
              <w:jc w:val="center"/>
            </w:pPr>
            <w:r w:rsidRPr="00366100">
              <w:sym w:font="Wingdings" w:char="F084"/>
            </w:r>
          </w:p>
        </w:tc>
        <w:tc>
          <w:tcPr>
            <w:tcW w:w="492" w:type="pct"/>
            <w:tcBorders>
              <w:bottom w:val="single" w:sz="6" w:space="0" w:color="auto"/>
            </w:tcBorders>
            <w:vAlign w:val="center"/>
          </w:tcPr>
          <w:p w14:paraId="740DA3BD" w14:textId="77777777" w:rsidR="006E7A30" w:rsidRPr="00366100" w:rsidRDefault="006E7A30" w:rsidP="006E7A30">
            <w:pPr>
              <w:jc w:val="center"/>
            </w:pPr>
            <w:r w:rsidRPr="00366100">
              <w:sym w:font="Wingdings" w:char="F083"/>
            </w:r>
          </w:p>
        </w:tc>
        <w:tc>
          <w:tcPr>
            <w:tcW w:w="492" w:type="pct"/>
            <w:tcBorders>
              <w:bottom w:val="single" w:sz="6" w:space="0" w:color="auto"/>
            </w:tcBorders>
            <w:vAlign w:val="center"/>
          </w:tcPr>
          <w:p w14:paraId="740DA3BE" w14:textId="77777777" w:rsidR="006E7A30" w:rsidRPr="00366100" w:rsidRDefault="006E7A30" w:rsidP="006E7A30">
            <w:pPr>
              <w:jc w:val="center"/>
            </w:pPr>
            <w:r w:rsidRPr="00366100">
              <w:sym w:font="Wingdings" w:char="F082"/>
            </w:r>
          </w:p>
        </w:tc>
        <w:tc>
          <w:tcPr>
            <w:tcW w:w="489" w:type="pct"/>
            <w:tcBorders>
              <w:bottom w:val="single" w:sz="6" w:space="0" w:color="auto"/>
              <w:right w:val="single" w:sz="18" w:space="0" w:color="auto"/>
            </w:tcBorders>
            <w:vAlign w:val="center"/>
          </w:tcPr>
          <w:p w14:paraId="740DA3BF" w14:textId="77777777" w:rsidR="006E7A30" w:rsidRPr="00366100" w:rsidRDefault="006E7A30" w:rsidP="006E7A30">
            <w:pPr>
              <w:jc w:val="center"/>
            </w:pPr>
            <w:r w:rsidRPr="00366100">
              <w:sym w:font="Wingdings" w:char="F081"/>
            </w:r>
          </w:p>
        </w:tc>
      </w:tr>
      <w:tr w:rsidR="006E7A30" w:rsidRPr="000B6574" w14:paraId="740DA3C7" w14:textId="77777777" w:rsidTr="00CA74A2">
        <w:trPr>
          <w:trHeight w:val="397"/>
        </w:trPr>
        <w:tc>
          <w:tcPr>
            <w:tcW w:w="2477" w:type="pct"/>
            <w:tcBorders>
              <w:left w:val="single" w:sz="18" w:space="0" w:color="auto"/>
              <w:bottom w:val="single" w:sz="6" w:space="0" w:color="auto"/>
            </w:tcBorders>
            <w:vAlign w:val="center"/>
          </w:tcPr>
          <w:p w14:paraId="740DA3C1" w14:textId="77777777" w:rsidR="006E7A30" w:rsidRPr="00E876A5" w:rsidRDefault="006E7A30" w:rsidP="00CA74A2">
            <w:pPr>
              <w:tabs>
                <w:tab w:val="left" w:pos="293"/>
              </w:tabs>
              <w:rPr>
                <w:rtl/>
              </w:rPr>
            </w:pPr>
            <w:r>
              <w:rPr>
                <w:rFonts w:hint="cs"/>
                <w:rtl/>
              </w:rPr>
              <w:t>ללמוד ולהכיר את הנושא של תזונה בריאה</w:t>
            </w:r>
          </w:p>
        </w:tc>
        <w:tc>
          <w:tcPr>
            <w:tcW w:w="558" w:type="pct"/>
            <w:tcBorders>
              <w:bottom w:val="single" w:sz="6" w:space="0" w:color="auto"/>
            </w:tcBorders>
            <w:vAlign w:val="center"/>
          </w:tcPr>
          <w:p w14:paraId="740DA3C2" w14:textId="77777777" w:rsidR="006E7A30" w:rsidRPr="00366100" w:rsidRDefault="006E7A30" w:rsidP="006E7A30">
            <w:pPr>
              <w:jc w:val="center"/>
              <w:rPr>
                <w:rtl/>
              </w:rPr>
            </w:pPr>
            <w:r w:rsidRPr="00366100">
              <w:sym w:font="Wingdings" w:char="F085"/>
            </w:r>
          </w:p>
        </w:tc>
        <w:tc>
          <w:tcPr>
            <w:tcW w:w="492" w:type="pct"/>
            <w:tcBorders>
              <w:bottom w:val="single" w:sz="6" w:space="0" w:color="auto"/>
            </w:tcBorders>
            <w:vAlign w:val="center"/>
          </w:tcPr>
          <w:p w14:paraId="740DA3C3" w14:textId="77777777" w:rsidR="006E7A30" w:rsidRPr="00366100" w:rsidRDefault="006E7A30" w:rsidP="006E7A30">
            <w:pPr>
              <w:jc w:val="center"/>
            </w:pPr>
            <w:r w:rsidRPr="00366100">
              <w:sym w:font="Wingdings" w:char="F084"/>
            </w:r>
          </w:p>
        </w:tc>
        <w:tc>
          <w:tcPr>
            <w:tcW w:w="492" w:type="pct"/>
            <w:tcBorders>
              <w:bottom w:val="single" w:sz="6" w:space="0" w:color="auto"/>
            </w:tcBorders>
            <w:vAlign w:val="center"/>
          </w:tcPr>
          <w:p w14:paraId="740DA3C4" w14:textId="77777777" w:rsidR="006E7A30" w:rsidRPr="00366100" w:rsidRDefault="006E7A30" w:rsidP="006E7A30">
            <w:pPr>
              <w:jc w:val="center"/>
            </w:pPr>
            <w:r w:rsidRPr="00366100">
              <w:sym w:font="Wingdings" w:char="F083"/>
            </w:r>
          </w:p>
        </w:tc>
        <w:tc>
          <w:tcPr>
            <w:tcW w:w="492" w:type="pct"/>
            <w:tcBorders>
              <w:bottom w:val="single" w:sz="6" w:space="0" w:color="auto"/>
            </w:tcBorders>
            <w:vAlign w:val="center"/>
          </w:tcPr>
          <w:p w14:paraId="740DA3C5" w14:textId="77777777" w:rsidR="006E7A30" w:rsidRPr="00366100" w:rsidRDefault="006E7A30" w:rsidP="006E7A30">
            <w:pPr>
              <w:jc w:val="center"/>
            </w:pPr>
            <w:r w:rsidRPr="00366100">
              <w:sym w:font="Wingdings" w:char="F082"/>
            </w:r>
          </w:p>
        </w:tc>
        <w:tc>
          <w:tcPr>
            <w:tcW w:w="489" w:type="pct"/>
            <w:tcBorders>
              <w:bottom w:val="single" w:sz="6" w:space="0" w:color="auto"/>
              <w:right w:val="single" w:sz="18" w:space="0" w:color="auto"/>
            </w:tcBorders>
            <w:vAlign w:val="center"/>
          </w:tcPr>
          <w:p w14:paraId="740DA3C6" w14:textId="77777777" w:rsidR="006E7A30" w:rsidRPr="00366100" w:rsidRDefault="006E7A30" w:rsidP="006E7A30">
            <w:pPr>
              <w:jc w:val="center"/>
            </w:pPr>
            <w:r w:rsidRPr="00366100">
              <w:sym w:font="Wingdings" w:char="F081"/>
            </w:r>
          </w:p>
        </w:tc>
      </w:tr>
      <w:tr w:rsidR="006E7A30" w:rsidRPr="000B6574" w14:paraId="740DA3CE" w14:textId="77777777" w:rsidTr="00CA74A2">
        <w:trPr>
          <w:trHeight w:val="397"/>
        </w:trPr>
        <w:tc>
          <w:tcPr>
            <w:tcW w:w="2477" w:type="pct"/>
            <w:tcBorders>
              <w:top w:val="single" w:sz="6" w:space="0" w:color="auto"/>
              <w:left w:val="single" w:sz="18" w:space="0" w:color="auto"/>
              <w:bottom w:val="single" w:sz="4" w:space="0" w:color="auto"/>
            </w:tcBorders>
            <w:vAlign w:val="center"/>
          </w:tcPr>
          <w:p w14:paraId="740DA3C8" w14:textId="77777777" w:rsidR="006E7A30" w:rsidRPr="00E876A5" w:rsidRDefault="006E7A30" w:rsidP="00CA74A2">
            <w:pPr>
              <w:tabs>
                <w:tab w:val="left" w:pos="293"/>
              </w:tabs>
              <w:rPr>
                <w:rtl/>
              </w:rPr>
            </w:pPr>
            <w:r>
              <w:rPr>
                <w:rFonts w:hint="cs"/>
                <w:rtl/>
              </w:rPr>
              <w:t>להסתמך על הידע שלי בנושא של תזונה בריאה</w:t>
            </w:r>
          </w:p>
        </w:tc>
        <w:tc>
          <w:tcPr>
            <w:tcW w:w="558" w:type="pct"/>
            <w:tcBorders>
              <w:top w:val="single" w:sz="6" w:space="0" w:color="auto"/>
              <w:bottom w:val="single" w:sz="4" w:space="0" w:color="auto"/>
            </w:tcBorders>
            <w:vAlign w:val="center"/>
          </w:tcPr>
          <w:p w14:paraId="740DA3C9" w14:textId="77777777" w:rsidR="006E7A30" w:rsidRPr="00366100" w:rsidRDefault="006E7A30" w:rsidP="006E7A30">
            <w:pPr>
              <w:jc w:val="center"/>
              <w:rPr>
                <w:rtl/>
              </w:rPr>
            </w:pPr>
            <w:r w:rsidRPr="00366100">
              <w:sym w:font="Wingdings" w:char="F085"/>
            </w:r>
          </w:p>
        </w:tc>
        <w:tc>
          <w:tcPr>
            <w:tcW w:w="492" w:type="pct"/>
            <w:tcBorders>
              <w:top w:val="single" w:sz="6" w:space="0" w:color="auto"/>
              <w:bottom w:val="single" w:sz="4" w:space="0" w:color="auto"/>
            </w:tcBorders>
            <w:vAlign w:val="center"/>
          </w:tcPr>
          <w:p w14:paraId="740DA3CA" w14:textId="77777777" w:rsidR="006E7A30" w:rsidRPr="00366100" w:rsidRDefault="006E7A30" w:rsidP="006E7A30">
            <w:pPr>
              <w:jc w:val="center"/>
            </w:pPr>
            <w:r w:rsidRPr="00366100">
              <w:sym w:font="Wingdings" w:char="F084"/>
            </w:r>
          </w:p>
        </w:tc>
        <w:tc>
          <w:tcPr>
            <w:tcW w:w="492" w:type="pct"/>
            <w:tcBorders>
              <w:top w:val="single" w:sz="6" w:space="0" w:color="auto"/>
              <w:bottom w:val="single" w:sz="4" w:space="0" w:color="auto"/>
            </w:tcBorders>
            <w:vAlign w:val="center"/>
          </w:tcPr>
          <w:p w14:paraId="740DA3CB" w14:textId="77777777" w:rsidR="006E7A30" w:rsidRPr="00366100" w:rsidRDefault="006E7A30" w:rsidP="006E7A30">
            <w:pPr>
              <w:jc w:val="center"/>
            </w:pPr>
            <w:r w:rsidRPr="00366100">
              <w:sym w:font="Wingdings" w:char="F083"/>
            </w:r>
          </w:p>
        </w:tc>
        <w:tc>
          <w:tcPr>
            <w:tcW w:w="492" w:type="pct"/>
            <w:tcBorders>
              <w:top w:val="single" w:sz="6" w:space="0" w:color="auto"/>
              <w:bottom w:val="single" w:sz="4" w:space="0" w:color="auto"/>
            </w:tcBorders>
            <w:vAlign w:val="center"/>
          </w:tcPr>
          <w:p w14:paraId="740DA3CC" w14:textId="77777777" w:rsidR="006E7A30" w:rsidRPr="00366100" w:rsidRDefault="006E7A30" w:rsidP="006E7A30">
            <w:pPr>
              <w:jc w:val="center"/>
            </w:pPr>
            <w:r w:rsidRPr="00366100">
              <w:sym w:font="Wingdings" w:char="F082"/>
            </w:r>
          </w:p>
        </w:tc>
        <w:tc>
          <w:tcPr>
            <w:tcW w:w="489" w:type="pct"/>
            <w:tcBorders>
              <w:top w:val="single" w:sz="6" w:space="0" w:color="auto"/>
              <w:bottom w:val="single" w:sz="4" w:space="0" w:color="auto"/>
              <w:right w:val="single" w:sz="18" w:space="0" w:color="auto"/>
            </w:tcBorders>
            <w:vAlign w:val="center"/>
          </w:tcPr>
          <w:p w14:paraId="740DA3CD" w14:textId="77777777" w:rsidR="006E7A30" w:rsidRPr="00366100" w:rsidRDefault="006E7A30" w:rsidP="006E7A30">
            <w:pPr>
              <w:jc w:val="center"/>
            </w:pPr>
            <w:r w:rsidRPr="00366100">
              <w:sym w:font="Wingdings" w:char="F081"/>
            </w:r>
          </w:p>
        </w:tc>
      </w:tr>
      <w:tr w:rsidR="006E7A30" w:rsidRPr="000B6574" w14:paraId="740DA3D5"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CF" w14:textId="77777777" w:rsidR="006E7A30" w:rsidRPr="00E876A5" w:rsidRDefault="006E7A30" w:rsidP="00CA74A2">
            <w:pPr>
              <w:tabs>
                <w:tab w:val="left" w:pos="293"/>
              </w:tabs>
              <w:rPr>
                <w:rtl/>
              </w:rPr>
            </w:pPr>
            <w:r>
              <w:rPr>
                <w:rFonts w:hint="cs"/>
                <w:rtl/>
              </w:rPr>
              <w:t>להתאים לעצמי תזונה בריאה</w:t>
            </w:r>
          </w:p>
        </w:tc>
        <w:tc>
          <w:tcPr>
            <w:tcW w:w="558" w:type="pct"/>
            <w:tcBorders>
              <w:top w:val="single" w:sz="4" w:space="0" w:color="auto"/>
              <w:bottom w:val="single" w:sz="4" w:space="0" w:color="auto"/>
            </w:tcBorders>
            <w:vAlign w:val="center"/>
          </w:tcPr>
          <w:p w14:paraId="740DA3D0"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3D1"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3D2"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3D3"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3D4" w14:textId="77777777" w:rsidR="006E7A30" w:rsidRPr="00366100" w:rsidRDefault="006E7A30" w:rsidP="006E7A30">
            <w:pPr>
              <w:jc w:val="center"/>
            </w:pPr>
            <w:r w:rsidRPr="00366100">
              <w:sym w:font="Wingdings" w:char="F081"/>
            </w:r>
          </w:p>
        </w:tc>
      </w:tr>
      <w:tr w:rsidR="006E7A30" w:rsidRPr="000B6574" w14:paraId="740DA3DC"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D6" w14:textId="77777777" w:rsidR="006E7A30" w:rsidRPr="00E876A5" w:rsidRDefault="006E7A30" w:rsidP="00CA74A2">
            <w:pPr>
              <w:tabs>
                <w:tab w:val="left" w:pos="293"/>
              </w:tabs>
              <w:rPr>
                <w:rtl/>
              </w:rPr>
            </w:pPr>
            <w:r>
              <w:rPr>
                <w:rFonts w:hint="cs"/>
                <w:rtl/>
              </w:rPr>
              <w:t xml:space="preserve">ליהנות מתזונה בריאה </w:t>
            </w:r>
          </w:p>
        </w:tc>
        <w:tc>
          <w:tcPr>
            <w:tcW w:w="558" w:type="pct"/>
            <w:tcBorders>
              <w:top w:val="single" w:sz="4" w:space="0" w:color="auto"/>
              <w:bottom w:val="single" w:sz="4" w:space="0" w:color="auto"/>
            </w:tcBorders>
            <w:vAlign w:val="center"/>
          </w:tcPr>
          <w:p w14:paraId="740DA3D7"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3D8"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3D9"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3DA"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3DB" w14:textId="77777777" w:rsidR="006E7A30" w:rsidRPr="00366100" w:rsidRDefault="006E7A30" w:rsidP="006E7A30">
            <w:pPr>
              <w:jc w:val="center"/>
            </w:pPr>
            <w:r w:rsidRPr="00366100">
              <w:sym w:font="Wingdings" w:char="F081"/>
            </w:r>
          </w:p>
        </w:tc>
      </w:tr>
      <w:tr w:rsidR="006E7A30" w:rsidRPr="000B6574" w14:paraId="740DA3E3"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DD" w14:textId="77777777" w:rsidR="006E7A30" w:rsidRDefault="006E7A30" w:rsidP="00CA74A2">
            <w:pPr>
              <w:tabs>
                <w:tab w:val="left" w:pos="293"/>
              </w:tabs>
              <w:rPr>
                <w:rtl/>
              </w:rPr>
            </w:pPr>
            <w:r>
              <w:rPr>
                <w:rFonts w:hint="cs"/>
                <w:rtl/>
              </w:rPr>
              <w:t>להתמיד לאורך זמן בתזונה בריאה</w:t>
            </w:r>
          </w:p>
        </w:tc>
        <w:tc>
          <w:tcPr>
            <w:tcW w:w="558" w:type="pct"/>
            <w:tcBorders>
              <w:top w:val="single" w:sz="4" w:space="0" w:color="auto"/>
              <w:bottom w:val="single" w:sz="4" w:space="0" w:color="auto"/>
            </w:tcBorders>
            <w:vAlign w:val="center"/>
          </w:tcPr>
          <w:p w14:paraId="740DA3DE"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3DF"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3E0"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3E1"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3E2" w14:textId="77777777" w:rsidR="006E7A30" w:rsidRPr="00366100" w:rsidRDefault="006E7A30" w:rsidP="006E7A30">
            <w:pPr>
              <w:jc w:val="center"/>
            </w:pPr>
            <w:r w:rsidRPr="00366100">
              <w:sym w:font="Wingdings" w:char="F081"/>
            </w:r>
          </w:p>
        </w:tc>
      </w:tr>
      <w:tr w:rsidR="006E7A30" w:rsidRPr="000B6574" w14:paraId="740DA3EA"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E4" w14:textId="77777777" w:rsidR="006E7A30" w:rsidRDefault="006E7A30" w:rsidP="00CA74A2">
            <w:pPr>
              <w:tabs>
                <w:tab w:val="left" w:pos="293"/>
              </w:tabs>
              <w:rPr>
                <w:rtl/>
              </w:rPr>
            </w:pPr>
            <w:r>
              <w:rPr>
                <w:rFonts w:hint="cs"/>
                <w:rtl/>
              </w:rPr>
              <w:t>להקפיד על מנוחה ושינה מספקת</w:t>
            </w:r>
          </w:p>
        </w:tc>
        <w:tc>
          <w:tcPr>
            <w:tcW w:w="558" w:type="pct"/>
            <w:tcBorders>
              <w:top w:val="single" w:sz="4" w:space="0" w:color="auto"/>
              <w:bottom w:val="single" w:sz="4" w:space="0" w:color="auto"/>
            </w:tcBorders>
            <w:vAlign w:val="center"/>
          </w:tcPr>
          <w:p w14:paraId="740DA3E5"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3E6"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3E7"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3E8"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3E9" w14:textId="77777777" w:rsidR="006E7A30" w:rsidRPr="00366100" w:rsidRDefault="006E7A30" w:rsidP="006E7A30">
            <w:pPr>
              <w:jc w:val="center"/>
            </w:pPr>
            <w:r w:rsidRPr="00366100">
              <w:sym w:font="Wingdings" w:char="F081"/>
            </w:r>
          </w:p>
        </w:tc>
      </w:tr>
      <w:tr w:rsidR="006E7A30" w:rsidRPr="000B6574" w14:paraId="740DA3F1"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EB" w14:textId="77777777" w:rsidR="006E7A30" w:rsidRDefault="006E7A30" w:rsidP="00CA74A2">
            <w:pPr>
              <w:tabs>
                <w:tab w:val="left" w:pos="293"/>
              </w:tabs>
              <w:rPr>
                <w:rtl/>
              </w:rPr>
            </w:pPr>
            <w:r>
              <w:rPr>
                <w:rFonts w:hint="cs"/>
                <w:rtl/>
              </w:rPr>
              <w:t>להפחית מתחים ולחיות בשלווה רבה יותר</w:t>
            </w:r>
          </w:p>
        </w:tc>
        <w:tc>
          <w:tcPr>
            <w:tcW w:w="558" w:type="pct"/>
            <w:tcBorders>
              <w:top w:val="single" w:sz="4" w:space="0" w:color="auto"/>
              <w:bottom w:val="single" w:sz="4" w:space="0" w:color="auto"/>
            </w:tcBorders>
            <w:vAlign w:val="center"/>
          </w:tcPr>
          <w:p w14:paraId="740DA3EC"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3ED"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3EE"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3EF"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3F0" w14:textId="77777777" w:rsidR="006E7A30" w:rsidRPr="00366100" w:rsidRDefault="006E7A30" w:rsidP="006E7A30">
            <w:pPr>
              <w:jc w:val="center"/>
            </w:pPr>
            <w:r w:rsidRPr="00366100">
              <w:sym w:font="Wingdings" w:char="F081"/>
            </w:r>
          </w:p>
        </w:tc>
      </w:tr>
      <w:tr w:rsidR="006E7A30" w:rsidRPr="000B6574" w14:paraId="740DA3F8"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F2" w14:textId="77777777" w:rsidR="006E7A30" w:rsidRPr="00E876A5" w:rsidRDefault="006E7A30" w:rsidP="00CA74A2">
            <w:pPr>
              <w:tabs>
                <w:tab w:val="left" w:pos="293"/>
              </w:tabs>
              <w:rPr>
                <w:rtl/>
              </w:rPr>
            </w:pPr>
            <w:r>
              <w:rPr>
                <w:rFonts w:hint="cs"/>
                <w:rtl/>
              </w:rPr>
              <w:t xml:space="preserve">ללמוד ולהכיר את הנושא של אורח חיים בריא  </w:t>
            </w:r>
          </w:p>
        </w:tc>
        <w:tc>
          <w:tcPr>
            <w:tcW w:w="558" w:type="pct"/>
            <w:tcBorders>
              <w:top w:val="single" w:sz="4" w:space="0" w:color="auto"/>
              <w:bottom w:val="single" w:sz="4" w:space="0" w:color="auto"/>
            </w:tcBorders>
            <w:vAlign w:val="center"/>
          </w:tcPr>
          <w:p w14:paraId="740DA3F3"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3F4"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3F5"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3F6"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3F7" w14:textId="77777777" w:rsidR="006E7A30" w:rsidRPr="00366100" w:rsidRDefault="006E7A30" w:rsidP="006E7A30">
            <w:pPr>
              <w:jc w:val="center"/>
            </w:pPr>
            <w:r w:rsidRPr="00366100">
              <w:sym w:font="Wingdings" w:char="F081"/>
            </w:r>
          </w:p>
        </w:tc>
      </w:tr>
      <w:tr w:rsidR="006E7A30" w:rsidRPr="000B6574" w14:paraId="740DA3FF"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3F9" w14:textId="77777777" w:rsidR="006E7A30" w:rsidRDefault="006E7A30" w:rsidP="00CA74A2">
            <w:pPr>
              <w:tabs>
                <w:tab w:val="left" w:pos="293"/>
              </w:tabs>
              <w:rPr>
                <w:rtl/>
              </w:rPr>
            </w:pPr>
            <w:r>
              <w:rPr>
                <w:rFonts w:hint="cs"/>
                <w:rtl/>
              </w:rPr>
              <w:t xml:space="preserve">לצמצם הרגלים לא בריאים </w:t>
            </w:r>
            <w:r w:rsidRPr="00CA74A2">
              <w:rPr>
                <w:rFonts w:hint="cs"/>
                <w:sz w:val="20"/>
                <w:szCs w:val="20"/>
                <w:rtl/>
              </w:rPr>
              <w:t>[כגון, עישון, שתייה, ג'אנ</w:t>
            </w:r>
            <w:r w:rsidRPr="00CA74A2">
              <w:rPr>
                <w:rFonts w:hint="eastAsia"/>
                <w:sz w:val="20"/>
                <w:szCs w:val="20"/>
                <w:rtl/>
              </w:rPr>
              <w:t>ק</w:t>
            </w:r>
            <w:r w:rsidRPr="00CA74A2">
              <w:rPr>
                <w:rFonts w:hint="cs"/>
                <w:sz w:val="20"/>
                <w:szCs w:val="20"/>
                <w:rtl/>
              </w:rPr>
              <w:t xml:space="preserve"> פוד]</w:t>
            </w:r>
          </w:p>
        </w:tc>
        <w:tc>
          <w:tcPr>
            <w:tcW w:w="558" w:type="pct"/>
            <w:tcBorders>
              <w:top w:val="single" w:sz="4" w:space="0" w:color="auto"/>
              <w:bottom w:val="single" w:sz="4" w:space="0" w:color="auto"/>
            </w:tcBorders>
            <w:vAlign w:val="center"/>
          </w:tcPr>
          <w:p w14:paraId="740DA3FA" w14:textId="77777777" w:rsidR="006E7A30" w:rsidRPr="002C0E12" w:rsidRDefault="006E7A30" w:rsidP="006E7A30">
            <w:pPr>
              <w:jc w:val="center"/>
              <w:rPr>
                <w:rtl/>
              </w:rPr>
            </w:pPr>
            <w:r w:rsidRPr="002C0E12">
              <w:sym w:font="Wingdings" w:char="F085"/>
            </w:r>
          </w:p>
        </w:tc>
        <w:tc>
          <w:tcPr>
            <w:tcW w:w="492" w:type="pct"/>
            <w:tcBorders>
              <w:top w:val="single" w:sz="4" w:space="0" w:color="auto"/>
              <w:bottom w:val="single" w:sz="4" w:space="0" w:color="auto"/>
            </w:tcBorders>
            <w:vAlign w:val="center"/>
          </w:tcPr>
          <w:p w14:paraId="740DA3FB" w14:textId="77777777" w:rsidR="006E7A30" w:rsidRPr="002C0E12" w:rsidRDefault="006E7A30" w:rsidP="006E7A30">
            <w:pPr>
              <w:jc w:val="center"/>
            </w:pPr>
            <w:r w:rsidRPr="002C0E12">
              <w:sym w:font="Wingdings" w:char="F084"/>
            </w:r>
          </w:p>
        </w:tc>
        <w:tc>
          <w:tcPr>
            <w:tcW w:w="492" w:type="pct"/>
            <w:tcBorders>
              <w:top w:val="single" w:sz="4" w:space="0" w:color="auto"/>
              <w:bottom w:val="single" w:sz="4" w:space="0" w:color="auto"/>
            </w:tcBorders>
            <w:vAlign w:val="center"/>
          </w:tcPr>
          <w:p w14:paraId="740DA3FC" w14:textId="77777777" w:rsidR="006E7A30" w:rsidRPr="002C0E12" w:rsidRDefault="006E7A30" w:rsidP="006E7A30">
            <w:pPr>
              <w:jc w:val="center"/>
            </w:pPr>
            <w:r w:rsidRPr="002C0E12">
              <w:sym w:font="Wingdings" w:char="F083"/>
            </w:r>
          </w:p>
        </w:tc>
        <w:tc>
          <w:tcPr>
            <w:tcW w:w="492" w:type="pct"/>
            <w:tcBorders>
              <w:top w:val="single" w:sz="4" w:space="0" w:color="auto"/>
              <w:bottom w:val="single" w:sz="4" w:space="0" w:color="auto"/>
            </w:tcBorders>
            <w:vAlign w:val="center"/>
          </w:tcPr>
          <w:p w14:paraId="740DA3FD" w14:textId="77777777" w:rsidR="006E7A30" w:rsidRPr="002C0E12" w:rsidRDefault="006E7A30" w:rsidP="006E7A30">
            <w:pPr>
              <w:jc w:val="center"/>
            </w:pPr>
            <w:r w:rsidRPr="002C0E12">
              <w:sym w:font="Wingdings" w:char="F082"/>
            </w:r>
          </w:p>
        </w:tc>
        <w:tc>
          <w:tcPr>
            <w:tcW w:w="489" w:type="pct"/>
            <w:tcBorders>
              <w:top w:val="single" w:sz="4" w:space="0" w:color="auto"/>
              <w:bottom w:val="single" w:sz="4" w:space="0" w:color="auto"/>
              <w:right w:val="single" w:sz="18" w:space="0" w:color="auto"/>
            </w:tcBorders>
            <w:vAlign w:val="center"/>
          </w:tcPr>
          <w:p w14:paraId="740DA3FE" w14:textId="77777777" w:rsidR="006E7A30" w:rsidRPr="002C0E12" w:rsidRDefault="006E7A30" w:rsidP="006E7A30">
            <w:pPr>
              <w:jc w:val="center"/>
            </w:pPr>
            <w:r w:rsidRPr="002C0E12">
              <w:sym w:font="Wingdings" w:char="F081"/>
            </w:r>
          </w:p>
        </w:tc>
      </w:tr>
      <w:tr w:rsidR="006E7A30" w:rsidRPr="000B6574" w14:paraId="740DA406"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400" w14:textId="77777777" w:rsidR="006E7A30" w:rsidRPr="00E876A5" w:rsidRDefault="006E7A30" w:rsidP="00CA74A2">
            <w:pPr>
              <w:tabs>
                <w:tab w:val="left" w:pos="293"/>
              </w:tabs>
              <w:rPr>
                <w:rtl/>
              </w:rPr>
            </w:pPr>
            <w:r>
              <w:rPr>
                <w:rFonts w:hint="cs"/>
                <w:rtl/>
              </w:rPr>
              <w:t>להסתמך על הידע שלי בנושא של אורח חיים בריא</w:t>
            </w:r>
          </w:p>
        </w:tc>
        <w:tc>
          <w:tcPr>
            <w:tcW w:w="558" w:type="pct"/>
            <w:tcBorders>
              <w:top w:val="single" w:sz="4" w:space="0" w:color="auto"/>
              <w:bottom w:val="single" w:sz="4" w:space="0" w:color="auto"/>
            </w:tcBorders>
            <w:vAlign w:val="center"/>
          </w:tcPr>
          <w:p w14:paraId="740DA401"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402"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403"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404"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405" w14:textId="77777777" w:rsidR="006E7A30" w:rsidRPr="00366100" w:rsidRDefault="006E7A30" w:rsidP="006E7A30">
            <w:pPr>
              <w:jc w:val="center"/>
            </w:pPr>
            <w:r w:rsidRPr="00366100">
              <w:sym w:font="Wingdings" w:char="F081"/>
            </w:r>
          </w:p>
        </w:tc>
      </w:tr>
      <w:tr w:rsidR="006E7A30" w:rsidRPr="000B6574" w14:paraId="740DA40D"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407" w14:textId="77777777" w:rsidR="006E7A30" w:rsidRPr="00E876A5" w:rsidRDefault="006E7A30" w:rsidP="00CA74A2">
            <w:pPr>
              <w:tabs>
                <w:tab w:val="left" w:pos="293"/>
              </w:tabs>
              <w:rPr>
                <w:rtl/>
              </w:rPr>
            </w:pPr>
            <w:r>
              <w:rPr>
                <w:rFonts w:hint="cs"/>
                <w:rtl/>
              </w:rPr>
              <w:t>להתאים לעצמי אורח חיים בריא</w:t>
            </w:r>
          </w:p>
        </w:tc>
        <w:tc>
          <w:tcPr>
            <w:tcW w:w="558" w:type="pct"/>
            <w:tcBorders>
              <w:top w:val="single" w:sz="4" w:space="0" w:color="auto"/>
              <w:bottom w:val="single" w:sz="4" w:space="0" w:color="auto"/>
            </w:tcBorders>
            <w:vAlign w:val="center"/>
          </w:tcPr>
          <w:p w14:paraId="740DA408" w14:textId="77777777" w:rsidR="006E7A30" w:rsidRPr="00366100" w:rsidRDefault="006E7A30" w:rsidP="006E7A30">
            <w:pPr>
              <w:jc w:val="center"/>
              <w:rPr>
                <w:rtl/>
              </w:rPr>
            </w:pPr>
            <w:r w:rsidRPr="00366100">
              <w:sym w:font="Wingdings" w:char="F085"/>
            </w:r>
          </w:p>
        </w:tc>
        <w:tc>
          <w:tcPr>
            <w:tcW w:w="492" w:type="pct"/>
            <w:tcBorders>
              <w:top w:val="single" w:sz="4" w:space="0" w:color="auto"/>
              <w:bottom w:val="single" w:sz="4" w:space="0" w:color="auto"/>
            </w:tcBorders>
            <w:vAlign w:val="center"/>
          </w:tcPr>
          <w:p w14:paraId="740DA409" w14:textId="77777777" w:rsidR="006E7A30" w:rsidRPr="00366100" w:rsidRDefault="006E7A30" w:rsidP="006E7A30">
            <w:pPr>
              <w:jc w:val="center"/>
            </w:pPr>
            <w:r w:rsidRPr="00366100">
              <w:sym w:font="Wingdings" w:char="F084"/>
            </w:r>
          </w:p>
        </w:tc>
        <w:tc>
          <w:tcPr>
            <w:tcW w:w="492" w:type="pct"/>
            <w:tcBorders>
              <w:top w:val="single" w:sz="4" w:space="0" w:color="auto"/>
              <w:bottom w:val="single" w:sz="4" w:space="0" w:color="auto"/>
            </w:tcBorders>
            <w:vAlign w:val="center"/>
          </w:tcPr>
          <w:p w14:paraId="740DA40A" w14:textId="77777777" w:rsidR="006E7A30" w:rsidRPr="00366100" w:rsidRDefault="006E7A30" w:rsidP="006E7A30">
            <w:pPr>
              <w:jc w:val="center"/>
            </w:pPr>
            <w:r w:rsidRPr="00366100">
              <w:sym w:font="Wingdings" w:char="F083"/>
            </w:r>
          </w:p>
        </w:tc>
        <w:tc>
          <w:tcPr>
            <w:tcW w:w="492" w:type="pct"/>
            <w:tcBorders>
              <w:top w:val="single" w:sz="4" w:space="0" w:color="auto"/>
              <w:bottom w:val="single" w:sz="4" w:space="0" w:color="auto"/>
            </w:tcBorders>
            <w:vAlign w:val="center"/>
          </w:tcPr>
          <w:p w14:paraId="740DA40B" w14:textId="77777777" w:rsidR="006E7A30" w:rsidRPr="00366100" w:rsidRDefault="006E7A30" w:rsidP="006E7A30">
            <w:pPr>
              <w:jc w:val="center"/>
            </w:pPr>
            <w:r w:rsidRPr="00366100">
              <w:sym w:font="Wingdings" w:char="F082"/>
            </w:r>
          </w:p>
        </w:tc>
        <w:tc>
          <w:tcPr>
            <w:tcW w:w="489" w:type="pct"/>
            <w:tcBorders>
              <w:top w:val="single" w:sz="4" w:space="0" w:color="auto"/>
              <w:bottom w:val="single" w:sz="4" w:space="0" w:color="auto"/>
              <w:right w:val="single" w:sz="18" w:space="0" w:color="auto"/>
            </w:tcBorders>
            <w:vAlign w:val="center"/>
          </w:tcPr>
          <w:p w14:paraId="740DA40C" w14:textId="77777777" w:rsidR="006E7A30" w:rsidRPr="00366100" w:rsidRDefault="006E7A30" w:rsidP="006E7A30">
            <w:pPr>
              <w:jc w:val="center"/>
            </w:pPr>
            <w:r w:rsidRPr="00366100">
              <w:sym w:font="Wingdings" w:char="F081"/>
            </w:r>
          </w:p>
        </w:tc>
      </w:tr>
      <w:tr w:rsidR="006E7A30" w:rsidRPr="000B6574" w14:paraId="740DA414"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40E" w14:textId="77777777" w:rsidR="006E7A30" w:rsidRPr="00E876A5" w:rsidRDefault="006E7A30" w:rsidP="00CA74A2">
            <w:pPr>
              <w:tabs>
                <w:tab w:val="left" w:pos="293"/>
              </w:tabs>
              <w:rPr>
                <w:rtl/>
              </w:rPr>
            </w:pPr>
            <w:r>
              <w:rPr>
                <w:rFonts w:hint="cs"/>
                <w:rtl/>
              </w:rPr>
              <w:t>ליהנות מאורח חיים בריא</w:t>
            </w:r>
          </w:p>
        </w:tc>
        <w:tc>
          <w:tcPr>
            <w:tcW w:w="558" w:type="pct"/>
            <w:tcBorders>
              <w:top w:val="single" w:sz="4" w:space="0" w:color="auto"/>
              <w:bottom w:val="single" w:sz="4" w:space="0" w:color="auto"/>
            </w:tcBorders>
            <w:vAlign w:val="center"/>
          </w:tcPr>
          <w:p w14:paraId="740DA40F" w14:textId="77777777" w:rsidR="006E7A30" w:rsidRPr="002C0E12" w:rsidRDefault="006E7A30" w:rsidP="006E7A30">
            <w:pPr>
              <w:jc w:val="center"/>
              <w:rPr>
                <w:rtl/>
              </w:rPr>
            </w:pPr>
            <w:r w:rsidRPr="002C0E12">
              <w:sym w:font="Wingdings" w:char="F085"/>
            </w:r>
          </w:p>
        </w:tc>
        <w:tc>
          <w:tcPr>
            <w:tcW w:w="492" w:type="pct"/>
            <w:tcBorders>
              <w:top w:val="single" w:sz="4" w:space="0" w:color="auto"/>
              <w:bottom w:val="single" w:sz="4" w:space="0" w:color="auto"/>
            </w:tcBorders>
            <w:vAlign w:val="center"/>
          </w:tcPr>
          <w:p w14:paraId="740DA410" w14:textId="77777777" w:rsidR="006E7A30" w:rsidRPr="002C0E12" w:rsidRDefault="006E7A30" w:rsidP="006E7A30">
            <w:pPr>
              <w:jc w:val="center"/>
            </w:pPr>
            <w:r w:rsidRPr="002C0E12">
              <w:sym w:font="Wingdings" w:char="F084"/>
            </w:r>
          </w:p>
        </w:tc>
        <w:tc>
          <w:tcPr>
            <w:tcW w:w="492" w:type="pct"/>
            <w:tcBorders>
              <w:top w:val="single" w:sz="4" w:space="0" w:color="auto"/>
              <w:bottom w:val="single" w:sz="4" w:space="0" w:color="auto"/>
            </w:tcBorders>
            <w:vAlign w:val="center"/>
          </w:tcPr>
          <w:p w14:paraId="740DA411" w14:textId="77777777" w:rsidR="006E7A30" w:rsidRPr="002C0E12" w:rsidRDefault="006E7A30" w:rsidP="006E7A30">
            <w:pPr>
              <w:jc w:val="center"/>
            </w:pPr>
            <w:r w:rsidRPr="002C0E12">
              <w:sym w:font="Wingdings" w:char="F083"/>
            </w:r>
          </w:p>
        </w:tc>
        <w:tc>
          <w:tcPr>
            <w:tcW w:w="492" w:type="pct"/>
            <w:tcBorders>
              <w:top w:val="single" w:sz="4" w:space="0" w:color="auto"/>
              <w:bottom w:val="single" w:sz="4" w:space="0" w:color="auto"/>
            </w:tcBorders>
            <w:vAlign w:val="center"/>
          </w:tcPr>
          <w:p w14:paraId="740DA412" w14:textId="77777777" w:rsidR="006E7A30" w:rsidRPr="002C0E12" w:rsidRDefault="006E7A30" w:rsidP="006E7A30">
            <w:pPr>
              <w:jc w:val="center"/>
            </w:pPr>
            <w:r w:rsidRPr="002C0E12">
              <w:sym w:font="Wingdings" w:char="F082"/>
            </w:r>
          </w:p>
        </w:tc>
        <w:tc>
          <w:tcPr>
            <w:tcW w:w="489" w:type="pct"/>
            <w:tcBorders>
              <w:top w:val="single" w:sz="4" w:space="0" w:color="auto"/>
              <w:bottom w:val="single" w:sz="4" w:space="0" w:color="auto"/>
              <w:right w:val="single" w:sz="18" w:space="0" w:color="auto"/>
            </w:tcBorders>
            <w:vAlign w:val="center"/>
          </w:tcPr>
          <w:p w14:paraId="740DA413" w14:textId="77777777" w:rsidR="006E7A30" w:rsidRPr="002C0E12" w:rsidRDefault="006E7A30" w:rsidP="006E7A30">
            <w:pPr>
              <w:jc w:val="center"/>
            </w:pPr>
            <w:r w:rsidRPr="002C0E12">
              <w:sym w:font="Wingdings" w:char="F081"/>
            </w:r>
          </w:p>
        </w:tc>
      </w:tr>
      <w:tr w:rsidR="006E7A30" w:rsidRPr="000B6574" w14:paraId="740DA41B"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415" w14:textId="77777777" w:rsidR="006E7A30" w:rsidRDefault="006E7A30" w:rsidP="00CA74A2">
            <w:pPr>
              <w:tabs>
                <w:tab w:val="left" w:pos="293"/>
              </w:tabs>
              <w:rPr>
                <w:rtl/>
              </w:rPr>
            </w:pPr>
            <w:r>
              <w:rPr>
                <w:rFonts w:hint="cs"/>
                <w:rtl/>
              </w:rPr>
              <w:t>להתמיד לאורך זמן בקיום אורח חיים בריא</w:t>
            </w:r>
          </w:p>
        </w:tc>
        <w:tc>
          <w:tcPr>
            <w:tcW w:w="558" w:type="pct"/>
            <w:tcBorders>
              <w:top w:val="single" w:sz="4" w:space="0" w:color="auto"/>
              <w:bottom w:val="single" w:sz="4" w:space="0" w:color="auto"/>
            </w:tcBorders>
            <w:vAlign w:val="center"/>
          </w:tcPr>
          <w:p w14:paraId="740DA416" w14:textId="77777777" w:rsidR="006E7A30" w:rsidRPr="002C0E12" w:rsidRDefault="006E7A30" w:rsidP="006E7A30">
            <w:pPr>
              <w:jc w:val="center"/>
              <w:rPr>
                <w:rtl/>
              </w:rPr>
            </w:pPr>
            <w:r w:rsidRPr="002C0E12">
              <w:sym w:font="Wingdings" w:char="F085"/>
            </w:r>
          </w:p>
        </w:tc>
        <w:tc>
          <w:tcPr>
            <w:tcW w:w="492" w:type="pct"/>
            <w:tcBorders>
              <w:top w:val="single" w:sz="4" w:space="0" w:color="auto"/>
              <w:bottom w:val="single" w:sz="4" w:space="0" w:color="auto"/>
            </w:tcBorders>
            <w:vAlign w:val="center"/>
          </w:tcPr>
          <w:p w14:paraId="740DA417" w14:textId="77777777" w:rsidR="006E7A30" w:rsidRPr="002C0E12" w:rsidRDefault="006E7A30" w:rsidP="006E7A30">
            <w:pPr>
              <w:jc w:val="center"/>
            </w:pPr>
            <w:r w:rsidRPr="002C0E12">
              <w:sym w:font="Wingdings" w:char="F084"/>
            </w:r>
          </w:p>
        </w:tc>
        <w:tc>
          <w:tcPr>
            <w:tcW w:w="492" w:type="pct"/>
            <w:tcBorders>
              <w:top w:val="single" w:sz="4" w:space="0" w:color="auto"/>
              <w:bottom w:val="single" w:sz="4" w:space="0" w:color="auto"/>
            </w:tcBorders>
            <w:vAlign w:val="center"/>
          </w:tcPr>
          <w:p w14:paraId="740DA418" w14:textId="77777777" w:rsidR="006E7A30" w:rsidRPr="002C0E12" w:rsidRDefault="006E7A30" w:rsidP="006E7A30">
            <w:pPr>
              <w:jc w:val="center"/>
            </w:pPr>
            <w:r w:rsidRPr="002C0E12">
              <w:sym w:font="Wingdings" w:char="F083"/>
            </w:r>
          </w:p>
        </w:tc>
        <w:tc>
          <w:tcPr>
            <w:tcW w:w="492" w:type="pct"/>
            <w:tcBorders>
              <w:top w:val="single" w:sz="4" w:space="0" w:color="auto"/>
              <w:bottom w:val="single" w:sz="4" w:space="0" w:color="auto"/>
            </w:tcBorders>
            <w:vAlign w:val="center"/>
          </w:tcPr>
          <w:p w14:paraId="740DA419" w14:textId="77777777" w:rsidR="006E7A30" w:rsidRPr="002C0E12" w:rsidRDefault="006E7A30" w:rsidP="006E7A30">
            <w:pPr>
              <w:jc w:val="center"/>
            </w:pPr>
            <w:r w:rsidRPr="002C0E12">
              <w:sym w:font="Wingdings" w:char="F082"/>
            </w:r>
          </w:p>
        </w:tc>
        <w:tc>
          <w:tcPr>
            <w:tcW w:w="489" w:type="pct"/>
            <w:tcBorders>
              <w:top w:val="single" w:sz="4" w:space="0" w:color="auto"/>
              <w:bottom w:val="single" w:sz="4" w:space="0" w:color="auto"/>
              <w:right w:val="single" w:sz="18" w:space="0" w:color="auto"/>
            </w:tcBorders>
            <w:vAlign w:val="center"/>
          </w:tcPr>
          <w:p w14:paraId="740DA41A" w14:textId="77777777" w:rsidR="006E7A30" w:rsidRPr="002C0E12" w:rsidRDefault="006E7A30" w:rsidP="006E7A30">
            <w:pPr>
              <w:jc w:val="center"/>
            </w:pPr>
            <w:r w:rsidRPr="002C0E12">
              <w:sym w:font="Wingdings" w:char="F081"/>
            </w:r>
          </w:p>
        </w:tc>
      </w:tr>
      <w:tr w:rsidR="006E7A30" w:rsidRPr="000B6574" w14:paraId="740DA422" w14:textId="77777777" w:rsidTr="00CA74A2">
        <w:trPr>
          <w:trHeight w:val="397"/>
        </w:trPr>
        <w:tc>
          <w:tcPr>
            <w:tcW w:w="2477" w:type="pct"/>
            <w:tcBorders>
              <w:top w:val="single" w:sz="4" w:space="0" w:color="auto"/>
              <w:left w:val="single" w:sz="18" w:space="0" w:color="auto"/>
              <w:bottom w:val="single" w:sz="4" w:space="0" w:color="auto"/>
            </w:tcBorders>
            <w:vAlign w:val="center"/>
          </w:tcPr>
          <w:p w14:paraId="740DA41C" w14:textId="77777777" w:rsidR="006E7A30" w:rsidRDefault="006E7A30" w:rsidP="00CA74A2">
            <w:pPr>
              <w:tabs>
                <w:tab w:val="left" w:pos="293"/>
              </w:tabs>
              <w:rPr>
                <w:rtl/>
              </w:rPr>
            </w:pPr>
            <w:r>
              <w:rPr>
                <w:rFonts w:hint="cs"/>
                <w:rtl/>
              </w:rPr>
              <w:t>לשמור על בריאותי</w:t>
            </w:r>
          </w:p>
        </w:tc>
        <w:tc>
          <w:tcPr>
            <w:tcW w:w="558" w:type="pct"/>
            <w:tcBorders>
              <w:top w:val="single" w:sz="4" w:space="0" w:color="auto"/>
              <w:bottom w:val="single" w:sz="4" w:space="0" w:color="auto"/>
            </w:tcBorders>
            <w:vAlign w:val="center"/>
          </w:tcPr>
          <w:p w14:paraId="740DA41D" w14:textId="77777777" w:rsidR="006E7A30" w:rsidRPr="002C0E12" w:rsidRDefault="006E7A30" w:rsidP="006E7A30">
            <w:pPr>
              <w:jc w:val="center"/>
              <w:rPr>
                <w:rtl/>
              </w:rPr>
            </w:pPr>
            <w:r w:rsidRPr="002C0E12">
              <w:sym w:font="Wingdings" w:char="F085"/>
            </w:r>
          </w:p>
        </w:tc>
        <w:tc>
          <w:tcPr>
            <w:tcW w:w="492" w:type="pct"/>
            <w:tcBorders>
              <w:top w:val="single" w:sz="4" w:space="0" w:color="auto"/>
              <w:bottom w:val="single" w:sz="4" w:space="0" w:color="auto"/>
            </w:tcBorders>
            <w:vAlign w:val="center"/>
          </w:tcPr>
          <w:p w14:paraId="740DA41E" w14:textId="77777777" w:rsidR="006E7A30" w:rsidRPr="002C0E12" w:rsidRDefault="006E7A30" w:rsidP="006E7A30">
            <w:pPr>
              <w:jc w:val="center"/>
            </w:pPr>
            <w:r w:rsidRPr="002C0E12">
              <w:sym w:font="Wingdings" w:char="F084"/>
            </w:r>
          </w:p>
        </w:tc>
        <w:tc>
          <w:tcPr>
            <w:tcW w:w="492" w:type="pct"/>
            <w:tcBorders>
              <w:top w:val="single" w:sz="4" w:space="0" w:color="auto"/>
              <w:bottom w:val="single" w:sz="4" w:space="0" w:color="auto"/>
            </w:tcBorders>
            <w:vAlign w:val="center"/>
          </w:tcPr>
          <w:p w14:paraId="740DA41F" w14:textId="77777777" w:rsidR="006E7A30" w:rsidRPr="002C0E12" w:rsidRDefault="006E7A30" w:rsidP="006E7A30">
            <w:pPr>
              <w:jc w:val="center"/>
            </w:pPr>
            <w:r w:rsidRPr="002C0E12">
              <w:sym w:font="Wingdings" w:char="F083"/>
            </w:r>
          </w:p>
        </w:tc>
        <w:tc>
          <w:tcPr>
            <w:tcW w:w="492" w:type="pct"/>
            <w:tcBorders>
              <w:top w:val="single" w:sz="4" w:space="0" w:color="auto"/>
              <w:bottom w:val="single" w:sz="4" w:space="0" w:color="auto"/>
            </w:tcBorders>
            <w:vAlign w:val="center"/>
          </w:tcPr>
          <w:p w14:paraId="740DA420" w14:textId="77777777" w:rsidR="006E7A30" w:rsidRPr="002C0E12" w:rsidRDefault="006E7A30" w:rsidP="006E7A30">
            <w:pPr>
              <w:jc w:val="center"/>
            </w:pPr>
            <w:r w:rsidRPr="002C0E12">
              <w:sym w:font="Wingdings" w:char="F082"/>
            </w:r>
          </w:p>
        </w:tc>
        <w:tc>
          <w:tcPr>
            <w:tcW w:w="489" w:type="pct"/>
            <w:tcBorders>
              <w:top w:val="single" w:sz="4" w:space="0" w:color="auto"/>
              <w:bottom w:val="single" w:sz="4" w:space="0" w:color="auto"/>
              <w:right w:val="single" w:sz="18" w:space="0" w:color="auto"/>
            </w:tcBorders>
            <w:vAlign w:val="center"/>
          </w:tcPr>
          <w:p w14:paraId="740DA421" w14:textId="77777777" w:rsidR="006E7A30" w:rsidRPr="002C0E12" w:rsidRDefault="006E7A30" w:rsidP="006E7A30">
            <w:pPr>
              <w:jc w:val="center"/>
            </w:pPr>
            <w:r w:rsidRPr="002C0E12">
              <w:sym w:font="Wingdings" w:char="F081"/>
            </w:r>
          </w:p>
        </w:tc>
      </w:tr>
      <w:tr w:rsidR="006E7A30" w:rsidRPr="000B6574" w14:paraId="740DA429" w14:textId="77777777" w:rsidTr="00CA74A2">
        <w:trPr>
          <w:trHeight w:val="397"/>
        </w:trPr>
        <w:tc>
          <w:tcPr>
            <w:tcW w:w="2477" w:type="pct"/>
            <w:tcBorders>
              <w:top w:val="single" w:sz="4" w:space="0" w:color="auto"/>
              <w:left w:val="single" w:sz="18" w:space="0" w:color="auto"/>
              <w:bottom w:val="single" w:sz="18" w:space="0" w:color="auto"/>
            </w:tcBorders>
            <w:vAlign w:val="center"/>
          </w:tcPr>
          <w:p w14:paraId="740DA423" w14:textId="77777777" w:rsidR="006E7A30" w:rsidRDefault="006E7A30" w:rsidP="00CA74A2">
            <w:pPr>
              <w:tabs>
                <w:tab w:val="left" w:pos="293"/>
              </w:tabs>
              <w:rPr>
                <w:rtl/>
              </w:rPr>
            </w:pPr>
            <w:r>
              <w:rPr>
                <w:rFonts w:hint="cs"/>
                <w:rtl/>
              </w:rPr>
              <w:t>לשפר את בריאותי</w:t>
            </w:r>
          </w:p>
        </w:tc>
        <w:tc>
          <w:tcPr>
            <w:tcW w:w="558" w:type="pct"/>
            <w:tcBorders>
              <w:top w:val="single" w:sz="4" w:space="0" w:color="auto"/>
              <w:bottom w:val="single" w:sz="18" w:space="0" w:color="auto"/>
            </w:tcBorders>
            <w:vAlign w:val="center"/>
          </w:tcPr>
          <w:p w14:paraId="740DA424" w14:textId="77777777" w:rsidR="006E7A30" w:rsidRPr="002C0E12" w:rsidRDefault="006E7A30" w:rsidP="006E7A30">
            <w:pPr>
              <w:jc w:val="center"/>
              <w:rPr>
                <w:rtl/>
              </w:rPr>
            </w:pPr>
            <w:r w:rsidRPr="002C0E12">
              <w:sym w:font="Wingdings" w:char="F085"/>
            </w:r>
          </w:p>
        </w:tc>
        <w:tc>
          <w:tcPr>
            <w:tcW w:w="492" w:type="pct"/>
            <w:tcBorders>
              <w:top w:val="single" w:sz="4" w:space="0" w:color="auto"/>
              <w:bottom w:val="single" w:sz="18" w:space="0" w:color="auto"/>
            </w:tcBorders>
            <w:vAlign w:val="center"/>
          </w:tcPr>
          <w:p w14:paraId="740DA425" w14:textId="77777777" w:rsidR="006E7A30" w:rsidRPr="002C0E12" w:rsidRDefault="006E7A30" w:rsidP="006E7A30">
            <w:pPr>
              <w:jc w:val="center"/>
            </w:pPr>
            <w:r w:rsidRPr="002C0E12">
              <w:sym w:font="Wingdings" w:char="F084"/>
            </w:r>
          </w:p>
        </w:tc>
        <w:tc>
          <w:tcPr>
            <w:tcW w:w="492" w:type="pct"/>
            <w:tcBorders>
              <w:top w:val="single" w:sz="4" w:space="0" w:color="auto"/>
              <w:bottom w:val="single" w:sz="18" w:space="0" w:color="auto"/>
            </w:tcBorders>
            <w:vAlign w:val="center"/>
          </w:tcPr>
          <w:p w14:paraId="740DA426" w14:textId="77777777" w:rsidR="006E7A30" w:rsidRPr="002C0E12" w:rsidRDefault="006E7A30" w:rsidP="006E7A30">
            <w:pPr>
              <w:jc w:val="center"/>
            </w:pPr>
            <w:r w:rsidRPr="002C0E12">
              <w:sym w:font="Wingdings" w:char="F083"/>
            </w:r>
          </w:p>
        </w:tc>
        <w:tc>
          <w:tcPr>
            <w:tcW w:w="492" w:type="pct"/>
            <w:tcBorders>
              <w:top w:val="single" w:sz="4" w:space="0" w:color="auto"/>
              <w:bottom w:val="single" w:sz="18" w:space="0" w:color="auto"/>
            </w:tcBorders>
            <w:vAlign w:val="center"/>
          </w:tcPr>
          <w:p w14:paraId="740DA427" w14:textId="77777777" w:rsidR="006E7A30" w:rsidRPr="002C0E12" w:rsidRDefault="006E7A30" w:rsidP="006E7A30">
            <w:pPr>
              <w:jc w:val="center"/>
            </w:pPr>
            <w:r w:rsidRPr="002C0E12">
              <w:sym w:font="Wingdings" w:char="F082"/>
            </w:r>
          </w:p>
        </w:tc>
        <w:tc>
          <w:tcPr>
            <w:tcW w:w="489" w:type="pct"/>
            <w:tcBorders>
              <w:top w:val="single" w:sz="4" w:space="0" w:color="auto"/>
              <w:bottom w:val="single" w:sz="18" w:space="0" w:color="auto"/>
              <w:right w:val="single" w:sz="18" w:space="0" w:color="auto"/>
            </w:tcBorders>
            <w:vAlign w:val="center"/>
          </w:tcPr>
          <w:p w14:paraId="740DA428" w14:textId="77777777" w:rsidR="006E7A30" w:rsidRPr="002C0E12" w:rsidRDefault="006E7A30" w:rsidP="006E7A30">
            <w:pPr>
              <w:jc w:val="center"/>
            </w:pPr>
            <w:r w:rsidRPr="002C0E12">
              <w:sym w:font="Wingdings" w:char="F081"/>
            </w:r>
          </w:p>
        </w:tc>
      </w:tr>
    </w:tbl>
    <w:p w14:paraId="740DA42A" w14:textId="77777777" w:rsidR="006E7A30" w:rsidRDefault="006E7A30" w:rsidP="006E7A30">
      <w:pPr>
        <w:spacing w:line="360" w:lineRule="auto"/>
        <w:ind w:right="142"/>
        <w:jc w:val="both"/>
        <w:rPr>
          <w:rFonts w:ascii="Arial" w:hAnsi="Arial" w:cs="Arial"/>
          <w:sz w:val="22"/>
          <w:szCs w:val="22"/>
          <w:rtl/>
        </w:rPr>
      </w:pPr>
    </w:p>
    <w:p w14:paraId="740DA42B" w14:textId="77777777" w:rsidR="006E7A30" w:rsidRPr="005340FC" w:rsidRDefault="006E7A30" w:rsidP="006E5BBB">
      <w:pPr>
        <w:numPr>
          <w:ilvl w:val="0"/>
          <w:numId w:val="4"/>
        </w:numPr>
        <w:spacing w:line="360" w:lineRule="auto"/>
        <w:ind w:left="-241" w:right="-709"/>
        <w:rPr>
          <w:rFonts w:eastAsia="Batang"/>
        </w:rPr>
      </w:pPr>
      <w:r w:rsidRPr="005340FC">
        <w:rPr>
          <w:rFonts w:eastAsia="Batang" w:hint="cs"/>
          <w:rtl/>
        </w:rPr>
        <w:t xml:space="preserve">הערות לגבי </w:t>
      </w:r>
      <w:r>
        <w:rPr>
          <w:rFonts w:eastAsia="Batang" w:hint="cs"/>
          <w:rtl/>
        </w:rPr>
        <w:t>אורח חיים</w:t>
      </w:r>
      <w:r w:rsidRPr="005340FC">
        <w:rPr>
          <w:rFonts w:eastAsia="Batang" w:hint="cs"/>
          <w:rtl/>
        </w:rPr>
        <w:t>:</w:t>
      </w:r>
      <w:r>
        <w:rPr>
          <w:rFonts w:eastAsia="Batang" w:hint="cs"/>
          <w:rtl/>
        </w:rPr>
        <w:tab/>
      </w:r>
      <w:r>
        <w:rPr>
          <w:rFonts w:eastAsia="Batang" w:hint="cs"/>
        </w:rPr>
        <w:sym w:font="Wingdings" w:char="F06E"/>
      </w:r>
      <w:r w:rsidR="00150422">
        <w:rPr>
          <w:rFonts w:eastAsia="Batang" w:hint="cs"/>
          <w:rtl/>
        </w:rPr>
        <w:t xml:space="preserve"> ___________________</w:t>
      </w:r>
      <w:r>
        <w:rPr>
          <w:rFonts w:eastAsia="Batang" w:hint="cs"/>
          <w:rtl/>
        </w:rPr>
        <w:t>_________________</w:t>
      </w:r>
      <w:r w:rsidR="00150422">
        <w:rPr>
          <w:rFonts w:eastAsia="Batang" w:hint="cs"/>
          <w:rtl/>
        </w:rPr>
        <w:t>___</w:t>
      </w:r>
      <w:r>
        <w:rPr>
          <w:rFonts w:eastAsia="Batang" w:hint="cs"/>
          <w:rtl/>
        </w:rPr>
        <w:t>________________</w:t>
      </w:r>
    </w:p>
    <w:p w14:paraId="740DA42C" w14:textId="77777777" w:rsidR="006E7A30" w:rsidRDefault="006E7A30" w:rsidP="00C22FEE">
      <w:pPr>
        <w:spacing w:line="360" w:lineRule="auto"/>
        <w:ind w:left="-241" w:right="-993"/>
        <w:rPr>
          <w:rFonts w:eastAsia="Batang"/>
          <w:i/>
          <w:iCs/>
          <w:rtl/>
        </w:rPr>
      </w:pPr>
      <w:r>
        <w:rPr>
          <w:rFonts w:eastAsia="Batang" w:hint="cs"/>
          <w:i/>
          <w:iCs/>
          <w:rtl/>
        </w:rPr>
        <w:tab/>
      </w:r>
      <w:r>
        <w:rPr>
          <w:rFonts w:eastAsia="Batang" w:hint="cs"/>
          <w:i/>
          <w:iCs/>
          <w:rtl/>
        </w:rPr>
        <w:tab/>
      </w:r>
      <w:r w:rsidR="004A69F5">
        <w:rPr>
          <w:rFonts w:eastAsia="Batang" w:hint="cs"/>
          <w:i/>
          <w:iCs/>
          <w:rtl/>
        </w:rPr>
        <w:tab/>
      </w:r>
      <w:r>
        <w:rPr>
          <w:rFonts w:eastAsia="Batang" w:hint="cs"/>
          <w:i/>
          <w:iCs/>
          <w:rtl/>
        </w:rPr>
        <w:tab/>
      </w:r>
      <w:r>
        <w:rPr>
          <w:rFonts w:eastAsia="Batang" w:hint="cs"/>
        </w:rPr>
        <w:sym w:font="Wingdings" w:char="F06E"/>
      </w:r>
      <w:r>
        <w:rPr>
          <w:rFonts w:eastAsia="Batang" w:hint="cs"/>
          <w:rtl/>
        </w:rPr>
        <w:t xml:space="preserve"> _______________________________________________________</w:t>
      </w:r>
    </w:p>
    <w:p w14:paraId="740DA42D" w14:textId="77777777" w:rsidR="006E7A30" w:rsidRPr="005340FC" w:rsidRDefault="006E7A30" w:rsidP="00C22FEE">
      <w:pPr>
        <w:spacing w:line="360" w:lineRule="auto"/>
        <w:ind w:left="-241" w:right="-993"/>
        <w:rPr>
          <w:rFonts w:eastAsia="Batang"/>
          <w:i/>
          <w:iCs/>
          <w:rtl/>
        </w:rPr>
      </w:pPr>
      <w:r>
        <w:rPr>
          <w:rFonts w:eastAsia="Batang"/>
        </w:rPr>
        <w:tab/>
      </w:r>
      <w:r>
        <w:rPr>
          <w:rFonts w:eastAsia="Batang"/>
        </w:rPr>
        <w:tab/>
      </w:r>
      <w:r w:rsidR="004A69F5">
        <w:rPr>
          <w:rFonts w:eastAsia="Batang"/>
        </w:rPr>
        <w:tab/>
      </w:r>
      <w:r>
        <w:rPr>
          <w:rFonts w:eastAsia="Batang"/>
        </w:rPr>
        <w:tab/>
      </w:r>
      <w:r>
        <w:rPr>
          <w:rFonts w:eastAsia="Batang" w:hint="cs"/>
        </w:rPr>
        <w:sym w:font="Wingdings" w:char="F06E"/>
      </w:r>
      <w:r>
        <w:rPr>
          <w:rFonts w:eastAsia="Batang" w:hint="cs"/>
          <w:rtl/>
        </w:rPr>
        <w:t xml:space="preserve"> _______________________________________________________</w:t>
      </w:r>
    </w:p>
    <w:p w14:paraId="740DA42E" w14:textId="77777777" w:rsidR="006E7A30" w:rsidRDefault="006E7A30" w:rsidP="006E7A30">
      <w:pPr>
        <w:spacing w:line="360" w:lineRule="auto"/>
        <w:ind w:left="-257" w:right="-426"/>
        <w:rPr>
          <w:rFonts w:eastAsia="Batang"/>
          <w:b/>
          <w:bCs/>
          <w:sz w:val="32"/>
          <w:szCs w:val="32"/>
          <w:u w:val="single"/>
          <w:rtl/>
        </w:rPr>
      </w:pPr>
    </w:p>
    <w:p w14:paraId="740DA42F" w14:textId="77777777" w:rsidR="00994BA9" w:rsidRDefault="006E7A30" w:rsidP="004A69F5">
      <w:pPr>
        <w:spacing w:line="360" w:lineRule="auto"/>
        <w:ind w:left="-951" w:right="-426"/>
        <w:rPr>
          <w:rFonts w:eastAsia="Batang"/>
          <w:b/>
          <w:bCs/>
          <w:sz w:val="32"/>
          <w:szCs w:val="32"/>
          <w:u w:val="single"/>
          <w:rtl/>
        </w:rPr>
      </w:pPr>
      <w:r>
        <w:rPr>
          <w:rFonts w:eastAsia="Batang"/>
          <w:b/>
          <w:bCs/>
          <w:sz w:val="32"/>
          <w:szCs w:val="32"/>
          <w:u w:val="single"/>
          <w:rtl/>
        </w:rPr>
        <w:br w:type="page"/>
      </w:r>
    </w:p>
    <w:p w14:paraId="740DA430" w14:textId="77777777" w:rsidR="003C2146" w:rsidRPr="003C2146" w:rsidRDefault="00994BA9" w:rsidP="00CA74A2">
      <w:pPr>
        <w:pStyle w:val="a0"/>
        <w:ind w:left="-241"/>
        <w:rPr>
          <w:rFonts w:eastAsia="Batang"/>
          <w:rtl/>
        </w:rPr>
      </w:pPr>
      <w:bookmarkStart w:id="84" w:name="_Ref409100291"/>
      <w:bookmarkStart w:id="85" w:name="_Toc411108983"/>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6</w:t>
      </w:r>
      <w:r w:rsidR="00DC4923">
        <w:rPr>
          <w:rFonts w:eastAsia="Batang"/>
          <w:rtl/>
        </w:rPr>
        <w:fldChar w:fldCharType="end"/>
      </w:r>
      <w:bookmarkEnd w:id="84"/>
      <w:r>
        <w:rPr>
          <w:rFonts w:eastAsia="Batang" w:hint="cs"/>
          <w:rtl/>
        </w:rPr>
        <w:t>: פעילות גופנית ופנאי</w:t>
      </w:r>
      <w:bookmarkEnd w:id="85"/>
    </w:p>
    <w:p w14:paraId="740DA431" w14:textId="77777777" w:rsidR="006E7A30" w:rsidRPr="00A40DED" w:rsidRDefault="006E7A30" w:rsidP="00C22FEE">
      <w:pPr>
        <w:spacing w:line="360" w:lineRule="auto"/>
        <w:ind w:left="-241" w:right="-426"/>
        <w:rPr>
          <w:rFonts w:eastAsia="Batang"/>
          <w:b/>
          <w:bCs/>
          <w:sz w:val="32"/>
          <w:szCs w:val="32"/>
          <w:u w:val="single"/>
        </w:rPr>
      </w:pPr>
      <w:r w:rsidRPr="00A40DED">
        <w:rPr>
          <w:rFonts w:eastAsia="Batang" w:hint="cs"/>
          <w:b/>
          <w:bCs/>
          <w:sz w:val="32"/>
          <w:szCs w:val="32"/>
          <w:u w:val="single"/>
          <w:rtl/>
        </w:rPr>
        <w:t xml:space="preserve">פעילות </w:t>
      </w:r>
      <w:r>
        <w:rPr>
          <w:rFonts w:eastAsia="Batang" w:hint="cs"/>
          <w:b/>
          <w:bCs/>
          <w:sz w:val="32"/>
          <w:szCs w:val="32"/>
          <w:u w:val="single"/>
          <w:rtl/>
        </w:rPr>
        <w:t>גופנית ופנאי</w:t>
      </w:r>
    </w:p>
    <w:p w14:paraId="740DA432" w14:textId="77777777" w:rsidR="006E7A30" w:rsidRPr="00AD4280" w:rsidRDefault="006E7A30" w:rsidP="006E5BBB">
      <w:pPr>
        <w:numPr>
          <w:ilvl w:val="0"/>
          <w:numId w:val="42"/>
        </w:numPr>
        <w:spacing w:line="360" w:lineRule="auto"/>
        <w:ind w:left="-241" w:right="-426"/>
        <w:rPr>
          <w:rFonts w:eastAsia="Batang"/>
          <w:rtl/>
        </w:rPr>
      </w:pPr>
      <w:r>
        <w:rPr>
          <w:rFonts w:eastAsia="Batang" w:hint="cs"/>
          <w:rtl/>
        </w:rPr>
        <w:t xml:space="preserve">בטבלה הבאה מצוינות </w:t>
      </w:r>
      <w:r w:rsidRPr="00AD4280">
        <w:rPr>
          <w:rFonts w:eastAsia="Batang" w:hint="cs"/>
          <w:rtl/>
        </w:rPr>
        <w:t xml:space="preserve">פעילויות </w:t>
      </w:r>
      <w:r>
        <w:rPr>
          <w:rFonts w:eastAsia="Batang" w:hint="cs"/>
          <w:rtl/>
        </w:rPr>
        <w:t xml:space="preserve">גופניות שונות, בבקשה ציין ליד כל אחת </w:t>
      </w:r>
      <w:r w:rsidRPr="00A86BAF">
        <w:rPr>
          <w:rFonts w:eastAsia="Batang" w:hint="cs"/>
          <w:b/>
          <w:bCs/>
          <w:u w:val="single"/>
          <w:rtl/>
        </w:rPr>
        <w:t>האם אתה מבצע אותה פעילות גופנית באופן שגרתי</w:t>
      </w:r>
      <w:r w:rsidRPr="00A86BAF">
        <w:rPr>
          <w:rFonts w:eastAsia="Batang" w:hint="cs"/>
          <w:rtl/>
        </w:rPr>
        <w:t>, ואם כן, את מספר הפעמים בשבוע,</w:t>
      </w:r>
      <w:r>
        <w:rPr>
          <w:rFonts w:eastAsia="Batang" w:hint="cs"/>
          <w:rtl/>
        </w:rPr>
        <w:t xml:space="preserve"> משך הפעילות ומועד התחלה כמופרט בטבלה.</w:t>
      </w:r>
    </w:p>
    <w:tbl>
      <w:tblPr>
        <w:bidiVisual/>
        <w:tblW w:w="9605" w:type="dxa"/>
        <w:tblInd w:w="-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27"/>
        <w:gridCol w:w="1134"/>
        <w:gridCol w:w="1417"/>
        <w:gridCol w:w="1560"/>
        <w:gridCol w:w="1667"/>
      </w:tblGrid>
      <w:tr w:rsidR="006E7A30" w:rsidRPr="00AD4280" w14:paraId="740DA43A" w14:textId="77777777" w:rsidTr="00C22FEE">
        <w:tc>
          <w:tcPr>
            <w:tcW w:w="3827" w:type="dxa"/>
            <w:shd w:val="clear" w:color="auto" w:fill="F2F2F2"/>
            <w:vAlign w:val="center"/>
          </w:tcPr>
          <w:p w14:paraId="740DA433" w14:textId="77777777" w:rsidR="006E7A30" w:rsidRPr="00AD4280" w:rsidRDefault="006E7A30" w:rsidP="006E7A30">
            <w:pPr>
              <w:rPr>
                <w:rFonts w:eastAsia="Batang"/>
                <w:b/>
                <w:bCs/>
                <w:rtl/>
              </w:rPr>
            </w:pPr>
            <w:r>
              <w:rPr>
                <w:rFonts w:eastAsia="Batang" w:hint="cs"/>
                <w:b/>
                <w:bCs/>
                <w:rtl/>
              </w:rPr>
              <w:t xml:space="preserve">סוג </w:t>
            </w:r>
            <w:r w:rsidRPr="00AD4280">
              <w:rPr>
                <w:rFonts w:eastAsia="Batang" w:hint="cs"/>
                <w:b/>
                <w:bCs/>
                <w:rtl/>
              </w:rPr>
              <w:t xml:space="preserve">פעילות </w:t>
            </w:r>
            <w:r>
              <w:rPr>
                <w:rFonts w:eastAsia="Batang" w:hint="cs"/>
                <w:b/>
                <w:bCs/>
                <w:rtl/>
              </w:rPr>
              <w:t>גופנית</w:t>
            </w:r>
          </w:p>
        </w:tc>
        <w:tc>
          <w:tcPr>
            <w:tcW w:w="1134" w:type="dxa"/>
            <w:shd w:val="clear" w:color="auto" w:fill="F2F2F2"/>
            <w:vAlign w:val="center"/>
          </w:tcPr>
          <w:p w14:paraId="740DA434" w14:textId="77777777" w:rsidR="006E7A30" w:rsidRPr="00AD4280" w:rsidRDefault="006E7A30" w:rsidP="006E7A30">
            <w:pPr>
              <w:jc w:val="center"/>
              <w:rPr>
                <w:rFonts w:eastAsia="Batang"/>
                <w:b/>
                <w:bCs/>
                <w:rtl/>
              </w:rPr>
            </w:pPr>
            <w:r w:rsidRPr="00AD4280">
              <w:rPr>
                <w:rFonts w:eastAsia="Batang" w:hint="cs"/>
                <w:b/>
                <w:bCs/>
                <w:rtl/>
              </w:rPr>
              <w:t>מבצע</w:t>
            </w:r>
          </w:p>
        </w:tc>
        <w:tc>
          <w:tcPr>
            <w:tcW w:w="1417" w:type="dxa"/>
            <w:shd w:val="clear" w:color="auto" w:fill="F2F2F2"/>
            <w:vAlign w:val="center"/>
          </w:tcPr>
          <w:p w14:paraId="740DA435" w14:textId="77777777" w:rsidR="006E7A30" w:rsidRPr="00AD4280" w:rsidRDefault="006E7A30" w:rsidP="006E7A30">
            <w:pPr>
              <w:jc w:val="center"/>
              <w:rPr>
                <w:rFonts w:eastAsia="Batang"/>
                <w:b/>
                <w:bCs/>
                <w:rtl/>
              </w:rPr>
            </w:pPr>
            <w:r w:rsidRPr="00AD4280">
              <w:rPr>
                <w:rFonts w:eastAsia="Batang" w:hint="cs"/>
                <w:b/>
                <w:bCs/>
                <w:rtl/>
              </w:rPr>
              <w:t>מספר פעמים בשבוע</w:t>
            </w:r>
          </w:p>
        </w:tc>
        <w:tc>
          <w:tcPr>
            <w:tcW w:w="1560" w:type="dxa"/>
            <w:shd w:val="clear" w:color="auto" w:fill="F2F2F2"/>
            <w:vAlign w:val="center"/>
          </w:tcPr>
          <w:p w14:paraId="740DA436" w14:textId="77777777" w:rsidR="006E7A30" w:rsidRPr="00AD4280" w:rsidRDefault="006E7A30" w:rsidP="006E7A30">
            <w:pPr>
              <w:jc w:val="center"/>
              <w:rPr>
                <w:rFonts w:eastAsia="Batang"/>
                <w:b/>
                <w:bCs/>
                <w:rtl/>
              </w:rPr>
            </w:pPr>
            <w:r w:rsidRPr="00AD4280">
              <w:rPr>
                <w:rFonts w:eastAsia="Batang" w:hint="cs"/>
                <w:b/>
                <w:bCs/>
                <w:rtl/>
              </w:rPr>
              <w:t>מספר דקות</w:t>
            </w:r>
          </w:p>
          <w:p w14:paraId="740DA437" w14:textId="77777777" w:rsidR="006E7A30" w:rsidRPr="00AD4280" w:rsidRDefault="006E7A30" w:rsidP="006E7A30">
            <w:pPr>
              <w:jc w:val="center"/>
              <w:rPr>
                <w:rFonts w:eastAsia="Batang"/>
                <w:b/>
                <w:bCs/>
                <w:rtl/>
              </w:rPr>
            </w:pPr>
            <w:r w:rsidRPr="00AD4280">
              <w:rPr>
                <w:rFonts w:eastAsia="Batang" w:hint="cs"/>
                <w:b/>
                <w:bCs/>
                <w:rtl/>
              </w:rPr>
              <w:t xml:space="preserve">ממוצע </w:t>
            </w:r>
            <w:r>
              <w:rPr>
                <w:rFonts w:eastAsia="Batang" w:hint="cs"/>
                <w:b/>
                <w:bCs/>
                <w:u w:val="single"/>
                <w:rtl/>
              </w:rPr>
              <w:t>לפעילות</w:t>
            </w:r>
          </w:p>
        </w:tc>
        <w:tc>
          <w:tcPr>
            <w:tcW w:w="1667" w:type="dxa"/>
            <w:shd w:val="clear" w:color="auto" w:fill="F2F2F2"/>
            <w:vAlign w:val="center"/>
          </w:tcPr>
          <w:p w14:paraId="740DA438" w14:textId="77777777" w:rsidR="006E7A30" w:rsidRDefault="006E7A30" w:rsidP="006E7A30">
            <w:pPr>
              <w:jc w:val="center"/>
              <w:rPr>
                <w:rFonts w:eastAsia="Batang"/>
                <w:b/>
                <w:bCs/>
                <w:rtl/>
              </w:rPr>
            </w:pPr>
            <w:r>
              <w:rPr>
                <w:rFonts w:eastAsia="Batang" w:hint="cs"/>
                <w:b/>
                <w:bCs/>
                <w:rtl/>
              </w:rPr>
              <w:t>מועד התחלה</w:t>
            </w:r>
          </w:p>
          <w:p w14:paraId="740DA439" w14:textId="77777777" w:rsidR="006E7A30" w:rsidRPr="00AD4280" w:rsidRDefault="006E7A30" w:rsidP="006E7A30">
            <w:pPr>
              <w:jc w:val="center"/>
              <w:rPr>
                <w:rFonts w:eastAsia="Batang"/>
                <w:b/>
                <w:bCs/>
                <w:rtl/>
              </w:rPr>
            </w:pPr>
            <w:r>
              <w:rPr>
                <w:rFonts w:eastAsia="Batang" w:hint="cs"/>
                <w:b/>
                <w:bCs/>
                <w:rtl/>
              </w:rPr>
              <w:t>חודש ושנה</w:t>
            </w:r>
          </w:p>
        </w:tc>
      </w:tr>
      <w:tr w:rsidR="006E7A30" w:rsidRPr="00AD4280" w14:paraId="740DA440" w14:textId="77777777" w:rsidTr="00C22FEE">
        <w:trPr>
          <w:trHeight w:hRule="exact" w:val="340"/>
        </w:trPr>
        <w:tc>
          <w:tcPr>
            <w:tcW w:w="3827" w:type="dxa"/>
            <w:shd w:val="clear" w:color="auto" w:fill="auto"/>
            <w:vAlign w:val="center"/>
          </w:tcPr>
          <w:p w14:paraId="740DA43B" w14:textId="77777777" w:rsidR="006E7A30" w:rsidRPr="00CA74A2" w:rsidRDefault="006E7A30" w:rsidP="00CA74A2">
            <w:pPr>
              <w:rPr>
                <w:rFonts w:eastAsia="Batang"/>
                <w:rtl/>
              </w:rPr>
            </w:pPr>
            <w:r w:rsidRPr="00CA74A2">
              <w:rPr>
                <w:rFonts w:eastAsia="Batang" w:hint="cs"/>
                <w:rtl/>
              </w:rPr>
              <w:t>ריצה</w:t>
            </w:r>
          </w:p>
        </w:tc>
        <w:tc>
          <w:tcPr>
            <w:tcW w:w="1134" w:type="dxa"/>
            <w:shd w:val="clear" w:color="auto" w:fill="auto"/>
            <w:vAlign w:val="center"/>
          </w:tcPr>
          <w:p w14:paraId="740DA43C"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3D"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3E"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3F" w14:textId="77777777" w:rsidR="006E7A30" w:rsidRPr="00AD4280" w:rsidRDefault="006E7A30" w:rsidP="006E7A30">
            <w:pPr>
              <w:jc w:val="center"/>
              <w:rPr>
                <w:rFonts w:eastAsia="Batang"/>
              </w:rPr>
            </w:pPr>
            <w:r>
              <w:rPr>
                <w:rFonts w:eastAsia="Batang" w:hint="cs"/>
                <w:rtl/>
              </w:rPr>
              <w:t>_ _ _ _ / _ _</w:t>
            </w:r>
          </w:p>
        </w:tc>
      </w:tr>
      <w:tr w:rsidR="006E7A30" w:rsidRPr="00AD4280" w14:paraId="740DA446" w14:textId="77777777" w:rsidTr="00C22FEE">
        <w:trPr>
          <w:trHeight w:hRule="exact" w:val="340"/>
        </w:trPr>
        <w:tc>
          <w:tcPr>
            <w:tcW w:w="3827" w:type="dxa"/>
            <w:shd w:val="clear" w:color="auto" w:fill="auto"/>
            <w:vAlign w:val="center"/>
          </w:tcPr>
          <w:p w14:paraId="740DA441" w14:textId="77777777" w:rsidR="006E7A30" w:rsidRPr="00CA74A2" w:rsidRDefault="006E7A30" w:rsidP="00CA74A2">
            <w:pPr>
              <w:rPr>
                <w:rFonts w:eastAsia="Batang"/>
                <w:rtl/>
              </w:rPr>
            </w:pPr>
            <w:r w:rsidRPr="00CA74A2">
              <w:rPr>
                <w:rFonts w:eastAsia="Batang" w:hint="cs"/>
                <w:rtl/>
              </w:rPr>
              <w:t>הליכה מהירה [כולל מכשיר הליכה]</w:t>
            </w:r>
          </w:p>
        </w:tc>
        <w:tc>
          <w:tcPr>
            <w:tcW w:w="1134" w:type="dxa"/>
            <w:shd w:val="clear" w:color="auto" w:fill="auto"/>
            <w:vAlign w:val="center"/>
          </w:tcPr>
          <w:p w14:paraId="740DA442"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43"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44"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45" w14:textId="77777777" w:rsidR="006E7A30" w:rsidRPr="00AD4280" w:rsidRDefault="006E7A30" w:rsidP="006E7A30">
            <w:pPr>
              <w:jc w:val="center"/>
              <w:rPr>
                <w:rFonts w:eastAsia="Batang"/>
              </w:rPr>
            </w:pPr>
            <w:r>
              <w:rPr>
                <w:rFonts w:eastAsia="Batang" w:hint="cs"/>
                <w:rtl/>
              </w:rPr>
              <w:t>_ _ _ _ / _ _</w:t>
            </w:r>
          </w:p>
        </w:tc>
      </w:tr>
      <w:tr w:rsidR="006E7A30" w:rsidRPr="00AD4280" w14:paraId="740DA44C" w14:textId="77777777" w:rsidTr="00C22FEE">
        <w:trPr>
          <w:trHeight w:hRule="exact" w:val="340"/>
        </w:trPr>
        <w:tc>
          <w:tcPr>
            <w:tcW w:w="3827" w:type="dxa"/>
            <w:shd w:val="clear" w:color="auto" w:fill="auto"/>
            <w:vAlign w:val="center"/>
          </w:tcPr>
          <w:p w14:paraId="740DA447" w14:textId="77777777" w:rsidR="006E7A30" w:rsidRPr="00CA74A2" w:rsidRDefault="006E7A30" w:rsidP="00CA74A2">
            <w:pPr>
              <w:rPr>
                <w:rFonts w:eastAsia="Batang"/>
                <w:rtl/>
              </w:rPr>
            </w:pPr>
            <w:r w:rsidRPr="00CA74A2">
              <w:rPr>
                <w:rFonts w:eastAsia="Batang" w:hint="cs"/>
                <w:rtl/>
              </w:rPr>
              <w:t>אופניים / אופני כושר</w:t>
            </w:r>
          </w:p>
        </w:tc>
        <w:tc>
          <w:tcPr>
            <w:tcW w:w="1134" w:type="dxa"/>
            <w:shd w:val="clear" w:color="auto" w:fill="auto"/>
            <w:vAlign w:val="center"/>
          </w:tcPr>
          <w:p w14:paraId="740DA448"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49"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4A"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4B" w14:textId="77777777" w:rsidR="006E7A30" w:rsidRPr="00AD4280" w:rsidRDefault="006E7A30" w:rsidP="006E7A30">
            <w:pPr>
              <w:jc w:val="center"/>
              <w:rPr>
                <w:rFonts w:eastAsia="Batang"/>
              </w:rPr>
            </w:pPr>
            <w:r>
              <w:rPr>
                <w:rFonts w:eastAsia="Batang" w:hint="cs"/>
                <w:rtl/>
              </w:rPr>
              <w:t>_ _ _ _ / _ _</w:t>
            </w:r>
          </w:p>
        </w:tc>
      </w:tr>
      <w:tr w:rsidR="006E7A30" w:rsidRPr="00AD4280" w14:paraId="740DA452" w14:textId="77777777" w:rsidTr="00C22FEE">
        <w:trPr>
          <w:trHeight w:hRule="exact" w:val="340"/>
        </w:trPr>
        <w:tc>
          <w:tcPr>
            <w:tcW w:w="3827" w:type="dxa"/>
            <w:shd w:val="clear" w:color="auto" w:fill="auto"/>
            <w:vAlign w:val="center"/>
          </w:tcPr>
          <w:p w14:paraId="740DA44D" w14:textId="77777777" w:rsidR="006E7A30" w:rsidRPr="00CA74A2" w:rsidRDefault="006E7A30" w:rsidP="00CA74A2">
            <w:pPr>
              <w:rPr>
                <w:rFonts w:eastAsia="Batang"/>
                <w:rtl/>
              </w:rPr>
            </w:pPr>
            <w:r w:rsidRPr="00CA74A2">
              <w:rPr>
                <w:rFonts w:eastAsia="Batang" w:hint="cs"/>
                <w:rtl/>
              </w:rPr>
              <w:t>שחייה</w:t>
            </w:r>
          </w:p>
        </w:tc>
        <w:tc>
          <w:tcPr>
            <w:tcW w:w="1134" w:type="dxa"/>
            <w:shd w:val="clear" w:color="auto" w:fill="auto"/>
            <w:vAlign w:val="center"/>
          </w:tcPr>
          <w:p w14:paraId="740DA44E"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4F"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50"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51" w14:textId="77777777" w:rsidR="006E7A30" w:rsidRPr="00AD4280" w:rsidRDefault="006E7A30" w:rsidP="006E7A30">
            <w:pPr>
              <w:jc w:val="center"/>
              <w:rPr>
                <w:rFonts w:eastAsia="Batang"/>
              </w:rPr>
            </w:pPr>
            <w:r>
              <w:rPr>
                <w:rFonts w:eastAsia="Batang" w:hint="cs"/>
                <w:rtl/>
              </w:rPr>
              <w:t>_ _ _ _ / _ _</w:t>
            </w:r>
          </w:p>
        </w:tc>
      </w:tr>
      <w:tr w:rsidR="006E7A30" w:rsidRPr="00AD4280" w14:paraId="740DA458" w14:textId="77777777" w:rsidTr="00C22FEE">
        <w:trPr>
          <w:trHeight w:hRule="exact" w:val="340"/>
        </w:trPr>
        <w:tc>
          <w:tcPr>
            <w:tcW w:w="3827" w:type="dxa"/>
            <w:shd w:val="clear" w:color="auto" w:fill="auto"/>
            <w:vAlign w:val="center"/>
          </w:tcPr>
          <w:p w14:paraId="740DA453" w14:textId="77777777" w:rsidR="006E7A30" w:rsidRPr="00CA74A2" w:rsidRDefault="006E7A30" w:rsidP="00CA74A2">
            <w:pPr>
              <w:rPr>
                <w:rFonts w:eastAsia="Batang"/>
                <w:rtl/>
              </w:rPr>
            </w:pPr>
            <w:r w:rsidRPr="00CA74A2">
              <w:rPr>
                <w:rFonts w:eastAsia="Batang" w:hint="cs"/>
                <w:rtl/>
              </w:rPr>
              <w:t>הידרותרפיה / התעמלות מים</w:t>
            </w:r>
          </w:p>
        </w:tc>
        <w:tc>
          <w:tcPr>
            <w:tcW w:w="1134" w:type="dxa"/>
            <w:shd w:val="clear" w:color="auto" w:fill="auto"/>
            <w:vAlign w:val="center"/>
          </w:tcPr>
          <w:p w14:paraId="740DA454"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55"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56"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57" w14:textId="77777777" w:rsidR="006E7A30" w:rsidRPr="00AD4280" w:rsidRDefault="006E7A30" w:rsidP="006E7A30">
            <w:pPr>
              <w:jc w:val="center"/>
              <w:rPr>
                <w:rFonts w:eastAsia="Batang"/>
              </w:rPr>
            </w:pPr>
            <w:r>
              <w:rPr>
                <w:rFonts w:eastAsia="Batang" w:hint="cs"/>
                <w:rtl/>
              </w:rPr>
              <w:t>_ _ _ _ / _ _</w:t>
            </w:r>
          </w:p>
        </w:tc>
      </w:tr>
      <w:tr w:rsidR="006E7A30" w:rsidRPr="00AD4280" w14:paraId="740DA45E" w14:textId="77777777" w:rsidTr="00C22FEE">
        <w:trPr>
          <w:trHeight w:hRule="exact" w:val="340"/>
        </w:trPr>
        <w:tc>
          <w:tcPr>
            <w:tcW w:w="3827" w:type="dxa"/>
            <w:shd w:val="clear" w:color="auto" w:fill="auto"/>
            <w:vAlign w:val="center"/>
          </w:tcPr>
          <w:p w14:paraId="740DA459" w14:textId="77777777" w:rsidR="006E7A30" w:rsidRPr="00CA74A2" w:rsidRDefault="006E7A30" w:rsidP="00CA74A2">
            <w:pPr>
              <w:rPr>
                <w:rFonts w:eastAsia="Batang"/>
                <w:rtl/>
              </w:rPr>
            </w:pPr>
            <w:r w:rsidRPr="00CA74A2">
              <w:rPr>
                <w:rFonts w:eastAsia="Batang" w:hint="cs"/>
                <w:rtl/>
              </w:rPr>
              <w:t>אירובי, מדרגה, ספינינג וכיו"ב</w:t>
            </w:r>
          </w:p>
        </w:tc>
        <w:tc>
          <w:tcPr>
            <w:tcW w:w="1134" w:type="dxa"/>
            <w:shd w:val="clear" w:color="auto" w:fill="auto"/>
            <w:vAlign w:val="center"/>
          </w:tcPr>
          <w:p w14:paraId="740DA45A"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5B"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5C"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5D" w14:textId="77777777" w:rsidR="006E7A30" w:rsidRPr="00AD4280" w:rsidRDefault="006E7A30" w:rsidP="006E7A30">
            <w:pPr>
              <w:jc w:val="center"/>
              <w:rPr>
                <w:rFonts w:eastAsia="Batang"/>
              </w:rPr>
            </w:pPr>
            <w:r>
              <w:rPr>
                <w:rFonts w:eastAsia="Batang" w:hint="cs"/>
                <w:rtl/>
              </w:rPr>
              <w:t>_ _ _ _ / _ _</w:t>
            </w:r>
          </w:p>
        </w:tc>
      </w:tr>
      <w:tr w:rsidR="006E7A30" w:rsidRPr="00AD4280" w14:paraId="740DA464" w14:textId="77777777" w:rsidTr="00C22FEE">
        <w:trPr>
          <w:trHeight w:hRule="exact" w:val="340"/>
        </w:trPr>
        <w:tc>
          <w:tcPr>
            <w:tcW w:w="3827" w:type="dxa"/>
            <w:shd w:val="clear" w:color="auto" w:fill="auto"/>
            <w:vAlign w:val="center"/>
          </w:tcPr>
          <w:p w14:paraId="740DA45F" w14:textId="77777777" w:rsidR="006E7A30" w:rsidRPr="00CA74A2" w:rsidRDefault="006E7A30" w:rsidP="00CA74A2">
            <w:pPr>
              <w:rPr>
                <w:rFonts w:eastAsia="Batang"/>
                <w:rtl/>
              </w:rPr>
            </w:pPr>
            <w:r w:rsidRPr="00CA74A2">
              <w:rPr>
                <w:rFonts w:eastAsia="Batang" w:hint="cs"/>
                <w:rtl/>
              </w:rPr>
              <w:t>ריקוד</w:t>
            </w:r>
          </w:p>
        </w:tc>
        <w:tc>
          <w:tcPr>
            <w:tcW w:w="1134" w:type="dxa"/>
            <w:shd w:val="clear" w:color="auto" w:fill="auto"/>
            <w:vAlign w:val="center"/>
          </w:tcPr>
          <w:p w14:paraId="740DA460"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61"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62"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63" w14:textId="77777777" w:rsidR="006E7A30" w:rsidRPr="00AD4280" w:rsidRDefault="006E7A30" w:rsidP="006E7A30">
            <w:pPr>
              <w:jc w:val="center"/>
              <w:rPr>
                <w:rFonts w:eastAsia="Batang"/>
              </w:rPr>
            </w:pPr>
            <w:r>
              <w:rPr>
                <w:rFonts w:eastAsia="Batang" w:hint="cs"/>
                <w:rtl/>
              </w:rPr>
              <w:t>_ _ _ _ / _ _</w:t>
            </w:r>
          </w:p>
        </w:tc>
      </w:tr>
      <w:tr w:rsidR="006E7A30" w:rsidRPr="00AD4280" w14:paraId="740DA46A" w14:textId="77777777" w:rsidTr="00C22FEE">
        <w:trPr>
          <w:trHeight w:hRule="exact" w:val="340"/>
        </w:trPr>
        <w:tc>
          <w:tcPr>
            <w:tcW w:w="3827" w:type="dxa"/>
            <w:shd w:val="clear" w:color="auto" w:fill="auto"/>
            <w:vAlign w:val="center"/>
          </w:tcPr>
          <w:p w14:paraId="740DA465" w14:textId="77777777" w:rsidR="006E7A30" w:rsidRPr="00CA74A2" w:rsidRDefault="006E7A30" w:rsidP="00CA74A2">
            <w:pPr>
              <w:rPr>
                <w:rFonts w:eastAsia="Batang"/>
                <w:rtl/>
              </w:rPr>
            </w:pPr>
            <w:r w:rsidRPr="00CA74A2">
              <w:rPr>
                <w:rFonts w:eastAsia="Batang" w:hint="cs"/>
                <w:rtl/>
              </w:rPr>
              <w:t>שיעורי עיצוב, פילטיס וכיו"ב</w:t>
            </w:r>
          </w:p>
        </w:tc>
        <w:tc>
          <w:tcPr>
            <w:tcW w:w="1134" w:type="dxa"/>
            <w:shd w:val="clear" w:color="auto" w:fill="auto"/>
            <w:vAlign w:val="center"/>
          </w:tcPr>
          <w:p w14:paraId="740DA466"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67"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68"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69" w14:textId="77777777" w:rsidR="006E7A30" w:rsidRPr="00AD4280" w:rsidRDefault="006E7A30" w:rsidP="006E7A30">
            <w:pPr>
              <w:jc w:val="center"/>
              <w:rPr>
                <w:rFonts w:eastAsia="Batang"/>
              </w:rPr>
            </w:pPr>
            <w:r>
              <w:rPr>
                <w:rFonts w:eastAsia="Batang" w:hint="cs"/>
                <w:rtl/>
              </w:rPr>
              <w:t>_ _ _ _ / _ _</w:t>
            </w:r>
          </w:p>
        </w:tc>
      </w:tr>
      <w:tr w:rsidR="006E7A30" w:rsidRPr="00AD4280" w14:paraId="740DA470" w14:textId="77777777" w:rsidTr="00C22FEE">
        <w:trPr>
          <w:trHeight w:hRule="exact" w:val="340"/>
        </w:trPr>
        <w:tc>
          <w:tcPr>
            <w:tcW w:w="3827" w:type="dxa"/>
            <w:shd w:val="clear" w:color="auto" w:fill="auto"/>
            <w:vAlign w:val="center"/>
          </w:tcPr>
          <w:p w14:paraId="740DA46B" w14:textId="77777777" w:rsidR="006E7A30" w:rsidRPr="00CA74A2" w:rsidRDefault="006E7A30" w:rsidP="00CA74A2">
            <w:pPr>
              <w:rPr>
                <w:rFonts w:eastAsia="Batang"/>
                <w:rtl/>
              </w:rPr>
            </w:pPr>
            <w:r w:rsidRPr="00CA74A2">
              <w:rPr>
                <w:rFonts w:eastAsia="Batang" w:hint="cs"/>
                <w:rtl/>
              </w:rPr>
              <w:t>תרגילי כוח / משקולות</w:t>
            </w:r>
          </w:p>
        </w:tc>
        <w:tc>
          <w:tcPr>
            <w:tcW w:w="1134" w:type="dxa"/>
            <w:shd w:val="clear" w:color="auto" w:fill="auto"/>
            <w:vAlign w:val="center"/>
          </w:tcPr>
          <w:p w14:paraId="740DA46C"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6D"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6E"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6F" w14:textId="77777777" w:rsidR="006E7A30" w:rsidRPr="00AD4280" w:rsidRDefault="006E7A30" w:rsidP="006E7A30">
            <w:pPr>
              <w:jc w:val="center"/>
              <w:rPr>
                <w:rFonts w:eastAsia="Batang"/>
              </w:rPr>
            </w:pPr>
            <w:r>
              <w:rPr>
                <w:rFonts w:eastAsia="Batang" w:hint="cs"/>
                <w:rtl/>
              </w:rPr>
              <w:t>_ _ _ _ / _ _</w:t>
            </w:r>
          </w:p>
        </w:tc>
      </w:tr>
      <w:tr w:rsidR="006E7A30" w:rsidRPr="00AD4280" w14:paraId="740DA476" w14:textId="77777777" w:rsidTr="00C22FEE">
        <w:trPr>
          <w:trHeight w:hRule="exact" w:val="340"/>
        </w:trPr>
        <w:tc>
          <w:tcPr>
            <w:tcW w:w="3827" w:type="dxa"/>
            <w:shd w:val="clear" w:color="auto" w:fill="auto"/>
            <w:vAlign w:val="center"/>
          </w:tcPr>
          <w:p w14:paraId="740DA471" w14:textId="77777777" w:rsidR="006E7A30" w:rsidRPr="00CA74A2" w:rsidRDefault="006E7A30" w:rsidP="00CA74A2">
            <w:pPr>
              <w:rPr>
                <w:rFonts w:eastAsia="Batang"/>
                <w:rtl/>
              </w:rPr>
            </w:pPr>
            <w:r w:rsidRPr="00CA74A2">
              <w:rPr>
                <w:rFonts w:eastAsia="Batang" w:hint="cs"/>
                <w:rtl/>
              </w:rPr>
              <w:t>משחקי כדור כגון, כדורגל, כדורסל, טניס</w:t>
            </w:r>
          </w:p>
        </w:tc>
        <w:tc>
          <w:tcPr>
            <w:tcW w:w="1134" w:type="dxa"/>
            <w:shd w:val="clear" w:color="auto" w:fill="auto"/>
            <w:vAlign w:val="center"/>
          </w:tcPr>
          <w:p w14:paraId="740DA472"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73"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74"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75" w14:textId="77777777" w:rsidR="006E7A30" w:rsidRPr="00AD4280" w:rsidRDefault="006E7A30" w:rsidP="006E7A30">
            <w:pPr>
              <w:jc w:val="center"/>
              <w:rPr>
                <w:rFonts w:eastAsia="Batang"/>
              </w:rPr>
            </w:pPr>
            <w:r>
              <w:rPr>
                <w:rFonts w:eastAsia="Batang" w:hint="cs"/>
                <w:rtl/>
              </w:rPr>
              <w:t>_ _ _ _ / _ _</w:t>
            </w:r>
          </w:p>
        </w:tc>
      </w:tr>
      <w:tr w:rsidR="006E7A30" w:rsidRPr="00AD4280" w14:paraId="740DA47C" w14:textId="77777777" w:rsidTr="00C22FEE">
        <w:trPr>
          <w:trHeight w:hRule="exact" w:val="340"/>
        </w:trPr>
        <w:tc>
          <w:tcPr>
            <w:tcW w:w="3827" w:type="dxa"/>
            <w:shd w:val="clear" w:color="auto" w:fill="auto"/>
            <w:vAlign w:val="center"/>
          </w:tcPr>
          <w:p w14:paraId="740DA477" w14:textId="77777777" w:rsidR="006E7A30" w:rsidRPr="00CA74A2" w:rsidRDefault="006E7A30" w:rsidP="00CA74A2">
            <w:pPr>
              <w:rPr>
                <w:rFonts w:eastAsia="Batang"/>
                <w:rtl/>
              </w:rPr>
            </w:pPr>
            <w:r w:rsidRPr="00CA74A2">
              <w:rPr>
                <w:rFonts w:eastAsia="Batang" w:hint="cs"/>
                <w:rtl/>
              </w:rPr>
              <w:t>יוגה וכדומה</w:t>
            </w:r>
          </w:p>
        </w:tc>
        <w:tc>
          <w:tcPr>
            <w:tcW w:w="1134" w:type="dxa"/>
            <w:shd w:val="clear" w:color="auto" w:fill="auto"/>
            <w:vAlign w:val="center"/>
          </w:tcPr>
          <w:p w14:paraId="740DA478"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79"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7A"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7B" w14:textId="77777777" w:rsidR="006E7A30" w:rsidRPr="00AD4280" w:rsidRDefault="006E7A30" w:rsidP="006E7A30">
            <w:pPr>
              <w:jc w:val="center"/>
              <w:rPr>
                <w:rFonts w:eastAsia="Batang"/>
              </w:rPr>
            </w:pPr>
            <w:r>
              <w:rPr>
                <w:rFonts w:eastAsia="Batang" w:hint="cs"/>
                <w:rtl/>
              </w:rPr>
              <w:t>_ _ _ _ / _ _</w:t>
            </w:r>
          </w:p>
        </w:tc>
      </w:tr>
      <w:tr w:rsidR="006E7A30" w:rsidRPr="00AD4280" w14:paraId="740DA482" w14:textId="77777777" w:rsidTr="00C22FEE">
        <w:trPr>
          <w:trHeight w:hRule="exact" w:val="340"/>
        </w:trPr>
        <w:tc>
          <w:tcPr>
            <w:tcW w:w="3827" w:type="dxa"/>
            <w:shd w:val="clear" w:color="auto" w:fill="auto"/>
            <w:vAlign w:val="center"/>
          </w:tcPr>
          <w:p w14:paraId="740DA47D" w14:textId="77777777" w:rsidR="006E7A30" w:rsidRPr="00CA74A2" w:rsidRDefault="006E7A30" w:rsidP="00CA74A2">
            <w:pPr>
              <w:rPr>
                <w:rFonts w:eastAsia="Batang"/>
                <w:rtl/>
              </w:rPr>
            </w:pPr>
            <w:r w:rsidRPr="00CA74A2">
              <w:rPr>
                <w:rFonts w:eastAsia="Batang" w:hint="cs"/>
                <w:rtl/>
              </w:rPr>
              <w:t>תרגילי נשימה וכדומה</w:t>
            </w:r>
          </w:p>
        </w:tc>
        <w:tc>
          <w:tcPr>
            <w:tcW w:w="1134" w:type="dxa"/>
            <w:shd w:val="clear" w:color="auto" w:fill="auto"/>
            <w:vAlign w:val="center"/>
          </w:tcPr>
          <w:p w14:paraId="740DA47E" w14:textId="77777777" w:rsidR="006E7A30" w:rsidRPr="00F67BCD" w:rsidRDefault="006E7A30" w:rsidP="00CA74A2">
            <w:pPr>
              <w:jc w:val="center"/>
              <w:rPr>
                <w:rFonts w:eastAsia="Batang"/>
                <w:rtl/>
              </w:rPr>
            </w:pPr>
            <w:r w:rsidRPr="00F67BCD">
              <w:rPr>
                <w:rFonts w:eastAsia="Batang" w:hint="cs"/>
                <w:rtl/>
              </w:rPr>
              <w:t>כן / לא</w:t>
            </w:r>
          </w:p>
        </w:tc>
        <w:tc>
          <w:tcPr>
            <w:tcW w:w="1417" w:type="dxa"/>
            <w:shd w:val="clear" w:color="auto" w:fill="auto"/>
            <w:vAlign w:val="center"/>
          </w:tcPr>
          <w:p w14:paraId="740DA47F"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80" w14:textId="77777777" w:rsidR="006E7A30" w:rsidRPr="00AD4280" w:rsidRDefault="006E7A30" w:rsidP="006E7A30">
            <w:pPr>
              <w:jc w:val="center"/>
              <w:rPr>
                <w:rFonts w:eastAsia="Batang"/>
              </w:rPr>
            </w:pPr>
            <w:r w:rsidRPr="00AD4280">
              <w:rPr>
                <w:rFonts w:eastAsia="Batang" w:hint="cs"/>
                <w:rtl/>
              </w:rPr>
              <w:t>__ __</w:t>
            </w:r>
            <w:r>
              <w:rPr>
                <w:rFonts w:eastAsia="Batang" w:hint="cs"/>
                <w:rtl/>
              </w:rPr>
              <w:t xml:space="preserve"> __</w:t>
            </w:r>
          </w:p>
        </w:tc>
        <w:tc>
          <w:tcPr>
            <w:tcW w:w="1667" w:type="dxa"/>
            <w:shd w:val="clear" w:color="auto" w:fill="auto"/>
            <w:vAlign w:val="center"/>
          </w:tcPr>
          <w:p w14:paraId="740DA481" w14:textId="77777777" w:rsidR="006E7A30" w:rsidRPr="00AD4280" w:rsidRDefault="006E7A30" w:rsidP="006E7A30">
            <w:pPr>
              <w:jc w:val="center"/>
              <w:rPr>
                <w:rFonts w:eastAsia="Batang"/>
              </w:rPr>
            </w:pPr>
            <w:r>
              <w:rPr>
                <w:rFonts w:eastAsia="Batang" w:hint="cs"/>
                <w:rtl/>
              </w:rPr>
              <w:t>_ _ _ _ / _ _</w:t>
            </w:r>
          </w:p>
        </w:tc>
      </w:tr>
      <w:tr w:rsidR="006E7A30" w:rsidRPr="00AD4280" w14:paraId="740DA487" w14:textId="77777777" w:rsidTr="00C22FEE">
        <w:trPr>
          <w:trHeight w:hRule="exact" w:val="340"/>
        </w:trPr>
        <w:tc>
          <w:tcPr>
            <w:tcW w:w="4961" w:type="dxa"/>
            <w:gridSpan w:val="2"/>
            <w:shd w:val="clear" w:color="auto" w:fill="auto"/>
            <w:vAlign w:val="center"/>
          </w:tcPr>
          <w:p w14:paraId="740DA483" w14:textId="77777777" w:rsidR="006E7A30" w:rsidRPr="00CA74A2" w:rsidRDefault="006E7A30" w:rsidP="00CA74A2">
            <w:pPr>
              <w:rPr>
                <w:rFonts w:eastAsia="Batang"/>
                <w:rtl/>
              </w:rPr>
            </w:pPr>
            <w:r w:rsidRPr="00CA74A2">
              <w:rPr>
                <w:rFonts w:eastAsia="Batang" w:hint="cs"/>
                <w:rtl/>
              </w:rPr>
              <w:t>פעילות גופנית אחרת:___________________</w:t>
            </w:r>
          </w:p>
        </w:tc>
        <w:tc>
          <w:tcPr>
            <w:tcW w:w="1417" w:type="dxa"/>
            <w:shd w:val="clear" w:color="auto" w:fill="auto"/>
            <w:vAlign w:val="center"/>
          </w:tcPr>
          <w:p w14:paraId="740DA484"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85" w14:textId="77777777" w:rsidR="006E7A30" w:rsidRPr="00AD4280" w:rsidRDefault="006E7A30" w:rsidP="006E7A30">
            <w:pPr>
              <w:jc w:val="center"/>
              <w:rPr>
                <w:rFonts w:eastAsia="Batang"/>
              </w:rPr>
            </w:pPr>
            <w:r w:rsidRPr="00AD4280">
              <w:rPr>
                <w:rFonts w:eastAsia="Batang" w:hint="cs"/>
                <w:rtl/>
              </w:rPr>
              <w:t>__ __</w:t>
            </w:r>
          </w:p>
        </w:tc>
        <w:tc>
          <w:tcPr>
            <w:tcW w:w="1667" w:type="dxa"/>
            <w:shd w:val="clear" w:color="auto" w:fill="auto"/>
            <w:vAlign w:val="center"/>
          </w:tcPr>
          <w:p w14:paraId="740DA486" w14:textId="77777777" w:rsidR="006E7A30" w:rsidRPr="00AD4280" w:rsidRDefault="006E7A30" w:rsidP="006E7A30">
            <w:pPr>
              <w:jc w:val="center"/>
              <w:rPr>
                <w:rFonts w:eastAsia="Batang"/>
              </w:rPr>
            </w:pPr>
            <w:r>
              <w:rPr>
                <w:rFonts w:eastAsia="Batang" w:hint="cs"/>
                <w:rtl/>
              </w:rPr>
              <w:t>_ _ _ _ / _ _</w:t>
            </w:r>
          </w:p>
        </w:tc>
      </w:tr>
      <w:tr w:rsidR="006E7A30" w:rsidRPr="00AD4280" w14:paraId="740DA48C" w14:textId="77777777" w:rsidTr="00C22FEE">
        <w:trPr>
          <w:trHeight w:hRule="exact" w:val="340"/>
        </w:trPr>
        <w:tc>
          <w:tcPr>
            <w:tcW w:w="4961" w:type="dxa"/>
            <w:gridSpan w:val="2"/>
            <w:shd w:val="clear" w:color="auto" w:fill="auto"/>
            <w:vAlign w:val="center"/>
          </w:tcPr>
          <w:p w14:paraId="740DA488" w14:textId="77777777" w:rsidR="006E7A30" w:rsidRPr="00CA74A2" w:rsidRDefault="006E7A30" w:rsidP="00CA74A2">
            <w:pPr>
              <w:rPr>
                <w:rFonts w:eastAsia="Batang"/>
                <w:rtl/>
              </w:rPr>
            </w:pPr>
            <w:r w:rsidRPr="00CA74A2">
              <w:rPr>
                <w:rFonts w:eastAsia="Batang" w:hint="cs"/>
                <w:rtl/>
              </w:rPr>
              <w:t>פעילות גופנית אחרת:___________________</w:t>
            </w:r>
          </w:p>
        </w:tc>
        <w:tc>
          <w:tcPr>
            <w:tcW w:w="1417" w:type="dxa"/>
            <w:shd w:val="clear" w:color="auto" w:fill="auto"/>
            <w:vAlign w:val="center"/>
          </w:tcPr>
          <w:p w14:paraId="740DA489" w14:textId="77777777" w:rsidR="006E7A30" w:rsidRPr="00AD4280" w:rsidRDefault="006E7A30" w:rsidP="006E7A30">
            <w:pPr>
              <w:jc w:val="center"/>
              <w:rPr>
                <w:rFonts w:eastAsia="Batang"/>
              </w:rPr>
            </w:pPr>
            <w:r w:rsidRPr="00AD4280">
              <w:rPr>
                <w:rFonts w:eastAsia="Batang" w:hint="cs"/>
                <w:rtl/>
              </w:rPr>
              <w:t>__ __</w:t>
            </w:r>
          </w:p>
        </w:tc>
        <w:tc>
          <w:tcPr>
            <w:tcW w:w="1560" w:type="dxa"/>
            <w:shd w:val="clear" w:color="auto" w:fill="auto"/>
            <w:vAlign w:val="center"/>
          </w:tcPr>
          <w:p w14:paraId="740DA48A" w14:textId="77777777" w:rsidR="006E7A30" w:rsidRPr="00AD4280" w:rsidRDefault="006E7A30" w:rsidP="006E7A30">
            <w:pPr>
              <w:jc w:val="center"/>
              <w:rPr>
                <w:rFonts w:eastAsia="Batang"/>
              </w:rPr>
            </w:pPr>
            <w:r w:rsidRPr="00AD4280">
              <w:rPr>
                <w:rFonts w:eastAsia="Batang" w:hint="cs"/>
                <w:rtl/>
              </w:rPr>
              <w:t>__ __</w:t>
            </w:r>
          </w:p>
        </w:tc>
        <w:tc>
          <w:tcPr>
            <w:tcW w:w="1667" w:type="dxa"/>
            <w:shd w:val="clear" w:color="auto" w:fill="auto"/>
            <w:vAlign w:val="center"/>
          </w:tcPr>
          <w:p w14:paraId="740DA48B" w14:textId="77777777" w:rsidR="006E7A30" w:rsidRPr="00AD4280" w:rsidRDefault="006E7A30" w:rsidP="006E7A30">
            <w:pPr>
              <w:jc w:val="center"/>
              <w:rPr>
                <w:rFonts w:eastAsia="Batang"/>
              </w:rPr>
            </w:pPr>
            <w:r>
              <w:rPr>
                <w:rFonts w:eastAsia="Batang" w:hint="cs"/>
                <w:rtl/>
              </w:rPr>
              <w:t>_ _ _ _ / _ _</w:t>
            </w:r>
          </w:p>
        </w:tc>
      </w:tr>
    </w:tbl>
    <w:p w14:paraId="740DA48D" w14:textId="77777777" w:rsidR="006E7A30" w:rsidRDefault="006E7A30" w:rsidP="006E7A30">
      <w:pPr>
        <w:spacing w:line="360" w:lineRule="auto"/>
        <w:rPr>
          <w:rFonts w:eastAsia="Batang"/>
          <w:rtl/>
        </w:rPr>
      </w:pPr>
    </w:p>
    <w:p w14:paraId="740DA48E" w14:textId="77777777" w:rsidR="006E7A30" w:rsidRDefault="006E7A30" w:rsidP="006E5BBB">
      <w:pPr>
        <w:numPr>
          <w:ilvl w:val="0"/>
          <w:numId w:val="42"/>
        </w:numPr>
        <w:spacing w:line="360" w:lineRule="auto"/>
        <w:ind w:left="-241" w:right="-1276"/>
        <w:rPr>
          <w:rFonts w:eastAsia="Batang"/>
        </w:rPr>
      </w:pPr>
      <w:r>
        <w:rPr>
          <w:rFonts w:eastAsia="Batang" w:hint="cs"/>
          <w:rtl/>
        </w:rPr>
        <w:t xml:space="preserve">להערכתך, כמה שעות בממוצע </w:t>
      </w:r>
      <w:r w:rsidRPr="007246AA">
        <w:rPr>
          <w:rFonts w:eastAsia="Batang" w:hint="cs"/>
          <w:b/>
          <w:bCs/>
          <w:rtl/>
        </w:rPr>
        <w:t>בשבוע</w:t>
      </w:r>
      <w:r>
        <w:rPr>
          <w:rFonts w:eastAsia="Batang" w:hint="cs"/>
          <w:rtl/>
        </w:rPr>
        <w:t xml:space="preserve"> אתה מקדיש לביצוע פעילויות גופניות? _ _ שעות בשבוע. </w:t>
      </w:r>
    </w:p>
    <w:p w14:paraId="740DA48F" w14:textId="77777777" w:rsidR="006E7A30" w:rsidRPr="00E477F0" w:rsidRDefault="006E7A30" w:rsidP="006E5BBB">
      <w:pPr>
        <w:numPr>
          <w:ilvl w:val="0"/>
          <w:numId w:val="42"/>
        </w:numPr>
        <w:spacing w:line="360" w:lineRule="auto"/>
        <w:ind w:left="-241" w:right="-1276"/>
        <w:rPr>
          <w:rFonts w:eastAsia="Batang"/>
        </w:rPr>
      </w:pPr>
      <w:r w:rsidRPr="00E477F0">
        <w:rPr>
          <w:rFonts w:eastAsia="Batang" w:hint="cs"/>
          <w:rtl/>
        </w:rPr>
        <w:t xml:space="preserve">באיזו מידה אתה שבע רצון </w:t>
      </w:r>
      <w:r w:rsidRPr="00E477F0">
        <w:rPr>
          <w:rFonts w:eastAsia="Batang" w:hint="cs"/>
          <w:b/>
          <w:bCs/>
          <w:rtl/>
        </w:rPr>
        <w:t>מכמות</w:t>
      </w:r>
      <w:r w:rsidRPr="00E477F0">
        <w:rPr>
          <w:rFonts w:eastAsia="Batang" w:hint="cs"/>
          <w:rtl/>
        </w:rPr>
        <w:t xml:space="preserve"> הפעילות ה</w:t>
      </w:r>
      <w:r>
        <w:rPr>
          <w:rFonts w:eastAsia="Batang" w:hint="cs"/>
          <w:rtl/>
        </w:rPr>
        <w:t>גופנית</w:t>
      </w:r>
      <w:r w:rsidRPr="00E477F0">
        <w:rPr>
          <w:rFonts w:eastAsia="Batang" w:hint="cs"/>
          <w:rtl/>
        </w:rPr>
        <w:t xml:space="preserve"> שהנך מבצע:</w:t>
      </w:r>
      <w:r w:rsidRPr="00E477F0">
        <w:rPr>
          <w:rFonts w:eastAsia="Batang" w:hint="cs"/>
        </w:rPr>
        <w:sym w:font="Wingdings" w:char="F085"/>
      </w:r>
      <w:r>
        <w:rPr>
          <w:rFonts w:eastAsia="Batang"/>
        </w:rPr>
        <w:t xml:space="preserve">    </w:t>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490" w14:textId="77777777" w:rsidR="006E7A30" w:rsidRPr="00E477F0" w:rsidRDefault="006E7A30" w:rsidP="006E5BBB">
      <w:pPr>
        <w:numPr>
          <w:ilvl w:val="0"/>
          <w:numId w:val="42"/>
        </w:numPr>
        <w:spacing w:line="360" w:lineRule="auto"/>
        <w:ind w:left="-241" w:right="-1276"/>
        <w:rPr>
          <w:rFonts w:eastAsia="Batang"/>
        </w:rPr>
      </w:pPr>
      <w:r w:rsidRPr="00E477F0">
        <w:rPr>
          <w:rFonts w:eastAsia="Batang" w:hint="cs"/>
          <w:rtl/>
        </w:rPr>
        <w:t>באיזו מידה אתה</w:t>
      </w:r>
      <w:r>
        <w:rPr>
          <w:rFonts w:eastAsia="Batang" w:hint="cs"/>
          <w:rtl/>
        </w:rPr>
        <w:t xml:space="preserve"> שבע רצון </w:t>
      </w:r>
      <w:r w:rsidRPr="00E477F0">
        <w:rPr>
          <w:rFonts w:eastAsia="Batang" w:hint="cs"/>
          <w:b/>
          <w:bCs/>
          <w:rtl/>
        </w:rPr>
        <w:t>ממגוון</w:t>
      </w:r>
      <w:r>
        <w:rPr>
          <w:rFonts w:eastAsia="Batang" w:hint="cs"/>
          <w:rtl/>
        </w:rPr>
        <w:t xml:space="preserve"> </w:t>
      </w:r>
      <w:r w:rsidRPr="00E477F0">
        <w:rPr>
          <w:rFonts w:eastAsia="Batang" w:hint="cs"/>
          <w:rtl/>
        </w:rPr>
        <w:t>הפעילו</w:t>
      </w:r>
      <w:r>
        <w:rPr>
          <w:rFonts w:eastAsia="Batang" w:hint="cs"/>
          <w:rtl/>
        </w:rPr>
        <w:t>יות הגופניות</w:t>
      </w:r>
      <w:r w:rsidRPr="00E477F0">
        <w:rPr>
          <w:rFonts w:eastAsia="Batang" w:hint="cs"/>
          <w:rtl/>
        </w:rPr>
        <w:t xml:space="preserve"> שהנך מבצע:</w:t>
      </w:r>
      <w:r>
        <w:rPr>
          <w:rFonts w:eastAsia="Batang" w:hint="cs"/>
          <w:rtl/>
        </w:rPr>
        <w:t xml:space="preserve"> </w:t>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491" w14:textId="77777777" w:rsidR="006E7A30" w:rsidRPr="005340FC" w:rsidRDefault="006E7A30" w:rsidP="006E5BBB">
      <w:pPr>
        <w:numPr>
          <w:ilvl w:val="0"/>
          <w:numId w:val="42"/>
        </w:numPr>
        <w:spacing w:line="360" w:lineRule="auto"/>
        <w:ind w:left="-241" w:right="-1276"/>
        <w:rPr>
          <w:rFonts w:eastAsia="Batang"/>
        </w:rPr>
      </w:pPr>
      <w:r w:rsidRPr="005340FC">
        <w:rPr>
          <w:rFonts w:eastAsia="Batang" w:hint="cs"/>
          <w:rtl/>
        </w:rPr>
        <w:t xml:space="preserve">הערות לגבי פעילות </w:t>
      </w:r>
      <w:r>
        <w:rPr>
          <w:rFonts w:eastAsia="Batang" w:hint="cs"/>
          <w:rtl/>
        </w:rPr>
        <w:t>גופנית</w:t>
      </w:r>
      <w:r w:rsidRPr="005340FC">
        <w:rPr>
          <w:rFonts w:eastAsia="Batang" w:hint="cs"/>
          <w:rtl/>
        </w:rPr>
        <w:t xml:space="preserve">: </w:t>
      </w:r>
      <w:r>
        <w:rPr>
          <w:rFonts w:eastAsia="Batang" w:hint="cs"/>
          <w:rtl/>
        </w:rPr>
        <w:tab/>
      </w:r>
      <w:r>
        <w:rPr>
          <w:rFonts w:eastAsia="Batang" w:hint="cs"/>
        </w:rPr>
        <w:sym w:font="Wingdings" w:char="F06E"/>
      </w:r>
      <w:r>
        <w:rPr>
          <w:rFonts w:eastAsia="Batang" w:hint="cs"/>
          <w:rtl/>
        </w:rPr>
        <w:t xml:space="preserve"> _______________________________________________________</w:t>
      </w:r>
    </w:p>
    <w:p w14:paraId="740DA492" w14:textId="77777777" w:rsidR="006E7A30" w:rsidRPr="005340FC" w:rsidRDefault="006E7A30" w:rsidP="00C22FEE">
      <w:pPr>
        <w:spacing w:line="360" w:lineRule="auto"/>
        <w:ind w:left="-241" w:right="-1276"/>
        <w:rPr>
          <w:rFonts w:eastAsia="Batang"/>
          <w:i/>
          <w:iCs/>
          <w:rtl/>
        </w:rPr>
      </w:pPr>
      <w:r>
        <w:rPr>
          <w:rFonts w:eastAsia="Batang" w:hint="cs"/>
          <w:i/>
          <w:iCs/>
          <w:rtl/>
        </w:rPr>
        <w:tab/>
      </w:r>
      <w:r>
        <w:rPr>
          <w:rFonts w:eastAsia="Batang" w:hint="cs"/>
          <w:i/>
          <w:iCs/>
          <w:rtl/>
        </w:rPr>
        <w:tab/>
      </w:r>
      <w:r>
        <w:rPr>
          <w:rFonts w:eastAsia="Batang" w:hint="cs"/>
          <w:i/>
          <w:iCs/>
          <w:rtl/>
        </w:rPr>
        <w:tab/>
      </w:r>
      <w:r>
        <w:rPr>
          <w:rFonts w:eastAsia="Batang" w:hint="cs"/>
          <w:i/>
          <w:iCs/>
          <w:rtl/>
        </w:rPr>
        <w:tab/>
      </w:r>
      <w:r>
        <w:rPr>
          <w:rFonts w:eastAsia="Batang" w:hint="cs"/>
        </w:rPr>
        <w:sym w:font="Wingdings" w:char="F06E"/>
      </w:r>
      <w:r>
        <w:rPr>
          <w:rFonts w:eastAsia="Batang" w:hint="cs"/>
          <w:rtl/>
        </w:rPr>
        <w:t xml:space="preserve"> _______________________________________________________</w:t>
      </w:r>
    </w:p>
    <w:p w14:paraId="740DA493" w14:textId="77777777" w:rsidR="006E7A30" w:rsidRPr="00AD4280" w:rsidRDefault="006E7A30" w:rsidP="00C22FEE">
      <w:pPr>
        <w:spacing w:line="360" w:lineRule="auto"/>
        <w:ind w:left="-241" w:right="-1276"/>
        <w:rPr>
          <w:rFonts w:eastAsia="Batang"/>
          <w:rtl/>
        </w:rPr>
      </w:pPr>
      <w:r>
        <w:rPr>
          <w:rFonts w:eastAsia="Batang" w:hint="cs"/>
          <w:rtl/>
        </w:rPr>
        <w:tab/>
      </w:r>
      <w:r>
        <w:rPr>
          <w:rFonts w:eastAsia="Batang" w:hint="cs"/>
          <w:rtl/>
        </w:rPr>
        <w:tab/>
      </w:r>
      <w:r>
        <w:rPr>
          <w:rFonts w:eastAsia="Batang" w:hint="cs"/>
          <w:rtl/>
        </w:rPr>
        <w:tab/>
      </w:r>
      <w:r>
        <w:rPr>
          <w:rFonts w:eastAsia="Batang" w:hint="cs"/>
          <w:rtl/>
        </w:rPr>
        <w:tab/>
      </w:r>
      <w:r>
        <w:rPr>
          <w:rFonts w:eastAsia="Batang" w:hint="cs"/>
        </w:rPr>
        <w:sym w:font="Wingdings" w:char="F06E"/>
      </w:r>
      <w:r>
        <w:rPr>
          <w:rFonts w:eastAsia="Batang" w:hint="cs"/>
          <w:rtl/>
        </w:rPr>
        <w:t xml:space="preserve"> _______________________________________________________</w:t>
      </w:r>
    </w:p>
    <w:p w14:paraId="740DA494" w14:textId="77777777" w:rsidR="006E7A30" w:rsidRPr="002C19E8" w:rsidRDefault="006E7A30" w:rsidP="00C22FEE">
      <w:pPr>
        <w:ind w:left="-241" w:right="-1276"/>
        <w:jc w:val="both"/>
        <w:rPr>
          <w:rFonts w:ascii="Arial" w:hAnsi="Arial" w:cs="Arial"/>
          <w:sz w:val="22"/>
          <w:szCs w:val="22"/>
          <w:rtl/>
        </w:rPr>
      </w:pPr>
    </w:p>
    <w:p w14:paraId="740DA495" w14:textId="77777777" w:rsidR="006E7A30" w:rsidRDefault="006E7A30" w:rsidP="006E5BBB">
      <w:pPr>
        <w:numPr>
          <w:ilvl w:val="0"/>
          <w:numId w:val="42"/>
        </w:numPr>
        <w:spacing w:line="360" w:lineRule="auto"/>
        <w:ind w:left="-241" w:right="-426"/>
        <w:rPr>
          <w:rFonts w:eastAsia="Batang"/>
        </w:rPr>
      </w:pPr>
      <w:r>
        <w:rPr>
          <w:rFonts w:eastAsia="Batang" w:hint="cs"/>
          <w:rtl/>
        </w:rPr>
        <w:t xml:space="preserve">במידה ואתה עוסק בפעילויות פנאי ותחביבים כגון אומנות, יצירה, נגינה וכדומה, בבקשה פרט להלן את סוג הפעילות, שעות בשבוע בה אתה עוסק בפעילות ושביעות הרצון מהפעילות.  </w:t>
      </w:r>
    </w:p>
    <w:p w14:paraId="740DA496" w14:textId="77777777" w:rsidR="006E7A30" w:rsidRDefault="006E7A30" w:rsidP="006E5BBB">
      <w:pPr>
        <w:numPr>
          <w:ilvl w:val="0"/>
          <w:numId w:val="5"/>
        </w:numPr>
        <w:spacing w:line="360" w:lineRule="auto"/>
        <w:ind w:left="-241" w:right="-1276"/>
        <w:rPr>
          <w:rFonts w:eastAsia="Batang"/>
        </w:rPr>
      </w:pPr>
      <w:r>
        <w:rPr>
          <w:rFonts w:eastAsia="Batang" w:hint="cs"/>
          <w:rtl/>
        </w:rPr>
        <w:t xml:space="preserve">פעילות: ________.   מספר שעות בשבוע __ __.   שביעות רצון: </w:t>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497" w14:textId="77777777" w:rsidR="006E7A30" w:rsidRDefault="006E7A30" w:rsidP="006E5BBB">
      <w:pPr>
        <w:numPr>
          <w:ilvl w:val="0"/>
          <w:numId w:val="5"/>
        </w:numPr>
        <w:spacing w:line="360" w:lineRule="auto"/>
        <w:ind w:left="-241" w:right="-1276"/>
        <w:rPr>
          <w:rFonts w:eastAsia="Batang"/>
        </w:rPr>
      </w:pPr>
      <w:r>
        <w:rPr>
          <w:rFonts w:eastAsia="Batang" w:hint="cs"/>
          <w:rtl/>
        </w:rPr>
        <w:t xml:space="preserve">פעילות: ________.   מספר שעות בשבוע __ __.   שביעות רצון: </w:t>
      </w:r>
      <w:r>
        <w:rPr>
          <w:rFonts w:eastAsia="Batang"/>
        </w:rPr>
        <w:t xml:space="preserve"> </w:t>
      </w:r>
      <w:r w:rsidRPr="00E477F0">
        <w:rPr>
          <w:rFonts w:eastAsia="Batang" w:hint="cs"/>
        </w:rPr>
        <w:sym w:font="Wingdings" w:char="F085"/>
      </w:r>
      <w:r w:rsidRPr="00E477F0">
        <w:rPr>
          <w:rFonts w:eastAsia="Batang" w:hint="cs"/>
          <w:rtl/>
        </w:rPr>
        <w:t xml:space="preserve">רבה מאוד </w:t>
      </w:r>
      <w:r>
        <w:rPr>
          <w:rFonts w:eastAsia="Batang" w:hint="cs"/>
          <w:rtl/>
        </w:rPr>
        <w:t xml:space="preserve">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Pr>
          <w:rFonts w:eastAsia="Batang"/>
        </w:rPr>
        <w:t xml:space="preserve"> </w:t>
      </w:r>
      <w:r w:rsidRPr="00E477F0">
        <w:rPr>
          <w:rFonts w:eastAsia="Batang" w:hint="cs"/>
          <w:rtl/>
        </w:rPr>
        <w:t xml:space="preserve"> כלל לא</w:t>
      </w:r>
    </w:p>
    <w:p w14:paraId="740DA498" w14:textId="77777777" w:rsidR="006E7A30" w:rsidRDefault="006E7A30" w:rsidP="006E5BBB">
      <w:pPr>
        <w:numPr>
          <w:ilvl w:val="0"/>
          <w:numId w:val="5"/>
        </w:numPr>
        <w:spacing w:line="360" w:lineRule="auto"/>
        <w:ind w:left="-241" w:right="-1276"/>
        <w:rPr>
          <w:rFonts w:eastAsia="Batang"/>
        </w:rPr>
      </w:pPr>
      <w:r>
        <w:rPr>
          <w:rFonts w:eastAsia="Batang" w:hint="cs"/>
          <w:rtl/>
        </w:rPr>
        <w:t xml:space="preserve">פעילות: ________.   מספר שעות בשבוע __ __.   שביעות רצון: </w:t>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499" w14:textId="77777777" w:rsidR="006E7A30" w:rsidRDefault="006E7A30" w:rsidP="006E7A30">
      <w:pPr>
        <w:rPr>
          <w:rFonts w:eastAsia="Batang"/>
          <w:b/>
          <w:bCs/>
          <w:sz w:val="32"/>
          <w:szCs w:val="32"/>
          <w:u w:val="single"/>
          <w:rtl/>
        </w:rPr>
      </w:pPr>
      <w:r>
        <w:rPr>
          <w:rFonts w:eastAsia="Batang"/>
          <w:b/>
          <w:bCs/>
          <w:sz w:val="32"/>
          <w:szCs w:val="32"/>
          <w:u w:val="single"/>
          <w:rtl/>
        </w:rPr>
        <w:br w:type="page"/>
      </w:r>
    </w:p>
    <w:p w14:paraId="740DA49A" w14:textId="77777777" w:rsidR="00994BA9" w:rsidRDefault="00994BA9" w:rsidP="00CA74A2">
      <w:pPr>
        <w:pStyle w:val="a0"/>
        <w:ind w:left="-241"/>
        <w:rPr>
          <w:rFonts w:eastAsia="Batang"/>
          <w:rtl/>
        </w:rPr>
      </w:pPr>
      <w:bookmarkStart w:id="86" w:name="_Ref409101221"/>
      <w:bookmarkStart w:id="87" w:name="_Toc411108984"/>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7</w:t>
      </w:r>
      <w:r w:rsidR="00DC4923">
        <w:rPr>
          <w:rFonts w:eastAsia="Batang"/>
          <w:rtl/>
        </w:rPr>
        <w:fldChar w:fldCharType="end"/>
      </w:r>
      <w:bookmarkEnd w:id="86"/>
      <w:r>
        <w:rPr>
          <w:rFonts w:eastAsia="Batang" w:hint="cs"/>
          <w:rtl/>
        </w:rPr>
        <w:t>: תזונה</w:t>
      </w:r>
      <w:bookmarkEnd w:id="87"/>
    </w:p>
    <w:p w14:paraId="740DA49B" w14:textId="77777777" w:rsidR="006E7A30" w:rsidRPr="00A40DED" w:rsidRDefault="006E7A30" w:rsidP="00C22FEE">
      <w:pPr>
        <w:spacing w:line="360" w:lineRule="auto"/>
        <w:ind w:left="-241" w:right="-426"/>
        <w:rPr>
          <w:rFonts w:eastAsia="Batang"/>
          <w:b/>
          <w:bCs/>
          <w:sz w:val="32"/>
          <w:szCs w:val="32"/>
          <w:u w:val="single"/>
        </w:rPr>
      </w:pPr>
      <w:r w:rsidRPr="00A40DED">
        <w:rPr>
          <w:rFonts w:eastAsia="Batang" w:hint="cs"/>
          <w:b/>
          <w:bCs/>
          <w:sz w:val="32"/>
          <w:szCs w:val="32"/>
          <w:u w:val="single"/>
          <w:rtl/>
        </w:rPr>
        <w:t>תזונה</w:t>
      </w:r>
    </w:p>
    <w:p w14:paraId="740DA49C" w14:textId="77777777" w:rsidR="006E7A30" w:rsidRPr="00AD4280" w:rsidRDefault="006E7A30" w:rsidP="006E5BBB">
      <w:pPr>
        <w:numPr>
          <w:ilvl w:val="0"/>
          <w:numId w:val="43"/>
        </w:numPr>
        <w:spacing w:line="360" w:lineRule="auto"/>
        <w:ind w:left="-241"/>
        <w:rPr>
          <w:rFonts w:eastAsia="Batang"/>
          <w:rtl/>
        </w:rPr>
      </w:pPr>
      <w:r>
        <w:rPr>
          <w:rFonts w:eastAsia="Batang" w:hint="cs"/>
          <w:rtl/>
        </w:rPr>
        <w:t xml:space="preserve">כמה </w:t>
      </w:r>
      <w:r w:rsidRPr="007518FB">
        <w:rPr>
          <w:rFonts w:eastAsia="Batang" w:hint="cs"/>
          <w:b/>
          <w:bCs/>
          <w:u w:val="single"/>
          <w:rtl/>
        </w:rPr>
        <w:t>פעמים</w:t>
      </w:r>
      <w:r>
        <w:rPr>
          <w:rFonts w:eastAsia="Batang" w:hint="cs"/>
          <w:rtl/>
        </w:rPr>
        <w:t xml:space="preserve"> אתה אוכל או שותה כל אחד מהדברים הבאים</w:t>
      </w:r>
      <w:r w:rsidRPr="00AD4280">
        <w:rPr>
          <w:rFonts w:eastAsia="Batang" w:hint="cs"/>
          <w:rtl/>
        </w:rPr>
        <w:t>?</w:t>
      </w:r>
      <w:r>
        <w:rPr>
          <w:rFonts w:eastAsia="Batang" w:hint="cs"/>
          <w:rtl/>
        </w:rPr>
        <w:t xml:space="preserve"> </w:t>
      </w:r>
      <w:r>
        <w:rPr>
          <w:rFonts w:eastAsia="Batang"/>
          <w:rtl/>
        </w:rPr>
        <w:br/>
      </w:r>
      <w:r>
        <w:rPr>
          <w:rFonts w:eastAsia="Batang" w:hint="cs"/>
          <w:rtl/>
        </w:rPr>
        <w:t xml:space="preserve">שים לב לחלוקה לחודשי, שבועי ויומי [אין חפיפה בין אפשרויות התשובה], שים לב לסמן </w:t>
      </w:r>
      <w:r w:rsidRPr="00F07124">
        <w:rPr>
          <w:rFonts w:eastAsia="Batang" w:hint="cs"/>
          <w:b/>
          <w:bCs/>
          <w:rtl/>
        </w:rPr>
        <w:t xml:space="preserve">רק ריבוע אחד </w:t>
      </w:r>
      <w:r>
        <w:rPr>
          <w:rFonts w:eastAsia="Batang" w:hint="cs"/>
          <w:b/>
          <w:bCs/>
          <w:rtl/>
        </w:rPr>
        <w:t>בכל שורה</w:t>
      </w:r>
      <w:r>
        <w:rPr>
          <w:rFonts w:eastAsia="Batang" w:hint="cs"/>
          <w:rtl/>
        </w:rPr>
        <w:t>.</w:t>
      </w:r>
    </w:p>
    <w:tbl>
      <w:tblPr>
        <w:bidiVisual/>
        <w:tblW w:w="10206" w:type="dxa"/>
        <w:tblInd w:w="-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51"/>
        <w:gridCol w:w="851"/>
        <w:gridCol w:w="992"/>
        <w:gridCol w:w="992"/>
        <w:gridCol w:w="992"/>
        <w:gridCol w:w="993"/>
        <w:gridCol w:w="897"/>
        <w:gridCol w:w="898"/>
        <w:gridCol w:w="1040"/>
      </w:tblGrid>
      <w:tr w:rsidR="006E7A30" w:rsidRPr="00AD4280" w14:paraId="740DA4A3" w14:textId="77777777" w:rsidTr="00C22FEE">
        <w:tc>
          <w:tcPr>
            <w:tcW w:w="2551" w:type="dxa"/>
            <w:vMerge w:val="restart"/>
            <w:tcBorders>
              <w:right w:val="single" w:sz="12" w:space="0" w:color="auto"/>
            </w:tcBorders>
            <w:shd w:val="clear" w:color="auto" w:fill="F2F2F2"/>
            <w:vAlign w:val="center"/>
          </w:tcPr>
          <w:p w14:paraId="740DA49D" w14:textId="77777777" w:rsidR="006E7A30" w:rsidRPr="007F5B13" w:rsidRDefault="006E7A30" w:rsidP="006E7A30">
            <w:pPr>
              <w:rPr>
                <w:rFonts w:eastAsia="Batang"/>
                <w:b/>
                <w:bCs/>
                <w:sz w:val="28"/>
                <w:szCs w:val="28"/>
                <w:rtl/>
              </w:rPr>
            </w:pPr>
            <w:r w:rsidRPr="007F5B13">
              <w:rPr>
                <w:rFonts w:eastAsia="Batang" w:hint="cs"/>
                <w:b/>
                <w:bCs/>
                <w:sz w:val="28"/>
                <w:szCs w:val="28"/>
                <w:rtl/>
              </w:rPr>
              <w:t>מזון / תדירות</w:t>
            </w:r>
          </w:p>
        </w:tc>
        <w:tc>
          <w:tcPr>
            <w:tcW w:w="851" w:type="dxa"/>
            <w:vMerge w:val="restart"/>
            <w:tcBorders>
              <w:top w:val="single" w:sz="12" w:space="0" w:color="auto"/>
              <w:left w:val="single" w:sz="12" w:space="0" w:color="auto"/>
              <w:bottom w:val="single" w:sz="6" w:space="0" w:color="auto"/>
              <w:right w:val="single" w:sz="12" w:space="0" w:color="auto"/>
            </w:tcBorders>
            <w:shd w:val="clear" w:color="auto" w:fill="F2F2F2"/>
          </w:tcPr>
          <w:p w14:paraId="740DA49E" w14:textId="77777777" w:rsidR="006E7A30" w:rsidRPr="004D7ABE" w:rsidRDefault="006E7A30" w:rsidP="006E7A30">
            <w:pPr>
              <w:jc w:val="center"/>
              <w:rPr>
                <w:rFonts w:eastAsia="Batang"/>
                <w:b/>
                <w:bCs/>
                <w:rtl/>
              </w:rPr>
            </w:pPr>
            <w:r w:rsidRPr="004D7ABE">
              <w:rPr>
                <w:rFonts w:eastAsia="Batang" w:hint="cs"/>
                <w:b/>
                <w:bCs/>
                <w:sz w:val="22"/>
                <w:szCs w:val="22"/>
                <w:rtl/>
              </w:rPr>
              <w:t>אף פעם</w:t>
            </w:r>
          </w:p>
          <w:p w14:paraId="740DA49F" w14:textId="77777777" w:rsidR="006E7A30" w:rsidRPr="004D7ABE" w:rsidRDefault="006E7A30" w:rsidP="006E7A30">
            <w:pPr>
              <w:jc w:val="center"/>
              <w:rPr>
                <w:rFonts w:eastAsia="Batang"/>
                <w:b/>
                <w:bCs/>
                <w:rtl/>
              </w:rPr>
            </w:pPr>
          </w:p>
        </w:tc>
        <w:tc>
          <w:tcPr>
            <w:tcW w:w="992" w:type="dxa"/>
            <w:tcBorders>
              <w:top w:val="single" w:sz="12" w:space="0" w:color="auto"/>
              <w:left w:val="single" w:sz="12" w:space="0" w:color="auto"/>
              <w:bottom w:val="single" w:sz="6" w:space="0" w:color="auto"/>
              <w:right w:val="single" w:sz="12" w:space="0" w:color="auto"/>
            </w:tcBorders>
            <w:shd w:val="clear" w:color="auto" w:fill="F2F2F2"/>
            <w:vAlign w:val="center"/>
          </w:tcPr>
          <w:p w14:paraId="740DA4A0" w14:textId="77777777" w:rsidR="006E7A30" w:rsidRPr="004D7ABE" w:rsidRDefault="006E7A30" w:rsidP="006E7A30">
            <w:pPr>
              <w:jc w:val="center"/>
              <w:rPr>
                <w:rFonts w:eastAsia="Batang"/>
                <w:b/>
                <w:bCs/>
                <w:rtl/>
              </w:rPr>
            </w:pPr>
            <w:r w:rsidRPr="004D7ABE">
              <w:rPr>
                <w:rFonts w:eastAsia="Batang" w:hint="cs"/>
                <w:b/>
                <w:bCs/>
                <w:sz w:val="22"/>
                <w:szCs w:val="22"/>
                <w:rtl/>
              </w:rPr>
              <w:t>חודשי</w:t>
            </w:r>
          </w:p>
        </w:tc>
        <w:tc>
          <w:tcPr>
            <w:tcW w:w="2977" w:type="dxa"/>
            <w:gridSpan w:val="3"/>
            <w:tcBorders>
              <w:top w:val="single" w:sz="12" w:space="0" w:color="auto"/>
              <w:left w:val="single" w:sz="12" w:space="0" w:color="auto"/>
              <w:bottom w:val="single" w:sz="6" w:space="0" w:color="auto"/>
              <w:right w:val="single" w:sz="12" w:space="0" w:color="auto"/>
            </w:tcBorders>
            <w:shd w:val="clear" w:color="auto" w:fill="F2F2F2"/>
            <w:vAlign w:val="center"/>
          </w:tcPr>
          <w:p w14:paraId="740DA4A1" w14:textId="77777777" w:rsidR="006E7A30" w:rsidRPr="004D7ABE" w:rsidRDefault="006E7A30" w:rsidP="006E7A30">
            <w:pPr>
              <w:jc w:val="center"/>
              <w:rPr>
                <w:rFonts w:eastAsia="Batang"/>
                <w:b/>
                <w:bCs/>
                <w:rtl/>
              </w:rPr>
            </w:pPr>
            <w:r w:rsidRPr="004D7ABE">
              <w:rPr>
                <w:rFonts w:eastAsia="Batang" w:hint="cs"/>
                <w:b/>
                <w:bCs/>
                <w:sz w:val="22"/>
                <w:szCs w:val="22"/>
                <w:rtl/>
              </w:rPr>
              <w:t>שבועי</w:t>
            </w:r>
          </w:p>
        </w:tc>
        <w:tc>
          <w:tcPr>
            <w:tcW w:w="2835" w:type="dxa"/>
            <w:gridSpan w:val="3"/>
            <w:tcBorders>
              <w:left w:val="single" w:sz="12" w:space="0" w:color="auto"/>
            </w:tcBorders>
            <w:shd w:val="clear" w:color="auto" w:fill="F2F2F2"/>
          </w:tcPr>
          <w:p w14:paraId="740DA4A2" w14:textId="77777777" w:rsidR="006E7A30" w:rsidRPr="004D7ABE" w:rsidRDefault="006E7A30" w:rsidP="006E7A30">
            <w:pPr>
              <w:jc w:val="center"/>
              <w:rPr>
                <w:rFonts w:eastAsia="Batang"/>
                <w:b/>
                <w:bCs/>
                <w:rtl/>
              </w:rPr>
            </w:pPr>
            <w:r w:rsidRPr="004D7ABE">
              <w:rPr>
                <w:rFonts w:eastAsia="Batang" w:hint="cs"/>
                <w:b/>
                <w:bCs/>
                <w:sz w:val="22"/>
                <w:szCs w:val="22"/>
                <w:rtl/>
              </w:rPr>
              <w:t>יומי</w:t>
            </w:r>
          </w:p>
        </w:tc>
      </w:tr>
      <w:tr w:rsidR="006E7A30" w:rsidRPr="00AD4280" w14:paraId="740DA4B0" w14:textId="77777777" w:rsidTr="00C22FEE">
        <w:tc>
          <w:tcPr>
            <w:tcW w:w="2551" w:type="dxa"/>
            <w:vMerge/>
            <w:tcBorders>
              <w:right w:val="single" w:sz="12" w:space="0" w:color="auto"/>
            </w:tcBorders>
            <w:shd w:val="clear" w:color="auto" w:fill="F2F2F2"/>
            <w:vAlign w:val="center"/>
          </w:tcPr>
          <w:p w14:paraId="740DA4A4" w14:textId="77777777" w:rsidR="006E7A30" w:rsidRPr="00AD4280" w:rsidRDefault="006E7A30" w:rsidP="006E7A30">
            <w:pPr>
              <w:rPr>
                <w:rFonts w:eastAsia="Batang"/>
                <w:b/>
                <w:bCs/>
                <w:rtl/>
              </w:rPr>
            </w:pPr>
          </w:p>
        </w:tc>
        <w:tc>
          <w:tcPr>
            <w:tcW w:w="851" w:type="dxa"/>
            <w:vMerge/>
            <w:tcBorders>
              <w:top w:val="single" w:sz="6" w:space="0" w:color="auto"/>
              <w:left w:val="single" w:sz="12" w:space="0" w:color="auto"/>
              <w:bottom w:val="single" w:sz="6" w:space="0" w:color="auto"/>
              <w:right w:val="single" w:sz="12" w:space="0" w:color="auto"/>
            </w:tcBorders>
            <w:shd w:val="clear" w:color="auto" w:fill="F2F2F2"/>
          </w:tcPr>
          <w:p w14:paraId="740DA4A5" w14:textId="77777777" w:rsidR="006E7A30" w:rsidRPr="00AD4280" w:rsidRDefault="006E7A30" w:rsidP="006E7A30">
            <w:pPr>
              <w:jc w:val="center"/>
              <w:rPr>
                <w:rFonts w:eastAsia="Batang"/>
                <w:rtl/>
              </w:rPr>
            </w:pPr>
          </w:p>
        </w:tc>
        <w:tc>
          <w:tcPr>
            <w:tcW w:w="992" w:type="dxa"/>
            <w:tcBorders>
              <w:top w:val="single" w:sz="6" w:space="0" w:color="auto"/>
              <w:left w:val="single" w:sz="12" w:space="0" w:color="auto"/>
              <w:bottom w:val="single" w:sz="6" w:space="0" w:color="auto"/>
              <w:right w:val="single" w:sz="12" w:space="0" w:color="auto"/>
            </w:tcBorders>
            <w:shd w:val="clear" w:color="auto" w:fill="F2F2F2"/>
            <w:vAlign w:val="center"/>
          </w:tcPr>
          <w:p w14:paraId="740DA4A6" w14:textId="77777777" w:rsidR="006E7A30" w:rsidRPr="00287A89" w:rsidRDefault="006E7A30" w:rsidP="006E7A30">
            <w:pPr>
              <w:jc w:val="center"/>
              <w:rPr>
                <w:rFonts w:eastAsia="Batang"/>
                <w:rtl/>
              </w:rPr>
            </w:pPr>
            <w:r w:rsidRPr="00287A89">
              <w:rPr>
                <w:rFonts w:eastAsia="Batang" w:hint="cs"/>
                <w:sz w:val="22"/>
                <w:szCs w:val="22"/>
                <w:rtl/>
              </w:rPr>
              <w:t xml:space="preserve">1-3 </w:t>
            </w:r>
          </w:p>
          <w:p w14:paraId="740DA4A7" w14:textId="77777777" w:rsidR="006E7A30" w:rsidRPr="00287A89" w:rsidRDefault="006E7A30" w:rsidP="006E7A30">
            <w:pPr>
              <w:jc w:val="center"/>
              <w:rPr>
                <w:rFonts w:eastAsia="Batang"/>
                <w:rtl/>
              </w:rPr>
            </w:pPr>
            <w:r w:rsidRPr="00287A89">
              <w:rPr>
                <w:rFonts w:eastAsia="Batang" w:hint="cs"/>
                <w:sz w:val="22"/>
                <w:szCs w:val="22"/>
                <w:rtl/>
              </w:rPr>
              <w:t>פעמים בחודש</w:t>
            </w:r>
          </w:p>
        </w:tc>
        <w:tc>
          <w:tcPr>
            <w:tcW w:w="992" w:type="dxa"/>
            <w:tcBorders>
              <w:top w:val="single" w:sz="6" w:space="0" w:color="auto"/>
              <w:left w:val="single" w:sz="12" w:space="0" w:color="auto"/>
              <w:bottom w:val="single" w:sz="6" w:space="0" w:color="auto"/>
            </w:tcBorders>
            <w:shd w:val="clear" w:color="auto" w:fill="F2F2F2"/>
            <w:vAlign w:val="center"/>
          </w:tcPr>
          <w:p w14:paraId="740DA4A8" w14:textId="77777777" w:rsidR="006E7A30" w:rsidRPr="00287A89" w:rsidRDefault="006E7A30" w:rsidP="006E7A30">
            <w:pPr>
              <w:jc w:val="center"/>
              <w:rPr>
                <w:rFonts w:eastAsia="Batang"/>
                <w:rtl/>
              </w:rPr>
            </w:pPr>
            <w:r w:rsidRPr="00287A89">
              <w:rPr>
                <w:rFonts w:eastAsia="Batang" w:hint="cs"/>
                <w:sz w:val="22"/>
                <w:szCs w:val="22"/>
                <w:rtl/>
              </w:rPr>
              <w:t>1-2 פעמים בשבוע</w:t>
            </w:r>
          </w:p>
        </w:tc>
        <w:tc>
          <w:tcPr>
            <w:tcW w:w="992" w:type="dxa"/>
            <w:tcBorders>
              <w:top w:val="single" w:sz="6" w:space="0" w:color="auto"/>
              <w:bottom w:val="single" w:sz="6" w:space="0" w:color="auto"/>
            </w:tcBorders>
            <w:shd w:val="clear" w:color="auto" w:fill="F2F2F2"/>
            <w:vAlign w:val="center"/>
          </w:tcPr>
          <w:p w14:paraId="740DA4A9" w14:textId="77777777" w:rsidR="006E7A30" w:rsidRPr="00287A89" w:rsidRDefault="006E7A30" w:rsidP="006E7A30">
            <w:pPr>
              <w:jc w:val="center"/>
              <w:rPr>
                <w:rFonts w:eastAsia="Batang"/>
                <w:rtl/>
              </w:rPr>
            </w:pPr>
            <w:r w:rsidRPr="00287A89">
              <w:rPr>
                <w:rFonts w:eastAsia="Batang" w:hint="cs"/>
                <w:sz w:val="22"/>
                <w:szCs w:val="22"/>
                <w:rtl/>
              </w:rPr>
              <w:t>3-4 פעמים בשבוע</w:t>
            </w:r>
          </w:p>
        </w:tc>
        <w:tc>
          <w:tcPr>
            <w:tcW w:w="993" w:type="dxa"/>
            <w:tcBorders>
              <w:top w:val="single" w:sz="6" w:space="0" w:color="auto"/>
              <w:bottom w:val="single" w:sz="6" w:space="0" w:color="auto"/>
              <w:right w:val="single" w:sz="12" w:space="0" w:color="auto"/>
            </w:tcBorders>
            <w:shd w:val="clear" w:color="auto" w:fill="F2F2F2"/>
            <w:vAlign w:val="center"/>
          </w:tcPr>
          <w:p w14:paraId="740DA4AA" w14:textId="77777777" w:rsidR="006E7A30" w:rsidRPr="00287A89" w:rsidRDefault="006E7A30" w:rsidP="006E7A30">
            <w:pPr>
              <w:jc w:val="center"/>
              <w:rPr>
                <w:rFonts w:eastAsia="Batang"/>
                <w:rtl/>
              </w:rPr>
            </w:pPr>
            <w:r w:rsidRPr="00287A89">
              <w:rPr>
                <w:rFonts w:eastAsia="Batang" w:hint="cs"/>
                <w:sz w:val="22"/>
                <w:szCs w:val="22"/>
                <w:rtl/>
              </w:rPr>
              <w:t>5-6 פעמים בשבוע</w:t>
            </w:r>
          </w:p>
        </w:tc>
        <w:tc>
          <w:tcPr>
            <w:tcW w:w="897" w:type="dxa"/>
            <w:tcBorders>
              <w:left w:val="single" w:sz="12" w:space="0" w:color="auto"/>
            </w:tcBorders>
            <w:shd w:val="clear" w:color="auto" w:fill="F2F2F2"/>
          </w:tcPr>
          <w:p w14:paraId="740DA4AB" w14:textId="77777777" w:rsidR="006E7A30" w:rsidRPr="00287A89" w:rsidRDefault="006E7A30" w:rsidP="006E7A30">
            <w:pPr>
              <w:jc w:val="center"/>
              <w:rPr>
                <w:rFonts w:eastAsia="Batang"/>
                <w:rtl/>
              </w:rPr>
            </w:pPr>
            <w:r w:rsidRPr="00287A89">
              <w:rPr>
                <w:rFonts w:eastAsia="Batang" w:hint="cs"/>
                <w:sz w:val="22"/>
                <w:szCs w:val="22"/>
                <w:rtl/>
              </w:rPr>
              <w:t>1-2 פעמים ביום</w:t>
            </w:r>
          </w:p>
        </w:tc>
        <w:tc>
          <w:tcPr>
            <w:tcW w:w="898" w:type="dxa"/>
            <w:shd w:val="clear" w:color="auto" w:fill="F2F2F2"/>
          </w:tcPr>
          <w:p w14:paraId="740DA4AC" w14:textId="77777777" w:rsidR="006E7A30" w:rsidRPr="00287A89" w:rsidRDefault="006E7A30" w:rsidP="006E7A30">
            <w:pPr>
              <w:jc w:val="center"/>
              <w:rPr>
                <w:rFonts w:eastAsia="Batang"/>
                <w:rtl/>
              </w:rPr>
            </w:pPr>
            <w:r w:rsidRPr="00287A89">
              <w:rPr>
                <w:rFonts w:eastAsia="Batang" w:hint="cs"/>
                <w:sz w:val="22"/>
                <w:szCs w:val="22"/>
                <w:rtl/>
              </w:rPr>
              <w:t xml:space="preserve">3-4 </w:t>
            </w:r>
          </w:p>
          <w:p w14:paraId="740DA4AD" w14:textId="77777777" w:rsidR="006E7A30" w:rsidRPr="00287A89" w:rsidRDefault="006E7A30" w:rsidP="006E7A30">
            <w:pPr>
              <w:jc w:val="center"/>
              <w:rPr>
                <w:rFonts w:eastAsia="Batang"/>
                <w:rtl/>
              </w:rPr>
            </w:pPr>
            <w:r w:rsidRPr="00287A89">
              <w:rPr>
                <w:rFonts w:eastAsia="Batang" w:hint="cs"/>
                <w:sz w:val="22"/>
                <w:szCs w:val="22"/>
                <w:rtl/>
              </w:rPr>
              <w:t>פעמים ביום</w:t>
            </w:r>
          </w:p>
        </w:tc>
        <w:tc>
          <w:tcPr>
            <w:tcW w:w="1040" w:type="dxa"/>
            <w:shd w:val="clear" w:color="auto" w:fill="F2F2F2"/>
          </w:tcPr>
          <w:p w14:paraId="740DA4AE" w14:textId="77777777" w:rsidR="006E7A30" w:rsidRPr="00287A89" w:rsidRDefault="006E7A30" w:rsidP="006E7A30">
            <w:pPr>
              <w:jc w:val="center"/>
              <w:rPr>
                <w:rFonts w:eastAsia="Batang"/>
                <w:rtl/>
              </w:rPr>
            </w:pPr>
            <w:r w:rsidRPr="00287A89">
              <w:rPr>
                <w:rFonts w:eastAsia="Batang" w:hint="cs"/>
                <w:sz w:val="22"/>
                <w:szCs w:val="22"/>
                <w:rtl/>
              </w:rPr>
              <w:t>5 או יותר</w:t>
            </w:r>
          </w:p>
          <w:p w14:paraId="740DA4AF" w14:textId="77777777" w:rsidR="006E7A30" w:rsidRPr="00287A89" w:rsidRDefault="006E7A30" w:rsidP="006E7A30">
            <w:pPr>
              <w:jc w:val="center"/>
              <w:rPr>
                <w:rFonts w:eastAsia="Batang"/>
                <w:rtl/>
              </w:rPr>
            </w:pPr>
            <w:r w:rsidRPr="00287A89">
              <w:rPr>
                <w:rFonts w:eastAsia="Batang" w:hint="cs"/>
                <w:sz w:val="22"/>
                <w:szCs w:val="22"/>
                <w:rtl/>
              </w:rPr>
              <w:t>פעמים ביום</w:t>
            </w:r>
          </w:p>
        </w:tc>
      </w:tr>
      <w:tr w:rsidR="006E7A30" w:rsidRPr="00AD4280" w14:paraId="740DA4C1" w14:textId="77777777" w:rsidTr="00C22FEE">
        <w:trPr>
          <w:trHeight w:val="397"/>
        </w:trPr>
        <w:tc>
          <w:tcPr>
            <w:tcW w:w="2551" w:type="dxa"/>
            <w:tcBorders>
              <w:right w:val="single" w:sz="12" w:space="0" w:color="auto"/>
            </w:tcBorders>
            <w:shd w:val="clear" w:color="auto" w:fill="auto"/>
            <w:vAlign w:val="center"/>
          </w:tcPr>
          <w:p w14:paraId="740DA4B1" w14:textId="77777777" w:rsidR="006E7A30" w:rsidRDefault="006E7A30" w:rsidP="006E7A30">
            <w:pPr>
              <w:rPr>
                <w:rFonts w:eastAsia="Batang"/>
              </w:rPr>
            </w:pPr>
            <w:r>
              <w:rPr>
                <w:rFonts w:eastAsia="Batang" w:hint="cs"/>
                <w:sz w:val="22"/>
                <w:szCs w:val="22"/>
                <w:rtl/>
              </w:rPr>
              <w:t xml:space="preserve">ירקות </w:t>
            </w:r>
            <w:r>
              <w:rPr>
                <w:rFonts w:eastAsia="Batang" w:hint="cs"/>
                <w:sz w:val="22"/>
                <w:szCs w:val="22"/>
                <w:u w:val="single"/>
                <w:rtl/>
              </w:rPr>
              <w:t>חיים או מבושלים</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4B2"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4B3"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4B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4B5"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B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4B7"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4B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4B9"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4B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4BB"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B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4BD"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4B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4BF"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4C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4D2" w14:textId="77777777" w:rsidTr="00C22FEE">
        <w:trPr>
          <w:trHeight w:val="397"/>
        </w:trPr>
        <w:tc>
          <w:tcPr>
            <w:tcW w:w="2551" w:type="dxa"/>
            <w:tcBorders>
              <w:right w:val="single" w:sz="12" w:space="0" w:color="auto"/>
            </w:tcBorders>
            <w:shd w:val="clear" w:color="auto" w:fill="auto"/>
            <w:vAlign w:val="center"/>
          </w:tcPr>
          <w:p w14:paraId="740DA4C2" w14:textId="77777777" w:rsidR="006E7A30" w:rsidRDefault="006E7A30" w:rsidP="006E7A30">
            <w:pPr>
              <w:rPr>
                <w:rFonts w:eastAsia="Batang"/>
              </w:rPr>
            </w:pPr>
            <w:r>
              <w:rPr>
                <w:rFonts w:eastAsia="Batang" w:hint="cs"/>
                <w:sz w:val="22"/>
                <w:szCs w:val="22"/>
                <w:rtl/>
              </w:rPr>
              <w:t>פירות</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4C3"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4C4"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4C5"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4C6"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C7"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4C8"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4C9"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4CA"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4CB"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4CC"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CD"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4CE"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4CF"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4D0"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4D1"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4E3" w14:textId="77777777" w:rsidTr="00C22FEE">
        <w:trPr>
          <w:trHeight w:val="397"/>
        </w:trPr>
        <w:tc>
          <w:tcPr>
            <w:tcW w:w="2551" w:type="dxa"/>
            <w:tcBorders>
              <w:right w:val="single" w:sz="12" w:space="0" w:color="auto"/>
            </w:tcBorders>
            <w:shd w:val="clear" w:color="auto" w:fill="auto"/>
            <w:vAlign w:val="center"/>
          </w:tcPr>
          <w:p w14:paraId="740DA4D3" w14:textId="77777777" w:rsidR="006E7A30" w:rsidRPr="003E19EC" w:rsidRDefault="006E7A30" w:rsidP="006E7A30">
            <w:pPr>
              <w:rPr>
                <w:rFonts w:eastAsia="Batang"/>
                <w:rtl/>
              </w:rPr>
            </w:pPr>
            <w:r w:rsidRPr="003E19EC">
              <w:rPr>
                <w:rFonts w:eastAsia="Batang" w:hint="cs"/>
                <w:sz w:val="22"/>
                <w:szCs w:val="22"/>
                <w:rtl/>
              </w:rPr>
              <w:t xml:space="preserve">שקדים ואגוזים </w:t>
            </w:r>
            <w:r w:rsidRPr="003E19EC">
              <w:rPr>
                <w:rFonts w:eastAsia="Batang" w:hint="cs"/>
                <w:sz w:val="22"/>
                <w:szCs w:val="22"/>
                <w:u w:val="single"/>
                <w:rtl/>
              </w:rPr>
              <w:t>לא</w:t>
            </w:r>
            <w:r w:rsidRPr="003E19EC">
              <w:rPr>
                <w:rFonts w:eastAsia="Batang" w:hint="cs"/>
                <w:sz w:val="22"/>
                <w:szCs w:val="22"/>
                <w:rtl/>
              </w:rPr>
              <w:t xml:space="preserve"> קלויים</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4D4"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4D5"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4D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4D7"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D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4D9"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4D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4DB"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4D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4DD"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D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4DF"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4E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4E1"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4E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4F4" w14:textId="77777777" w:rsidTr="00C22FEE">
        <w:trPr>
          <w:trHeight w:val="397"/>
        </w:trPr>
        <w:tc>
          <w:tcPr>
            <w:tcW w:w="2551" w:type="dxa"/>
            <w:tcBorders>
              <w:right w:val="single" w:sz="12" w:space="0" w:color="auto"/>
            </w:tcBorders>
            <w:shd w:val="clear" w:color="auto" w:fill="auto"/>
            <w:vAlign w:val="center"/>
          </w:tcPr>
          <w:p w14:paraId="740DA4E4" w14:textId="77777777" w:rsidR="006E7A30" w:rsidRPr="003E19EC" w:rsidRDefault="006E7A30" w:rsidP="006E7A30">
            <w:pPr>
              <w:rPr>
                <w:rFonts w:eastAsia="Batang"/>
                <w:rtl/>
              </w:rPr>
            </w:pPr>
            <w:r w:rsidRPr="003E19EC">
              <w:rPr>
                <w:rFonts w:eastAsia="Batang" w:hint="cs"/>
                <w:sz w:val="22"/>
                <w:szCs w:val="22"/>
                <w:rtl/>
              </w:rPr>
              <w:t>מוצרי חלב כגון, חלב, גבינות</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4E5"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4E6"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4E7"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4E8"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E9"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4EA"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4EB"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4EC"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4ED"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4EE"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EF"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4F0"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4F1"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4F2"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4F3"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05" w14:textId="77777777" w:rsidTr="00C22FEE">
        <w:trPr>
          <w:trHeight w:val="397"/>
        </w:trPr>
        <w:tc>
          <w:tcPr>
            <w:tcW w:w="2551" w:type="dxa"/>
            <w:tcBorders>
              <w:right w:val="single" w:sz="12" w:space="0" w:color="auto"/>
            </w:tcBorders>
            <w:shd w:val="clear" w:color="auto" w:fill="auto"/>
            <w:vAlign w:val="center"/>
          </w:tcPr>
          <w:p w14:paraId="740DA4F5" w14:textId="77777777" w:rsidR="006E7A30" w:rsidRPr="003E19EC" w:rsidRDefault="006E7A30" w:rsidP="006E7A30">
            <w:pPr>
              <w:rPr>
                <w:rFonts w:eastAsia="Batang"/>
                <w:rtl/>
              </w:rPr>
            </w:pPr>
            <w:r w:rsidRPr="003E19EC">
              <w:rPr>
                <w:rFonts w:eastAsia="Batang" w:hint="cs"/>
                <w:sz w:val="22"/>
                <w:szCs w:val="22"/>
                <w:rtl/>
              </w:rPr>
              <w:t>בשר</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4F6"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4F7"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4F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4F9"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4F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4FB"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4F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4FD"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4F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4FF"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0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01"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0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03"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0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16" w14:textId="77777777" w:rsidTr="00C22FEE">
        <w:trPr>
          <w:trHeight w:val="397"/>
        </w:trPr>
        <w:tc>
          <w:tcPr>
            <w:tcW w:w="2551" w:type="dxa"/>
            <w:tcBorders>
              <w:right w:val="single" w:sz="12" w:space="0" w:color="auto"/>
            </w:tcBorders>
            <w:shd w:val="clear" w:color="auto" w:fill="auto"/>
            <w:vAlign w:val="center"/>
          </w:tcPr>
          <w:p w14:paraId="740DA506" w14:textId="77777777" w:rsidR="006E7A30" w:rsidRPr="003E19EC" w:rsidRDefault="006E7A30" w:rsidP="006E7A30">
            <w:pPr>
              <w:rPr>
                <w:rFonts w:eastAsia="Batang"/>
                <w:rtl/>
              </w:rPr>
            </w:pPr>
            <w:r w:rsidRPr="003E19EC">
              <w:rPr>
                <w:rFonts w:eastAsia="Batang" w:hint="cs"/>
                <w:sz w:val="22"/>
                <w:szCs w:val="22"/>
                <w:rtl/>
              </w:rPr>
              <w:t>עוף והודו</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07"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08"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09"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0A"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0B"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0C"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0D"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0E"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0F"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10"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11"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12"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13"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14"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15"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27" w14:textId="77777777" w:rsidTr="00C22FEE">
        <w:trPr>
          <w:trHeight w:val="397"/>
        </w:trPr>
        <w:tc>
          <w:tcPr>
            <w:tcW w:w="2551" w:type="dxa"/>
            <w:tcBorders>
              <w:right w:val="single" w:sz="12" w:space="0" w:color="auto"/>
            </w:tcBorders>
            <w:shd w:val="clear" w:color="auto" w:fill="auto"/>
            <w:vAlign w:val="center"/>
          </w:tcPr>
          <w:p w14:paraId="740DA517" w14:textId="77777777" w:rsidR="006E7A30" w:rsidRPr="003E19EC" w:rsidRDefault="006E7A30" w:rsidP="006E7A30">
            <w:pPr>
              <w:rPr>
                <w:rFonts w:eastAsia="Batang"/>
                <w:rtl/>
              </w:rPr>
            </w:pPr>
            <w:r w:rsidRPr="003E19EC">
              <w:rPr>
                <w:rFonts w:eastAsia="Batang" w:hint="cs"/>
                <w:sz w:val="22"/>
                <w:szCs w:val="22"/>
                <w:rtl/>
              </w:rPr>
              <w:t>דגים טריים</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18"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19"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1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1B"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1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1D"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1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1F"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2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21"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2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23"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2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25"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2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38" w14:textId="77777777" w:rsidTr="00C22FEE">
        <w:trPr>
          <w:trHeight w:val="397"/>
        </w:trPr>
        <w:tc>
          <w:tcPr>
            <w:tcW w:w="2551" w:type="dxa"/>
            <w:tcBorders>
              <w:right w:val="single" w:sz="12" w:space="0" w:color="auto"/>
            </w:tcBorders>
            <w:shd w:val="clear" w:color="auto" w:fill="auto"/>
            <w:vAlign w:val="center"/>
          </w:tcPr>
          <w:p w14:paraId="740DA528" w14:textId="77777777" w:rsidR="006E7A30" w:rsidRPr="003E19EC" w:rsidRDefault="006E7A30" w:rsidP="006E7A30">
            <w:pPr>
              <w:rPr>
                <w:rFonts w:eastAsia="Batang"/>
                <w:rtl/>
              </w:rPr>
            </w:pPr>
            <w:r>
              <w:rPr>
                <w:rFonts w:eastAsia="Batang" w:hint="cs"/>
                <w:sz w:val="22"/>
                <w:szCs w:val="22"/>
                <w:rtl/>
              </w:rPr>
              <w:t>ביצים</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29"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2A"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2B"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2C"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2D"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2E"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2F"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30"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31"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32"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33"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34"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35"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36"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37"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49" w14:textId="77777777" w:rsidTr="00C22FEE">
        <w:trPr>
          <w:trHeight w:val="397"/>
        </w:trPr>
        <w:tc>
          <w:tcPr>
            <w:tcW w:w="2551" w:type="dxa"/>
            <w:tcBorders>
              <w:right w:val="single" w:sz="12" w:space="0" w:color="auto"/>
            </w:tcBorders>
            <w:shd w:val="clear" w:color="auto" w:fill="auto"/>
            <w:vAlign w:val="center"/>
          </w:tcPr>
          <w:p w14:paraId="740DA539" w14:textId="77777777" w:rsidR="006E7A30" w:rsidRPr="003E19EC" w:rsidRDefault="006E7A30" w:rsidP="006E7A30">
            <w:pPr>
              <w:rPr>
                <w:rFonts w:eastAsia="Batang"/>
                <w:rtl/>
              </w:rPr>
            </w:pPr>
            <w:r>
              <w:rPr>
                <w:rFonts w:eastAsia="Batang" w:hint="cs"/>
                <w:sz w:val="22"/>
                <w:szCs w:val="22"/>
                <w:rtl/>
              </w:rPr>
              <w:t>פסטה, מקרוני,  פתיתים</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3A"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3B"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3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3D"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3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3F"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4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41"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4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43"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4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45"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4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47"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4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5B" w14:textId="77777777" w:rsidTr="00C22FEE">
        <w:trPr>
          <w:trHeight w:val="397"/>
        </w:trPr>
        <w:tc>
          <w:tcPr>
            <w:tcW w:w="2551" w:type="dxa"/>
            <w:tcBorders>
              <w:right w:val="single" w:sz="12" w:space="0" w:color="auto"/>
            </w:tcBorders>
            <w:shd w:val="clear" w:color="auto" w:fill="auto"/>
            <w:vAlign w:val="center"/>
          </w:tcPr>
          <w:p w14:paraId="740DA54A" w14:textId="77777777" w:rsidR="006E7A30" w:rsidRDefault="006E7A30" w:rsidP="006E7A30">
            <w:pPr>
              <w:rPr>
                <w:rFonts w:eastAsia="Batang"/>
                <w:rtl/>
              </w:rPr>
            </w:pPr>
            <w:r w:rsidRPr="003E19EC">
              <w:rPr>
                <w:rFonts w:eastAsia="Batang" w:hint="cs"/>
                <w:sz w:val="22"/>
                <w:szCs w:val="22"/>
                <w:rtl/>
              </w:rPr>
              <w:t>קטניות</w:t>
            </w:r>
            <w:r>
              <w:rPr>
                <w:rFonts w:eastAsia="Batang" w:hint="cs"/>
                <w:sz w:val="22"/>
                <w:szCs w:val="22"/>
                <w:rtl/>
              </w:rPr>
              <w:t xml:space="preserve">, </w:t>
            </w:r>
            <w:r w:rsidRPr="003E19EC">
              <w:rPr>
                <w:rFonts w:eastAsia="Batang" w:hint="cs"/>
                <w:sz w:val="22"/>
                <w:szCs w:val="22"/>
                <w:rtl/>
              </w:rPr>
              <w:t>כגון</w:t>
            </w:r>
            <w:r>
              <w:rPr>
                <w:rFonts w:eastAsia="Batang" w:hint="cs"/>
                <w:sz w:val="22"/>
                <w:szCs w:val="22"/>
                <w:rtl/>
              </w:rPr>
              <w:t>:</w:t>
            </w:r>
          </w:p>
          <w:p w14:paraId="740DA54B" w14:textId="77777777" w:rsidR="006E7A30" w:rsidRPr="003E19EC" w:rsidRDefault="006E7A30" w:rsidP="006E7A30">
            <w:pPr>
              <w:rPr>
                <w:rFonts w:eastAsia="Batang"/>
                <w:rtl/>
              </w:rPr>
            </w:pPr>
            <w:r w:rsidRPr="003E19EC">
              <w:rPr>
                <w:rFonts w:eastAsia="Batang" w:hint="cs"/>
                <w:sz w:val="22"/>
                <w:szCs w:val="22"/>
                <w:rtl/>
              </w:rPr>
              <w:t xml:space="preserve">אפונה, שעועית, עדשים, </w:t>
            </w:r>
            <w:r>
              <w:rPr>
                <w:rFonts w:eastAsia="Batang" w:hint="cs"/>
                <w:sz w:val="22"/>
                <w:szCs w:val="22"/>
                <w:rtl/>
              </w:rPr>
              <w:t>ח</w:t>
            </w:r>
            <w:r w:rsidRPr="003E19EC">
              <w:rPr>
                <w:rFonts w:eastAsia="Batang" w:hint="cs"/>
                <w:sz w:val="22"/>
                <w:szCs w:val="22"/>
                <w:rtl/>
              </w:rPr>
              <w:t>ומוס</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4C"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4D"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4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4F"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5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51"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5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53"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5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55"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5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57"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5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59"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5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6D" w14:textId="77777777" w:rsidTr="00C22FEE">
        <w:trPr>
          <w:trHeight w:val="397"/>
        </w:trPr>
        <w:tc>
          <w:tcPr>
            <w:tcW w:w="2551" w:type="dxa"/>
            <w:tcBorders>
              <w:right w:val="single" w:sz="12" w:space="0" w:color="auto"/>
            </w:tcBorders>
            <w:shd w:val="clear" w:color="auto" w:fill="auto"/>
            <w:vAlign w:val="center"/>
          </w:tcPr>
          <w:p w14:paraId="740DA55C" w14:textId="77777777" w:rsidR="006E7A30" w:rsidRDefault="006E7A30" w:rsidP="006E7A30">
            <w:pPr>
              <w:rPr>
                <w:rFonts w:eastAsia="Batang"/>
                <w:rtl/>
              </w:rPr>
            </w:pPr>
            <w:r w:rsidRPr="003E19EC">
              <w:rPr>
                <w:rFonts w:eastAsia="Batang" w:hint="cs"/>
                <w:sz w:val="22"/>
                <w:szCs w:val="22"/>
                <w:rtl/>
              </w:rPr>
              <w:t>דגנים</w:t>
            </w:r>
            <w:r>
              <w:rPr>
                <w:rFonts w:eastAsia="Batang" w:hint="cs"/>
                <w:sz w:val="22"/>
                <w:szCs w:val="22"/>
                <w:rtl/>
              </w:rPr>
              <w:t xml:space="preserve"> מבושלים</w:t>
            </w:r>
          </w:p>
          <w:p w14:paraId="740DA55D" w14:textId="77777777" w:rsidR="006E7A30" w:rsidRPr="003E19EC" w:rsidRDefault="006E7A30" w:rsidP="006E7A30">
            <w:pPr>
              <w:rPr>
                <w:rFonts w:eastAsia="Batang"/>
                <w:rtl/>
              </w:rPr>
            </w:pPr>
            <w:r w:rsidRPr="003E19EC">
              <w:rPr>
                <w:rFonts w:eastAsia="Batang" w:hint="cs"/>
                <w:sz w:val="22"/>
                <w:szCs w:val="22"/>
                <w:rtl/>
              </w:rPr>
              <w:t xml:space="preserve">כגון, אורז, </w:t>
            </w:r>
            <w:proofErr w:type="spellStart"/>
            <w:r w:rsidRPr="003E19EC">
              <w:rPr>
                <w:rFonts w:eastAsia="Batang" w:hint="cs"/>
                <w:sz w:val="22"/>
                <w:szCs w:val="22"/>
                <w:rtl/>
              </w:rPr>
              <w:t>קינואה</w:t>
            </w:r>
            <w:proofErr w:type="spellEnd"/>
            <w:r w:rsidRPr="003E19EC">
              <w:rPr>
                <w:rFonts w:eastAsia="Batang" w:hint="cs"/>
                <w:sz w:val="22"/>
                <w:szCs w:val="22"/>
                <w:rtl/>
              </w:rPr>
              <w:t>, קוסקוס</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5E"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5F"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6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61"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6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63"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6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65"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6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67"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6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69"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6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6B"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6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7F" w14:textId="77777777" w:rsidTr="00C22FEE">
        <w:trPr>
          <w:trHeight w:val="397"/>
        </w:trPr>
        <w:tc>
          <w:tcPr>
            <w:tcW w:w="2551" w:type="dxa"/>
            <w:tcBorders>
              <w:right w:val="single" w:sz="12" w:space="0" w:color="auto"/>
            </w:tcBorders>
            <w:shd w:val="clear" w:color="auto" w:fill="auto"/>
            <w:vAlign w:val="center"/>
          </w:tcPr>
          <w:p w14:paraId="740DA56E" w14:textId="77777777" w:rsidR="006E7A30" w:rsidRDefault="006E7A30" w:rsidP="006E7A30">
            <w:pPr>
              <w:rPr>
                <w:rFonts w:eastAsia="Batang"/>
                <w:rtl/>
              </w:rPr>
            </w:pPr>
            <w:r w:rsidRPr="003E19EC">
              <w:rPr>
                <w:rFonts w:eastAsia="Batang" w:hint="cs"/>
                <w:sz w:val="22"/>
                <w:szCs w:val="22"/>
                <w:rtl/>
              </w:rPr>
              <w:t xml:space="preserve">ממתקים וחטיפים מתוקים </w:t>
            </w:r>
          </w:p>
          <w:p w14:paraId="740DA56F" w14:textId="77777777" w:rsidR="006E7A30" w:rsidRPr="003E19EC" w:rsidRDefault="006E7A30" w:rsidP="006E7A30">
            <w:pPr>
              <w:rPr>
                <w:rFonts w:eastAsia="Batang"/>
                <w:rtl/>
              </w:rPr>
            </w:pPr>
            <w:r w:rsidRPr="003E19EC">
              <w:rPr>
                <w:rFonts w:eastAsia="Batang" w:hint="cs"/>
                <w:sz w:val="22"/>
                <w:szCs w:val="22"/>
                <w:rtl/>
              </w:rPr>
              <w:t>כגון, סוכריות, שוקולד</w:t>
            </w:r>
            <w:r>
              <w:rPr>
                <w:rFonts w:eastAsia="Batang" w:hint="cs"/>
                <w:sz w:val="22"/>
                <w:szCs w:val="22"/>
                <w:rtl/>
              </w:rPr>
              <w:t>, גלידה</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70"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71"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7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73"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7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75"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7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77"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7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79"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7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7B"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7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7D"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7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91" w14:textId="77777777" w:rsidTr="00C22FEE">
        <w:trPr>
          <w:trHeight w:val="397"/>
        </w:trPr>
        <w:tc>
          <w:tcPr>
            <w:tcW w:w="2551" w:type="dxa"/>
            <w:tcBorders>
              <w:right w:val="single" w:sz="12" w:space="0" w:color="auto"/>
            </w:tcBorders>
            <w:shd w:val="clear" w:color="auto" w:fill="auto"/>
            <w:vAlign w:val="center"/>
          </w:tcPr>
          <w:p w14:paraId="740DA580" w14:textId="77777777" w:rsidR="006E7A30" w:rsidRDefault="006E7A30" w:rsidP="006E7A30">
            <w:pPr>
              <w:rPr>
                <w:rFonts w:eastAsia="Batang"/>
                <w:rtl/>
              </w:rPr>
            </w:pPr>
            <w:r w:rsidRPr="003E19EC">
              <w:rPr>
                <w:rFonts w:eastAsia="Batang" w:hint="cs"/>
                <w:sz w:val="22"/>
                <w:szCs w:val="22"/>
                <w:rtl/>
              </w:rPr>
              <w:t xml:space="preserve">דברי מאפה מתוקים </w:t>
            </w:r>
          </w:p>
          <w:p w14:paraId="740DA581" w14:textId="77777777" w:rsidR="006E7A30" w:rsidRPr="003E19EC" w:rsidRDefault="006E7A30" w:rsidP="006E7A30">
            <w:pPr>
              <w:rPr>
                <w:rFonts w:eastAsia="Batang"/>
                <w:rtl/>
              </w:rPr>
            </w:pPr>
            <w:r w:rsidRPr="003E19EC">
              <w:rPr>
                <w:rFonts w:eastAsia="Batang" w:hint="cs"/>
                <w:sz w:val="22"/>
                <w:szCs w:val="22"/>
                <w:rtl/>
              </w:rPr>
              <w:t>כגון, עוגות</w:t>
            </w:r>
            <w:r>
              <w:rPr>
                <w:rFonts w:eastAsia="Batang" w:hint="cs"/>
                <w:sz w:val="22"/>
                <w:szCs w:val="22"/>
                <w:rtl/>
              </w:rPr>
              <w:t>,</w:t>
            </w:r>
            <w:r w:rsidRPr="003E19EC">
              <w:rPr>
                <w:rFonts w:eastAsia="Batang" w:hint="cs"/>
                <w:sz w:val="22"/>
                <w:szCs w:val="22"/>
                <w:rtl/>
              </w:rPr>
              <w:t xml:space="preserve"> עוגיות</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82"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83"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8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85"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8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87"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8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89"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8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8B"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8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8D"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8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8F"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9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A3" w14:textId="77777777" w:rsidTr="00C22FEE">
        <w:trPr>
          <w:trHeight w:val="397"/>
        </w:trPr>
        <w:tc>
          <w:tcPr>
            <w:tcW w:w="2551" w:type="dxa"/>
            <w:tcBorders>
              <w:right w:val="single" w:sz="12" w:space="0" w:color="auto"/>
            </w:tcBorders>
            <w:shd w:val="clear" w:color="auto" w:fill="auto"/>
            <w:vAlign w:val="center"/>
          </w:tcPr>
          <w:p w14:paraId="740DA592" w14:textId="77777777" w:rsidR="006E7A30" w:rsidRDefault="006E7A30" w:rsidP="006E7A30">
            <w:pPr>
              <w:rPr>
                <w:rFonts w:eastAsia="Batang"/>
                <w:rtl/>
              </w:rPr>
            </w:pPr>
            <w:r w:rsidRPr="003E19EC">
              <w:rPr>
                <w:rFonts w:eastAsia="Batang" w:hint="cs"/>
                <w:sz w:val="22"/>
                <w:szCs w:val="22"/>
                <w:rtl/>
              </w:rPr>
              <w:t>חטיפים מלוחים</w:t>
            </w:r>
            <w:r>
              <w:rPr>
                <w:rFonts w:eastAsia="Batang" w:hint="cs"/>
                <w:sz w:val="22"/>
                <w:szCs w:val="22"/>
                <w:rtl/>
              </w:rPr>
              <w:t xml:space="preserve">, </w:t>
            </w:r>
            <w:r w:rsidRPr="003E19EC">
              <w:rPr>
                <w:rFonts w:eastAsia="Batang" w:hint="cs"/>
                <w:sz w:val="22"/>
                <w:szCs w:val="22"/>
                <w:rtl/>
              </w:rPr>
              <w:t>כגון</w:t>
            </w:r>
            <w:r>
              <w:rPr>
                <w:rFonts w:eastAsia="Batang" w:hint="cs"/>
                <w:sz w:val="22"/>
                <w:szCs w:val="22"/>
                <w:rtl/>
              </w:rPr>
              <w:t>:</w:t>
            </w:r>
            <w:r w:rsidRPr="003E19EC">
              <w:rPr>
                <w:rFonts w:eastAsia="Batang" w:hint="cs"/>
                <w:sz w:val="22"/>
                <w:szCs w:val="22"/>
                <w:rtl/>
              </w:rPr>
              <w:t xml:space="preserve"> </w:t>
            </w:r>
          </w:p>
          <w:p w14:paraId="740DA593" w14:textId="77777777" w:rsidR="006E7A30" w:rsidRPr="003E19EC" w:rsidRDefault="006E7A30" w:rsidP="006E7A30">
            <w:pPr>
              <w:rPr>
                <w:rFonts w:eastAsia="Batang"/>
                <w:rtl/>
              </w:rPr>
            </w:pPr>
            <w:r w:rsidRPr="003E19EC">
              <w:rPr>
                <w:rFonts w:eastAsia="Batang" w:hint="cs"/>
                <w:sz w:val="22"/>
                <w:szCs w:val="22"/>
                <w:rtl/>
              </w:rPr>
              <w:t>פיצוחים</w:t>
            </w:r>
            <w:r>
              <w:rPr>
                <w:rFonts w:eastAsia="Batang" w:hint="cs"/>
                <w:sz w:val="22"/>
                <w:szCs w:val="22"/>
                <w:rtl/>
              </w:rPr>
              <w:t xml:space="preserve"> קלויים</w:t>
            </w:r>
            <w:r w:rsidRPr="003E19EC">
              <w:rPr>
                <w:rFonts w:eastAsia="Batang" w:hint="cs"/>
                <w:sz w:val="22"/>
                <w:szCs w:val="22"/>
                <w:rtl/>
              </w:rPr>
              <w:t>, במבה, ביסלי</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94"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95"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9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97"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9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99"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9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9B"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9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9D"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9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9F"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A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A1"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A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B5" w14:textId="77777777" w:rsidTr="00C22FEE">
        <w:trPr>
          <w:trHeight w:val="397"/>
        </w:trPr>
        <w:tc>
          <w:tcPr>
            <w:tcW w:w="2551" w:type="dxa"/>
            <w:tcBorders>
              <w:right w:val="single" w:sz="12" w:space="0" w:color="auto"/>
            </w:tcBorders>
            <w:shd w:val="clear" w:color="auto" w:fill="auto"/>
            <w:vAlign w:val="center"/>
          </w:tcPr>
          <w:p w14:paraId="740DA5A4" w14:textId="77777777" w:rsidR="006E7A30" w:rsidRDefault="006E7A30" w:rsidP="006E7A30">
            <w:pPr>
              <w:rPr>
                <w:rFonts w:eastAsia="Batang"/>
                <w:rtl/>
              </w:rPr>
            </w:pPr>
            <w:r w:rsidRPr="003E19EC">
              <w:rPr>
                <w:rFonts w:eastAsia="Batang" w:hint="cs"/>
                <w:sz w:val="22"/>
                <w:szCs w:val="22"/>
                <w:rtl/>
              </w:rPr>
              <w:t>דברי מאפה מלוחים</w:t>
            </w:r>
            <w:r>
              <w:rPr>
                <w:rFonts w:eastAsia="Batang" w:hint="cs"/>
                <w:sz w:val="22"/>
                <w:szCs w:val="22"/>
                <w:rtl/>
              </w:rPr>
              <w:t xml:space="preserve">, </w:t>
            </w:r>
            <w:r w:rsidRPr="003E19EC">
              <w:rPr>
                <w:rFonts w:eastAsia="Batang" w:hint="cs"/>
                <w:sz w:val="22"/>
                <w:szCs w:val="22"/>
                <w:rtl/>
              </w:rPr>
              <w:t>כגון</w:t>
            </w:r>
            <w:r>
              <w:rPr>
                <w:rFonts w:eastAsia="Batang" w:hint="cs"/>
                <w:sz w:val="22"/>
                <w:szCs w:val="22"/>
                <w:rtl/>
              </w:rPr>
              <w:t>:</w:t>
            </w:r>
          </w:p>
          <w:p w14:paraId="740DA5A5" w14:textId="77777777" w:rsidR="006E7A30" w:rsidRPr="003E19EC" w:rsidRDefault="006E7A30" w:rsidP="006E7A30">
            <w:pPr>
              <w:rPr>
                <w:rFonts w:eastAsia="Batang"/>
                <w:rtl/>
              </w:rPr>
            </w:pPr>
            <w:r w:rsidRPr="003E19EC">
              <w:rPr>
                <w:rFonts w:eastAsia="Batang" w:hint="cs"/>
                <w:sz w:val="22"/>
                <w:szCs w:val="22"/>
                <w:rtl/>
              </w:rPr>
              <w:t xml:space="preserve">בורקס, </w:t>
            </w:r>
            <w:proofErr w:type="spellStart"/>
            <w:r w:rsidRPr="003E19EC">
              <w:rPr>
                <w:rFonts w:eastAsia="Batang" w:hint="cs"/>
                <w:sz w:val="22"/>
                <w:szCs w:val="22"/>
                <w:rtl/>
              </w:rPr>
              <w:t>מלוואח</w:t>
            </w:r>
            <w:proofErr w:type="spellEnd"/>
            <w:r>
              <w:rPr>
                <w:rFonts w:eastAsia="Batang" w:hint="cs"/>
                <w:sz w:val="22"/>
                <w:szCs w:val="22"/>
                <w:rtl/>
              </w:rPr>
              <w:t>, ג'חנון</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A6"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A7"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A8"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A9"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A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AB"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A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AD"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A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AF"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B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B1"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B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B3"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B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C7" w14:textId="77777777" w:rsidTr="00C22FEE">
        <w:trPr>
          <w:trHeight w:val="397"/>
        </w:trPr>
        <w:tc>
          <w:tcPr>
            <w:tcW w:w="2551" w:type="dxa"/>
            <w:tcBorders>
              <w:right w:val="single" w:sz="12" w:space="0" w:color="auto"/>
            </w:tcBorders>
            <w:shd w:val="clear" w:color="auto" w:fill="auto"/>
            <w:vAlign w:val="center"/>
          </w:tcPr>
          <w:p w14:paraId="740DA5B6" w14:textId="77777777" w:rsidR="006E7A30" w:rsidRDefault="006E7A30" w:rsidP="006E7A30">
            <w:pPr>
              <w:rPr>
                <w:rFonts w:eastAsia="Batang"/>
                <w:rtl/>
              </w:rPr>
            </w:pPr>
            <w:r>
              <w:rPr>
                <w:rFonts w:eastAsia="Batang" w:hint="cs"/>
                <w:sz w:val="22"/>
                <w:szCs w:val="22"/>
                <w:rtl/>
              </w:rPr>
              <w:t>'אוכל מהיר', כגון:</w:t>
            </w:r>
          </w:p>
          <w:p w14:paraId="740DA5B7" w14:textId="77777777" w:rsidR="006E7A30" w:rsidRPr="003E19EC" w:rsidRDefault="006E7A30" w:rsidP="006E7A30">
            <w:pPr>
              <w:rPr>
                <w:rFonts w:eastAsia="Batang"/>
                <w:rtl/>
              </w:rPr>
            </w:pPr>
            <w:r>
              <w:rPr>
                <w:rFonts w:eastAsia="Batang" w:hint="cs"/>
                <w:sz w:val="22"/>
                <w:szCs w:val="22"/>
                <w:rtl/>
              </w:rPr>
              <w:t xml:space="preserve"> צ'יפס, המבורגר, פיצה</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B8"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B9"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BA"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BB"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BC"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BD"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BE"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BF"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C0"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C1"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C2"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C3"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C4"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C5"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C6"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D8" w14:textId="77777777" w:rsidTr="00C22FEE">
        <w:trPr>
          <w:trHeight w:val="397"/>
        </w:trPr>
        <w:tc>
          <w:tcPr>
            <w:tcW w:w="2551" w:type="dxa"/>
            <w:tcBorders>
              <w:right w:val="single" w:sz="12" w:space="0" w:color="auto"/>
            </w:tcBorders>
            <w:shd w:val="clear" w:color="auto" w:fill="auto"/>
            <w:vAlign w:val="center"/>
          </w:tcPr>
          <w:p w14:paraId="740DA5C8" w14:textId="77777777" w:rsidR="006E7A30" w:rsidRPr="002E231F" w:rsidRDefault="006E7A30" w:rsidP="006E7A30">
            <w:pPr>
              <w:rPr>
                <w:rFonts w:eastAsia="Batang"/>
                <w:rtl/>
              </w:rPr>
            </w:pPr>
            <w:r w:rsidRPr="002E231F">
              <w:rPr>
                <w:rFonts w:eastAsia="Batang" w:hint="cs"/>
                <w:sz w:val="22"/>
                <w:szCs w:val="22"/>
                <w:rtl/>
              </w:rPr>
              <w:t>מים רגילים או מינראליי</w:t>
            </w:r>
            <w:r w:rsidRPr="002E231F">
              <w:rPr>
                <w:rFonts w:eastAsia="Batang"/>
                <w:sz w:val="22"/>
                <w:szCs w:val="22"/>
                <w:rtl/>
              </w:rPr>
              <w:t>ם</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14:paraId="740DA5C9"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6" w:space="0" w:color="auto"/>
              <w:right w:val="single" w:sz="12" w:space="0" w:color="auto"/>
            </w:tcBorders>
            <w:vAlign w:val="center"/>
          </w:tcPr>
          <w:p w14:paraId="740DA5CA"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CB"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6" w:space="0" w:color="auto"/>
            </w:tcBorders>
            <w:vAlign w:val="center"/>
          </w:tcPr>
          <w:p w14:paraId="740DA5CC"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CD"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6" w:space="0" w:color="auto"/>
            </w:tcBorders>
            <w:shd w:val="clear" w:color="auto" w:fill="auto"/>
            <w:vAlign w:val="center"/>
          </w:tcPr>
          <w:p w14:paraId="740DA5CE"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CF"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6" w:space="0" w:color="auto"/>
              <w:right w:val="single" w:sz="12" w:space="0" w:color="auto"/>
            </w:tcBorders>
            <w:shd w:val="clear" w:color="auto" w:fill="auto"/>
            <w:vAlign w:val="center"/>
          </w:tcPr>
          <w:p w14:paraId="740DA5D0"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D1"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D2"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D3"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D4"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D5"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D6"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D7"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r w:rsidR="006E7A30" w:rsidRPr="00AD4280" w14:paraId="740DA5EA" w14:textId="77777777" w:rsidTr="00C22FEE">
        <w:trPr>
          <w:trHeight w:val="397"/>
        </w:trPr>
        <w:tc>
          <w:tcPr>
            <w:tcW w:w="2551" w:type="dxa"/>
            <w:tcBorders>
              <w:right w:val="single" w:sz="12" w:space="0" w:color="auto"/>
            </w:tcBorders>
            <w:shd w:val="clear" w:color="auto" w:fill="auto"/>
            <w:vAlign w:val="center"/>
          </w:tcPr>
          <w:p w14:paraId="740DA5D9" w14:textId="77777777" w:rsidR="006E7A30" w:rsidRDefault="006E7A30" w:rsidP="006E7A30">
            <w:pPr>
              <w:rPr>
                <w:rFonts w:eastAsia="Batang"/>
                <w:rtl/>
              </w:rPr>
            </w:pPr>
            <w:r w:rsidRPr="002E231F">
              <w:rPr>
                <w:rFonts w:eastAsia="Batang" w:hint="cs"/>
                <w:sz w:val="22"/>
                <w:szCs w:val="22"/>
                <w:rtl/>
              </w:rPr>
              <w:t>משקאות ממותקים</w:t>
            </w:r>
            <w:r>
              <w:rPr>
                <w:rFonts w:eastAsia="Batang" w:hint="cs"/>
                <w:sz w:val="22"/>
                <w:szCs w:val="22"/>
                <w:rtl/>
              </w:rPr>
              <w:t xml:space="preserve">, </w:t>
            </w:r>
            <w:r w:rsidRPr="002E231F">
              <w:rPr>
                <w:rFonts w:eastAsia="Batang" w:hint="cs"/>
                <w:sz w:val="22"/>
                <w:szCs w:val="22"/>
                <w:rtl/>
              </w:rPr>
              <w:t>כגון</w:t>
            </w:r>
            <w:r>
              <w:rPr>
                <w:rFonts w:eastAsia="Batang" w:hint="cs"/>
                <w:sz w:val="22"/>
                <w:szCs w:val="22"/>
                <w:rtl/>
              </w:rPr>
              <w:t>:</w:t>
            </w:r>
          </w:p>
          <w:p w14:paraId="740DA5DA" w14:textId="77777777" w:rsidR="006E7A30" w:rsidRPr="002E231F" w:rsidRDefault="006E7A30" w:rsidP="006E7A30">
            <w:pPr>
              <w:rPr>
                <w:rFonts w:eastAsia="Batang"/>
                <w:rtl/>
              </w:rPr>
            </w:pPr>
            <w:r w:rsidRPr="002E231F">
              <w:rPr>
                <w:rFonts w:eastAsia="Batang" w:hint="cs"/>
                <w:sz w:val="22"/>
                <w:szCs w:val="22"/>
                <w:rtl/>
              </w:rPr>
              <w:t>קולה, ספרייט, סירופ</w:t>
            </w:r>
          </w:p>
        </w:tc>
        <w:tc>
          <w:tcPr>
            <w:tcW w:w="851" w:type="dxa"/>
            <w:tcBorders>
              <w:top w:val="single" w:sz="6" w:space="0" w:color="auto"/>
              <w:left w:val="single" w:sz="12" w:space="0" w:color="auto"/>
              <w:bottom w:val="single" w:sz="12" w:space="0" w:color="auto"/>
              <w:right w:val="single" w:sz="12" w:space="0" w:color="auto"/>
            </w:tcBorders>
            <w:shd w:val="clear" w:color="auto" w:fill="auto"/>
            <w:vAlign w:val="center"/>
          </w:tcPr>
          <w:p w14:paraId="740DA5DB" w14:textId="77777777" w:rsidR="006E7A30" w:rsidRPr="00E85B7B" w:rsidRDefault="006E7A30" w:rsidP="006E7A30">
            <w:pPr>
              <w:jc w:val="center"/>
              <w:rPr>
                <w:rFonts w:eastAsia="Batang"/>
                <w:sz w:val="16"/>
                <w:szCs w:val="16"/>
                <w:rtl/>
              </w:rPr>
            </w:pPr>
            <w:r w:rsidRPr="00E85B7B">
              <w:rPr>
                <w:rFonts w:eastAsia="Batang" w:hint="cs"/>
                <w:sz w:val="16"/>
                <w:szCs w:val="16"/>
                <w:rtl/>
              </w:rPr>
              <w:t>אף פעם</w:t>
            </w:r>
          </w:p>
        </w:tc>
        <w:tc>
          <w:tcPr>
            <w:tcW w:w="992" w:type="dxa"/>
            <w:tcBorders>
              <w:top w:val="single" w:sz="6" w:space="0" w:color="auto"/>
              <w:left w:val="single" w:sz="12" w:space="0" w:color="auto"/>
              <w:bottom w:val="single" w:sz="12" w:space="0" w:color="auto"/>
              <w:right w:val="single" w:sz="12" w:space="0" w:color="auto"/>
            </w:tcBorders>
            <w:vAlign w:val="center"/>
          </w:tcPr>
          <w:p w14:paraId="740DA5DC" w14:textId="77777777" w:rsidR="006E7A30" w:rsidRPr="00E85B7B" w:rsidRDefault="006E7A30" w:rsidP="006E7A30">
            <w:pPr>
              <w:jc w:val="center"/>
              <w:rPr>
                <w:rFonts w:eastAsia="Batang"/>
                <w:sz w:val="16"/>
                <w:szCs w:val="16"/>
                <w:rtl/>
              </w:rPr>
            </w:pPr>
            <w:r w:rsidRPr="00E85B7B">
              <w:rPr>
                <w:rFonts w:eastAsia="Batang" w:hint="cs"/>
                <w:sz w:val="16"/>
                <w:szCs w:val="16"/>
                <w:rtl/>
              </w:rPr>
              <w:t>1-3</w:t>
            </w:r>
          </w:p>
          <w:p w14:paraId="740DA5DD"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בחודש</w:t>
            </w:r>
          </w:p>
        </w:tc>
        <w:tc>
          <w:tcPr>
            <w:tcW w:w="992" w:type="dxa"/>
            <w:tcBorders>
              <w:top w:val="single" w:sz="6" w:space="0" w:color="auto"/>
              <w:left w:val="single" w:sz="12" w:space="0" w:color="auto"/>
              <w:bottom w:val="single" w:sz="12" w:space="0" w:color="auto"/>
            </w:tcBorders>
            <w:vAlign w:val="center"/>
          </w:tcPr>
          <w:p w14:paraId="740DA5DE"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DF"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2" w:type="dxa"/>
            <w:tcBorders>
              <w:top w:val="single" w:sz="6" w:space="0" w:color="auto"/>
              <w:bottom w:val="single" w:sz="12" w:space="0" w:color="auto"/>
            </w:tcBorders>
            <w:shd w:val="clear" w:color="auto" w:fill="auto"/>
            <w:vAlign w:val="center"/>
          </w:tcPr>
          <w:p w14:paraId="740DA5E0" w14:textId="77777777" w:rsidR="006E7A30" w:rsidRDefault="006E7A30" w:rsidP="006E7A30">
            <w:pPr>
              <w:jc w:val="center"/>
              <w:rPr>
                <w:rFonts w:eastAsia="Batang"/>
                <w:sz w:val="16"/>
                <w:szCs w:val="16"/>
                <w:rtl/>
              </w:rPr>
            </w:pPr>
            <w:r w:rsidRPr="00E85B7B">
              <w:rPr>
                <w:rFonts w:eastAsia="Batang" w:hint="cs"/>
                <w:sz w:val="16"/>
                <w:szCs w:val="16"/>
                <w:rtl/>
              </w:rPr>
              <w:t>3-4</w:t>
            </w:r>
          </w:p>
          <w:p w14:paraId="740DA5E1"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993" w:type="dxa"/>
            <w:tcBorders>
              <w:top w:val="single" w:sz="6" w:space="0" w:color="auto"/>
              <w:bottom w:val="single" w:sz="12" w:space="0" w:color="auto"/>
              <w:right w:val="single" w:sz="12" w:space="0" w:color="auto"/>
            </w:tcBorders>
            <w:shd w:val="clear" w:color="auto" w:fill="auto"/>
            <w:vAlign w:val="center"/>
          </w:tcPr>
          <w:p w14:paraId="740DA5E2" w14:textId="77777777" w:rsidR="006E7A30" w:rsidRDefault="006E7A30" w:rsidP="006E7A30">
            <w:pPr>
              <w:jc w:val="center"/>
              <w:rPr>
                <w:rFonts w:eastAsia="Batang"/>
                <w:sz w:val="16"/>
                <w:szCs w:val="16"/>
                <w:rtl/>
              </w:rPr>
            </w:pPr>
            <w:r w:rsidRPr="00E85B7B">
              <w:rPr>
                <w:rFonts w:eastAsia="Batang" w:hint="cs"/>
                <w:sz w:val="16"/>
                <w:szCs w:val="16"/>
                <w:rtl/>
              </w:rPr>
              <w:t>5-6</w:t>
            </w:r>
          </w:p>
          <w:p w14:paraId="740DA5E3"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בשבוע</w:t>
            </w:r>
          </w:p>
        </w:tc>
        <w:tc>
          <w:tcPr>
            <w:tcW w:w="897" w:type="dxa"/>
            <w:tcBorders>
              <w:left w:val="single" w:sz="12" w:space="0" w:color="auto"/>
            </w:tcBorders>
            <w:vAlign w:val="center"/>
          </w:tcPr>
          <w:p w14:paraId="740DA5E4" w14:textId="77777777" w:rsidR="006E7A30" w:rsidRDefault="006E7A30" w:rsidP="006E7A30">
            <w:pPr>
              <w:jc w:val="center"/>
              <w:rPr>
                <w:rFonts w:eastAsia="Batang"/>
                <w:sz w:val="16"/>
                <w:szCs w:val="16"/>
                <w:rtl/>
              </w:rPr>
            </w:pPr>
            <w:r w:rsidRPr="00E85B7B">
              <w:rPr>
                <w:rFonts w:eastAsia="Batang" w:hint="cs"/>
                <w:sz w:val="16"/>
                <w:szCs w:val="16"/>
                <w:rtl/>
              </w:rPr>
              <w:t>1-2</w:t>
            </w:r>
          </w:p>
          <w:p w14:paraId="740DA5E5"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898" w:type="dxa"/>
            <w:vAlign w:val="center"/>
          </w:tcPr>
          <w:p w14:paraId="740DA5E6" w14:textId="77777777" w:rsidR="006E7A30" w:rsidRPr="00E85B7B" w:rsidRDefault="006E7A30" w:rsidP="006E7A30">
            <w:pPr>
              <w:jc w:val="center"/>
              <w:rPr>
                <w:rFonts w:eastAsia="Batang"/>
                <w:sz w:val="16"/>
                <w:szCs w:val="16"/>
                <w:rtl/>
              </w:rPr>
            </w:pPr>
            <w:r w:rsidRPr="00E85B7B">
              <w:rPr>
                <w:rFonts w:eastAsia="Batang" w:hint="cs"/>
                <w:sz w:val="16"/>
                <w:szCs w:val="16"/>
                <w:rtl/>
              </w:rPr>
              <w:t>3-4</w:t>
            </w:r>
          </w:p>
          <w:p w14:paraId="740DA5E7"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c>
          <w:tcPr>
            <w:tcW w:w="1040" w:type="dxa"/>
            <w:vAlign w:val="center"/>
          </w:tcPr>
          <w:p w14:paraId="740DA5E8" w14:textId="77777777" w:rsidR="006E7A30" w:rsidRPr="00E85B7B" w:rsidRDefault="006E7A30" w:rsidP="006E7A30">
            <w:pPr>
              <w:jc w:val="center"/>
              <w:rPr>
                <w:rFonts w:eastAsia="Batang"/>
                <w:sz w:val="16"/>
                <w:szCs w:val="16"/>
                <w:rtl/>
              </w:rPr>
            </w:pPr>
            <w:r w:rsidRPr="00E85B7B">
              <w:rPr>
                <w:rFonts w:eastAsia="Batang" w:hint="cs"/>
                <w:sz w:val="16"/>
                <w:szCs w:val="16"/>
                <w:rtl/>
              </w:rPr>
              <w:t>5 או יותר</w:t>
            </w:r>
          </w:p>
          <w:p w14:paraId="740DA5E9" w14:textId="77777777" w:rsidR="006E7A30" w:rsidRPr="00E85B7B" w:rsidRDefault="006E7A30" w:rsidP="006E7A30">
            <w:pPr>
              <w:jc w:val="center"/>
              <w:rPr>
                <w:rFonts w:eastAsia="Batang"/>
                <w:sz w:val="16"/>
                <w:szCs w:val="16"/>
                <w:rtl/>
              </w:rPr>
            </w:pPr>
            <w:r w:rsidRPr="00E85B7B">
              <w:rPr>
                <w:rFonts w:eastAsia="Batang" w:hint="cs"/>
                <w:sz w:val="16"/>
                <w:szCs w:val="16"/>
                <w:rtl/>
              </w:rPr>
              <w:t xml:space="preserve">פעמים </w:t>
            </w:r>
            <w:r w:rsidRPr="00287A89">
              <w:rPr>
                <w:rFonts w:eastAsia="Batang" w:hint="cs"/>
                <w:b/>
                <w:bCs/>
                <w:sz w:val="16"/>
                <w:szCs w:val="16"/>
                <w:rtl/>
              </w:rPr>
              <w:t>ביום</w:t>
            </w:r>
          </w:p>
        </w:tc>
      </w:tr>
    </w:tbl>
    <w:p w14:paraId="740DA5EB" w14:textId="77777777" w:rsidR="006E7A30" w:rsidRPr="00287A89" w:rsidRDefault="006E7A30" w:rsidP="006E7A30">
      <w:pPr>
        <w:ind w:left="-617" w:right="-426"/>
        <w:rPr>
          <w:rFonts w:eastAsia="Batang"/>
          <w:sz w:val="22"/>
          <w:szCs w:val="22"/>
          <w:rtl/>
        </w:rPr>
      </w:pPr>
    </w:p>
    <w:p w14:paraId="740DA5EC" w14:textId="77777777" w:rsidR="006E7A30" w:rsidRDefault="006E7A30" w:rsidP="006E5BBB">
      <w:pPr>
        <w:numPr>
          <w:ilvl w:val="0"/>
          <w:numId w:val="43"/>
        </w:numPr>
        <w:spacing w:line="360" w:lineRule="auto"/>
        <w:ind w:left="-241" w:right="-426" w:hanging="426"/>
        <w:rPr>
          <w:rFonts w:eastAsia="Batang"/>
        </w:rPr>
      </w:pPr>
      <w:r>
        <w:rPr>
          <w:rFonts w:eastAsia="Batang" w:hint="cs"/>
          <w:rtl/>
        </w:rPr>
        <w:t>באיזו מידה אתה לומד ומתעניין בנושא של תזונה:</w:t>
      </w:r>
      <w:r>
        <w:rPr>
          <w:rFonts w:eastAsia="Batang" w:hint="cs"/>
          <w:rtl/>
        </w:rPr>
        <w:tab/>
      </w:r>
      <w:r>
        <w:rPr>
          <w:rFonts w:eastAsia="Batang" w:hint="cs"/>
          <w:rtl/>
        </w:rPr>
        <w:tab/>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5ED" w14:textId="77777777" w:rsidR="006E7A30" w:rsidRDefault="006E7A30" w:rsidP="006E5BBB">
      <w:pPr>
        <w:numPr>
          <w:ilvl w:val="0"/>
          <w:numId w:val="43"/>
        </w:numPr>
        <w:spacing w:line="360" w:lineRule="auto"/>
        <w:ind w:left="-241" w:right="-426" w:hanging="426"/>
        <w:rPr>
          <w:rFonts w:eastAsia="Batang"/>
        </w:rPr>
      </w:pPr>
      <w:r>
        <w:rPr>
          <w:rFonts w:eastAsia="Batang" w:hint="cs"/>
          <w:rtl/>
        </w:rPr>
        <w:t>באיזו מידה הנושא של תזונה חשוב בעיניך:</w:t>
      </w:r>
      <w:r>
        <w:rPr>
          <w:rFonts w:eastAsia="Batang" w:hint="cs"/>
          <w:rtl/>
        </w:rPr>
        <w:tab/>
      </w:r>
      <w:r>
        <w:rPr>
          <w:rFonts w:eastAsia="Batang" w:hint="cs"/>
          <w:rtl/>
        </w:rPr>
        <w:tab/>
      </w:r>
      <w:r>
        <w:rPr>
          <w:rFonts w:eastAsia="Batang" w:hint="cs"/>
          <w:rtl/>
        </w:rPr>
        <w:tab/>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5EE" w14:textId="77777777" w:rsidR="006E7A30" w:rsidRPr="00E477F0" w:rsidRDefault="006E7A30" w:rsidP="006E5BBB">
      <w:pPr>
        <w:numPr>
          <w:ilvl w:val="0"/>
          <w:numId w:val="43"/>
        </w:numPr>
        <w:spacing w:line="360" w:lineRule="auto"/>
        <w:ind w:left="-241" w:right="-426" w:hanging="426"/>
        <w:rPr>
          <w:rFonts w:eastAsia="Batang"/>
        </w:rPr>
      </w:pPr>
      <w:r>
        <w:rPr>
          <w:rFonts w:eastAsia="Batang" w:hint="cs"/>
          <w:rtl/>
        </w:rPr>
        <w:t xml:space="preserve">להערכתך, </w:t>
      </w:r>
      <w:r w:rsidRPr="00E477F0">
        <w:rPr>
          <w:rFonts w:eastAsia="Batang" w:hint="cs"/>
          <w:rtl/>
        </w:rPr>
        <w:t xml:space="preserve">באיזו מידה אתה </w:t>
      </w:r>
      <w:r>
        <w:rPr>
          <w:rFonts w:eastAsia="Batang" w:hint="cs"/>
          <w:rtl/>
        </w:rPr>
        <w:t>מקפיד על תזונה בריאה ונכונה</w:t>
      </w:r>
      <w:r w:rsidRPr="00E477F0">
        <w:rPr>
          <w:rFonts w:eastAsia="Batang" w:hint="cs"/>
          <w:rtl/>
        </w:rPr>
        <w:t>:</w:t>
      </w:r>
      <w:r>
        <w:rPr>
          <w:rFonts w:eastAsia="Batang" w:hint="cs"/>
          <w:rtl/>
        </w:rPr>
        <w:tab/>
      </w:r>
      <w:r w:rsidRPr="00E477F0">
        <w:rPr>
          <w:rFonts w:eastAsia="Batang" w:hint="cs"/>
        </w:rPr>
        <w:sym w:font="Wingdings" w:char="F085"/>
      </w:r>
      <w:r w:rsidRPr="00E477F0">
        <w:rPr>
          <w:rFonts w:eastAsia="Batang" w:hint="cs"/>
          <w:rtl/>
        </w:rPr>
        <w:t xml:space="preserve"> רבה מאוד</w:t>
      </w:r>
      <w:r>
        <w:rPr>
          <w:rFonts w:eastAsia="Batang" w:hint="cs"/>
          <w:rtl/>
        </w:rPr>
        <w:t xml:space="preserve"> </w:t>
      </w:r>
      <w:r w:rsidRPr="00E477F0">
        <w:rPr>
          <w:rFonts w:eastAsia="Batang" w:hint="cs"/>
          <w:rtl/>
        </w:rPr>
        <w:t xml:space="preserve"> </w:t>
      </w:r>
      <w:r w:rsidRPr="00E477F0">
        <w:rPr>
          <w:rFonts w:eastAsia="Batang" w:hint="cs"/>
        </w:rPr>
        <w:sym w:font="Wingdings" w:char="F084"/>
      </w:r>
      <w:r w:rsidRPr="00E477F0">
        <w:rPr>
          <w:rFonts w:eastAsia="Batang" w:hint="cs"/>
          <w:rtl/>
        </w:rPr>
        <w:t xml:space="preserve"> רבה</w:t>
      </w:r>
      <w:r>
        <w:rPr>
          <w:rFonts w:eastAsia="Batang" w:hint="cs"/>
          <w:rtl/>
        </w:rPr>
        <w:t xml:space="preserve"> </w:t>
      </w:r>
      <w:r w:rsidRPr="00E477F0">
        <w:rPr>
          <w:rFonts w:eastAsia="Batang" w:hint="cs"/>
          <w:rtl/>
        </w:rPr>
        <w:t xml:space="preserve">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w:t>
      </w:r>
      <w:r>
        <w:rPr>
          <w:rFonts w:eastAsia="Batang" w:hint="cs"/>
          <w:rtl/>
        </w:rPr>
        <w:t xml:space="preserve">  </w:t>
      </w:r>
      <w:r w:rsidRPr="00E477F0">
        <w:rPr>
          <w:rFonts w:eastAsia="Batang" w:hint="cs"/>
          <w:rtl/>
        </w:rPr>
        <w:t xml:space="preserve"> </w:t>
      </w:r>
      <w:r w:rsidRPr="00E477F0">
        <w:rPr>
          <w:rFonts w:eastAsia="Batang" w:hint="cs"/>
        </w:rPr>
        <w:sym w:font="Wingdings" w:char="F081"/>
      </w:r>
      <w:r w:rsidRPr="00E477F0">
        <w:rPr>
          <w:rFonts w:eastAsia="Batang" w:hint="cs"/>
          <w:rtl/>
        </w:rPr>
        <w:t xml:space="preserve"> כלל לא</w:t>
      </w:r>
    </w:p>
    <w:p w14:paraId="740DA5EF" w14:textId="77777777" w:rsidR="006E7A30" w:rsidRDefault="006E7A30" w:rsidP="006E5BBB">
      <w:pPr>
        <w:numPr>
          <w:ilvl w:val="0"/>
          <w:numId w:val="43"/>
        </w:numPr>
        <w:spacing w:line="360" w:lineRule="auto"/>
        <w:ind w:left="-241" w:right="-426" w:hanging="426"/>
        <w:rPr>
          <w:rFonts w:eastAsia="Batang"/>
        </w:rPr>
      </w:pPr>
      <w:r>
        <w:rPr>
          <w:rFonts w:eastAsia="Batang" w:hint="cs"/>
          <w:rtl/>
        </w:rPr>
        <w:t xml:space="preserve">בשגרה האם אתה אוכל ארוחות בוקר מסודרת: </w:t>
      </w:r>
      <w:r>
        <w:rPr>
          <w:rFonts w:eastAsia="Batang" w:hint="cs"/>
          <w:rtl/>
        </w:rPr>
        <w:tab/>
      </w:r>
      <w:r>
        <w:rPr>
          <w:rFonts w:eastAsia="Batang"/>
        </w:rPr>
        <w:sym w:font="Wingdings" w:char="F06F"/>
      </w:r>
      <w:r>
        <w:rPr>
          <w:rFonts w:eastAsia="Batang" w:hint="cs"/>
          <w:rtl/>
        </w:rPr>
        <w:t xml:space="preserve"> כן</w:t>
      </w:r>
      <w:r>
        <w:rPr>
          <w:rFonts w:eastAsia="Batang" w:hint="cs"/>
          <w:rtl/>
        </w:rPr>
        <w:tab/>
      </w:r>
      <w:r>
        <w:rPr>
          <w:rFonts w:eastAsia="Batang"/>
        </w:rPr>
        <w:sym w:font="Wingdings" w:char="F06F"/>
      </w:r>
      <w:r>
        <w:rPr>
          <w:rFonts w:eastAsia="Batang" w:hint="cs"/>
          <w:rtl/>
        </w:rPr>
        <w:t xml:space="preserve"> לא</w:t>
      </w:r>
    </w:p>
    <w:p w14:paraId="740DA5F0" w14:textId="77777777" w:rsidR="006E7A30" w:rsidRPr="005340FC" w:rsidRDefault="006E7A30" w:rsidP="006E5BBB">
      <w:pPr>
        <w:numPr>
          <w:ilvl w:val="0"/>
          <w:numId w:val="43"/>
        </w:numPr>
        <w:spacing w:line="360" w:lineRule="auto"/>
        <w:ind w:left="-241" w:right="-426" w:hanging="426"/>
        <w:rPr>
          <w:rFonts w:eastAsia="Batang"/>
        </w:rPr>
      </w:pPr>
      <w:r w:rsidRPr="005340FC">
        <w:rPr>
          <w:rFonts w:eastAsia="Batang" w:hint="cs"/>
          <w:rtl/>
        </w:rPr>
        <w:t xml:space="preserve">הערות לגבי </w:t>
      </w:r>
      <w:r>
        <w:rPr>
          <w:rFonts w:eastAsia="Batang" w:hint="cs"/>
          <w:rtl/>
        </w:rPr>
        <w:t>תזונה</w:t>
      </w:r>
      <w:r w:rsidRPr="005340FC">
        <w:rPr>
          <w:rFonts w:eastAsia="Batang" w:hint="cs"/>
          <w:rtl/>
        </w:rPr>
        <w:t xml:space="preserve">: </w:t>
      </w:r>
      <w:r>
        <w:rPr>
          <w:rFonts w:eastAsia="Batang" w:hint="cs"/>
          <w:rtl/>
        </w:rPr>
        <w:tab/>
      </w:r>
      <w:r>
        <w:rPr>
          <w:rFonts w:eastAsia="Batang" w:hint="cs"/>
          <w:rtl/>
        </w:rPr>
        <w:tab/>
      </w:r>
      <w:r>
        <w:rPr>
          <w:rFonts w:eastAsia="Batang" w:hint="cs"/>
        </w:rPr>
        <w:sym w:font="Wingdings" w:char="F06E"/>
      </w:r>
      <w:r>
        <w:rPr>
          <w:rFonts w:eastAsia="Batang" w:hint="cs"/>
          <w:rtl/>
        </w:rPr>
        <w:t xml:space="preserve"> ______________________</w:t>
      </w:r>
      <w:r>
        <w:rPr>
          <w:rFonts w:eastAsia="Batang" w:hint="cs"/>
          <w:rtl/>
        </w:rPr>
        <w:tab/>
        <w:t>_________________________________</w:t>
      </w:r>
    </w:p>
    <w:p w14:paraId="740DA5F1" w14:textId="77777777" w:rsidR="006E7A30" w:rsidRDefault="006E7A30" w:rsidP="00C22FEE">
      <w:pPr>
        <w:spacing w:line="360" w:lineRule="auto"/>
        <w:ind w:left="-241" w:right="-993" w:hanging="426"/>
        <w:rPr>
          <w:rFonts w:eastAsia="Batang"/>
          <w:i/>
          <w:iCs/>
          <w:rtl/>
        </w:rPr>
      </w:pPr>
      <w:r>
        <w:rPr>
          <w:rFonts w:eastAsia="Batang" w:hint="cs"/>
          <w:i/>
          <w:iCs/>
          <w:rtl/>
        </w:rPr>
        <w:tab/>
      </w:r>
      <w:r w:rsidR="00132A3F">
        <w:rPr>
          <w:rFonts w:eastAsia="Batang" w:hint="cs"/>
          <w:i/>
          <w:iCs/>
          <w:rtl/>
        </w:rPr>
        <w:tab/>
      </w:r>
      <w:r w:rsidR="00132A3F">
        <w:rPr>
          <w:rFonts w:eastAsia="Batang" w:hint="cs"/>
          <w:i/>
          <w:iCs/>
          <w:rtl/>
        </w:rPr>
        <w:tab/>
      </w:r>
      <w:r w:rsidR="00132A3F">
        <w:rPr>
          <w:rFonts w:eastAsia="Batang" w:hint="cs"/>
          <w:i/>
          <w:iCs/>
          <w:rtl/>
        </w:rPr>
        <w:tab/>
      </w:r>
      <w:r>
        <w:rPr>
          <w:rFonts w:eastAsia="Batang" w:hint="cs"/>
          <w:i/>
          <w:iCs/>
          <w:rtl/>
        </w:rPr>
        <w:tab/>
      </w:r>
      <w:r>
        <w:rPr>
          <w:rFonts w:eastAsia="Batang" w:hint="cs"/>
        </w:rPr>
        <w:sym w:font="Wingdings" w:char="F06E"/>
      </w:r>
      <w:r>
        <w:rPr>
          <w:rFonts w:eastAsia="Batang" w:hint="cs"/>
          <w:rtl/>
        </w:rPr>
        <w:t xml:space="preserve"> _______________________________________________________</w:t>
      </w:r>
    </w:p>
    <w:p w14:paraId="740DA5F2" w14:textId="77777777" w:rsidR="003C2146" w:rsidRPr="003C2146" w:rsidRDefault="00994BA9" w:rsidP="00CA74A2">
      <w:pPr>
        <w:pStyle w:val="a0"/>
        <w:ind w:left="-241"/>
        <w:rPr>
          <w:rFonts w:eastAsia="Batang"/>
          <w:rtl/>
        </w:rPr>
      </w:pPr>
      <w:bookmarkStart w:id="88" w:name="_Ref409101231"/>
      <w:bookmarkStart w:id="89" w:name="_Toc411108985"/>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8</w:t>
      </w:r>
      <w:r w:rsidR="00DC4923">
        <w:rPr>
          <w:rFonts w:eastAsia="Batang"/>
          <w:rtl/>
        </w:rPr>
        <w:fldChar w:fldCharType="end"/>
      </w:r>
      <w:bookmarkEnd w:id="88"/>
      <w:r>
        <w:rPr>
          <w:rFonts w:eastAsia="Batang" w:hint="cs"/>
          <w:rtl/>
        </w:rPr>
        <w:t>: שינה</w:t>
      </w:r>
      <w:bookmarkEnd w:id="89"/>
    </w:p>
    <w:p w14:paraId="740DA5F3" w14:textId="77777777" w:rsidR="006E7A30" w:rsidRPr="00A40DED" w:rsidRDefault="006E7A30" w:rsidP="00C22FEE">
      <w:pPr>
        <w:spacing w:line="360" w:lineRule="auto"/>
        <w:ind w:left="-241" w:right="-426"/>
        <w:rPr>
          <w:rFonts w:eastAsia="Batang"/>
          <w:b/>
          <w:bCs/>
          <w:sz w:val="32"/>
          <w:szCs w:val="32"/>
          <w:u w:val="single"/>
        </w:rPr>
      </w:pPr>
      <w:r>
        <w:rPr>
          <w:rFonts w:eastAsia="Batang" w:hint="cs"/>
          <w:b/>
          <w:bCs/>
          <w:sz w:val="32"/>
          <w:szCs w:val="32"/>
          <w:u w:val="single"/>
          <w:rtl/>
        </w:rPr>
        <w:t>שינה</w:t>
      </w:r>
    </w:p>
    <w:p w14:paraId="740DA5F4" w14:textId="77777777" w:rsidR="006E7A30" w:rsidRDefault="006E7A30" w:rsidP="006E5BBB">
      <w:pPr>
        <w:numPr>
          <w:ilvl w:val="0"/>
          <w:numId w:val="44"/>
        </w:numPr>
        <w:spacing w:line="360" w:lineRule="auto"/>
        <w:ind w:left="-241" w:right="-851"/>
        <w:rPr>
          <w:rFonts w:eastAsia="Batang"/>
        </w:rPr>
      </w:pPr>
      <w:r>
        <w:rPr>
          <w:rFonts w:eastAsia="Batang" w:hint="cs"/>
          <w:rtl/>
        </w:rPr>
        <w:t xml:space="preserve">לרוב, בימי חול שגרתיים, באיזה שעה אתה הולך לישון?  __ __ : __ __. </w:t>
      </w:r>
    </w:p>
    <w:p w14:paraId="740DA5F5" w14:textId="77777777" w:rsidR="006E7A30" w:rsidRDefault="006E7A30" w:rsidP="006E5BBB">
      <w:pPr>
        <w:numPr>
          <w:ilvl w:val="0"/>
          <w:numId w:val="44"/>
        </w:numPr>
        <w:spacing w:line="360" w:lineRule="auto"/>
        <w:ind w:left="-241" w:right="-851"/>
        <w:rPr>
          <w:rFonts w:eastAsia="Batang"/>
        </w:rPr>
      </w:pPr>
      <w:r>
        <w:rPr>
          <w:rFonts w:eastAsia="Batang" w:hint="cs"/>
          <w:rtl/>
        </w:rPr>
        <w:t xml:space="preserve">לרוב, בימי חול שגרתיים, באיזה שעה אתה קם בבוקר?   __ __ : __ __. </w:t>
      </w:r>
    </w:p>
    <w:p w14:paraId="740DA5F6" w14:textId="77777777" w:rsidR="006E7A30" w:rsidRPr="00E477F0" w:rsidRDefault="006E7A30" w:rsidP="006E5BBB">
      <w:pPr>
        <w:numPr>
          <w:ilvl w:val="0"/>
          <w:numId w:val="44"/>
        </w:numPr>
        <w:spacing w:line="360" w:lineRule="auto"/>
        <w:ind w:left="-241" w:right="-851"/>
        <w:rPr>
          <w:rFonts w:eastAsia="Batang"/>
        </w:rPr>
      </w:pPr>
      <w:r>
        <w:rPr>
          <w:rFonts w:eastAsia="Batang" w:hint="cs"/>
          <w:rtl/>
        </w:rPr>
        <w:t xml:space="preserve">בממוצע, בימי חול שגרתיים, כמה שעות אתה נח [שינה במהלך היום]: </w:t>
      </w:r>
      <w:r>
        <w:rPr>
          <w:rFonts w:eastAsia="Batang" w:hint="cs"/>
        </w:rPr>
        <w:sym w:font="Wingdings" w:char="F06F"/>
      </w:r>
      <w:r>
        <w:rPr>
          <w:rFonts w:eastAsia="Batang" w:hint="cs"/>
          <w:rtl/>
        </w:rPr>
        <w:t xml:space="preserve"> איני נח כלל   </w:t>
      </w:r>
      <w:r>
        <w:rPr>
          <w:rFonts w:eastAsia="Batang" w:hint="cs"/>
        </w:rPr>
        <w:sym w:font="Wingdings" w:char="F06F"/>
      </w:r>
      <w:r>
        <w:rPr>
          <w:rFonts w:eastAsia="Batang" w:hint="cs"/>
          <w:rtl/>
        </w:rPr>
        <w:t xml:space="preserve"> כחצי שעה    </w:t>
      </w:r>
      <w:r>
        <w:rPr>
          <w:rFonts w:eastAsia="Batang" w:hint="cs"/>
        </w:rPr>
        <w:sym w:font="Wingdings" w:char="F06F"/>
      </w:r>
      <w:r>
        <w:rPr>
          <w:rFonts w:eastAsia="Batang" w:hint="cs"/>
          <w:rtl/>
        </w:rPr>
        <w:t xml:space="preserve"> כשעה   </w:t>
      </w:r>
      <w:r>
        <w:rPr>
          <w:rFonts w:eastAsia="Batang" w:hint="cs"/>
        </w:rPr>
        <w:sym w:font="Wingdings" w:char="F06F"/>
      </w:r>
      <w:r>
        <w:rPr>
          <w:rFonts w:eastAsia="Batang" w:hint="cs"/>
          <w:rtl/>
        </w:rPr>
        <w:t xml:space="preserve"> למעלה משעה </w:t>
      </w:r>
    </w:p>
    <w:p w14:paraId="740DA5F7" w14:textId="77777777" w:rsidR="006E7A30" w:rsidRDefault="006E7A30" w:rsidP="006E5BBB">
      <w:pPr>
        <w:numPr>
          <w:ilvl w:val="0"/>
          <w:numId w:val="44"/>
        </w:numPr>
        <w:spacing w:line="360" w:lineRule="auto"/>
        <w:ind w:left="-241" w:right="-851"/>
        <w:rPr>
          <w:rFonts w:eastAsia="Batang"/>
        </w:rPr>
      </w:pPr>
      <w:r>
        <w:rPr>
          <w:rFonts w:eastAsia="Batang" w:hint="cs"/>
          <w:rtl/>
        </w:rPr>
        <w:t xml:space="preserve">בטבלה הבאה פריטים המתייחסים לשינה, </w:t>
      </w:r>
      <w:r w:rsidRPr="002E231F">
        <w:rPr>
          <w:rFonts w:eastAsia="Batang"/>
          <w:rtl/>
        </w:rPr>
        <w:t xml:space="preserve">בבקשה </w:t>
      </w:r>
      <w:r>
        <w:rPr>
          <w:rFonts w:eastAsia="Batang" w:hint="cs"/>
          <w:rtl/>
        </w:rPr>
        <w:t>ציין את התשובה המתאימה ביותר עבורך. במידה ואינך יודע בבקשה השאר ריק.</w:t>
      </w:r>
    </w:p>
    <w:tbl>
      <w:tblPr>
        <w:bidiVisual/>
        <w:tblW w:w="5890" w:type="pct"/>
        <w:tblInd w:w="-701" w:type="dxa"/>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1E0" w:firstRow="1" w:lastRow="1" w:firstColumn="1" w:lastColumn="1" w:noHBand="0" w:noVBand="0"/>
      </w:tblPr>
      <w:tblGrid>
        <w:gridCol w:w="4196"/>
        <w:gridCol w:w="863"/>
        <w:gridCol w:w="1072"/>
        <w:gridCol w:w="1074"/>
        <w:gridCol w:w="1073"/>
        <w:gridCol w:w="1073"/>
        <w:gridCol w:w="1073"/>
        <w:gridCol w:w="1069"/>
      </w:tblGrid>
      <w:tr w:rsidR="006E7A30" w:rsidRPr="000B6574" w14:paraId="740DA60F" w14:textId="77777777" w:rsidTr="000650D0">
        <w:trPr>
          <w:trHeight w:val="336"/>
          <w:tblHeader/>
        </w:trPr>
        <w:tc>
          <w:tcPr>
            <w:tcW w:w="1825" w:type="pct"/>
            <w:tcBorders>
              <w:top w:val="single" w:sz="18" w:space="0" w:color="auto"/>
              <w:left w:val="single" w:sz="18" w:space="0" w:color="auto"/>
              <w:bottom w:val="single" w:sz="4" w:space="0" w:color="auto"/>
            </w:tcBorders>
            <w:shd w:val="pct10" w:color="auto" w:fill="auto"/>
            <w:vAlign w:val="center"/>
          </w:tcPr>
          <w:p w14:paraId="740DA5F8" w14:textId="77777777" w:rsidR="006E7A30" w:rsidRPr="00FD67A7" w:rsidRDefault="006E7A30" w:rsidP="006E7A30">
            <w:pPr>
              <w:suppressAutoHyphens/>
              <w:snapToGrid w:val="0"/>
              <w:rPr>
                <w:rFonts w:cs="David"/>
                <w:b/>
                <w:bCs/>
                <w:rtl/>
                <w:lang w:eastAsia="he-IL"/>
              </w:rPr>
            </w:pPr>
            <w:r>
              <w:rPr>
                <w:rFonts w:cs="David" w:hint="cs"/>
                <w:b/>
                <w:bCs/>
                <w:rtl/>
                <w:lang w:eastAsia="he-IL"/>
              </w:rPr>
              <w:t>פריט</w:t>
            </w:r>
          </w:p>
        </w:tc>
        <w:tc>
          <w:tcPr>
            <w:tcW w:w="375" w:type="pct"/>
            <w:tcBorders>
              <w:top w:val="single" w:sz="18" w:space="0" w:color="auto"/>
              <w:bottom w:val="single" w:sz="4" w:space="0" w:color="auto"/>
            </w:tcBorders>
            <w:shd w:val="pct10" w:color="auto" w:fill="auto"/>
          </w:tcPr>
          <w:p w14:paraId="740DA5F9" w14:textId="77777777" w:rsidR="006E7A30" w:rsidRDefault="006E7A30" w:rsidP="006E7A30">
            <w:pPr>
              <w:jc w:val="center"/>
              <w:rPr>
                <w:rFonts w:ascii="Arial" w:hAnsi="Arial"/>
                <w:b/>
                <w:bCs/>
                <w:rtl/>
              </w:rPr>
            </w:pPr>
            <w:r>
              <w:rPr>
                <w:rFonts w:ascii="Arial" w:hAnsi="Arial" w:hint="cs"/>
                <w:b/>
                <w:bCs/>
                <w:szCs w:val="22"/>
                <w:rtl/>
              </w:rPr>
              <w:t>תמיד</w:t>
            </w:r>
          </w:p>
          <w:p w14:paraId="740DA5FA" w14:textId="77777777" w:rsidR="006E7A30" w:rsidRDefault="006E7A30" w:rsidP="006E7A30">
            <w:pPr>
              <w:jc w:val="center"/>
              <w:rPr>
                <w:rFonts w:ascii="Arial" w:hAnsi="Arial"/>
                <w:b/>
                <w:bCs/>
                <w:rtl/>
              </w:rPr>
            </w:pPr>
          </w:p>
          <w:p w14:paraId="740DA5FB" w14:textId="77777777" w:rsidR="006E7A30" w:rsidRDefault="006E7A30" w:rsidP="006E7A30">
            <w:pPr>
              <w:jc w:val="center"/>
              <w:rPr>
                <w:rFonts w:ascii="Arial" w:hAnsi="Arial"/>
                <w:b/>
                <w:bCs/>
                <w:rtl/>
              </w:rPr>
            </w:pPr>
          </w:p>
          <w:p w14:paraId="740DA5FC" w14:textId="77777777" w:rsidR="006E7A30" w:rsidRPr="008E213B" w:rsidRDefault="006E7A30" w:rsidP="006E7A30">
            <w:pPr>
              <w:jc w:val="center"/>
              <w:rPr>
                <w:rFonts w:ascii="Arial" w:hAnsi="Arial"/>
                <w:b/>
                <w:bCs/>
                <w:rtl/>
              </w:rPr>
            </w:pPr>
            <w:r w:rsidRPr="008E213B">
              <w:rPr>
                <w:rFonts w:ascii="Arial" w:hAnsi="Arial"/>
                <w:b/>
                <w:bCs/>
                <w:szCs w:val="22"/>
                <w:rtl/>
              </w:rPr>
              <w:t xml:space="preserve">- </w:t>
            </w:r>
            <w:r>
              <w:rPr>
                <w:rFonts w:ascii="Arial" w:hAnsi="Arial" w:hint="cs"/>
                <w:b/>
                <w:bCs/>
                <w:szCs w:val="22"/>
                <w:rtl/>
              </w:rPr>
              <w:t>7</w:t>
            </w:r>
            <w:r w:rsidRPr="008E213B">
              <w:rPr>
                <w:rFonts w:ascii="Arial" w:hAnsi="Arial"/>
                <w:b/>
                <w:bCs/>
                <w:szCs w:val="22"/>
                <w:rtl/>
              </w:rPr>
              <w:t xml:space="preserve"> -</w:t>
            </w:r>
          </w:p>
        </w:tc>
        <w:tc>
          <w:tcPr>
            <w:tcW w:w="466" w:type="pct"/>
            <w:tcBorders>
              <w:top w:val="single" w:sz="18" w:space="0" w:color="auto"/>
              <w:bottom w:val="single" w:sz="4" w:space="0" w:color="auto"/>
            </w:tcBorders>
            <w:shd w:val="pct10" w:color="auto" w:fill="auto"/>
          </w:tcPr>
          <w:p w14:paraId="740DA5FD" w14:textId="77777777" w:rsidR="006E7A30" w:rsidRPr="008E213B" w:rsidRDefault="006E7A30" w:rsidP="006E7A30">
            <w:pPr>
              <w:jc w:val="center"/>
              <w:rPr>
                <w:rFonts w:ascii="Arial" w:hAnsi="Arial"/>
                <w:b/>
                <w:bCs/>
                <w:rtl/>
              </w:rPr>
            </w:pPr>
            <w:r>
              <w:rPr>
                <w:rFonts w:ascii="Arial" w:hAnsi="Arial" w:hint="cs"/>
                <w:b/>
                <w:bCs/>
                <w:szCs w:val="22"/>
                <w:rtl/>
              </w:rPr>
              <w:t>לעיתים קרובות מאוד</w:t>
            </w:r>
          </w:p>
          <w:p w14:paraId="740DA5FE" w14:textId="77777777" w:rsidR="006E7A30" w:rsidRPr="008E213B" w:rsidRDefault="006E7A30" w:rsidP="006E7A30">
            <w:pPr>
              <w:jc w:val="center"/>
              <w:rPr>
                <w:rFonts w:ascii="Arial" w:hAnsi="Arial"/>
                <w:b/>
                <w:bCs/>
                <w:rtl/>
              </w:rPr>
            </w:pPr>
            <w:r w:rsidRPr="008E213B">
              <w:rPr>
                <w:rFonts w:ascii="Arial" w:hAnsi="Arial"/>
                <w:b/>
                <w:bCs/>
                <w:szCs w:val="22"/>
                <w:rtl/>
              </w:rPr>
              <w:t xml:space="preserve">- </w:t>
            </w:r>
            <w:r>
              <w:rPr>
                <w:rFonts w:ascii="Arial" w:hAnsi="Arial" w:hint="cs"/>
                <w:b/>
                <w:bCs/>
                <w:szCs w:val="22"/>
                <w:rtl/>
              </w:rPr>
              <w:t>6</w:t>
            </w:r>
            <w:r w:rsidRPr="008E213B">
              <w:rPr>
                <w:rFonts w:ascii="Arial" w:hAnsi="Arial"/>
                <w:b/>
                <w:bCs/>
                <w:szCs w:val="22"/>
                <w:rtl/>
              </w:rPr>
              <w:t xml:space="preserve"> -</w:t>
            </w:r>
          </w:p>
        </w:tc>
        <w:tc>
          <w:tcPr>
            <w:tcW w:w="467" w:type="pct"/>
            <w:tcBorders>
              <w:top w:val="single" w:sz="18" w:space="0" w:color="auto"/>
              <w:bottom w:val="single" w:sz="4" w:space="0" w:color="auto"/>
            </w:tcBorders>
            <w:shd w:val="pct10" w:color="auto" w:fill="auto"/>
          </w:tcPr>
          <w:p w14:paraId="740DA5FF" w14:textId="77777777" w:rsidR="006E7A30" w:rsidRPr="008E213B" w:rsidRDefault="006E7A30" w:rsidP="006E7A30">
            <w:pPr>
              <w:jc w:val="center"/>
              <w:rPr>
                <w:rFonts w:ascii="Arial" w:hAnsi="Arial"/>
                <w:b/>
                <w:bCs/>
                <w:rtl/>
              </w:rPr>
            </w:pPr>
            <w:r>
              <w:rPr>
                <w:rFonts w:ascii="Arial" w:hAnsi="Arial" w:hint="cs"/>
                <w:b/>
                <w:bCs/>
                <w:szCs w:val="22"/>
                <w:rtl/>
              </w:rPr>
              <w:t xml:space="preserve">לעיתים קרובות </w:t>
            </w:r>
          </w:p>
          <w:p w14:paraId="740DA600" w14:textId="77777777" w:rsidR="006E7A30" w:rsidRDefault="006E7A30" w:rsidP="006E7A30">
            <w:pPr>
              <w:jc w:val="center"/>
              <w:rPr>
                <w:rFonts w:ascii="Arial" w:hAnsi="Arial"/>
                <w:b/>
                <w:bCs/>
                <w:rtl/>
              </w:rPr>
            </w:pPr>
          </w:p>
          <w:p w14:paraId="740DA601" w14:textId="77777777" w:rsidR="006E7A30" w:rsidRPr="008E213B" w:rsidRDefault="006E7A30" w:rsidP="006E7A30">
            <w:pPr>
              <w:jc w:val="center"/>
              <w:rPr>
                <w:rFonts w:ascii="Arial" w:hAnsi="Arial"/>
                <w:b/>
                <w:bCs/>
                <w:rtl/>
              </w:rPr>
            </w:pPr>
            <w:r w:rsidRPr="008E213B">
              <w:rPr>
                <w:rFonts w:ascii="Arial" w:hAnsi="Arial"/>
                <w:b/>
                <w:bCs/>
                <w:szCs w:val="22"/>
                <w:rtl/>
              </w:rPr>
              <w:t xml:space="preserve">- </w:t>
            </w:r>
            <w:r>
              <w:rPr>
                <w:rFonts w:ascii="Arial" w:hAnsi="Arial" w:hint="cs"/>
                <w:b/>
                <w:bCs/>
                <w:szCs w:val="22"/>
                <w:rtl/>
              </w:rPr>
              <w:t>5</w:t>
            </w:r>
            <w:r w:rsidRPr="008E213B">
              <w:rPr>
                <w:rFonts w:ascii="Arial" w:hAnsi="Arial"/>
                <w:b/>
                <w:bCs/>
                <w:szCs w:val="22"/>
                <w:rtl/>
              </w:rPr>
              <w:t xml:space="preserve"> -</w:t>
            </w:r>
          </w:p>
        </w:tc>
        <w:tc>
          <w:tcPr>
            <w:tcW w:w="467" w:type="pct"/>
            <w:tcBorders>
              <w:top w:val="single" w:sz="18" w:space="0" w:color="auto"/>
              <w:bottom w:val="single" w:sz="4" w:space="0" w:color="auto"/>
            </w:tcBorders>
            <w:shd w:val="pct10" w:color="auto" w:fill="auto"/>
          </w:tcPr>
          <w:p w14:paraId="740DA602" w14:textId="77777777" w:rsidR="006E7A30" w:rsidRPr="008E213B" w:rsidRDefault="006E7A30" w:rsidP="006E7A30">
            <w:pPr>
              <w:jc w:val="center"/>
              <w:rPr>
                <w:rFonts w:ascii="Arial" w:hAnsi="Arial"/>
                <w:b/>
                <w:bCs/>
                <w:rtl/>
              </w:rPr>
            </w:pPr>
            <w:r>
              <w:rPr>
                <w:rFonts w:ascii="Arial" w:hAnsi="Arial" w:hint="cs"/>
                <w:b/>
                <w:bCs/>
                <w:szCs w:val="22"/>
                <w:rtl/>
              </w:rPr>
              <w:t>מעת לעת</w:t>
            </w:r>
          </w:p>
          <w:p w14:paraId="740DA603" w14:textId="77777777" w:rsidR="006E7A30" w:rsidRDefault="006E7A30" w:rsidP="006E7A30">
            <w:pPr>
              <w:jc w:val="center"/>
              <w:rPr>
                <w:rFonts w:ascii="Arial" w:hAnsi="Arial"/>
                <w:b/>
                <w:bCs/>
                <w:rtl/>
              </w:rPr>
            </w:pPr>
          </w:p>
          <w:p w14:paraId="740DA604" w14:textId="77777777" w:rsidR="006E7A30" w:rsidRDefault="006E7A30" w:rsidP="006E7A30">
            <w:pPr>
              <w:jc w:val="center"/>
              <w:rPr>
                <w:rFonts w:ascii="Arial" w:hAnsi="Arial"/>
                <w:b/>
                <w:bCs/>
                <w:rtl/>
              </w:rPr>
            </w:pPr>
          </w:p>
          <w:p w14:paraId="740DA605" w14:textId="77777777" w:rsidR="006E7A30" w:rsidRPr="008E213B" w:rsidRDefault="006E7A30" w:rsidP="006E7A30">
            <w:pPr>
              <w:jc w:val="center"/>
              <w:rPr>
                <w:rFonts w:ascii="Arial" w:hAnsi="Arial"/>
                <w:b/>
                <w:bCs/>
                <w:rtl/>
              </w:rPr>
            </w:pPr>
            <w:r w:rsidRPr="008E213B">
              <w:rPr>
                <w:rFonts w:ascii="Arial" w:hAnsi="Arial"/>
                <w:b/>
                <w:bCs/>
                <w:szCs w:val="22"/>
                <w:rtl/>
              </w:rPr>
              <w:t xml:space="preserve">- </w:t>
            </w:r>
            <w:r>
              <w:rPr>
                <w:rFonts w:ascii="Arial" w:hAnsi="Arial" w:hint="cs"/>
                <w:b/>
                <w:bCs/>
                <w:szCs w:val="22"/>
                <w:rtl/>
              </w:rPr>
              <w:t>4</w:t>
            </w:r>
            <w:r w:rsidRPr="008E213B">
              <w:rPr>
                <w:rFonts w:ascii="Arial" w:hAnsi="Arial"/>
                <w:b/>
                <w:bCs/>
                <w:szCs w:val="22"/>
                <w:rtl/>
              </w:rPr>
              <w:t xml:space="preserve"> -</w:t>
            </w:r>
          </w:p>
        </w:tc>
        <w:tc>
          <w:tcPr>
            <w:tcW w:w="467" w:type="pct"/>
            <w:tcBorders>
              <w:top w:val="single" w:sz="18" w:space="0" w:color="auto"/>
              <w:bottom w:val="single" w:sz="4" w:space="0" w:color="auto"/>
            </w:tcBorders>
            <w:shd w:val="pct10" w:color="auto" w:fill="auto"/>
          </w:tcPr>
          <w:p w14:paraId="740DA606" w14:textId="77777777" w:rsidR="006E7A30" w:rsidRPr="008E213B" w:rsidRDefault="006E7A30" w:rsidP="006E7A30">
            <w:pPr>
              <w:jc w:val="center"/>
              <w:rPr>
                <w:rFonts w:ascii="Arial" w:hAnsi="Arial"/>
                <w:b/>
                <w:bCs/>
                <w:rtl/>
              </w:rPr>
            </w:pPr>
            <w:r>
              <w:rPr>
                <w:rFonts w:ascii="Arial" w:hAnsi="Arial" w:hint="cs"/>
                <w:b/>
                <w:bCs/>
                <w:szCs w:val="22"/>
                <w:rtl/>
              </w:rPr>
              <w:t>לעיתים רחוקות</w:t>
            </w:r>
          </w:p>
          <w:p w14:paraId="740DA607" w14:textId="77777777" w:rsidR="006E7A30" w:rsidRDefault="006E7A30" w:rsidP="006E7A30">
            <w:pPr>
              <w:jc w:val="center"/>
              <w:rPr>
                <w:rFonts w:ascii="Arial" w:hAnsi="Arial"/>
                <w:b/>
                <w:bCs/>
                <w:rtl/>
              </w:rPr>
            </w:pPr>
          </w:p>
          <w:p w14:paraId="740DA608" w14:textId="77777777" w:rsidR="006E7A30" w:rsidRPr="008E213B" w:rsidRDefault="006E7A30" w:rsidP="006E7A30">
            <w:pPr>
              <w:jc w:val="center"/>
              <w:rPr>
                <w:rFonts w:ascii="Arial" w:hAnsi="Arial"/>
                <w:b/>
                <w:bCs/>
                <w:rtl/>
              </w:rPr>
            </w:pPr>
            <w:r w:rsidRPr="008E213B">
              <w:rPr>
                <w:rFonts w:ascii="Arial" w:hAnsi="Arial"/>
                <w:b/>
                <w:bCs/>
                <w:szCs w:val="22"/>
                <w:rtl/>
              </w:rPr>
              <w:t>- 3 -</w:t>
            </w:r>
          </w:p>
        </w:tc>
        <w:tc>
          <w:tcPr>
            <w:tcW w:w="467" w:type="pct"/>
            <w:tcBorders>
              <w:top w:val="single" w:sz="18" w:space="0" w:color="auto"/>
              <w:bottom w:val="single" w:sz="4" w:space="0" w:color="auto"/>
            </w:tcBorders>
            <w:shd w:val="pct10" w:color="auto" w:fill="auto"/>
          </w:tcPr>
          <w:p w14:paraId="740DA609" w14:textId="77777777" w:rsidR="006E7A30" w:rsidRPr="008E213B" w:rsidRDefault="006E7A30" w:rsidP="006E7A30">
            <w:pPr>
              <w:jc w:val="center"/>
              <w:rPr>
                <w:rFonts w:ascii="Arial" w:hAnsi="Arial"/>
                <w:b/>
                <w:bCs/>
                <w:rtl/>
              </w:rPr>
            </w:pPr>
            <w:r>
              <w:rPr>
                <w:rFonts w:ascii="Arial" w:hAnsi="Arial" w:hint="cs"/>
                <w:b/>
                <w:bCs/>
                <w:szCs w:val="22"/>
                <w:rtl/>
              </w:rPr>
              <w:t>לעיתים רחוקות מאוד</w:t>
            </w:r>
          </w:p>
          <w:p w14:paraId="740DA60A" w14:textId="77777777" w:rsidR="006E7A30" w:rsidRPr="008E213B" w:rsidRDefault="006E7A30" w:rsidP="006E7A30">
            <w:pPr>
              <w:jc w:val="center"/>
              <w:rPr>
                <w:rFonts w:ascii="Arial" w:hAnsi="Arial"/>
                <w:b/>
                <w:bCs/>
                <w:rtl/>
              </w:rPr>
            </w:pPr>
            <w:r w:rsidRPr="008E213B">
              <w:rPr>
                <w:rFonts w:ascii="Arial" w:hAnsi="Arial"/>
                <w:b/>
                <w:bCs/>
                <w:szCs w:val="22"/>
                <w:rtl/>
              </w:rPr>
              <w:t>- 2 -</w:t>
            </w:r>
          </w:p>
        </w:tc>
        <w:tc>
          <w:tcPr>
            <w:tcW w:w="465" w:type="pct"/>
            <w:tcBorders>
              <w:top w:val="single" w:sz="18" w:space="0" w:color="auto"/>
              <w:bottom w:val="single" w:sz="4" w:space="0" w:color="auto"/>
              <w:right w:val="single" w:sz="18" w:space="0" w:color="auto"/>
            </w:tcBorders>
            <w:shd w:val="pct10" w:color="auto" w:fill="auto"/>
          </w:tcPr>
          <w:p w14:paraId="740DA60B" w14:textId="77777777" w:rsidR="006E7A30" w:rsidRPr="008E213B" w:rsidRDefault="006E7A30" w:rsidP="006E7A30">
            <w:pPr>
              <w:jc w:val="center"/>
              <w:rPr>
                <w:rFonts w:ascii="Arial" w:hAnsi="Arial"/>
                <w:b/>
                <w:bCs/>
                <w:rtl/>
              </w:rPr>
            </w:pPr>
            <w:r w:rsidRPr="008E213B">
              <w:rPr>
                <w:rFonts w:ascii="Arial" w:hAnsi="Arial" w:hint="cs"/>
                <w:b/>
                <w:bCs/>
                <w:szCs w:val="22"/>
                <w:rtl/>
              </w:rPr>
              <w:t>כלל לא</w:t>
            </w:r>
          </w:p>
          <w:p w14:paraId="740DA60C" w14:textId="77777777" w:rsidR="006E7A30" w:rsidRDefault="006E7A30" w:rsidP="006E7A30">
            <w:pPr>
              <w:jc w:val="center"/>
              <w:rPr>
                <w:rFonts w:ascii="Arial" w:hAnsi="Arial"/>
                <w:b/>
                <w:bCs/>
                <w:rtl/>
              </w:rPr>
            </w:pPr>
          </w:p>
          <w:p w14:paraId="740DA60D" w14:textId="77777777" w:rsidR="006E7A30" w:rsidRDefault="006E7A30" w:rsidP="006E7A30">
            <w:pPr>
              <w:jc w:val="center"/>
              <w:rPr>
                <w:rFonts w:ascii="Arial" w:hAnsi="Arial"/>
                <w:b/>
                <w:bCs/>
                <w:rtl/>
              </w:rPr>
            </w:pPr>
          </w:p>
          <w:p w14:paraId="740DA60E" w14:textId="77777777" w:rsidR="006E7A30" w:rsidRPr="008E213B" w:rsidRDefault="006E7A30" w:rsidP="006E7A30">
            <w:pPr>
              <w:jc w:val="center"/>
              <w:rPr>
                <w:rFonts w:ascii="Arial" w:hAnsi="Arial"/>
                <w:b/>
                <w:bCs/>
                <w:rtl/>
              </w:rPr>
            </w:pPr>
            <w:r w:rsidRPr="008E213B">
              <w:rPr>
                <w:rFonts w:ascii="Arial" w:hAnsi="Arial"/>
                <w:b/>
                <w:bCs/>
                <w:szCs w:val="22"/>
                <w:rtl/>
              </w:rPr>
              <w:t>- 1 -</w:t>
            </w:r>
          </w:p>
        </w:tc>
      </w:tr>
      <w:tr w:rsidR="006E7A30" w:rsidRPr="000B6574" w14:paraId="740DA618" w14:textId="77777777" w:rsidTr="000650D0">
        <w:trPr>
          <w:trHeight w:val="393"/>
        </w:trPr>
        <w:tc>
          <w:tcPr>
            <w:tcW w:w="1825" w:type="pct"/>
            <w:tcBorders>
              <w:top w:val="single" w:sz="12" w:space="0" w:color="auto"/>
              <w:left w:val="single" w:sz="18" w:space="0" w:color="auto"/>
            </w:tcBorders>
            <w:vAlign w:val="center"/>
          </w:tcPr>
          <w:p w14:paraId="740DA610" w14:textId="77777777" w:rsidR="006E7A30" w:rsidRPr="00C23BC8" w:rsidRDefault="006E7A30" w:rsidP="00CA74A2">
            <w:pPr>
              <w:tabs>
                <w:tab w:val="left" w:pos="293"/>
              </w:tabs>
            </w:pPr>
            <w:r w:rsidRPr="00C23BC8">
              <w:rPr>
                <w:rtl/>
              </w:rPr>
              <w:t>האם אתה סובל מקשיים בהירדמות בלילה</w:t>
            </w:r>
          </w:p>
        </w:tc>
        <w:tc>
          <w:tcPr>
            <w:tcW w:w="375" w:type="pct"/>
            <w:tcBorders>
              <w:top w:val="single" w:sz="12" w:space="0" w:color="auto"/>
            </w:tcBorders>
            <w:vAlign w:val="center"/>
          </w:tcPr>
          <w:p w14:paraId="740DA611" w14:textId="77777777" w:rsidR="006E7A30" w:rsidRPr="002C0E12" w:rsidRDefault="006E7A30" w:rsidP="006E7A30">
            <w:pPr>
              <w:jc w:val="center"/>
              <w:rPr>
                <w:rtl/>
              </w:rPr>
            </w:pPr>
            <w:r>
              <w:sym w:font="Wingdings" w:char="F087"/>
            </w:r>
          </w:p>
        </w:tc>
        <w:tc>
          <w:tcPr>
            <w:tcW w:w="466" w:type="pct"/>
            <w:tcBorders>
              <w:top w:val="single" w:sz="12" w:space="0" w:color="auto"/>
            </w:tcBorders>
            <w:vAlign w:val="center"/>
          </w:tcPr>
          <w:p w14:paraId="740DA612" w14:textId="77777777" w:rsidR="006E7A30" w:rsidRPr="002C0E12" w:rsidRDefault="006E7A30" w:rsidP="006E7A30">
            <w:pPr>
              <w:jc w:val="center"/>
            </w:pPr>
            <w:r>
              <w:rPr>
                <w:rFonts w:hint="cs"/>
              </w:rPr>
              <w:sym w:font="Wingdings" w:char="F086"/>
            </w:r>
          </w:p>
        </w:tc>
        <w:tc>
          <w:tcPr>
            <w:tcW w:w="467" w:type="pct"/>
            <w:tcBorders>
              <w:top w:val="single" w:sz="12" w:space="0" w:color="auto"/>
            </w:tcBorders>
            <w:vAlign w:val="center"/>
          </w:tcPr>
          <w:p w14:paraId="740DA613" w14:textId="77777777" w:rsidR="006E7A30" w:rsidRPr="002C0E12" w:rsidRDefault="006E7A30" w:rsidP="006E7A30">
            <w:pPr>
              <w:jc w:val="center"/>
              <w:rPr>
                <w:rtl/>
              </w:rPr>
            </w:pPr>
            <w:r w:rsidRPr="002C0E12">
              <w:sym w:font="Wingdings" w:char="F085"/>
            </w:r>
          </w:p>
        </w:tc>
        <w:tc>
          <w:tcPr>
            <w:tcW w:w="467" w:type="pct"/>
            <w:tcBorders>
              <w:top w:val="single" w:sz="12" w:space="0" w:color="auto"/>
            </w:tcBorders>
            <w:vAlign w:val="center"/>
          </w:tcPr>
          <w:p w14:paraId="740DA614" w14:textId="77777777" w:rsidR="006E7A30" w:rsidRPr="002C0E12" w:rsidRDefault="006E7A30" w:rsidP="006E7A30">
            <w:pPr>
              <w:jc w:val="center"/>
            </w:pPr>
            <w:r w:rsidRPr="002C0E12">
              <w:sym w:font="Wingdings" w:char="F084"/>
            </w:r>
          </w:p>
        </w:tc>
        <w:tc>
          <w:tcPr>
            <w:tcW w:w="467" w:type="pct"/>
            <w:tcBorders>
              <w:top w:val="single" w:sz="12" w:space="0" w:color="auto"/>
            </w:tcBorders>
            <w:vAlign w:val="center"/>
          </w:tcPr>
          <w:p w14:paraId="740DA615" w14:textId="77777777" w:rsidR="006E7A30" w:rsidRPr="002C0E12" w:rsidRDefault="006E7A30" w:rsidP="006E7A30">
            <w:pPr>
              <w:jc w:val="center"/>
            </w:pPr>
            <w:r w:rsidRPr="002C0E12">
              <w:sym w:font="Wingdings" w:char="F083"/>
            </w:r>
          </w:p>
        </w:tc>
        <w:tc>
          <w:tcPr>
            <w:tcW w:w="467" w:type="pct"/>
            <w:tcBorders>
              <w:top w:val="single" w:sz="12" w:space="0" w:color="auto"/>
            </w:tcBorders>
            <w:vAlign w:val="center"/>
          </w:tcPr>
          <w:p w14:paraId="740DA616" w14:textId="77777777" w:rsidR="006E7A30" w:rsidRPr="002C0E12" w:rsidRDefault="006E7A30" w:rsidP="006E7A30">
            <w:pPr>
              <w:jc w:val="center"/>
            </w:pPr>
            <w:r w:rsidRPr="002C0E12">
              <w:sym w:font="Wingdings" w:char="F082"/>
            </w:r>
          </w:p>
        </w:tc>
        <w:tc>
          <w:tcPr>
            <w:tcW w:w="465" w:type="pct"/>
            <w:tcBorders>
              <w:top w:val="single" w:sz="12" w:space="0" w:color="auto"/>
              <w:right w:val="single" w:sz="18" w:space="0" w:color="auto"/>
            </w:tcBorders>
            <w:vAlign w:val="center"/>
          </w:tcPr>
          <w:p w14:paraId="740DA617" w14:textId="77777777" w:rsidR="006E7A30" w:rsidRPr="002C0E12" w:rsidRDefault="006E7A30" w:rsidP="006E7A30">
            <w:pPr>
              <w:jc w:val="center"/>
            </w:pPr>
            <w:r w:rsidRPr="002C0E12">
              <w:sym w:font="Wingdings" w:char="F081"/>
            </w:r>
          </w:p>
        </w:tc>
      </w:tr>
      <w:tr w:rsidR="006E7A30" w:rsidRPr="000B6574" w14:paraId="740DA621" w14:textId="77777777" w:rsidTr="000650D0">
        <w:trPr>
          <w:trHeight w:val="393"/>
        </w:trPr>
        <w:tc>
          <w:tcPr>
            <w:tcW w:w="1825" w:type="pct"/>
            <w:tcBorders>
              <w:left w:val="single" w:sz="18" w:space="0" w:color="auto"/>
            </w:tcBorders>
            <w:vAlign w:val="center"/>
          </w:tcPr>
          <w:p w14:paraId="740DA619" w14:textId="77777777" w:rsidR="006E7A30" w:rsidRPr="00C23BC8" w:rsidRDefault="006E7A30" w:rsidP="00CA74A2">
            <w:pPr>
              <w:tabs>
                <w:tab w:val="left" w:pos="293"/>
              </w:tabs>
            </w:pPr>
            <w:r w:rsidRPr="00C23BC8">
              <w:rPr>
                <w:rtl/>
              </w:rPr>
              <w:t>האם קורה שאתה מקיץ מוקדם מדי בבוקר בלא יכולת להירדם שנית</w:t>
            </w:r>
          </w:p>
        </w:tc>
        <w:tc>
          <w:tcPr>
            <w:tcW w:w="375" w:type="pct"/>
            <w:vAlign w:val="center"/>
          </w:tcPr>
          <w:p w14:paraId="740DA61A" w14:textId="77777777" w:rsidR="006E7A30" w:rsidRPr="002C0E12" w:rsidRDefault="006E7A30" w:rsidP="006E7A30">
            <w:pPr>
              <w:jc w:val="center"/>
              <w:rPr>
                <w:rtl/>
              </w:rPr>
            </w:pPr>
            <w:r>
              <w:sym w:font="Wingdings" w:char="F087"/>
            </w:r>
          </w:p>
        </w:tc>
        <w:tc>
          <w:tcPr>
            <w:tcW w:w="466" w:type="pct"/>
            <w:vAlign w:val="center"/>
          </w:tcPr>
          <w:p w14:paraId="740DA61B" w14:textId="77777777" w:rsidR="006E7A30" w:rsidRPr="002C0E12" w:rsidRDefault="006E7A30" w:rsidP="006E7A30">
            <w:pPr>
              <w:jc w:val="center"/>
            </w:pPr>
            <w:r>
              <w:rPr>
                <w:rFonts w:hint="cs"/>
              </w:rPr>
              <w:sym w:font="Wingdings" w:char="F086"/>
            </w:r>
          </w:p>
        </w:tc>
        <w:tc>
          <w:tcPr>
            <w:tcW w:w="467" w:type="pct"/>
            <w:vAlign w:val="center"/>
          </w:tcPr>
          <w:p w14:paraId="740DA61C" w14:textId="77777777" w:rsidR="006E7A30" w:rsidRPr="002C0E12" w:rsidRDefault="006E7A30" w:rsidP="006E7A30">
            <w:pPr>
              <w:jc w:val="center"/>
              <w:rPr>
                <w:rtl/>
              </w:rPr>
            </w:pPr>
            <w:r w:rsidRPr="002C0E12">
              <w:sym w:font="Wingdings" w:char="F085"/>
            </w:r>
          </w:p>
        </w:tc>
        <w:tc>
          <w:tcPr>
            <w:tcW w:w="467" w:type="pct"/>
            <w:vAlign w:val="center"/>
          </w:tcPr>
          <w:p w14:paraId="740DA61D" w14:textId="77777777" w:rsidR="006E7A30" w:rsidRPr="002C0E12" w:rsidRDefault="006E7A30" w:rsidP="006E7A30">
            <w:pPr>
              <w:jc w:val="center"/>
            </w:pPr>
            <w:r w:rsidRPr="002C0E12">
              <w:sym w:font="Wingdings" w:char="F084"/>
            </w:r>
          </w:p>
        </w:tc>
        <w:tc>
          <w:tcPr>
            <w:tcW w:w="467" w:type="pct"/>
            <w:vAlign w:val="center"/>
          </w:tcPr>
          <w:p w14:paraId="740DA61E" w14:textId="77777777" w:rsidR="006E7A30" w:rsidRPr="002C0E12" w:rsidRDefault="006E7A30" w:rsidP="006E7A30">
            <w:pPr>
              <w:jc w:val="center"/>
            </w:pPr>
            <w:r w:rsidRPr="002C0E12">
              <w:sym w:font="Wingdings" w:char="F083"/>
            </w:r>
          </w:p>
        </w:tc>
        <w:tc>
          <w:tcPr>
            <w:tcW w:w="467" w:type="pct"/>
            <w:vAlign w:val="center"/>
          </w:tcPr>
          <w:p w14:paraId="740DA61F" w14:textId="77777777" w:rsidR="006E7A30" w:rsidRPr="002C0E12" w:rsidRDefault="006E7A30" w:rsidP="006E7A30">
            <w:pPr>
              <w:jc w:val="center"/>
            </w:pPr>
            <w:r w:rsidRPr="002C0E12">
              <w:sym w:font="Wingdings" w:char="F082"/>
            </w:r>
          </w:p>
        </w:tc>
        <w:tc>
          <w:tcPr>
            <w:tcW w:w="465" w:type="pct"/>
            <w:tcBorders>
              <w:right w:val="single" w:sz="18" w:space="0" w:color="auto"/>
            </w:tcBorders>
            <w:vAlign w:val="center"/>
          </w:tcPr>
          <w:p w14:paraId="740DA620" w14:textId="77777777" w:rsidR="006E7A30" w:rsidRPr="002C0E12" w:rsidRDefault="006E7A30" w:rsidP="006E7A30">
            <w:pPr>
              <w:jc w:val="center"/>
            </w:pPr>
            <w:r w:rsidRPr="002C0E12">
              <w:sym w:font="Wingdings" w:char="F081"/>
            </w:r>
          </w:p>
        </w:tc>
      </w:tr>
      <w:tr w:rsidR="006E7A30" w:rsidRPr="000B6574" w14:paraId="740DA62A" w14:textId="77777777" w:rsidTr="000650D0">
        <w:trPr>
          <w:trHeight w:val="393"/>
        </w:trPr>
        <w:tc>
          <w:tcPr>
            <w:tcW w:w="1825" w:type="pct"/>
            <w:tcBorders>
              <w:left w:val="single" w:sz="18" w:space="0" w:color="auto"/>
              <w:bottom w:val="single" w:sz="6" w:space="0" w:color="auto"/>
            </w:tcBorders>
            <w:vAlign w:val="center"/>
          </w:tcPr>
          <w:p w14:paraId="740DA622" w14:textId="77777777" w:rsidR="006E7A30" w:rsidRPr="00C23BC8" w:rsidRDefault="006E7A30" w:rsidP="00CA74A2">
            <w:pPr>
              <w:tabs>
                <w:tab w:val="left" w:pos="293"/>
              </w:tabs>
            </w:pPr>
            <w:r w:rsidRPr="00C23BC8">
              <w:rPr>
                <w:rtl/>
              </w:rPr>
              <w:t>האם אתה מקיץ מדי פעם בזמן השינה</w:t>
            </w:r>
          </w:p>
        </w:tc>
        <w:tc>
          <w:tcPr>
            <w:tcW w:w="375" w:type="pct"/>
            <w:tcBorders>
              <w:bottom w:val="single" w:sz="6" w:space="0" w:color="auto"/>
            </w:tcBorders>
            <w:vAlign w:val="center"/>
          </w:tcPr>
          <w:p w14:paraId="740DA623" w14:textId="77777777" w:rsidR="006E7A30" w:rsidRPr="002C0E12" w:rsidRDefault="006E7A30" w:rsidP="006E7A30">
            <w:pPr>
              <w:jc w:val="center"/>
              <w:rPr>
                <w:rtl/>
              </w:rPr>
            </w:pPr>
            <w:r>
              <w:sym w:font="Wingdings" w:char="F087"/>
            </w:r>
          </w:p>
        </w:tc>
        <w:tc>
          <w:tcPr>
            <w:tcW w:w="466" w:type="pct"/>
            <w:tcBorders>
              <w:bottom w:val="single" w:sz="6" w:space="0" w:color="auto"/>
            </w:tcBorders>
            <w:vAlign w:val="center"/>
          </w:tcPr>
          <w:p w14:paraId="740DA624" w14:textId="77777777" w:rsidR="006E7A30" w:rsidRPr="002C0E12" w:rsidRDefault="006E7A30" w:rsidP="006E7A30">
            <w:pPr>
              <w:jc w:val="center"/>
            </w:pPr>
            <w:r>
              <w:rPr>
                <w:rFonts w:hint="cs"/>
              </w:rPr>
              <w:sym w:font="Wingdings" w:char="F086"/>
            </w:r>
          </w:p>
        </w:tc>
        <w:tc>
          <w:tcPr>
            <w:tcW w:w="467" w:type="pct"/>
            <w:tcBorders>
              <w:bottom w:val="single" w:sz="6" w:space="0" w:color="auto"/>
            </w:tcBorders>
            <w:vAlign w:val="center"/>
          </w:tcPr>
          <w:p w14:paraId="740DA625" w14:textId="77777777" w:rsidR="006E7A30" w:rsidRPr="00366100" w:rsidRDefault="006E7A30" w:rsidP="006E7A30">
            <w:pPr>
              <w:jc w:val="center"/>
              <w:rPr>
                <w:rtl/>
              </w:rPr>
            </w:pPr>
            <w:r w:rsidRPr="00366100">
              <w:sym w:font="Wingdings" w:char="F085"/>
            </w:r>
          </w:p>
        </w:tc>
        <w:tc>
          <w:tcPr>
            <w:tcW w:w="467" w:type="pct"/>
            <w:tcBorders>
              <w:bottom w:val="single" w:sz="6" w:space="0" w:color="auto"/>
            </w:tcBorders>
            <w:vAlign w:val="center"/>
          </w:tcPr>
          <w:p w14:paraId="740DA626" w14:textId="77777777" w:rsidR="006E7A30" w:rsidRPr="00366100" w:rsidRDefault="006E7A30" w:rsidP="006E7A30">
            <w:pPr>
              <w:jc w:val="center"/>
            </w:pPr>
            <w:r w:rsidRPr="00366100">
              <w:sym w:font="Wingdings" w:char="F084"/>
            </w:r>
          </w:p>
        </w:tc>
        <w:tc>
          <w:tcPr>
            <w:tcW w:w="467" w:type="pct"/>
            <w:tcBorders>
              <w:bottom w:val="single" w:sz="6" w:space="0" w:color="auto"/>
            </w:tcBorders>
            <w:vAlign w:val="center"/>
          </w:tcPr>
          <w:p w14:paraId="740DA627" w14:textId="77777777" w:rsidR="006E7A30" w:rsidRPr="00366100" w:rsidRDefault="006E7A30" w:rsidP="006E7A30">
            <w:pPr>
              <w:jc w:val="center"/>
            </w:pPr>
            <w:r w:rsidRPr="00366100">
              <w:sym w:font="Wingdings" w:char="F083"/>
            </w:r>
          </w:p>
        </w:tc>
        <w:tc>
          <w:tcPr>
            <w:tcW w:w="467" w:type="pct"/>
            <w:tcBorders>
              <w:bottom w:val="single" w:sz="6" w:space="0" w:color="auto"/>
            </w:tcBorders>
            <w:vAlign w:val="center"/>
          </w:tcPr>
          <w:p w14:paraId="740DA628" w14:textId="77777777" w:rsidR="006E7A30" w:rsidRPr="00366100" w:rsidRDefault="006E7A30" w:rsidP="006E7A30">
            <w:pPr>
              <w:jc w:val="center"/>
            </w:pPr>
            <w:r w:rsidRPr="00366100">
              <w:sym w:font="Wingdings" w:char="F082"/>
            </w:r>
          </w:p>
        </w:tc>
        <w:tc>
          <w:tcPr>
            <w:tcW w:w="465" w:type="pct"/>
            <w:tcBorders>
              <w:bottom w:val="single" w:sz="6" w:space="0" w:color="auto"/>
              <w:right w:val="single" w:sz="18" w:space="0" w:color="auto"/>
            </w:tcBorders>
            <w:vAlign w:val="center"/>
          </w:tcPr>
          <w:p w14:paraId="740DA629" w14:textId="77777777" w:rsidR="006E7A30" w:rsidRPr="00366100" w:rsidRDefault="006E7A30" w:rsidP="006E7A30">
            <w:pPr>
              <w:jc w:val="center"/>
            </w:pPr>
            <w:r w:rsidRPr="00366100">
              <w:sym w:font="Wingdings" w:char="F081"/>
            </w:r>
          </w:p>
        </w:tc>
      </w:tr>
      <w:tr w:rsidR="006E7A30" w:rsidRPr="000B6574" w14:paraId="740DA633" w14:textId="77777777" w:rsidTr="000650D0">
        <w:trPr>
          <w:trHeight w:val="393"/>
        </w:trPr>
        <w:tc>
          <w:tcPr>
            <w:tcW w:w="1825" w:type="pct"/>
            <w:tcBorders>
              <w:left w:val="single" w:sz="18" w:space="0" w:color="auto"/>
              <w:bottom w:val="single" w:sz="6" w:space="0" w:color="auto"/>
            </w:tcBorders>
            <w:vAlign w:val="center"/>
          </w:tcPr>
          <w:p w14:paraId="740DA62B" w14:textId="77777777" w:rsidR="006E7A30" w:rsidRPr="00C23BC8" w:rsidRDefault="006E7A30" w:rsidP="00CA74A2">
            <w:pPr>
              <w:tabs>
                <w:tab w:val="left" w:pos="293"/>
              </w:tabs>
            </w:pPr>
            <w:r w:rsidRPr="00C23BC8">
              <w:rPr>
                <w:rtl/>
              </w:rPr>
              <w:t>האם אתה נוטל תרופות לשינה או להרגעה</w:t>
            </w:r>
          </w:p>
        </w:tc>
        <w:tc>
          <w:tcPr>
            <w:tcW w:w="375" w:type="pct"/>
            <w:tcBorders>
              <w:bottom w:val="single" w:sz="6" w:space="0" w:color="auto"/>
            </w:tcBorders>
            <w:vAlign w:val="center"/>
          </w:tcPr>
          <w:p w14:paraId="740DA62C" w14:textId="77777777" w:rsidR="006E7A30" w:rsidRPr="002C0E12" w:rsidRDefault="006E7A30" w:rsidP="006E7A30">
            <w:pPr>
              <w:jc w:val="center"/>
              <w:rPr>
                <w:rtl/>
              </w:rPr>
            </w:pPr>
            <w:r>
              <w:sym w:font="Wingdings" w:char="F087"/>
            </w:r>
          </w:p>
        </w:tc>
        <w:tc>
          <w:tcPr>
            <w:tcW w:w="466" w:type="pct"/>
            <w:tcBorders>
              <w:bottom w:val="single" w:sz="6" w:space="0" w:color="auto"/>
            </w:tcBorders>
            <w:vAlign w:val="center"/>
          </w:tcPr>
          <w:p w14:paraId="740DA62D" w14:textId="77777777" w:rsidR="006E7A30" w:rsidRPr="002C0E12" w:rsidRDefault="006E7A30" w:rsidP="006E7A30">
            <w:pPr>
              <w:jc w:val="center"/>
            </w:pPr>
            <w:r>
              <w:rPr>
                <w:rFonts w:hint="cs"/>
              </w:rPr>
              <w:sym w:font="Wingdings" w:char="F086"/>
            </w:r>
          </w:p>
        </w:tc>
        <w:tc>
          <w:tcPr>
            <w:tcW w:w="467" w:type="pct"/>
            <w:tcBorders>
              <w:bottom w:val="single" w:sz="6" w:space="0" w:color="auto"/>
            </w:tcBorders>
            <w:vAlign w:val="center"/>
          </w:tcPr>
          <w:p w14:paraId="740DA62E" w14:textId="77777777" w:rsidR="006E7A30" w:rsidRPr="00366100" w:rsidRDefault="006E7A30" w:rsidP="006E7A30">
            <w:pPr>
              <w:jc w:val="center"/>
              <w:rPr>
                <w:rtl/>
              </w:rPr>
            </w:pPr>
            <w:r w:rsidRPr="00366100">
              <w:sym w:font="Wingdings" w:char="F085"/>
            </w:r>
          </w:p>
        </w:tc>
        <w:tc>
          <w:tcPr>
            <w:tcW w:w="467" w:type="pct"/>
            <w:tcBorders>
              <w:bottom w:val="single" w:sz="6" w:space="0" w:color="auto"/>
            </w:tcBorders>
            <w:vAlign w:val="center"/>
          </w:tcPr>
          <w:p w14:paraId="740DA62F" w14:textId="77777777" w:rsidR="006E7A30" w:rsidRPr="00366100" w:rsidRDefault="006E7A30" w:rsidP="006E7A30">
            <w:pPr>
              <w:jc w:val="center"/>
            </w:pPr>
            <w:r w:rsidRPr="00366100">
              <w:sym w:font="Wingdings" w:char="F084"/>
            </w:r>
          </w:p>
        </w:tc>
        <w:tc>
          <w:tcPr>
            <w:tcW w:w="467" w:type="pct"/>
            <w:tcBorders>
              <w:bottom w:val="single" w:sz="6" w:space="0" w:color="auto"/>
            </w:tcBorders>
            <w:vAlign w:val="center"/>
          </w:tcPr>
          <w:p w14:paraId="740DA630" w14:textId="77777777" w:rsidR="006E7A30" w:rsidRPr="00366100" w:rsidRDefault="006E7A30" w:rsidP="006E7A30">
            <w:pPr>
              <w:jc w:val="center"/>
            </w:pPr>
            <w:r w:rsidRPr="00366100">
              <w:sym w:font="Wingdings" w:char="F083"/>
            </w:r>
          </w:p>
        </w:tc>
        <w:tc>
          <w:tcPr>
            <w:tcW w:w="467" w:type="pct"/>
            <w:tcBorders>
              <w:bottom w:val="single" w:sz="6" w:space="0" w:color="auto"/>
            </w:tcBorders>
            <w:vAlign w:val="center"/>
          </w:tcPr>
          <w:p w14:paraId="740DA631" w14:textId="77777777" w:rsidR="006E7A30" w:rsidRPr="00366100" w:rsidRDefault="006E7A30" w:rsidP="006E7A30">
            <w:pPr>
              <w:jc w:val="center"/>
            </w:pPr>
            <w:r w:rsidRPr="00366100">
              <w:sym w:font="Wingdings" w:char="F082"/>
            </w:r>
          </w:p>
        </w:tc>
        <w:tc>
          <w:tcPr>
            <w:tcW w:w="465" w:type="pct"/>
            <w:tcBorders>
              <w:bottom w:val="single" w:sz="6" w:space="0" w:color="auto"/>
              <w:right w:val="single" w:sz="18" w:space="0" w:color="auto"/>
            </w:tcBorders>
            <w:vAlign w:val="center"/>
          </w:tcPr>
          <w:p w14:paraId="740DA632" w14:textId="77777777" w:rsidR="006E7A30" w:rsidRPr="00366100" w:rsidRDefault="006E7A30" w:rsidP="006E7A30">
            <w:pPr>
              <w:jc w:val="center"/>
            </w:pPr>
            <w:r w:rsidRPr="00366100">
              <w:sym w:font="Wingdings" w:char="F081"/>
            </w:r>
          </w:p>
        </w:tc>
      </w:tr>
      <w:tr w:rsidR="006E7A30" w:rsidRPr="000B6574" w14:paraId="740DA63C" w14:textId="77777777" w:rsidTr="000650D0">
        <w:trPr>
          <w:trHeight w:val="393"/>
        </w:trPr>
        <w:tc>
          <w:tcPr>
            <w:tcW w:w="1825" w:type="pct"/>
            <w:tcBorders>
              <w:left w:val="single" w:sz="18" w:space="0" w:color="auto"/>
              <w:bottom w:val="single" w:sz="6" w:space="0" w:color="auto"/>
            </w:tcBorders>
            <w:vAlign w:val="center"/>
          </w:tcPr>
          <w:p w14:paraId="740DA634" w14:textId="77777777" w:rsidR="006E7A30" w:rsidRPr="00C23BC8" w:rsidRDefault="006E7A30" w:rsidP="00CA74A2">
            <w:pPr>
              <w:tabs>
                <w:tab w:val="left" w:pos="293"/>
              </w:tabs>
            </w:pPr>
            <w:r w:rsidRPr="00C23BC8">
              <w:rPr>
                <w:rtl/>
              </w:rPr>
              <w:t>האם אתה נרדם במשך היום באופן בלתי רצוני</w:t>
            </w:r>
            <w:r>
              <w:rPr>
                <w:rFonts w:hint="cs"/>
                <w:rtl/>
              </w:rPr>
              <w:t xml:space="preserve"> כגון, מול טלוויזי</w:t>
            </w:r>
            <w:r>
              <w:rPr>
                <w:rFonts w:hint="eastAsia"/>
                <w:rtl/>
              </w:rPr>
              <w:t>ה</w:t>
            </w:r>
            <w:r>
              <w:rPr>
                <w:rFonts w:hint="cs"/>
                <w:rtl/>
              </w:rPr>
              <w:t xml:space="preserve">, מחשב ורמזורים </w:t>
            </w:r>
          </w:p>
        </w:tc>
        <w:tc>
          <w:tcPr>
            <w:tcW w:w="375" w:type="pct"/>
            <w:tcBorders>
              <w:bottom w:val="single" w:sz="6" w:space="0" w:color="auto"/>
            </w:tcBorders>
            <w:vAlign w:val="center"/>
          </w:tcPr>
          <w:p w14:paraId="740DA635" w14:textId="77777777" w:rsidR="006E7A30" w:rsidRPr="002C0E12" w:rsidRDefault="006E7A30" w:rsidP="006E7A30">
            <w:pPr>
              <w:jc w:val="center"/>
              <w:rPr>
                <w:rtl/>
              </w:rPr>
            </w:pPr>
            <w:r>
              <w:sym w:font="Wingdings" w:char="F087"/>
            </w:r>
          </w:p>
        </w:tc>
        <w:tc>
          <w:tcPr>
            <w:tcW w:w="466" w:type="pct"/>
            <w:tcBorders>
              <w:bottom w:val="single" w:sz="6" w:space="0" w:color="auto"/>
            </w:tcBorders>
            <w:vAlign w:val="center"/>
          </w:tcPr>
          <w:p w14:paraId="740DA636" w14:textId="77777777" w:rsidR="006E7A30" w:rsidRPr="002C0E12" w:rsidRDefault="006E7A30" w:rsidP="006E7A30">
            <w:pPr>
              <w:jc w:val="center"/>
            </w:pPr>
            <w:r>
              <w:rPr>
                <w:rFonts w:hint="cs"/>
              </w:rPr>
              <w:sym w:font="Wingdings" w:char="F086"/>
            </w:r>
          </w:p>
        </w:tc>
        <w:tc>
          <w:tcPr>
            <w:tcW w:w="467" w:type="pct"/>
            <w:tcBorders>
              <w:bottom w:val="single" w:sz="6" w:space="0" w:color="auto"/>
            </w:tcBorders>
            <w:vAlign w:val="center"/>
          </w:tcPr>
          <w:p w14:paraId="740DA637" w14:textId="77777777" w:rsidR="006E7A30" w:rsidRPr="00366100" w:rsidRDefault="006E7A30" w:rsidP="006E7A30">
            <w:pPr>
              <w:jc w:val="center"/>
              <w:rPr>
                <w:rtl/>
              </w:rPr>
            </w:pPr>
            <w:r w:rsidRPr="00366100">
              <w:sym w:font="Wingdings" w:char="F085"/>
            </w:r>
          </w:p>
        </w:tc>
        <w:tc>
          <w:tcPr>
            <w:tcW w:w="467" w:type="pct"/>
            <w:tcBorders>
              <w:bottom w:val="single" w:sz="6" w:space="0" w:color="auto"/>
            </w:tcBorders>
            <w:vAlign w:val="center"/>
          </w:tcPr>
          <w:p w14:paraId="740DA638" w14:textId="77777777" w:rsidR="006E7A30" w:rsidRPr="00366100" w:rsidRDefault="006E7A30" w:rsidP="006E7A30">
            <w:pPr>
              <w:jc w:val="center"/>
            </w:pPr>
            <w:r w:rsidRPr="00366100">
              <w:sym w:font="Wingdings" w:char="F084"/>
            </w:r>
          </w:p>
        </w:tc>
        <w:tc>
          <w:tcPr>
            <w:tcW w:w="467" w:type="pct"/>
            <w:tcBorders>
              <w:bottom w:val="single" w:sz="6" w:space="0" w:color="auto"/>
            </w:tcBorders>
            <w:vAlign w:val="center"/>
          </w:tcPr>
          <w:p w14:paraId="740DA639" w14:textId="77777777" w:rsidR="006E7A30" w:rsidRPr="00366100" w:rsidRDefault="006E7A30" w:rsidP="006E7A30">
            <w:pPr>
              <w:jc w:val="center"/>
            </w:pPr>
            <w:r w:rsidRPr="00366100">
              <w:sym w:font="Wingdings" w:char="F083"/>
            </w:r>
          </w:p>
        </w:tc>
        <w:tc>
          <w:tcPr>
            <w:tcW w:w="467" w:type="pct"/>
            <w:tcBorders>
              <w:bottom w:val="single" w:sz="6" w:space="0" w:color="auto"/>
            </w:tcBorders>
            <w:vAlign w:val="center"/>
          </w:tcPr>
          <w:p w14:paraId="740DA63A" w14:textId="77777777" w:rsidR="006E7A30" w:rsidRPr="00366100" w:rsidRDefault="006E7A30" w:rsidP="006E7A30">
            <w:pPr>
              <w:jc w:val="center"/>
            </w:pPr>
            <w:r w:rsidRPr="00366100">
              <w:sym w:font="Wingdings" w:char="F082"/>
            </w:r>
          </w:p>
        </w:tc>
        <w:tc>
          <w:tcPr>
            <w:tcW w:w="465" w:type="pct"/>
            <w:tcBorders>
              <w:bottom w:val="single" w:sz="6" w:space="0" w:color="auto"/>
              <w:right w:val="single" w:sz="18" w:space="0" w:color="auto"/>
            </w:tcBorders>
            <w:vAlign w:val="center"/>
          </w:tcPr>
          <w:p w14:paraId="740DA63B" w14:textId="77777777" w:rsidR="006E7A30" w:rsidRPr="00366100" w:rsidRDefault="006E7A30" w:rsidP="006E7A30">
            <w:pPr>
              <w:jc w:val="center"/>
            </w:pPr>
            <w:r w:rsidRPr="00366100">
              <w:sym w:font="Wingdings" w:char="F081"/>
            </w:r>
          </w:p>
        </w:tc>
      </w:tr>
      <w:tr w:rsidR="006E7A30" w:rsidRPr="000B6574" w14:paraId="740DA645" w14:textId="77777777" w:rsidTr="000650D0">
        <w:trPr>
          <w:trHeight w:val="393"/>
        </w:trPr>
        <w:tc>
          <w:tcPr>
            <w:tcW w:w="1825" w:type="pct"/>
            <w:tcBorders>
              <w:left w:val="single" w:sz="18" w:space="0" w:color="auto"/>
              <w:bottom w:val="single" w:sz="6" w:space="0" w:color="auto"/>
            </w:tcBorders>
            <w:vAlign w:val="center"/>
          </w:tcPr>
          <w:p w14:paraId="740DA63D" w14:textId="77777777" w:rsidR="006E7A30" w:rsidRPr="00C23BC8" w:rsidRDefault="006E7A30" w:rsidP="00CA74A2">
            <w:pPr>
              <w:tabs>
                <w:tab w:val="left" w:pos="293"/>
              </w:tabs>
            </w:pPr>
            <w:r w:rsidRPr="00C23BC8">
              <w:rPr>
                <w:rtl/>
              </w:rPr>
              <w:t>האם אתה עייף בשעות הבוקר (מיד לאחר שהקצת)</w:t>
            </w:r>
          </w:p>
        </w:tc>
        <w:tc>
          <w:tcPr>
            <w:tcW w:w="375" w:type="pct"/>
            <w:tcBorders>
              <w:bottom w:val="single" w:sz="6" w:space="0" w:color="auto"/>
            </w:tcBorders>
            <w:vAlign w:val="center"/>
          </w:tcPr>
          <w:p w14:paraId="740DA63E" w14:textId="77777777" w:rsidR="006E7A30" w:rsidRPr="002C0E12" w:rsidRDefault="006E7A30" w:rsidP="006E7A30">
            <w:pPr>
              <w:jc w:val="center"/>
              <w:rPr>
                <w:rtl/>
              </w:rPr>
            </w:pPr>
            <w:r>
              <w:sym w:font="Wingdings" w:char="F087"/>
            </w:r>
          </w:p>
        </w:tc>
        <w:tc>
          <w:tcPr>
            <w:tcW w:w="466" w:type="pct"/>
            <w:tcBorders>
              <w:bottom w:val="single" w:sz="6" w:space="0" w:color="auto"/>
            </w:tcBorders>
            <w:vAlign w:val="center"/>
          </w:tcPr>
          <w:p w14:paraId="740DA63F" w14:textId="77777777" w:rsidR="006E7A30" w:rsidRPr="002C0E12" w:rsidRDefault="006E7A30" w:rsidP="006E7A30">
            <w:pPr>
              <w:jc w:val="center"/>
            </w:pPr>
            <w:r>
              <w:rPr>
                <w:rFonts w:hint="cs"/>
              </w:rPr>
              <w:sym w:font="Wingdings" w:char="F086"/>
            </w:r>
          </w:p>
        </w:tc>
        <w:tc>
          <w:tcPr>
            <w:tcW w:w="467" w:type="pct"/>
            <w:tcBorders>
              <w:bottom w:val="single" w:sz="6" w:space="0" w:color="auto"/>
            </w:tcBorders>
            <w:vAlign w:val="center"/>
          </w:tcPr>
          <w:p w14:paraId="740DA640" w14:textId="77777777" w:rsidR="006E7A30" w:rsidRPr="00366100" w:rsidRDefault="006E7A30" w:rsidP="006E7A30">
            <w:pPr>
              <w:jc w:val="center"/>
              <w:rPr>
                <w:rtl/>
              </w:rPr>
            </w:pPr>
            <w:r w:rsidRPr="00366100">
              <w:sym w:font="Wingdings" w:char="F085"/>
            </w:r>
          </w:p>
        </w:tc>
        <w:tc>
          <w:tcPr>
            <w:tcW w:w="467" w:type="pct"/>
            <w:tcBorders>
              <w:bottom w:val="single" w:sz="6" w:space="0" w:color="auto"/>
            </w:tcBorders>
            <w:vAlign w:val="center"/>
          </w:tcPr>
          <w:p w14:paraId="740DA641" w14:textId="77777777" w:rsidR="006E7A30" w:rsidRPr="00366100" w:rsidRDefault="006E7A30" w:rsidP="006E7A30">
            <w:pPr>
              <w:jc w:val="center"/>
            </w:pPr>
            <w:r w:rsidRPr="00366100">
              <w:sym w:font="Wingdings" w:char="F084"/>
            </w:r>
          </w:p>
        </w:tc>
        <w:tc>
          <w:tcPr>
            <w:tcW w:w="467" w:type="pct"/>
            <w:tcBorders>
              <w:bottom w:val="single" w:sz="6" w:space="0" w:color="auto"/>
            </w:tcBorders>
            <w:vAlign w:val="center"/>
          </w:tcPr>
          <w:p w14:paraId="740DA642" w14:textId="77777777" w:rsidR="006E7A30" w:rsidRPr="00366100" w:rsidRDefault="006E7A30" w:rsidP="006E7A30">
            <w:pPr>
              <w:jc w:val="center"/>
            </w:pPr>
            <w:r w:rsidRPr="00366100">
              <w:sym w:font="Wingdings" w:char="F083"/>
            </w:r>
          </w:p>
        </w:tc>
        <w:tc>
          <w:tcPr>
            <w:tcW w:w="467" w:type="pct"/>
            <w:tcBorders>
              <w:bottom w:val="single" w:sz="6" w:space="0" w:color="auto"/>
            </w:tcBorders>
            <w:vAlign w:val="center"/>
          </w:tcPr>
          <w:p w14:paraId="740DA643" w14:textId="77777777" w:rsidR="006E7A30" w:rsidRPr="00366100" w:rsidRDefault="006E7A30" w:rsidP="006E7A30">
            <w:pPr>
              <w:jc w:val="center"/>
            </w:pPr>
            <w:r w:rsidRPr="00366100">
              <w:sym w:font="Wingdings" w:char="F082"/>
            </w:r>
          </w:p>
        </w:tc>
        <w:tc>
          <w:tcPr>
            <w:tcW w:w="465" w:type="pct"/>
            <w:tcBorders>
              <w:bottom w:val="single" w:sz="6" w:space="0" w:color="auto"/>
              <w:right w:val="single" w:sz="18" w:space="0" w:color="auto"/>
            </w:tcBorders>
            <w:vAlign w:val="center"/>
          </w:tcPr>
          <w:p w14:paraId="740DA644" w14:textId="77777777" w:rsidR="006E7A30" w:rsidRPr="00366100" w:rsidRDefault="006E7A30" w:rsidP="006E7A30">
            <w:pPr>
              <w:jc w:val="center"/>
            </w:pPr>
            <w:r w:rsidRPr="00366100">
              <w:sym w:font="Wingdings" w:char="F081"/>
            </w:r>
          </w:p>
        </w:tc>
      </w:tr>
      <w:tr w:rsidR="006E7A30" w:rsidRPr="000B6574" w14:paraId="740DA64E" w14:textId="77777777" w:rsidTr="000650D0">
        <w:trPr>
          <w:trHeight w:val="393"/>
        </w:trPr>
        <w:tc>
          <w:tcPr>
            <w:tcW w:w="1825" w:type="pct"/>
            <w:tcBorders>
              <w:top w:val="single" w:sz="6" w:space="0" w:color="auto"/>
              <w:left w:val="single" w:sz="18" w:space="0" w:color="auto"/>
              <w:bottom w:val="single" w:sz="4" w:space="0" w:color="auto"/>
            </w:tcBorders>
            <w:vAlign w:val="center"/>
          </w:tcPr>
          <w:p w14:paraId="740DA646" w14:textId="77777777" w:rsidR="006E7A30" w:rsidRPr="00C23BC8" w:rsidRDefault="006E7A30" w:rsidP="00CA74A2">
            <w:pPr>
              <w:tabs>
                <w:tab w:val="left" w:pos="293"/>
              </w:tabs>
            </w:pPr>
            <w:r w:rsidRPr="00C23BC8">
              <w:rPr>
                <w:rtl/>
              </w:rPr>
              <w:t>האם אתה נוחר בזמן השינה</w:t>
            </w:r>
          </w:p>
        </w:tc>
        <w:tc>
          <w:tcPr>
            <w:tcW w:w="375" w:type="pct"/>
            <w:tcBorders>
              <w:top w:val="single" w:sz="6" w:space="0" w:color="auto"/>
              <w:bottom w:val="single" w:sz="4" w:space="0" w:color="auto"/>
            </w:tcBorders>
            <w:vAlign w:val="center"/>
          </w:tcPr>
          <w:p w14:paraId="740DA647" w14:textId="77777777" w:rsidR="006E7A30" w:rsidRPr="002C0E12" w:rsidRDefault="006E7A30" w:rsidP="006E7A30">
            <w:pPr>
              <w:jc w:val="center"/>
              <w:rPr>
                <w:rtl/>
              </w:rPr>
            </w:pPr>
            <w:r>
              <w:sym w:font="Wingdings" w:char="F087"/>
            </w:r>
          </w:p>
        </w:tc>
        <w:tc>
          <w:tcPr>
            <w:tcW w:w="466" w:type="pct"/>
            <w:tcBorders>
              <w:top w:val="single" w:sz="6" w:space="0" w:color="auto"/>
              <w:bottom w:val="single" w:sz="4" w:space="0" w:color="auto"/>
            </w:tcBorders>
            <w:vAlign w:val="center"/>
          </w:tcPr>
          <w:p w14:paraId="740DA648" w14:textId="77777777" w:rsidR="006E7A30" w:rsidRPr="002C0E12" w:rsidRDefault="006E7A30" w:rsidP="006E7A30">
            <w:pPr>
              <w:jc w:val="center"/>
            </w:pPr>
            <w:r>
              <w:rPr>
                <w:rFonts w:hint="cs"/>
              </w:rPr>
              <w:sym w:font="Wingdings" w:char="F086"/>
            </w:r>
          </w:p>
        </w:tc>
        <w:tc>
          <w:tcPr>
            <w:tcW w:w="467" w:type="pct"/>
            <w:tcBorders>
              <w:top w:val="single" w:sz="6" w:space="0" w:color="auto"/>
              <w:bottom w:val="single" w:sz="4" w:space="0" w:color="auto"/>
            </w:tcBorders>
            <w:vAlign w:val="center"/>
          </w:tcPr>
          <w:p w14:paraId="740DA649" w14:textId="77777777" w:rsidR="006E7A30" w:rsidRPr="00366100" w:rsidRDefault="006E7A30" w:rsidP="006E7A30">
            <w:pPr>
              <w:jc w:val="center"/>
              <w:rPr>
                <w:rtl/>
              </w:rPr>
            </w:pPr>
            <w:r w:rsidRPr="00366100">
              <w:sym w:font="Wingdings" w:char="F085"/>
            </w:r>
          </w:p>
        </w:tc>
        <w:tc>
          <w:tcPr>
            <w:tcW w:w="467" w:type="pct"/>
            <w:tcBorders>
              <w:top w:val="single" w:sz="6" w:space="0" w:color="auto"/>
              <w:bottom w:val="single" w:sz="4" w:space="0" w:color="auto"/>
            </w:tcBorders>
            <w:vAlign w:val="center"/>
          </w:tcPr>
          <w:p w14:paraId="740DA64A" w14:textId="77777777" w:rsidR="006E7A30" w:rsidRPr="00366100" w:rsidRDefault="006E7A30" w:rsidP="006E7A30">
            <w:pPr>
              <w:jc w:val="center"/>
            </w:pPr>
            <w:r w:rsidRPr="00366100">
              <w:sym w:font="Wingdings" w:char="F084"/>
            </w:r>
          </w:p>
        </w:tc>
        <w:tc>
          <w:tcPr>
            <w:tcW w:w="467" w:type="pct"/>
            <w:tcBorders>
              <w:top w:val="single" w:sz="6" w:space="0" w:color="auto"/>
              <w:bottom w:val="single" w:sz="4" w:space="0" w:color="auto"/>
            </w:tcBorders>
            <w:vAlign w:val="center"/>
          </w:tcPr>
          <w:p w14:paraId="740DA64B" w14:textId="77777777" w:rsidR="006E7A30" w:rsidRPr="00366100" w:rsidRDefault="006E7A30" w:rsidP="006E7A30">
            <w:pPr>
              <w:jc w:val="center"/>
            </w:pPr>
            <w:r w:rsidRPr="00366100">
              <w:sym w:font="Wingdings" w:char="F083"/>
            </w:r>
          </w:p>
        </w:tc>
        <w:tc>
          <w:tcPr>
            <w:tcW w:w="467" w:type="pct"/>
            <w:tcBorders>
              <w:top w:val="single" w:sz="6" w:space="0" w:color="auto"/>
              <w:bottom w:val="single" w:sz="4" w:space="0" w:color="auto"/>
            </w:tcBorders>
            <w:vAlign w:val="center"/>
          </w:tcPr>
          <w:p w14:paraId="740DA64C" w14:textId="77777777" w:rsidR="006E7A30" w:rsidRPr="00366100" w:rsidRDefault="006E7A30" w:rsidP="006E7A30">
            <w:pPr>
              <w:jc w:val="center"/>
            </w:pPr>
            <w:r w:rsidRPr="00366100">
              <w:sym w:font="Wingdings" w:char="F082"/>
            </w:r>
          </w:p>
        </w:tc>
        <w:tc>
          <w:tcPr>
            <w:tcW w:w="465" w:type="pct"/>
            <w:tcBorders>
              <w:top w:val="single" w:sz="6" w:space="0" w:color="auto"/>
              <w:bottom w:val="single" w:sz="4" w:space="0" w:color="auto"/>
              <w:right w:val="single" w:sz="18" w:space="0" w:color="auto"/>
            </w:tcBorders>
            <w:vAlign w:val="center"/>
          </w:tcPr>
          <w:p w14:paraId="740DA64D" w14:textId="77777777" w:rsidR="006E7A30" w:rsidRPr="00366100" w:rsidRDefault="006E7A30" w:rsidP="006E7A30">
            <w:pPr>
              <w:jc w:val="center"/>
            </w:pPr>
            <w:r w:rsidRPr="00366100">
              <w:sym w:font="Wingdings" w:char="F081"/>
            </w:r>
          </w:p>
        </w:tc>
      </w:tr>
      <w:tr w:rsidR="006E7A30" w:rsidRPr="000B6574" w14:paraId="740DA657" w14:textId="77777777" w:rsidTr="000650D0">
        <w:trPr>
          <w:trHeight w:val="393"/>
        </w:trPr>
        <w:tc>
          <w:tcPr>
            <w:tcW w:w="1825" w:type="pct"/>
            <w:tcBorders>
              <w:top w:val="single" w:sz="4" w:space="0" w:color="auto"/>
              <w:left w:val="single" w:sz="18" w:space="0" w:color="auto"/>
              <w:bottom w:val="single" w:sz="4" w:space="0" w:color="auto"/>
            </w:tcBorders>
            <w:vAlign w:val="center"/>
          </w:tcPr>
          <w:p w14:paraId="740DA64F" w14:textId="77777777" w:rsidR="006E7A30" w:rsidRPr="00C23BC8" w:rsidRDefault="006E7A30" w:rsidP="00CA74A2">
            <w:pPr>
              <w:tabs>
                <w:tab w:val="left" w:pos="293"/>
              </w:tabs>
            </w:pPr>
            <w:r w:rsidRPr="00C23BC8">
              <w:rPr>
                <w:rtl/>
              </w:rPr>
              <w:t>האם אתה סובל מכאבי ראש לאחר שאתה קם מהשינה</w:t>
            </w:r>
          </w:p>
        </w:tc>
        <w:tc>
          <w:tcPr>
            <w:tcW w:w="375" w:type="pct"/>
            <w:tcBorders>
              <w:top w:val="single" w:sz="4" w:space="0" w:color="auto"/>
              <w:bottom w:val="single" w:sz="4" w:space="0" w:color="auto"/>
            </w:tcBorders>
            <w:vAlign w:val="center"/>
          </w:tcPr>
          <w:p w14:paraId="740DA650" w14:textId="77777777" w:rsidR="006E7A30" w:rsidRPr="002C0E12" w:rsidRDefault="006E7A30" w:rsidP="006E7A30">
            <w:pPr>
              <w:jc w:val="center"/>
              <w:rPr>
                <w:rtl/>
              </w:rPr>
            </w:pPr>
            <w:r>
              <w:sym w:font="Wingdings" w:char="F087"/>
            </w:r>
          </w:p>
        </w:tc>
        <w:tc>
          <w:tcPr>
            <w:tcW w:w="466" w:type="pct"/>
            <w:tcBorders>
              <w:top w:val="single" w:sz="4" w:space="0" w:color="auto"/>
              <w:bottom w:val="single" w:sz="4" w:space="0" w:color="auto"/>
            </w:tcBorders>
            <w:vAlign w:val="center"/>
          </w:tcPr>
          <w:p w14:paraId="740DA651" w14:textId="77777777" w:rsidR="006E7A30" w:rsidRPr="002C0E12" w:rsidRDefault="006E7A30" w:rsidP="006E7A30">
            <w:pPr>
              <w:jc w:val="center"/>
            </w:pPr>
            <w:r>
              <w:rPr>
                <w:rFonts w:hint="cs"/>
              </w:rPr>
              <w:sym w:font="Wingdings" w:char="F086"/>
            </w:r>
          </w:p>
        </w:tc>
        <w:tc>
          <w:tcPr>
            <w:tcW w:w="467" w:type="pct"/>
            <w:tcBorders>
              <w:top w:val="single" w:sz="4" w:space="0" w:color="auto"/>
              <w:bottom w:val="single" w:sz="4" w:space="0" w:color="auto"/>
            </w:tcBorders>
            <w:vAlign w:val="center"/>
          </w:tcPr>
          <w:p w14:paraId="740DA652" w14:textId="77777777" w:rsidR="006E7A30" w:rsidRPr="00366100" w:rsidRDefault="006E7A30" w:rsidP="006E7A30">
            <w:pPr>
              <w:jc w:val="center"/>
              <w:rPr>
                <w:rtl/>
              </w:rPr>
            </w:pPr>
            <w:r w:rsidRPr="00366100">
              <w:sym w:font="Wingdings" w:char="F085"/>
            </w:r>
          </w:p>
        </w:tc>
        <w:tc>
          <w:tcPr>
            <w:tcW w:w="467" w:type="pct"/>
            <w:tcBorders>
              <w:top w:val="single" w:sz="4" w:space="0" w:color="auto"/>
              <w:bottom w:val="single" w:sz="4" w:space="0" w:color="auto"/>
            </w:tcBorders>
            <w:vAlign w:val="center"/>
          </w:tcPr>
          <w:p w14:paraId="740DA653" w14:textId="77777777" w:rsidR="006E7A30" w:rsidRPr="00366100" w:rsidRDefault="006E7A30" w:rsidP="006E7A30">
            <w:pPr>
              <w:jc w:val="center"/>
            </w:pPr>
            <w:r w:rsidRPr="00366100">
              <w:sym w:font="Wingdings" w:char="F084"/>
            </w:r>
          </w:p>
        </w:tc>
        <w:tc>
          <w:tcPr>
            <w:tcW w:w="467" w:type="pct"/>
            <w:tcBorders>
              <w:top w:val="single" w:sz="4" w:space="0" w:color="auto"/>
              <w:bottom w:val="single" w:sz="4" w:space="0" w:color="auto"/>
            </w:tcBorders>
            <w:vAlign w:val="center"/>
          </w:tcPr>
          <w:p w14:paraId="740DA654" w14:textId="77777777" w:rsidR="006E7A30" w:rsidRPr="00366100" w:rsidRDefault="006E7A30" w:rsidP="006E7A30">
            <w:pPr>
              <w:jc w:val="center"/>
            </w:pPr>
            <w:r w:rsidRPr="00366100">
              <w:sym w:font="Wingdings" w:char="F083"/>
            </w:r>
          </w:p>
        </w:tc>
        <w:tc>
          <w:tcPr>
            <w:tcW w:w="467" w:type="pct"/>
            <w:tcBorders>
              <w:top w:val="single" w:sz="4" w:space="0" w:color="auto"/>
              <w:bottom w:val="single" w:sz="4" w:space="0" w:color="auto"/>
            </w:tcBorders>
            <w:vAlign w:val="center"/>
          </w:tcPr>
          <w:p w14:paraId="740DA655" w14:textId="77777777" w:rsidR="006E7A30" w:rsidRPr="00366100" w:rsidRDefault="006E7A30" w:rsidP="006E7A30">
            <w:pPr>
              <w:jc w:val="center"/>
            </w:pPr>
            <w:r w:rsidRPr="00366100">
              <w:sym w:font="Wingdings" w:char="F082"/>
            </w:r>
          </w:p>
        </w:tc>
        <w:tc>
          <w:tcPr>
            <w:tcW w:w="465" w:type="pct"/>
            <w:tcBorders>
              <w:top w:val="single" w:sz="4" w:space="0" w:color="auto"/>
              <w:bottom w:val="single" w:sz="4" w:space="0" w:color="auto"/>
              <w:right w:val="single" w:sz="18" w:space="0" w:color="auto"/>
            </w:tcBorders>
            <w:vAlign w:val="center"/>
          </w:tcPr>
          <w:p w14:paraId="740DA656" w14:textId="77777777" w:rsidR="006E7A30" w:rsidRPr="00366100" w:rsidRDefault="006E7A30" w:rsidP="006E7A30">
            <w:pPr>
              <w:jc w:val="center"/>
            </w:pPr>
            <w:r w:rsidRPr="00366100">
              <w:sym w:font="Wingdings" w:char="F081"/>
            </w:r>
          </w:p>
        </w:tc>
      </w:tr>
      <w:tr w:rsidR="006E7A30" w:rsidRPr="000B6574" w14:paraId="740DA660" w14:textId="77777777" w:rsidTr="000650D0">
        <w:trPr>
          <w:trHeight w:val="393"/>
        </w:trPr>
        <w:tc>
          <w:tcPr>
            <w:tcW w:w="1825" w:type="pct"/>
            <w:tcBorders>
              <w:top w:val="single" w:sz="4" w:space="0" w:color="auto"/>
              <w:left w:val="single" w:sz="18" w:space="0" w:color="auto"/>
              <w:bottom w:val="single" w:sz="4" w:space="0" w:color="auto"/>
            </w:tcBorders>
            <w:vAlign w:val="center"/>
          </w:tcPr>
          <w:p w14:paraId="740DA658" w14:textId="77777777" w:rsidR="006E7A30" w:rsidRPr="00C23BC8" w:rsidRDefault="006E7A30" w:rsidP="00CA74A2">
            <w:pPr>
              <w:tabs>
                <w:tab w:val="left" w:pos="293"/>
              </w:tabs>
            </w:pPr>
            <w:r w:rsidRPr="00C23BC8">
              <w:rPr>
                <w:rtl/>
              </w:rPr>
              <w:t>האם אתה סובל מעייפות ממושכת ללא סיבה ברורה</w:t>
            </w:r>
          </w:p>
        </w:tc>
        <w:tc>
          <w:tcPr>
            <w:tcW w:w="375" w:type="pct"/>
            <w:tcBorders>
              <w:top w:val="single" w:sz="4" w:space="0" w:color="auto"/>
              <w:bottom w:val="single" w:sz="4" w:space="0" w:color="auto"/>
            </w:tcBorders>
            <w:vAlign w:val="center"/>
          </w:tcPr>
          <w:p w14:paraId="740DA659" w14:textId="77777777" w:rsidR="006E7A30" w:rsidRPr="002C0E12" w:rsidRDefault="006E7A30" w:rsidP="006E7A30">
            <w:pPr>
              <w:jc w:val="center"/>
              <w:rPr>
                <w:rtl/>
              </w:rPr>
            </w:pPr>
            <w:r>
              <w:sym w:font="Wingdings" w:char="F087"/>
            </w:r>
          </w:p>
        </w:tc>
        <w:tc>
          <w:tcPr>
            <w:tcW w:w="466" w:type="pct"/>
            <w:tcBorders>
              <w:top w:val="single" w:sz="4" w:space="0" w:color="auto"/>
              <w:bottom w:val="single" w:sz="4" w:space="0" w:color="auto"/>
            </w:tcBorders>
            <w:vAlign w:val="center"/>
          </w:tcPr>
          <w:p w14:paraId="740DA65A" w14:textId="77777777" w:rsidR="006E7A30" w:rsidRPr="002C0E12" w:rsidRDefault="006E7A30" w:rsidP="006E7A30">
            <w:pPr>
              <w:jc w:val="center"/>
            </w:pPr>
            <w:r>
              <w:rPr>
                <w:rFonts w:hint="cs"/>
              </w:rPr>
              <w:sym w:font="Wingdings" w:char="F086"/>
            </w:r>
          </w:p>
        </w:tc>
        <w:tc>
          <w:tcPr>
            <w:tcW w:w="467" w:type="pct"/>
            <w:tcBorders>
              <w:top w:val="single" w:sz="4" w:space="0" w:color="auto"/>
              <w:bottom w:val="single" w:sz="4" w:space="0" w:color="auto"/>
            </w:tcBorders>
            <w:vAlign w:val="center"/>
          </w:tcPr>
          <w:p w14:paraId="740DA65B" w14:textId="77777777" w:rsidR="006E7A30" w:rsidRPr="002C0E12" w:rsidRDefault="006E7A30" w:rsidP="006E7A30">
            <w:pPr>
              <w:jc w:val="center"/>
              <w:rPr>
                <w:rtl/>
              </w:rPr>
            </w:pPr>
            <w:r w:rsidRPr="002C0E12">
              <w:sym w:font="Wingdings" w:char="F085"/>
            </w:r>
          </w:p>
        </w:tc>
        <w:tc>
          <w:tcPr>
            <w:tcW w:w="467" w:type="pct"/>
            <w:tcBorders>
              <w:top w:val="single" w:sz="4" w:space="0" w:color="auto"/>
              <w:bottom w:val="single" w:sz="4" w:space="0" w:color="auto"/>
            </w:tcBorders>
            <w:vAlign w:val="center"/>
          </w:tcPr>
          <w:p w14:paraId="740DA65C" w14:textId="77777777" w:rsidR="006E7A30" w:rsidRPr="002C0E12" w:rsidRDefault="006E7A30" w:rsidP="006E7A30">
            <w:pPr>
              <w:jc w:val="center"/>
            </w:pPr>
            <w:r w:rsidRPr="002C0E12">
              <w:sym w:font="Wingdings" w:char="F084"/>
            </w:r>
          </w:p>
        </w:tc>
        <w:tc>
          <w:tcPr>
            <w:tcW w:w="467" w:type="pct"/>
            <w:tcBorders>
              <w:top w:val="single" w:sz="4" w:space="0" w:color="auto"/>
              <w:bottom w:val="single" w:sz="4" w:space="0" w:color="auto"/>
            </w:tcBorders>
            <w:vAlign w:val="center"/>
          </w:tcPr>
          <w:p w14:paraId="740DA65D" w14:textId="77777777" w:rsidR="006E7A30" w:rsidRPr="002C0E12" w:rsidRDefault="006E7A30" w:rsidP="006E7A30">
            <w:pPr>
              <w:jc w:val="center"/>
            </w:pPr>
            <w:r w:rsidRPr="002C0E12">
              <w:sym w:font="Wingdings" w:char="F083"/>
            </w:r>
          </w:p>
        </w:tc>
        <w:tc>
          <w:tcPr>
            <w:tcW w:w="467" w:type="pct"/>
            <w:tcBorders>
              <w:top w:val="single" w:sz="4" w:space="0" w:color="auto"/>
              <w:bottom w:val="single" w:sz="4" w:space="0" w:color="auto"/>
            </w:tcBorders>
            <w:vAlign w:val="center"/>
          </w:tcPr>
          <w:p w14:paraId="740DA65E" w14:textId="77777777" w:rsidR="006E7A30" w:rsidRPr="002C0E12" w:rsidRDefault="006E7A30" w:rsidP="006E7A30">
            <w:pPr>
              <w:jc w:val="center"/>
            </w:pPr>
            <w:r w:rsidRPr="002C0E12">
              <w:sym w:font="Wingdings" w:char="F082"/>
            </w:r>
          </w:p>
        </w:tc>
        <w:tc>
          <w:tcPr>
            <w:tcW w:w="465" w:type="pct"/>
            <w:tcBorders>
              <w:top w:val="single" w:sz="4" w:space="0" w:color="auto"/>
              <w:bottom w:val="single" w:sz="4" w:space="0" w:color="auto"/>
              <w:right w:val="single" w:sz="18" w:space="0" w:color="auto"/>
            </w:tcBorders>
            <w:vAlign w:val="center"/>
          </w:tcPr>
          <w:p w14:paraId="740DA65F" w14:textId="77777777" w:rsidR="006E7A30" w:rsidRPr="002C0E12" w:rsidRDefault="006E7A30" w:rsidP="006E7A30">
            <w:pPr>
              <w:jc w:val="center"/>
            </w:pPr>
            <w:r w:rsidRPr="002C0E12">
              <w:sym w:font="Wingdings" w:char="F081"/>
            </w:r>
          </w:p>
        </w:tc>
      </w:tr>
      <w:tr w:rsidR="006E7A30" w:rsidRPr="000B6574" w14:paraId="740DA669" w14:textId="77777777" w:rsidTr="000650D0">
        <w:trPr>
          <w:trHeight w:val="393"/>
        </w:trPr>
        <w:tc>
          <w:tcPr>
            <w:tcW w:w="1825" w:type="pct"/>
            <w:tcBorders>
              <w:top w:val="single" w:sz="4" w:space="0" w:color="auto"/>
              <w:left w:val="single" w:sz="18" w:space="0" w:color="auto"/>
              <w:bottom w:val="single" w:sz="12" w:space="0" w:color="auto"/>
            </w:tcBorders>
            <w:vAlign w:val="center"/>
          </w:tcPr>
          <w:p w14:paraId="740DA661" w14:textId="77777777" w:rsidR="006E7A30" w:rsidRPr="00C23BC8" w:rsidRDefault="006E7A30" w:rsidP="00CA74A2">
            <w:pPr>
              <w:tabs>
                <w:tab w:val="left" w:pos="293"/>
              </w:tabs>
            </w:pPr>
            <w:r w:rsidRPr="00C23BC8">
              <w:rPr>
                <w:rtl/>
              </w:rPr>
              <w:t>האם אתה ישן בצורה לא שקטה (עם הרבה תנועות ידיים,</w:t>
            </w:r>
            <w:r>
              <w:rPr>
                <w:rFonts w:hint="cs"/>
                <w:rtl/>
              </w:rPr>
              <w:t xml:space="preserve"> </w:t>
            </w:r>
            <w:r w:rsidRPr="00C23BC8">
              <w:rPr>
                <w:rtl/>
              </w:rPr>
              <w:t>רגליים וכ</w:t>
            </w:r>
            <w:r>
              <w:rPr>
                <w:rFonts w:hint="cs"/>
                <w:rtl/>
              </w:rPr>
              <w:t>דומה</w:t>
            </w:r>
            <w:r w:rsidRPr="00C23BC8">
              <w:rPr>
                <w:rtl/>
              </w:rPr>
              <w:t>)</w:t>
            </w:r>
          </w:p>
        </w:tc>
        <w:tc>
          <w:tcPr>
            <w:tcW w:w="375" w:type="pct"/>
            <w:tcBorders>
              <w:top w:val="single" w:sz="4" w:space="0" w:color="auto"/>
              <w:bottom w:val="single" w:sz="12" w:space="0" w:color="auto"/>
            </w:tcBorders>
            <w:vAlign w:val="center"/>
          </w:tcPr>
          <w:p w14:paraId="740DA662" w14:textId="77777777" w:rsidR="006E7A30" w:rsidRPr="002C0E12" w:rsidRDefault="006E7A30" w:rsidP="006E7A30">
            <w:pPr>
              <w:jc w:val="center"/>
              <w:rPr>
                <w:rtl/>
              </w:rPr>
            </w:pPr>
            <w:r>
              <w:sym w:font="Wingdings" w:char="F087"/>
            </w:r>
          </w:p>
        </w:tc>
        <w:tc>
          <w:tcPr>
            <w:tcW w:w="466" w:type="pct"/>
            <w:tcBorders>
              <w:top w:val="single" w:sz="4" w:space="0" w:color="auto"/>
              <w:bottom w:val="single" w:sz="12" w:space="0" w:color="auto"/>
            </w:tcBorders>
            <w:vAlign w:val="center"/>
          </w:tcPr>
          <w:p w14:paraId="740DA663" w14:textId="77777777" w:rsidR="006E7A30" w:rsidRPr="002C0E12" w:rsidRDefault="006E7A30" w:rsidP="006E7A30">
            <w:pPr>
              <w:jc w:val="center"/>
            </w:pPr>
            <w:r>
              <w:rPr>
                <w:rFonts w:hint="cs"/>
              </w:rPr>
              <w:sym w:font="Wingdings" w:char="F086"/>
            </w:r>
          </w:p>
        </w:tc>
        <w:tc>
          <w:tcPr>
            <w:tcW w:w="467" w:type="pct"/>
            <w:tcBorders>
              <w:top w:val="single" w:sz="4" w:space="0" w:color="auto"/>
              <w:bottom w:val="single" w:sz="12" w:space="0" w:color="auto"/>
            </w:tcBorders>
            <w:vAlign w:val="center"/>
          </w:tcPr>
          <w:p w14:paraId="740DA664" w14:textId="77777777" w:rsidR="006E7A30" w:rsidRPr="002C0E12" w:rsidRDefault="006E7A30" w:rsidP="006E7A30">
            <w:pPr>
              <w:jc w:val="center"/>
              <w:rPr>
                <w:rtl/>
              </w:rPr>
            </w:pPr>
            <w:r w:rsidRPr="002C0E12">
              <w:sym w:font="Wingdings" w:char="F085"/>
            </w:r>
          </w:p>
        </w:tc>
        <w:tc>
          <w:tcPr>
            <w:tcW w:w="467" w:type="pct"/>
            <w:tcBorders>
              <w:top w:val="single" w:sz="4" w:space="0" w:color="auto"/>
              <w:bottom w:val="single" w:sz="12" w:space="0" w:color="auto"/>
            </w:tcBorders>
            <w:vAlign w:val="center"/>
          </w:tcPr>
          <w:p w14:paraId="740DA665" w14:textId="77777777" w:rsidR="006E7A30" w:rsidRPr="002C0E12" w:rsidRDefault="006E7A30" w:rsidP="006E7A30">
            <w:pPr>
              <w:jc w:val="center"/>
            </w:pPr>
            <w:r w:rsidRPr="002C0E12">
              <w:sym w:font="Wingdings" w:char="F084"/>
            </w:r>
          </w:p>
        </w:tc>
        <w:tc>
          <w:tcPr>
            <w:tcW w:w="467" w:type="pct"/>
            <w:tcBorders>
              <w:top w:val="single" w:sz="4" w:space="0" w:color="auto"/>
              <w:bottom w:val="single" w:sz="12" w:space="0" w:color="auto"/>
            </w:tcBorders>
            <w:vAlign w:val="center"/>
          </w:tcPr>
          <w:p w14:paraId="740DA666" w14:textId="77777777" w:rsidR="006E7A30" w:rsidRPr="002C0E12" w:rsidRDefault="006E7A30" w:rsidP="006E7A30">
            <w:pPr>
              <w:jc w:val="center"/>
            </w:pPr>
            <w:r w:rsidRPr="002C0E12">
              <w:sym w:font="Wingdings" w:char="F083"/>
            </w:r>
          </w:p>
        </w:tc>
        <w:tc>
          <w:tcPr>
            <w:tcW w:w="467" w:type="pct"/>
            <w:tcBorders>
              <w:top w:val="single" w:sz="4" w:space="0" w:color="auto"/>
              <w:bottom w:val="single" w:sz="12" w:space="0" w:color="auto"/>
            </w:tcBorders>
            <w:vAlign w:val="center"/>
          </w:tcPr>
          <w:p w14:paraId="740DA667" w14:textId="77777777" w:rsidR="006E7A30" w:rsidRPr="002C0E12" w:rsidRDefault="006E7A30" w:rsidP="006E7A30">
            <w:pPr>
              <w:jc w:val="center"/>
            </w:pPr>
            <w:r w:rsidRPr="002C0E12">
              <w:sym w:font="Wingdings" w:char="F082"/>
            </w:r>
          </w:p>
        </w:tc>
        <w:tc>
          <w:tcPr>
            <w:tcW w:w="465" w:type="pct"/>
            <w:tcBorders>
              <w:top w:val="single" w:sz="4" w:space="0" w:color="auto"/>
              <w:bottom w:val="single" w:sz="12" w:space="0" w:color="auto"/>
              <w:right w:val="single" w:sz="18" w:space="0" w:color="auto"/>
            </w:tcBorders>
            <w:vAlign w:val="center"/>
          </w:tcPr>
          <w:p w14:paraId="740DA668" w14:textId="77777777" w:rsidR="006E7A30" w:rsidRPr="002C0E12" w:rsidRDefault="006E7A30" w:rsidP="006E7A30">
            <w:pPr>
              <w:jc w:val="center"/>
            </w:pPr>
            <w:r w:rsidRPr="002C0E12">
              <w:sym w:font="Wingdings" w:char="F081"/>
            </w:r>
          </w:p>
        </w:tc>
      </w:tr>
    </w:tbl>
    <w:p w14:paraId="740DA66A" w14:textId="77777777" w:rsidR="006E7A30" w:rsidRPr="00C23BC8" w:rsidRDefault="006E7A30" w:rsidP="006E7A30">
      <w:pPr>
        <w:spacing w:line="360" w:lineRule="auto"/>
        <w:ind w:right="142"/>
        <w:jc w:val="both"/>
        <w:rPr>
          <w:rFonts w:ascii="Arial" w:hAnsi="Arial" w:cs="Arial"/>
          <w:i/>
          <w:iCs/>
          <w:sz w:val="20"/>
          <w:szCs w:val="20"/>
          <w:rtl/>
        </w:rPr>
      </w:pPr>
    </w:p>
    <w:p w14:paraId="740DA66B" w14:textId="77777777" w:rsidR="006E7A30" w:rsidRDefault="006E7A30" w:rsidP="006E5BBB">
      <w:pPr>
        <w:numPr>
          <w:ilvl w:val="0"/>
          <w:numId w:val="44"/>
        </w:numPr>
        <w:spacing w:line="360" w:lineRule="auto"/>
        <w:ind w:left="-241" w:right="-426"/>
        <w:rPr>
          <w:rFonts w:eastAsia="Batang"/>
        </w:rPr>
      </w:pPr>
      <w:r>
        <w:rPr>
          <w:rFonts w:eastAsia="Batang" w:hint="cs"/>
          <w:rtl/>
        </w:rPr>
        <w:t>באיזו מידה אתה מרגיש ערני במהלך היום:</w:t>
      </w:r>
      <w:r>
        <w:rPr>
          <w:rFonts w:eastAsia="Batang" w:hint="cs"/>
          <w:rtl/>
        </w:rPr>
        <w:tab/>
      </w:r>
      <w:r>
        <w:rPr>
          <w:rFonts w:eastAsia="Batang" w:hint="cs"/>
          <w:rtl/>
        </w:rPr>
        <w:tab/>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66C" w14:textId="77777777" w:rsidR="006E7A30" w:rsidRDefault="006E7A30" w:rsidP="006E5BBB">
      <w:pPr>
        <w:numPr>
          <w:ilvl w:val="0"/>
          <w:numId w:val="44"/>
        </w:numPr>
        <w:spacing w:line="360" w:lineRule="auto"/>
        <w:ind w:left="-241" w:right="-426"/>
        <w:rPr>
          <w:rFonts w:eastAsia="Batang"/>
        </w:rPr>
      </w:pPr>
      <w:r>
        <w:rPr>
          <w:rFonts w:eastAsia="Batang" w:hint="cs"/>
          <w:rtl/>
        </w:rPr>
        <w:t>באיזו מידה מספר שעות השינה שלך מספק עבורך:</w:t>
      </w:r>
      <w:r>
        <w:rPr>
          <w:rFonts w:eastAsia="Batang" w:hint="cs"/>
          <w:rtl/>
        </w:rPr>
        <w:tab/>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p>
    <w:p w14:paraId="740DA66D" w14:textId="77777777" w:rsidR="006E7A30" w:rsidRDefault="006E7A30" w:rsidP="006E5BBB">
      <w:pPr>
        <w:numPr>
          <w:ilvl w:val="0"/>
          <w:numId w:val="44"/>
        </w:numPr>
        <w:spacing w:line="360" w:lineRule="auto"/>
        <w:ind w:left="-241" w:right="-426"/>
        <w:rPr>
          <w:rFonts w:eastAsia="Batang"/>
        </w:rPr>
      </w:pPr>
      <w:r>
        <w:rPr>
          <w:rFonts w:eastAsia="Batang" w:hint="cs"/>
          <w:rtl/>
        </w:rPr>
        <w:t xml:space="preserve">באיזו מידה אתה שבע רצון מאיכות השינה שלך: </w:t>
      </w:r>
      <w:r>
        <w:rPr>
          <w:rFonts w:eastAsia="Batang" w:hint="cs"/>
          <w:rtl/>
        </w:rPr>
        <w:tab/>
      </w:r>
      <w:r w:rsidRPr="00E477F0">
        <w:rPr>
          <w:rFonts w:eastAsia="Batang" w:hint="cs"/>
        </w:rPr>
        <w:sym w:font="Wingdings" w:char="F085"/>
      </w:r>
      <w:r w:rsidRPr="00E477F0">
        <w:rPr>
          <w:rFonts w:eastAsia="Batang" w:hint="cs"/>
          <w:rtl/>
        </w:rPr>
        <w:t xml:space="preserve"> רבה מאוד  </w:t>
      </w:r>
      <w:r w:rsidRPr="00E477F0">
        <w:rPr>
          <w:rFonts w:eastAsia="Batang" w:hint="cs"/>
        </w:rPr>
        <w:sym w:font="Wingdings" w:char="F084"/>
      </w:r>
      <w:r w:rsidRPr="00E477F0">
        <w:rPr>
          <w:rFonts w:eastAsia="Batang" w:hint="cs"/>
          <w:rtl/>
        </w:rPr>
        <w:t xml:space="preserve"> רבה  </w:t>
      </w:r>
      <w:r w:rsidRPr="00E477F0">
        <w:rPr>
          <w:rFonts w:eastAsia="Batang" w:hint="cs"/>
        </w:rPr>
        <w:sym w:font="Wingdings" w:char="F083"/>
      </w:r>
      <w:r w:rsidRPr="00E477F0">
        <w:rPr>
          <w:rFonts w:eastAsia="Batang" w:hint="cs"/>
          <w:rtl/>
        </w:rPr>
        <w:t xml:space="preserve"> בינונית  </w:t>
      </w:r>
      <w:r w:rsidRPr="00E477F0">
        <w:rPr>
          <w:rFonts w:eastAsia="Batang" w:hint="cs"/>
        </w:rPr>
        <w:sym w:font="Wingdings" w:char="F082"/>
      </w:r>
      <w:r w:rsidRPr="00E477F0">
        <w:rPr>
          <w:rFonts w:eastAsia="Batang" w:hint="cs"/>
          <w:rtl/>
        </w:rPr>
        <w:t xml:space="preserve"> מועטה   </w:t>
      </w:r>
      <w:r w:rsidRPr="00E477F0">
        <w:rPr>
          <w:rFonts w:eastAsia="Batang" w:hint="cs"/>
        </w:rPr>
        <w:sym w:font="Wingdings" w:char="F081"/>
      </w:r>
      <w:r w:rsidRPr="00E477F0">
        <w:rPr>
          <w:rFonts w:eastAsia="Batang" w:hint="cs"/>
          <w:rtl/>
        </w:rPr>
        <w:t xml:space="preserve"> כלל לא</w:t>
      </w:r>
      <w:r>
        <w:rPr>
          <w:rFonts w:eastAsia="Batang" w:hint="cs"/>
          <w:rtl/>
        </w:rPr>
        <w:tab/>
      </w:r>
    </w:p>
    <w:p w14:paraId="740DA66E" w14:textId="77777777" w:rsidR="006E7A30" w:rsidRPr="005340FC" w:rsidRDefault="006E7A30" w:rsidP="006E5BBB">
      <w:pPr>
        <w:numPr>
          <w:ilvl w:val="0"/>
          <w:numId w:val="44"/>
        </w:numPr>
        <w:spacing w:line="360" w:lineRule="auto"/>
        <w:ind w:left="-241" w:right="-426"/>
        <w:rPr>
          <w:rFonts w:eastAsia="Batang"/>
        </w:rPr>
      </w:pPr>
      <w:r w:rsidRPr="005340FC">
        <w:rPr>
          <w:rFonts w:eastAsia="Batang" w:hint="cs"/>
          <w:rtl/>
        </w:rPr>
        <w:t xml:space="preserve">הערות לגבי </w:t>
      </w:r>
      <w:r>
        <w:rPr>
          <w:rFonts w:eastAsia="Batang" w:hint="cs"/>
          <w:rtl/>
        </w:rPr>
        <w:t>תחום שינה</w:t>
      </w:r>
      <w:r w:rsidRPr="005340FC">
        <w:rPr>
          <w:rFonts w:eastAsia="Batang" w:hint="cs"/>
          <w:rtl/>
        </w:rPr>
        <w:t xml:space="preserve">: </w:t>
      </w:r>
      <w:r>
        <w:rPr>
          <w:rFonts w:eastAsia="Batang" w:hint="cs"/>
          <w:rtl/>
        </w:rPr>
        <w:tab/>
      </w:r>
      <w:r>
        <w:rPr>
          <w:rFonts w:eastAsia="Batang" w:hint="cs"/>
        </w:rPr>
        <w:sym w:font="Wingdings" w:char="F06E"/>
      </w:r>
      <w:r>
        <w:rPr>
          <w:rFonts w:eastAsia="Batang" w:hint="cs"/>
          <w:rtl/>
        </w:rPr>
        <w:t xml:space="preserve"> ______________________</w:t>
      </w:r>
      <w:r>
        <w:rPr>
          <w:rFonts w:eastAsia="Batang" w:hint="cs"/>
          <w:rtl/>
        </w:rPr>
        <w:tab/>
        <w:t>_________________________________</w:t>
      </w:r>
    </w:p>
    <w:p w14:paraId="740DA66F" w14:textId="77777777" w:rsidR="006E7A30" w:rsidRDefault="006E7A30" w:rsidP="00C22FEE">
      <w:pPr>
        <w:spacing w:line="360" w:lineRule="auto"/>
        <w:ind w:left="-241" w:right="-993"/>
        <w:rPr>
          <w:rFonts w:eastAsia="Batang"/>
          <w:i/>
          <w:iCs/>
          <w:rtl/>
        </w:rPr>
      </w:pPr>
      <w:r>
        <w:rPr>
          <w:rFonts w:eastAsia="Batang" w:hint="cs"/>
          <w:i/>
          <w:iCs/>
          <w:rtl/>
        </w:rPr>
        <w:tab/>
      </w:r>
      <w:r>
        <w:rPr>
          <w:rFonts w:eastAsia="Batang" w:hint="cs"/>
          <w:i/>
          <w:iCs/>
          <w:rtl/>
        </w:rPr>
        <w:tab/>
      </w:r>
      <w:r>
        <w:rPr>
          <w:rFonts w:eastAsia="Batang" w:hint="cs"/>
          <w:i/>
          <w:iCs/>
          <w:rtl/>
        </w:rPr>
        <w:tab/>
      </w:r>
      <w:r w:rsidR="00C22FEE">
        <w:rPr>
          <w:rFonts w:eastAsia="Batang" w:hint="cs"/>
          <w:i/>
          <w:iCs/>
          <w:rtl/>
        </w:rPr>
        <w:tab/>
      </w:r>
      <w:r>
        <w:rPr>
          <w:rFonts w:eastAsia="Batang" w:hint="cs"/>
        </w:rPr>
        <w:sym w:font="Wingdings" w:char="F06E"/>
      </w:r>
      <w:r>
        <w:rPr>
          <w:rFonts w:eastAsia="Batang" w:hint="cs"/>
          <w:rtl/>
        </w:rPr>
        <w:t xml:space="preserve"> _______________________________________________________</w:t>
      </w:r>
    </w:p>
    <w:p w14:paraId="740DA670" w14:textId="77777777" w:rsidR="006E7A30" w:rsidRPr="005340FC" w:rsidRDefault="006E7A30" w:rsidP="00C22FEE">
      <w:pPr>
        <w:spacing w:line="360" w:lineRule="auto"/>
        <w:ind w:left="-241" w:right="-993"/>
        <w:rPr>
          <w:rFonts w:eastAsia="Batang"/>
          <w:i/>
          <w:iCs/>
          <w:rtl/>
        </w:rPr>
      </w:pPr>
      <w:r>
        <w:rPr>
          <w:rFonts w:eastAsia="Batang"/>
        </w:rPr>
        <w:tab/>
      </w:r>
      <w:r>
        <w:rPr>
          <w:rFonts w:eastAsia="Batang"/>
        </w:rPr>
        <w:tab/>
      </w:r>
      <w:r>
        <w:rPr>
          <w:rFonts w:eastAsia="Batang"/>
        </w:rPr>
        <w:tab/>
      </w:r>
      <w:r w:rsidR="00C22FEE">
        <w:rPr>
          <w:rFonts w:eastAsia="Batang"/>
        </w:rPr>
        <w:tab/>
      </w:r>
      <w:r>
        <w:rPr>
          <w:rFonts w:eastAsia="Batang" w:hint="cs"/>
        </w:rPr>
        <w:sym w:font="Wingdings" w:char="F06E"/>
      </w:r>
      <w:r>
        <w:rPr>
          <w:rFonts w:eastAsia="Batang" w:hint="cs"/>
          <w:rtl/>
        </w:rPr>
        <w:t xml:space="preserve"> _______________________________________________________</w:t>
      </w:r>
    </w:p>
    <w:p w14:paraId="740DA671" w14:textId="77777777" w:rsidR="006E7A30" w:rsidRPr="007246AA" w:rsidRDefault="006E7A30" w:rsidP="00C22FEE">
      <w:pPr>
        <w:spacing w:line="360" w:lineRule="auto"/>
        <w:ind w:left="-241" w:right="-426"/>
        <w:rPr>
          <w:rFonts w:eastAsia="Batang"/>
          <w:rtl/>
        </w:rPr>
      </w:pPr>
    </w:p>
    <w:p w14:paraId="740DA672" w14:textId="77777777" w:rsidR="006E7A30" w:rsidRDefault="006E7A30" w:rsidP="006E5BBB">
      <w:pPr>
        <w:numPr>
          <w:ilvl w:val="0"/>
          <w:numId w:val="44"/>
        </w:numPr>
        <w:spacing w:line="360" w:lineRule="auto"/>
        <w:ind w:left="-241"/>
        <w:rPr>
          <w:rFonts w:eastAsia="Batang"/>
        </w:rPr>
      </w:pPr>
      <w:r>
        <w:rPr>
          <w:rFonts w:eastAsia="Batang" w:hint="cs"/>
          <w:rtl/>
        </w:rPr>
        <w:t xml:space="preserve">האם אתה מעשן סיגריות?  </w:t>
      </w:r>
      <w:r>
        <w:rPr>
          <w:rFonts w:eastAsia="Batang" w:hint="cs"/>
          <w:rtl/>
        </w:rPr>
        <w:tab/>
      </w:r>
      <w:r>
        <w:rPr>
          <w:rFonts w:eastAsia="Batang" w:hint="cs"/>
          <w:rtl/>
        </w:rPr>
        <w:tab/>
      </w:r>
      <w:r w:rsidRPr="006069B6">
        <w:rPr>
          <w:rFonts w:eastAsia="Batang" w:hint="cs"/>
        </w:rPr>
        <w:sym w:font="Wingdings" w:char="F06F"/>
      </w:r>
      <w:r w:rsidRPr="006069B6">
        <w:rPr>
          <w:rFonts w:eastAsia="Batang" w:hint="cs"/>
          <w:rtl/>
        </w:rPr>
        <w:t xml:space="preserve"> לא   </w:t>
      </w:r>
      <w:r w:rsidRPr="006069B6">
        <w:rPr>
          <w:rFonts w:eastAsia="Batang" w:hint="cs"/>
        </w:rPr>
        <w:sym w:font="Wingdings" w:char="F06F"/>
      </w:r>
      <w:r w:rsidRPr="006069B6">
        <w:rPr>
          <w:rFonts w:eastAsia="Batang" w:hint="cs"/>
          <w:rtl/>
        </w:rPr>
        <w:t>כן, פרט</w:t>
      </w:r>
      <w:r>
        <w:rPr>
          <w:rFonts w:eastAsia="Batang" w:hint="cs"/>
          <w:b/>
          <w:bCs/>
          <w:rtl/>
        </w:rPr>
        <w:t xml:space="preserve"> </w:t>
      </w:r>
      <w:r w:rsidRPr="00B37CBB">
        <w:rPr>
          <w:rFonts w:eastAsia="Batang" w:hint="cs"/>
          <w:b/>
          <w:bCs/>
          <w:rtl/>
        </w:rPr>
        <w:t>מספר סיגריות ממוצע ביום</w:t>
      </w:r>
      <w:r>
        <w:rPr>
          <w:rFonts w:eastAsia="Batang" w:hint="cs"/>
          <w:rtl/>
        </w:rPr>
        <w:t xml:space="preserve"> __ __ __. </w:t>
      </w:r>
    </w:p>
    <w:p w14:paraId="740DA673" w14:textId="77777777" w:rsidR="006E7A30" w:rsidRDefault="006E7A30" w:rsidP="006E5BBB">
      <w:pPr>
        <w:numPr>
          <w:ilvl w:val="0"/>
          <w:numId w:val="44"/>
        </w:numPr>
        <w:spacing w:line="360" w:lineRule="auto"/>
        <w:ind w:left="-241" w:right="-426"/>
        <w:rPr>
          <w:rFonts w:eastAsia="Batang"/>
        </w:rPr>
      </w:pPr>
      <w:r>
        <w:rPr>
          <w:rFonts w:eastAsia="Batang" w:hint="cs"/>
          <w:rtl/>
        </w:rPr>
        <w:t xml:space="preserve">כיצד היית מגדיר את מצב בריאותך: </w:t>
      </w:r>
      <w:r>
        <w:rPr>
          <w:rFonts w:eastAsia="Batang" w:hint="cs"/>
          <w:rtl/>
        </w:rPr>
        <w:tab/>
      </w:r>
      <w:r>
        <w:rPr>
          <w:rFonts w:eastAsia="Batang"/>
        </w:rPr>
        <w:t xml:space="preserve"> </w:t>
      </w:r>
      <w:r w:rsidRPr="00E477F0">
        <w:rPr>
          <w:rFonts w:eastAsia="Batang" w:hint="cs"/>
        </w:rPr>
        <w:sym w:font="Wingdings" w:char="F085"/>
      </w:r>
      <w:r>
        <w:rPr>
          <w:rFonts w:eastAsia="Batang" w:hint="cs"/>
          <w:rtl/>
        </w:rPr>
        <w:t>טוב מאוד</w:t>
      </w:r>
      <w:r>
        <w:rPr>
          <w:rFonts w:eastAsia="Batang"/>
        </w:rPr>
        <w:t xml:space="preserve"> </w:t>
      </w:r>
      <w:r w:rsidRPr="00E477F0">
        <w:rPr>
          <w:rFonts w:eastAsia="Batang" w:hint="cs"/>
        </w:rPr>
        <w:sym w:font="Wingdings" w:char="F084"/>
      </w:r>
      <w:r>
        <w:rPr>
          <w:rFonts w:eastAsia="Batang"/>
        </w:rPr>
        <w:t xml:space="preserve">    </w:t>
      </w:r>
      <w:r>
        <w:rPr>
          <w:rFonts w:eastAsia="Batang" w:hint="cs"/>
          <w:rtl/>
        </w:rPr>
        <w:t xml:space="preserve">טוב   </w:t>
      </w:r>
      <w:r w:rsidRPr="00E477F0">
        <w:rPr>
          <w:rFonts w:eastAsia="Batang" w:hint="cs"/>
        </w:rPr>
        <w:sym w:font="Wingdings" w:char="F083"/>
      </w:r>
      <w:r w:rsidRPr="00E477F0">
        <w:rPr>
          <w:rFonts w:eastAsia="Batang" w:hint="cs"/>
          <w:rtl/>
        </w:rPr>
        <w:t xml:space="preserve"> בינוני</w:t>
      </w:r>
      <w:r w:rsidRPr="00E477F0">
        <w:rPr>
          <w:rFonts w:eastAsia="Batang" w:hint="cs"/>
        </w:rPr>
        <w:sym w:font="Wingdings" w:char="F082"/>
      </w:r>
      <w:r>
        <w:rPr>
          <w:rFonts w:eastAsia="Batang"/>
        </w:rPr>
        <w:t xml:space="preserve">   </w:t>
      </w:r>
      <w:r>
        <w:rPr>
          <w:rFonts w:eastAsia="Batang" w:hint="cs"/>
          <w:rtl/>
        </w:rPr>
        <w:t xml:space="preserve"> לא טוב</w:t>
      </w:r>
      <w:r>
        <w:rPr>
          <w:rFonts w:eastAsia="Batang"/>
        </w:rPr>
        <w:t xml:space="preserve"> </w:t>
      </w:r>
      <w:r w:rsidRPr="00E477F0">
        <w:rPr>
          <w:rFonts w:eastAsia="Batang" w:hint="cs"/>
        </w:rPr>
        <w:sym w:font="Wingdings" w:char="F081"/>
      </w:r>
      <w:r>
        <w:rPr>
          <w:rFonts w:eastAsia="Batang"/>
        </w:rPr>
        <w:t xml:space="preserve">   </w:t>
      </w:r>
      <w:r>
        <w:rPr>
          <w:rFonts w:eastAsia="Batang" w:hint="cs"/>
          <w:rtl/>
        </w:rPr>
        <w:t>מאוד לא טוב</w:t>
      </w:r>
    </w:p>
    <w:p w14:paraId="740DA674" w14:textId="77777777" w:rsidR="00534675" w:rsidRDefault="00534675" w:rsidP="00A531B1">
      <w:pPr>
        <w:spacing w:line="360" w:lineRule="auto"/>
        <w:ind w:left="-668" w:right="-426"/>
        <w:rPr>
          <w:rFonts w:eastAsia="Batang"/>
          <w:b/>
          <w:bCs/>
          <w:sz w:val="32"/>
          <w:szCs w:val="32"/>
          <w:u w:val="single"/>
          <w:rtl/>
        </w:rPr>
      </w:pPr>
    </w:p>
    <w:p w14:paraId="740DA675" w14:textId="77777777" w:rsidR="00E32F65" w:rsidRDefault="00E32F65">
      <w:pPr>
        <w:bidi w:val="0"/>
        <w:spacing w:after="200" w:line="276" w:lineRule="auto"/>
        <w:rPr>
          <w:rFonts w:eastAsia="MS Mincho"/>
          <w:sz w:val="28"/>
          <w:szCs w:val="28"/>
          <w:rtl/>
          <w:lang w:eastAsia="ja-JP"/>
        </w:rPr>
      </w:pPr>
      <w:r>
        <w:rPr>
          <w:rtl/>
        </w:rPr>
        <w:br w:type="page"/>
      </w:r>
    </w:p>
    <w:p w14:paraId="740DA676" w14:textId="77777777" w:rsidR="003C2146" w:rsidRPr="003C2146" w:rsidRDefault="00994BA9" w:rsidP="00CA74A2">
      <w:pPr>
        <w:pStyle w:val="a0"/>
        <w:ind w:left="-241"/>
        <w:rPr>
          <w:rFonts w:eastAsia="Batang"/>
          <w:rtl/>
        </w:rPr>
      </w:pPr>
      <w:bookmarkStart w:id="90" w:name="_Ref409101243"/>
      <w:bookmarkStart w:id="91" w:name="_Toc411108986"/>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9</w:t>
      </w:r>
      <w:r w:rsidR="00DC4923">
        <w:rPr>
          <w:rFonts w:eastAsia="Batang"/>
          <w:rtl/>
        </w:rPr>
        <w:fldChar w:fldCharType="end"/>
      </w:r>
      <w:bookmarkEnd w:id="90"/>
      <w:r>
        <w:rPr>
          <w:rFonts w:eastAsia="Batang" w:hint="cs"/>
          <w:rtl/>
        </w:rPr>
        <w:t>: מצב נפשי רגשי</w:t>
      </w:r>
      <w:bookmarkEnd w:id="91"/>
    </w:p>
    <w:p w14:paraId="740DA677" w14:textId="77777777" w:rsidR="006E7A30" w:rsidRPr="00DC4C59" w:rsidRDefault="006E7A30" w:rsidP="00CA74A2">
      <w:pPr>
        <w:spacing w:line="360" w:lineRule="auto"/>
        <w:ind w:left="-241" w:right="-426"/>
        <w:rPr>
          <w:rFonts w:eastAsia="Batang"/>
          <w:b/>
          <w:bCs/>
          <w:sz w:val="32"/>
          <w:szCs w:val="32"/>
          <w:u w:val="single"/>
          <w:rtl/>
        </w:rPr>
      </w:pPr>
      <w:r>
        <w:rPr>
          <w:rFonts w:eastAsia="Batang" w:hint="cs"/>
          <w:b/>
          <w:bCs/>
          <w:sz w:val="32"/>
          <w:szCs w:val="32"/>
          <w:u w:val="single"/>
          <w:rtl/>
        </w:rPr>
        <w:t>הרגשה כללית</w:t>
      </w:r>
      <w:r w:rsidR="007E7FF1" w:rsidRPr="007E7FF1">
        <w:rPr>
          <w:rFonts w:eastAsia="Batang" w:hint="cs"/>
          <w:sz w:val="32"/>
          <w:szCs w:val="32"/>
          <w:rtl/>
        </w:rPr>
        <w:t xml:space="preserve"> </w:t>
      </w:r>
    </w:p>
    <w:p w14:paraId="740DA678" w14:textId="77777777" w:rsidR="006E7A30" w:rsidRPr="003A1740" w:rsidRDefault="006E7A30" w:rsidP="003C2146">
      <w:pPr>
        <w:spacing w:line="360" w:lineRule="auto"/>
        <w:ind w:left="-241"/>
        <w:rPr>
          <w:rFonts w:eastAsia="Batang"/>
          <w:rtl/>
        </w:rPr>
      </w:pPr>
      <w:r w:rsidRPr="002E231F">
        <w:rPr>
          <w:rFonts w:eastAsia="Batang"/>
          <w:rtl/>
        </w:rPr>
        <w:t xml:space="preserve">בבקשה ציין לגבי כל אחד </w:t>
      </w:r>
      <w:r>
        <w:rPr>
          <w:rFonts w:eastAsia="Batang" w:hint="cs"/>
          <w:rtl/>
        </w:rPr>
        <w:t xml:space="preserve">מהתחושות </w:t>
      </w:r>
      <w:r>
        <w:rPr>
          <w:rFonts w:eastAsia="Batang"/>
          <w:rtl/>
        </w:rPr>
        <w:t>הבא</w:t>
      </w:r>
      <w:r>
        <w:rPr>
          <w:rFonts w:eastAsia="Batang" w:hint="cs"/>
          <w:rtl/>
        </w:rPr>
        <w:t xml:space="preserve">ות באיזו מידה הרגשת אותה במהלך </w:t>
      </w:r>
      <w:r w:rsidRPr="000F463F">
        <w:rPr>
          <w:rFonts w:eastAsia="Batang" w:hint="cs"/>
          <w:b/>
          <w:bCs/>
          <w:u w:val="single"/>
          <w:rtl/>
        </w:rPr>
        <w:t>החודש האחרון</w:t>
      </w:r>
      <w:r w:rsidRPr="002E231F">
        <w:rPr>
          <w:rFonts w:eastAsia="Batang"/>
          <w:rtl/>
        </w:rPr>
        <w:t>?</w:t>
      </w:r>
      <w:r>
        <w:rPr>
          <w:rFonts w:eastAsia="Batang"/>
          <w:rtl/>
        </w:rPr>
        <w:br/>
      </w:r>
      <w:r w:rsidRPr="003A1740">
        <w:rPr>
          <w:rFonts w:eastAsia="Batang" w:hint="cs"/>
          <w:rtl/>
        </w:rPr>
        <w:t>שים לב, חלק מהתחושות חיוביות וחלק שליליות</w:t>
      </w:r>
      <w:r>
        <w:rPr>
          <w:rFonts w:eastAsia="Batang" w:hint="cs"/>
          <w:rtl/>
        </w:rPr>
        <w:t>.</w:t>
      </w:r>
    </w:p>
    <w:tbl>
      <w:tblPr>
        <w:bidiVisual/>
        <w:tblW w:w="5272" w:type="pct"/>
        <w:tblInd w:w="-275" w:type="dxa"/>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1E0" w:firstRow="1" w:lastRow="1" w:firstColumn="1" w:lastColumn="1" w:noHBand="0" w:noVBand="0"/>
      </w:tblPr>
      <w:tblGrid>
        <w:gridCol w:w="4640"/>
        <w:gridCol w:w="1130"/>
        <w:gridCol w:w="1130"/>
        <w:gridCol w:w="1130"/>
        <w:gridCol w:w="1130"/>
        <w:gridCol w:w="1127"/>
      </w:tblGrid>
      <w:tr w:rsidR="006E7A30" w:rsidRPr="000B6574" w14:paraId="740DA684" w14:textId="77777777" w:rsidTr="00C22FEE">
        <w:trPr>
          <w:trHeight w:val="341"/>
          <w:tblHeader/>
        </w:trPr>
        <w:tc>
          <w:tcPr>
            <w:tcW w:w="2255" w:type="pct"/>
            <w:tcBorders>
              <w:top w:val="single" w:sz="18" w:space="0" w:color="auto"/>
              <w:left w:val="single" w:sz="18" w:space="0" w:color="auto"/>
              <w:bottom w:val="single" w:sz="4" w:space="0" w:color="auto"/>
            </w:tcBorders>
            <w:shd w:val="pct10" w:color="auto" w:fill="auto"/>
            <w:vAlign w:val="center"/>
          </w:tcPr>
          <w:p w14:paraId="740DA679" w14:textId="77777777" w:rsidR="006E7A30" w:rsidRPr="00FD67A7" w:rsidRDefault="006E7A30" w:rsidP="006E7A30">
            <w:pPr>
              <w:suppressAutoHyphens/>
              <w:snapToGrid w:val="0"/>
              <w:rPr>
                <w:rFonts w:cs="David"/>
                <w:b/>
                <w:bCs/>
                <w:rtl/>
                <w:lang w:eastAsia="he-IL"/>
              </w:rPr>
            </w:pPr>
            <w:r>
              <w:rPr>
                <w:rFonts w:cs="David" w:hint="cs"/>
                <w:b/>
                <w:bCs/>
                <w:rtl/>
                <w:lang w:eastAsia="he-IL"/>
              </w:rPr>
              <w:t>תחושה</w:t>
            </w:r>
          </w:p>
        </w:tc>
        <w:tc>
          <w:tcPr>
            <w:tcW w:w="549" w:type="pct"/>
            <w:tcBorders>
              <w:top w:val="single" w:sz="18" w:space="0" w:color="auto"/>
              <w:bottom w:val="single" w:sz="4" w:space="0" w:color="auto"/>
            </w:tcBorders>
            <w:shd w:val="pct10" w:color="auto" w:fill="auto"/>
          </w:tcPr>
          <w:p w14:paraId="740DA67A" w14:textId="77777777" w:rsidR="006E7A30" w:rsidRPr="008E213B" w:rsidRDefault="006E7A30" w:rsidP="006E7A30">
            <w:pPr>
              <w:jc w:val="center"/>
              <w:rPr>
                <w:rFonts w:ascii="Arial" w:hAnsi="Arial"/>
                <w:b/>
                <w:bCs/>
                <w:rtl/>
              </w:rPr>
            </w:pPr>
            <w:r w:rsidRPr="008E213B">
              <w:rPr>
                <w:rFonts w:ascii="Arial" w:hAnsi="Arial"/>
                <w:b/>
                <w:bCs/>
                <w:szCs w:val="22"/>
                <w:rtl/>
              </w:rPr>
              <w:t>רבה מאוד</w:t>
            </w:r>
          </w:p>
          <w:p w14:paraId="740DA67B" w14:textId="77777777" w:rsidR="006E7A30" w:rsidRPr="008E213B" w:rsidRDefault="006E7A30" w:rsidP="006E7A30">
            <w:pPr>
              <w:jc w:val="center"/>
              <w:rPr>
                <w:rFonts w:ascii="Arial" w:hAnsi="Arial"/>
                <w:b/>
                <w:bCs/>
                <w:rtl/>
              </w:rPr>
            </w:pPr>
            <w:r w:rsidRPr="008E213B">
              <w:rPr>
                <w:rFonts w:ascii="Arial" w:hAnsi="Arial"/>
                <w:b/>
                <w:bCs/>
                <w:szCs w:val="22"/>
                <w:rtl/>
              </w:rPr>
              <w:t xml:space="preserve">  - 5 -</w:t>
            </w:r>
          </w:p>
        </w:tc>
        <w:tc>
          <w:tcPr>
            <w:tcW w:w="549" w:type="pct"/>
            <w:tcBorders>
              <w:top w:val="single" w:sz="18" w:space="0" w:color="auto"/>
              <w:bottom w:val="single" w:sz="4" w:space="0" w:color="auto"/>
            </w:tcBorders>
            <w:shd w:val="pct10" w:color="auto" w:fill="auto"/>
          </w:tcPr>
          <w:p w14:paraId="740DA67C" w14:textId="77777777" w:rsidR="006E7A30" w:rsidRPr="008E213B" w:rsidRDefault="006E7A30" w:rsidP="006E7A30">
            <w:pPr>
              <w:jc w:val="center"/>
              <w:rPr>
                <w:rFonts w:ascii="Arial" w:hAnsi="Arial"/>
                <w:b/>
                <w:bCs/>
                <w:rtl/>
              </w:rPr>
            </w:pPr>
            <w:r w:rsidRPr="008E213B">
              <w:rPr>
                <w:rFonts w:ascii="Arial" w:hAnsi="Arial"/>
                <w:b/>
                <w:bCs/>
                <w:szCs w:val="22"/>
                <w:rtl/>
              </w:rPr>
              <w:t>רבה</w:t>
            </w:r>
          </w:p>
          <w:p w14:paraId="740DA67D" w14:textId="77777777" w:rsidR="006E7A30" w:rsidRPr="008E213B" w:rsidRDefault="006E7A30" w:rsidP="006E7A30">
            <w:pPr>
              <w:jc w:val="center"/>
              <w:rPr>
                <w:rFonts w:ascii="Arial" w:hAnsi="Arial"/>
                <w:b/>
                <w:bCs/>
                <w:rtl/>
              </w:rPr>
            </w:pPr>
            <w:r w:rsidRPr="008E213B">
              <w:rPr>
                <w:rFonts w:ascii="Arial" w:hAnsi="Arial"/>
                <w:b/>
                <w:bCs/>
                <w:szCs w:val="22"/>
                <w:rtl/>
              </w:rPr>
              <w:t>- 4 -</w:t>
            </w:r>
          </w:p>
        </w:tc>
        <w:tc>
          <w:tcPr>
            <w:tcW w:w="549" w:type="pct"/>
            <w:tcBorders>
              <w:top w:val="single" w:sz="18" w:space="0" w:color="auto"/>
              <w:bottom w:val="single" w:sz="4" w:space="0" w:color="auto"/>
            </w:tcBorders>
            <w:shd w:val="pct10" w:color="auto" w:fill="auto"/>
          </w:tcPr>
          <w:p w14:paraId="740DA67E" w14:textId="77777777" w:rsidR="006E7A30" w:rsidRPr="008E213B" w:rsidRDefault="006E7A30" w:rsidP="006E7A30">
            <w:pPr>
              <w:jc w:val="center"/>
              <w:rPr>
                <w:rFonts w:ascii="Arial" w:hAnsi="Arial"/>
                <w:b/>
                <w:bCs/>
                <w:rtl/>
              </w:rPr>
            </w:pPr>
            <w:r w:rsidRPr="008E213B">
              <w:rPr>
                <w:rFonts w:ascii="Arial" w:hAnsi="Arial"/>
                <w:b/>
                <w:bCs/>
                <w:szCs w:val="22"/>
                <w:rtl/>
              </w:rPr>
              <w:t>בינונית</w:t>
            </w:r>
          </w:p>
          <w:p w14:paraId="740DA67F" w14:textId="77777777" w:rsidR="006E7A30" w:rsidRPr="008E213B" w:rsidRDefault="006E7A30" w:rsidP="006E7A30">
            <w:pPr>
              <w:jc w:val="center"/>
              <w:rPr>
                <w:rFonts w:ascii="Arial" w:hAnsi="Arial"/>
                <w:b/>
                <w:bCs/>
                <w:rtl/>
              </w:rPr>
            </w:pPr>
            <w:r w:rsidRPr="008E213B">
              <w:rPr>
                <w:rFonts w:ascii="Arial" w:hAnsi="Arial"/>
                <w:b/>
                <w:bCs/>
                <w:szCs w:val="22"/>
                <w:rtl/>
              </w:rPr>
              <w:t>- 3 -</w:t>
            </w:r>
          </w:p>
        </w:tc>
        <w:tc>
          <w:tcPr>
            <w:tcW w:w="549" w:type="pct"/>
            <w:tcBorders>
              <w:top w:val="single" w:sz="18" w:space="0" w:color="auto"/>
              <w:bottom w:val="single" w:sz="4" w:space="0" w:color="auto"/>
            </w:tcBorders>
            <w:shd w:val="pct10" w:color="auto" w:fill="auto"/>
          </w:tcPr>
          <w:p w14:paraId="740DA680" w14:textId="77777777" w:rsidR="006E7A30" w:rsidRPr="008E213B" w:rsidRDefault="006E7A30" w:rsidP="006E7A30">
            <w:pPr>
              <w:jc w:val="center"/>
              <w:rPr>
                <w:rFonts w:ascii="Arial" w:hAnsi="Arial"/>
                <w:b/>
                <w:bCs/>
                <w:rtl/>
              </w:rPr>
            </w:pPr>
            <w:r w:rsidRPr="008E213B">
              <w:rPr>
                <w:rFonts w:ascii="Arial" w:hAnsi="Arial"/>
                <w:b/>
                <w:bCs/>
                <w:szCs w:val="22"/>
                <w:rtl/>
              </w:rPr>
              <w:t>מועטה</w:t>
            </w:r>
          </w:p>
          <w:p w14:paraId="740DA681" w14:textId="77777777" w:rsidR="006E7A30" w:rsidRPr="008E213B" w:rsidRDefault="006E7A30" w:rsidP="006E7A30">
            <w:pPr>
              <w:jc w:val="center"/>
              <w:rPr>
                <w:rFonts w:ascii="Arial" w:hAnsi="Arial"/>
                <w:b/>
                <w:bCs/>
                <w:rtl/>
              </w:rPr>
            </w:pPr>
            <w:r w:rsidRPr="008E213B">
              <w:rPr>
                <w:rFonts w:ascii="Arial" w:hAnsi="Arial"/>
                <w:b/>
                <w:bCs/>
                <w:szCs w:val="22"/>
                <w:rtl/>
              </w:rPr>
              <w:t>- 2 -</w:t>
            </w:r>
          </w:p>
        </w:tc>
        <w:tc>
          <w:tcPr>
            <w:tcW w:w="548" w:type="pct"/>
            <w:tcBorders>
              <w:top w:val="single" w:sz="18" w:space="0" w:color="auto"/>
              <w:bottom w:val="single" w:sz="4" w:space="0" w:color="auto"/>
              <w:right w:val="single" w:sz="18" w:space="0" w:color="auto"/>
            </w:tcBorders>
            <w:shd w:val="pct10" w:color="auto" w:fill="auto"/>
          </w:tcPr>
          <w:p w14:paraId="740DA682" w14:textId="77777777" w:rsidR="006E7A30" w:rsidRPr="008E213B" w:rsidRDefault="006E7A30" w:rsidP="006E7A30">
            <w:pPr>
              <w:jc w:val="center"/>
              <w:rPr>
                <w:rFonts w:ascii="Arial" w:hAnsi="Arial"/>
                <w:b/>
                <w:bCs/>
                <w:rtl/>
              </w:rPr>
            </w:pPr>
            <w:r w:rsidRPr="008E213B">
              <w:rPr>
                <w:rFonts w:ascii="Arial" w:hAnsi="Arial" w:hint="cs"/>
                <w:b/>
                <w:bCs/>
                <w:szCs w:val="22"/>
                <w:rtl/>
              </w:rPr>
              <w:t>כלל לא</w:t>
            </w:r>
          </w:p>
          <w:p w14:paraId="740DA683" w14:textId="77777777" w:rsidR="006E7A30" w:rsidRPr="008E213B" w:rsidRDefault="006E7A30" w:rsidP="006E7A30">
            <w:pPr>
              <w:jc w:val="center"/>
              <w:rPr>
                <w:rFonts w:ascii="Arial" w:hAnsi="Arial"/>
                <w:b/>
                <w:bCs/>
                <w:rtl/>
              </w:rPr>
            </w:pPr>
            <w:r w:rsidRPr="008E213B">
              <w:rPr>
                <w:rFonts w:ascii="Arial" w:hAnsi="Arial"/>
                <w:b/>
                <w:bCs/>
                <w:szCs w:val="22"/>
                <w:rtl/>
              </w:rPr>
              <w:t>- 1 -</w:t>
            </w:r>
          </w:p>
        </w:tc>
      </w:tr>
      <w:tr w:rsidR="006E7A30" w:rsidRPr="000B6574" w14:paraId="740DA68B" w14:textId="77777777" w:rsidTr="00C22FEE">
        <w:trPr>
          <w:trHeight w:val="398"/>
        </w:trPr>
        <w:tc>
          <w:tcPr>
            <w:tcW w:w="2255" w:type="pct"/>
            <w:tcBorders>
              <w:top w:val="single" w:sz="12" w:space="0" w:color="auto"/>
              <w:left w:val="single" w:sz="18" w:space="0" w:color="auto"/>
            </w:tcBorders>
            <w:vAlign w:val="center"/>
          </w:tcPr>
          <w:p w14:paraId="740DA685" w14:textId="77777777" w:rsidR="006E7A30" w:rsidRPr="00E876A5" w:rsidRDefault="006E7A30" w:rsidP="006E5BBB">
            <w:pPr>
              <w:pStyle w:val="ab"/>
              <w:numPr>
                <w:ilvl w:val="0"/>
                <w:numId w:val="9"/>
              </w:numPr>
              <w:ind w:left="317" w:hanging="317"/>
              <w:rPr>
                <w:rtl/>
              </w:rPr>
            </w:pPr>
            <w:r>
              <w:rPr>
                <w:rFonts w:hint="cs"/>
                <w:rtl/>
              </w:rPr>
              <w:t>תחושת עצבנות או חוסר מנוחה</w:t>
            </w:r>
          </w:p>
        </w:tc>
        <w:tc>
          <w:tcPr>
            <w:tcW w:w="549" w:type="pct"/>
            <w:tcBorders>
              <w:top w:val="single" w:sz="12" w:space="0" w:color="auto"/>
            </w:tcBorders>
            <w:vAlign w:val="center"/>
          </w:tcPr>
          <w:p w14:paraId="740DA686" w14:textId="77777777" w:rsidR="006E7A30" w:rsidRPr="002C0E12" w:rsidRDefault="006E7A30" w:rsidP="006E7A30">
            <w:pPr>
              <w:jc w:val="center"/>
              <w:rPr>
                <w:rtl/>
              </w:rPr>
            </w:pPr>
            <w:r w:rsidRPr="002C0E12">
              <w:sym w:font="Wingdings" w:char="F085"/>
            </w:r>
          </w:p>
        </w:tc>
        <w:tc>
          <w:tcPr>
            <w:tcW w:w="549" w:type="pct"/>
            <w:tcBorders>
              <w:top w:val="single" w:sz="12" w:space="0" w:color="auto"/>
            </w:tcBorders>
            <w:vAlign w:val="center"/>
          </w:tcPr>
          <w:p w14:paraId="740DA687" w14:textId="77777777" w:rsidR="006E7A30" w:rsidRPr="002C0E12" w:rsidRDefault="006E7A30" w:rsidP="006E7A30">
            <w:pPr>
              <w:jc w:val="center"/>
            </w:pPr>
            <w:r w:rsidRPr="002C0E12">
              <w:sym w:font="Wingdings" w:char="F084"/>
            </w:r>
          </w:p>
        </w:tc>
        <w:tc>
          <w:tcPr>
            <w:tcW w:w="549" w:type="pct"/>
            <w:tcBorders>
              <w:top w:val="single" w:sz="12" w:space="0" w:color="auto"/>
            </w:tcBorders>
            <w:vAlign w:val="center"/>
          </w:tcPr>
          <w:p w14:paraId="740DA688" w14:textId="77777777" w:rsidR="006E7A30" w:rsidRPr="002C0E12" w:rsidRDefault="006E7A30" w:rsidP="006E7A30">
            <w:pPr>
              <w:jc w:val="center"/>
            </w:pPr>
            <w:r w:rsidRPr="002C0E12">
              <w:sym w:font="Wingdings" w:char="F083"/>
            </w:r>
          </w:p>
        </w:tc>
        <w:tc>
          <w:tcPr>
            <w:tcW w:w="549" w:type="pct"/>
            <w:tcBorders>
              <w:top w:val="single" w:sz="12" w:space="0" w:color="auto"/>
            </w:tcBorders>
            <w:vAlign w:val="center"/>
          </w:tcPr>
          <w:p w14:paraId="740DA689" w14:textId="77777777" w:rsidR="006E7A30" w:rsidRPr="002C0E12" w:rsidRDefault="006E7A30" w:rsidP="006E7A30">
            <w:pPr>
              <w:jc w:val="center"/>
            </w:pPr>
            <w:r w:rsidRPr="002C0E12">
              <w:sym w:font="Wingdings" w:char="F082"/>
            </w:r>
          </w:p>
        </w:tc>
        <w:tc>
          <w:tcPr>
            <w:tcW w:w="548" w:type="pct"/>
            <w:tcBorders>
              <w:top w:val="single" w:sz="12" w:space="0" w:color="auto"/>
              <w:right w:val="single" w:sz="18" w:space="0" w:color="auto"/>
            </w:tcBorders>
            <w:vAlign w:val="center"/>
          </w:tcPr>
          <w:p w14:paraId="740DA68A" w14:textId="77777777" w:rsidR="006E7A30" w:rsidRPr="002C0E12" w:rsidRDefault="006E7A30" w:rsidP="006E7A30">
            <w:pPr>
              <w:jc w:val="center"/>
            </w:pPr>
            <w:r w:rsidRPr="002C0E12">
              <w:sym w:font="Wingdings" w:char="F081"/>
            </w:r>
          </w:p>
        </w:tc>
      </w:tr>
      <w:tr w:rsidR="006E7A30" w:rsidRPr="000B6574" w14:paraId="740DA692" w14:textId="77777777" w:rsidTr="00C22FEE">
        <w:trPr>
          <w:trHeight w:val="398"/>
        </w:trPr>
        <w:tc>
          <w:tcPr>
            <w:tcW w:w="2255" w:type="pct"/>
            <w:tcBorders>
              <w:left w:val="single" w:sz="18" w:space="0" w:color="auto"/>
            </w:tcBorders>
            <w:vAlign w:val="center"/>
          </w:tcPr>
          <w:p w14:paraId="740DA68C" w14:textId="77777777" w:rsidR="006E7A30" w:rsidRPr="00E876A5" w:rsidRDefault="006E7A30" w:rsidP="006E5BBB">
            <w:pPr>
              <w:pStyle w:val="ab"/>
              <w:numPr>
                <w:ilvl w:val="0"/>
                <w:numId w:val="9"/>
              </w:numPr>
              <w:ind w:left="317" w:hanging="317"/>
              <w:rPr>
                <w:rtl/>
              </w:rPr>
            </w:pPr>
            <w:r>
              <w:rPr>
                <w:rFonts w:hint="cs"/>
                <w:rtl/>
              </w:rPr>
              <w:t>תחושה של ירידה במרץ או התנהלות איטית</w:t>
            </w:r>
          </w:p>
        </w:tc>
        <w:tc>
          <w:tcPr>
            <w:tcW w:w="549" w:type="pct"/>
            <w:vAlign w:val="center"/>
          </w:tcPr>
          <w:p w14:paraId="740DA68D" w14:textId="77777777" w:rsidR="006E7A30" w:rsidRPr="002C0E12" w:rsidRDefault="006E7A30" w:rsidP="006E7A30">
            <w:pPr>
              <w:jc w:val="center"/>
              <w:rPr>
                <w:rtl/>
              </w:rPr>
            </w:pPr>
            <w:r w:rsidRPr="002C0E12">
              <w:sym w:font="Wingdings" w:char="F085"/>
            </w:r>
          </w:p>
        </w:tc>
        <w:tc>
          <w:tcPr>
            <w:tcW w:w="549" w:type="pct"/>
            <w:vAlign w:val="center"/>
          </w:tcPr>
          <w:p w14:paraId="740DA68E" w14:textId="77777777" w:rsidR="006E7A30" w:rsidRPr="002C0E12" w:rsidRDefault="006E7A30" w:rsidP="006E7A30">
            <w:pPr>
              <w:jc w:val="center"/>
            </w:pPr>
            <w:r w:rsidRPr="002C0E12">
              <w:sym w:font="Wingdings" w:char="F084"/>
            </w:r>
          </w:p>
        </w:tc>
        <w:tc>
          <w:tcPr>
            <w:tcW w:w="549" w:type="pct"/>
            <w:vAlign w:val="center"/>
          </w:tcPr>
          <w:p w14:paraId="740DA68F" w14:textId="77777777" w:rsidR="006E7A30" w:rsidRPr="002C0E12" w:rsidRDefault="006E7A30" w:rsidP="006E7A30">
            <w:pPr>
              <w:jc w:val="center"/>
            </w:pPr>
            <w:r w:rsidRPr="002C0E12">
              <w:sym w:font="Wingdings" w:char="F083"/>
            </w:r>
          </w:p>
        </w:tc>
        <w:tc>
          <w:tcPr>
            <w:tcW w:w="549" w:type="pct"/>
            <w:vAlign w:val="center"/>
          </w:tcPr>
          <w:p w14:paraId="740DA690" w14:textId="77777777" w:rsidR="006E7A30" w:rsidRPr="002C0E12" w:rsidRDefault="006E7A30" w:rsidP="006E7A30">
            <w:pPr>
              <w:jc w:val="center"/>
            </w:pPr>
            <w:r w:rsidRPr="002C0E12">
              <w:sym w:font="Wingdings" w:char="F082"/>
            </w:r>
          </w:p>
        </w:tc>
        <w:tc>
          <w:tcPr>
            <w:tcW w:w="548" w:type="pct"/>
            <w:tcBorders>
              <w:right w:val="single" w:sz="18" w:space="0" w:color="auto"/>
            </w:tcBorders>
            <w:vAlign w:val="center"/>
          </w:tcPr>
          <w:p w14:paraId="740DA691" w14:textId="77777777" w:rsidR="006E7A30" w:rsidRPr="002C0E12" w:rsidRDefault="006E7A30" w:rsidP="006E7A30">
            <w:pPr>
              <w:jc w:val="center"/>
            </w:pPr>
            <w:r w:rsidRPr="002C0E12">
              <w:sym w:font="Wingdings" w:char="F081"/>
            </w:r>
          </w:p>
        </w:tc>
      </w:tr>
      <w:tr w:rsidR="006E7A30" w:rsidRPr="000B6574" w14:paraId="740DA699" w14:textId="77777777" w:rsidTr="00C22FEE">
        <w:trPr>
          <w:trHeight w:val="398"/>
        </w:trPr>
        <w:tc>
          <w:tcPr>
            <w:tcW w:w="2255" w:type="pct"/>
            <w:tcBorders>
              <w:left w:val="single" w:sz="18" w:space="0" w:color="auto"/>
              <w:bottom w:val="single" w:sz="6" w:space="0" w:color="auto"/>
            </w:tcBorders>
            <w:vAlign w:val="center"/>
          </w:tcPr>
          <w:p w14:paraId="740DA693" w14:textId="77777777" w:rsidR="006E7A30" w:rsidRPr="00E876A5" w:rsidRDefault="006E7A30" w:rsidP="006E5BBB">
            <w:pPr>
              <w:pStyle w:val="ab"/>
              <w:numPr>
                <w:ilvl w:val="0"/>
                <w:numId w:val="9"/>
              </w:numPr>
              <w:tabs>
                <w:tab w:val="left" w:pos="293"/>
              </w:tabs>
              <w:ind w:left="317" w:hanging="317"/>
              <w:rPr>
                <w:rtl/>
              </w:rPr>
            </w:pPr>
            <w:r>
              <w:rPr>
                <w:rFonts w:hint="cs"/>
                <w:rtl/>
              </w:rPr>
              <w:t>תחושת בדידות</w:t>
            </w:r>
          </w:p>
        </w:tc>
        <w:tc>
          <w:tcPr>
            <w:tcW w:w="549" w:type="pct"/>
            <w:tcBorders>
              <w:bottom w:val="single" w:sz="6" w:space="0" w:color="auto"/>
            </w:tcBorders>
            <w:vAlign w:val="center"/>
          </w:tcPr>
          <w:p w14:paraId="740DA694" w14:textId="77777777" w:rsidR="006E7A30" w:rsidRPr="00366100" w:rsidRDefault="006E7A30" w:rsidP="006E7A30">
            <w:pPr>
              <w:jc w:val="center"/>
              <w:rPr>
                <w:rtl/>
              </w:rPr>
            </w:pPr>
            <w:r w:rsidRPr="00366100">
              <w:sym w:font="Wingdings" w:char="F085"/>
            </w:r>
          </w:p>
        </w:tc>
        <w:tc>
          <w:tcPr>
            <w:tcW w:w="549" w:type="pct"/>
            <w:tcBorders>
              <w:bottom w:val="single" w:sz="6" w:space="0" w:color="auto"/>
            </w:tcBorders>
            <w:vAlign w:val="center"/>
          </w:tcPr>
          <w:p w14:paraId="740DA695" w14:textId="77777777" w:rsidR="006E7A30" w:rsidRPr="00366100" w:rsidRDefault="006E7A30" w:rsidP="006E7A30">
            <w:pPr>
              <w:jc w:val="center"/>
            </w:pPr>
            <w:r w:rsidRPr="00366100">
              <w:sym w:font="Wingdings" w:char="F084"/>
            </w:r>
          </w:p>
        </w:tc>
        <w:tc>
          <w:tcPr>
            <w:tcW w:w="549" w:type="pct"/>
            <w:tcBorders>
              <w:bottom w:val="single" w:sz="6" w:space="0" w:color="auto"/>
            </w:tcBorders>
            <w:vAlign w:val="center"/>
          </w:tcPr>
          <w:p w14:paraId="740DA696" w14:textId="77777777" w:rsidR="006E7A30" w:rsidRPr="00366100" w:rsidRDefault="006E7A30" w:rsidP="006E7A30">
            <w:pPr>
              <w:jc w:val="center"/>
            </w:pPr>
            <w:r w:rsidRPr="00366100">
              <w:sym w:font="Wingdings" w:char="F083"/>
            </w:r>
          </w:p>
        </w:tc>
        <w:tc>
          <w:tcPr>
            <w:tcW w:w="549" w:type="pct"/>
            <w:tcBorders>
              <w:bottom w:val="single" w:sz="6" w:space="0" w:color="auto"/>
            </w:tcBorders>
            <w:vAlign w:val="center"/>
          </w:tcPr>
          <w:p w14:paraId="740DA697" w14:textId="77777777" w:rsidR="006E7A30" w:rsidRPr="00366100" w:rsidRDefault="006E7A30" w:rsidP="006E7A30">
            <w:pPr>
              <w:jc w:val="center"/>
            </w:pPr>
            <w:r w:rsidRPr="00366100">
              <w:sym w:font="Wingdings" w:char="F082"/>
            </w:r>
          </w:p>
        </w:tc>
        <w:tc>
          <w:tcPr>
            <w:tcW w:w="548" w:type="pct"/>
            <w:tcBorders>
              <w:bottom w:val="single" w:sz="6" w:space="0" w:color="auto"/>
              <w:right w:val="single" w:sz="18" w:space="0" w:color="auto"/>
            </w:tcBorders>
            <w:vAlign w:val="center"/>
          </w:tcPr>
          <w:p w14:paraId="740DA698" w14:textId="77777777" w:rsidR="006E7A30" w:rsidRPr="00366100" w:rsidRDefault="006E7A30" w:rsidP="006E7A30">
            <w:pPr>
              <w:jc w:val="center"/>
            </w:pPr>
            <w:r w:rsidRPr="00366100">
              <w:sym w:font="Wingdings" w:char="F081"/>
            </w:r>
          </w:p>
        </w:tc>
      </w:tr>
      <w:tr w:rsidR="006E7A30" w:rsidRPr="000B6574" w14:paraId="740DA6A0" w14:textId="77777777" w:rsidTr="00C22FEE">
        <w:trPr>
          <w:trHeight w:val="398"/>
        </w:trPr>
        <w:tc>
          <w:tcPr>
            <w:tcW w:w="2255" w:type="pct"/>
            <w:tcBorders>
              <w:left w:val="single" w:sz="18" w:space="0" w:color="auto"/>
              <w:bottom w:val="single" w:sz="6" w:space="0" w:color="auto"/>
            </w:tcBorders>
            <w:vAlign w:val="center"/>
          </w:tcPr>
          <w:p w14:paraId="740DA69A" w14:textId="77777777" w:rsidR="006E7A30" w:rsidRPr="00E876A5" w:rsidRDefault="006E7A30" w:rsidP="006E5BBB">
            <w:pPr>
              <w:pStyle w:val="ab"/>
              <w:numPr>
                <w:ilvl w:val="0"/>
                <w:numId w:val="9"/>
              </w:numPr>
              <w:ind w:left="317" w:hanging="317"/>
              <w:rPr>
                <w:rtl/>
              </w:rPr>
            </w:pPr>
            <w:r>
              <w:rPr>
                <w:rFonts w:hint="cs"/>
                <w:rtl/>
              </w:rPr>
              <w:t>תחושת חוסר אונים</w:t>
            </w:r>
          </w:p>
        </w:tc>
        <w:tc>
          <w:tcPr>
            <w:tcW w:w="549" w:type="pct"/>
            <w:tcBorders>
              <w:bottom w:val="single" w:sz="6" w:space="0" w:color="auto"/>
            </w:tcBorders>
            <w:vAlign w:val="center"/>
          </w:tcPr>
          <w:p w14:paraId="740DA69B" w14:textId="77777777" w:rsidR="006E7A30" w:rsidRPr="00366100" w:rsidRDefault="006E7A30" w:rsidP="006E7A30">
            <w:pPr>
              <w:jc w:val="center"/>
              <w:rPr>
                <w:rtl/>
              </w:rPr>
            </w:pPr>
            <w:r w:rsidRPr="00366100">
              <w:sym w:font="Wingdings" w:char="F085"/>
            </w:r>
          </w:p>
        </w:tc>
        <w:tc>
          <w:tcPr>
            <w:tcW w:w="549" w:type="pct"/>
            <w:tcBorders>
              <w:bottom w:val="single" w:sz="6" w:space="0" w:color="auto"/>
            </w:tcBorders>
            <w:vAlign w:val="center"/>
          </w:tcPr>
          <w:p w14:paraId="740DA69C" w14:textId="77777777" w:rsidR="006E7A30" w:rsidRPr="00366100" w:rsidRDefault="006E7A30" w:rsidP="006E7A30">
            <w:pPr>
              <w:jc w:val="center"/>
            </w:pPr>
            <w:r w:rsidRPr="00366100">
              <w:sym w:font="Wingdings" w:char="F084"/>
            </w:r>
          </w:p>
        </w:tc>
        <w:tc>
          <w:tcPr>
            <w:tcW w:w="549" w:type="pct"/>
            <w:tcBorders>
              <w:bottom w:val="single" w:sz="6" w:space="0" w:color="auto"/>
            </w:tcBorders>
            <w:vAlign w:val="center"/>
          </w:tcPr>
          <w:p w14:paraId="740DA69D" w14:textId="77777777" w:rsidR="006E7A30" w:rsidRPr="00366100" w:rsidRDefault="006E7A30" w:rsidP="006E7A30">
            <w:pPr>
              <w:jc w:val="center"/>
            </w:pPr>
            <w:r w:rsidRPr="00366100">
              <w:sym w:font="Wingdings" w:char="F083"/>
            </w:r>
          </w:p>
        </w:tc>
        <w:tc>
          <w:tcPr>
            <w:tcW w:w="549" w:type="pct"/>
            <w:tcBorders>
              <w:bottom w:val="single" w:sz="6" w:space="0" w:color="auto"/>
            </w:tcBorders>
            <w:vAlign w:val="center"/>
          </w:tcPr>
          <w:p w14:paraId="740DA69E" w14:textId="77777777" w:rsidR="006E7A30" w:rsidRPr="00366100" w:rsidRDefault="006E7A30" w:rsidP="006E7A30">
            <w:pPr>
              <w:jc w:val="center"/>
            </w:pPr>
            <w:r w:rsidRPr="00366100">
              <w:sym w:font="Wingdings" w:char="F082"/>
            </w:r>
          </w:p>
        </w:tc>
        <w:tc>
          <w:tcPr>
            <w:tcW w:w="548" w:type="pct"/>
            <w:tcBorders>
              <w:bottom w:val="single" w:sz="6" w:space="0" w:color="auto"/>
              <w:right w:val="single" w:sz="18" w:space="0" w:color="auto"/>
            </w:tcBorders>
            <w:vAlign w:val="center"/>
          </w:tcPr>
          <w:p w14:paraId="740DA69F" w14:textId="77777777" w:rsidR="006E7A30" w:rsidRPr="00366100" w:rsidRDefault="006E7A30" w:rsidP="006E7A30">
            <w:pPr>
              <w:jc w:val="center"/>
            </w:pPr>
            <w:r w:rsidRPr="00366100">
              <w:sym w:font="Wingdings" w:char="F081"/>
            </w:r>
          </w:p>
        </w:tc>
      </w:tr>
      <w:tr w:rsidR="006E7A30" w:rsidRPr="000B6574" w14:paraId="740DA6A7" w14:textId="77777777" w:rsidTr="00C22FEE">
        <w:trPr>
          <w:trHeight w:val="398"/>
        </w:trPr>
        <w:tc>
          <w:tcPr>
            <w:tcW w:w="2255" w:type="pct"/>
            <w:tcBorders>
              <w:left w:val="single" w:sz="18" w:space="0" w:color="auto"/>
              <w:bottom w:val="single" w:sz="6" w:space="0" w:color="auto"/>
            </w:tcBorders>
            <w:vAlign w:val="center"/>
          </w:tcPr>
          <w:p w14:paraId="740DA6A1" w14:textId="77777777" w:rsidR="006E7A30" w:rsidRPr="00E876A5" w:rsidRDefault="006E7A30" w:rsidP="006E5BBB">
            <w:pPr>
              <w:pStyle w:val="ab"/>
              <w:numPr>
                <w:ilvl w:val="0"/>
                <w:numId w:val="9"/>
              </w:numPr>
              <w:tabs>
                <w:tab w:val="left" w:pos="293"/>
              </w:tabs>
              <w:ind w:left="317" w:hanging="317"/>
              <w:rPr>
                <w:rtl/>
              </w:rPr>
            </w:pPr>
            <w:r>
              <w:rPr>
                <w:rFonts w:hint="cs"/>
                <w:rtl/>
              </w:rPr>
              <w:t>תחושת עצבות</w:t>
            </w:r>
          </w:p>
        </w:tc>
        <w:tc>
          <w:tcPr>
            <w:tcW w:w="549" w:type="pct"/>
            <w:tcBorders>
              <w:bottom w:val="single" w:sz="6" w:space="0" w:color="auto"/>
            </w:tcBorders>
            <w:vAlign w:val="center"/>
          </w:tcPr>
          <w:p w14:paraId="740DA6A2" w14:textId="77777777" w:rsidR="006E7A30" w:rsidRPr="00366100" w:rsidRDefault="006E7A30" w:rsidP="006E7A30">
            <w:pPr>
              <w:jc w:val="center"/>
              <w:rPr>
                <w:rtl/>
              </w:rPr>
            </w:pPr>
            <w:r w:rsidRPr="00366100">
              <w:sym w:font="Wingdings" w:char="F085"/>
            </w:r>
          </w:p>
        </w:tc>
        <w:tc>
          <w:tcPr>
            <w:tcW w:w="549" w:type="pct"/>
            <w:tcBorders>
              <w:bottom w:val="single" w:sz="6" w:space="0" w:color="auto"/>
            </w:tcBorders>
            <w:vAlign w:val="center"/>
          </w:tcPr>
          <w:p w14:paraId="740DA6A3" w14:textId="77777777" w:rsidR="006E7A30" w:rsidRPr="00366100" w:rsidRDefault="006E7A30" w:rsidP="006E7A30">
            <w:pPr>
              <w:jc w:val="center"/>
            </w:pPr>
            <w:r w:rsidRPr="00366100">
              <w:sym w:font="Wingdings" w:char="F084"/>
            </w:r>
          </w:p>
        </w:tc>
        <w:tc>
          <w:tcPr>
            <w:tcW w:w="549" w:type="pct"/>
            <w:tcBorders>
              <w:bottom w:val="single" w:sz="6" w:space="0" w:color="auto"/>
            </w:tcBorders>
            <w:vAlign w:val="center"/>
          </w:tcPr>
          <w:p w14:paraId="740DA6A4" w14:textId="77777777" w:rsidR="006E7A30" w:rsidRPr="00366100" w:rsidRDefault="006E7A30" w:rsidP="006E7A30">
            <w:pPr>
              <w:jc w:val="center"/>
            </w:pPr>
            <w:r w:rsidRPr="00366100">
              <w:sym w:font="Wingdings" w:char="F083"/>
            </w:r>
          </w:p>
        </w:tc>
        <w:tc>
          <w:tcPr>
            <w:tcW w:w="549" w:type="pct"/>
            <w:tcBorders>
              <w:bottom w:val="single" w:sz="6" w:space="0" w:color="auto"/>
            </w:tcBorders>
            <w:vAlign w:val="center"/>
          </w:tcPr>
          <w:p w14:paraId="740DA6A5" w14:textId="77777777" w:rsidR="006E7A30" w:rsidRPr="00366100" w:rsidRDefault="006E7A30" w:rsidP="006E7A30">
            <w:pPr>
              <w:jc w:val="center"/>
            </w:pPr>
            <w:r w:rsidRPr="00366100">
              <w:sym w:font="Wingdings" w:char="F082"/>
            </w:r>
          </w:p>
        </w:tc>
        <w:tc>
          <w:tcPr>
            <w:tcW w:w="548" w:type="pct"/>
            <w:tcBorders>
              <w:bottom w:val="single" w:sz="6" w:space="0" w:color="auto"/>
              <w:right w:val="single" w:sz="18" w:space="0" w:color="auto"/>
            </w:tcBorders>
            <w:vAlign w:val="center"/>
          </w:tcPr>
          <w:p w14:paraId="740DA6A6" w14:textId="77777777" w:rsidR="006E7A30" w:rsidRPr="00366100" w:rsidRDefault="006E7A30" w:rsidP="006E7A30">
            <w:pPr>
              <w:jc w:val="center"/>
            </w:pPr>
            <w:r w:rsidRPr="00366100">
              <w:sym w:font="Wingdings" w:char="F081"/>
            </w:r>
          </w:p>
        </w:tc>
      </w:tr>
      <w:tr w:rsidR="006E7A30" w:rsidRPr="000B6574" w14:paraId="740DA6AE" w14:textId="77777777" w:rsidTr="00C22FEE">
        <w:trPr>
          <w:trHeight w:val="398"/>
        </w:trPr>
        <w:tc>
          <w:tcPr>
            <w:tcW w:w="2255" w:type="pct"/>
            <w:tcBorders>
              <w:top w:val="single" w:sz="6" w:space="0" w:color="auto"/>
              <w:left w:val="single" w:sz="18" w:space="0" w:color="auto"/>
              <w:bottom w:val="single" w:sz="4" w:space="0" w:color="auto"/>
            </w:tcBorders>
            <w:vAlign w:val="center"/>
          </w:tcPr>
          <w:p w14:paraId="740DA6A8" w14:textId="77777777" w:rsidR="006E7A30" w:rsidRDefault="006E7A30" w:rsidP="006E5BBB">
            <w:pPr>
              <w:pStyle w:val="ab"/>
              <w:numPr>
                <w:ilvl w:val="0"/>
                <w:numId w:val="9"/>
              </w:numPr>
              <w:tabs>
                <w:tab w:val="left" w:pos="293"/>
              </w:tabs>
              <w:ind w:left="317" w:hanging="317"/>
              <w:rPr>
                <w:rtl/>
              </w:rPr>
            </w:pPr>
            <w:r>
              <w:rPr>
                <w:rFonts w:hint="cs"/>
                <w:rtl/>
              </w:rPr>
              <w:t>תחושה שאני שחוק / סחוט</w:t>
            </w:r>
          </w:p>
        </w:tc>
        <w:tc>
          <w:tcPr>
            <w:tcW w:w="549" w:type="pct"/>
            <w:tcBorders>
              <w:top w:val="single" w:sz="6" w:space="0" w:color="auto"/>
              <w:bottom w:val="single" w:sz="4" w:space="0" w:color="auto"/>
            </w:tcBorders>
            <w:vAlign w:val="center"/>
          </w:tcPr>
          <w:p w14:paraId="740DA6A9" w14:textId="77777777" w:rsidR="006E7A30" w:rsidRPr="00366100" w:rsidRDefault="006E7A30" w:rsidP="006E7A30">
            <w:pPr>
              <w:jc w:val="center"/>
              <w:rPr>
                <w:rtl/>
              </w:rPr>
            </w:pPr>
            <w:r w:rsidRPr="00366100">
              <w:sym w:font="Wingdings" w:char="F085"/>
            </w:r>
          </w:p>
        </w:tc>
        <w:tc>
          <w:tcPr>
            <w:tcW w:w="549" w:type="pct"/>
            <w:tcBorders>
              <w:top w:val="single" w:sz="6" w:space="0" w:color="auto"/>
              <w:bottom w:val="single" w:sz="4" w:space="0" w:color="auto"/>
            </w:tcBorders>
            <w:vAlign w:val="center"/>
          </w:tcPr>
          <w:p w14:paraId="740DA6AA" w14:textId="77777777" w:rsidR="006E7A30" w:rsidRPr="00366100" w:rsidRDefault="006E7A30" w:rsidP="006E7A30">
            <w:pPr>
              <w:jc w:val="center"/>
            </w:pPr>
            <w:r w:rsidRPr="00366100">
              <w:sym w:font="Wingdings" w:char="F084"/>
            </w:r>
          </w:p>
        </w:tc>
        <w:tc>
          <w:tcPr>
            <w:tcW w:w="549" w:type="pct"/>
            <w:tcBorders>
              <w:top w:val="single" w:sz="6" w:space="0" w:color="auto"/>
              <w:bottom w:val="single" w:sz="4" w:space="0" w:color="auto"/>
            </w:tcBorders>
            <w:vAlign w:val="center"/>
          </w:tcPr>
          <w:p w14:paraId="740DA6AB" w14:textId="77777777" w:rsidR="006E7A30" w:rsidRPr="00366100" w:rsidRDefault="006E7A30" w:rsidP="006E7A30">
            <w:pPr>
              <w:jc w:val="center"/>
            </w:pPr>
            <w:r w:rsidRPr="00366100">
              <w:sym w:font="Wingdings" w:char="F083"/>
            </w:r>
          </w:p>
        </w:tc>
        <w:tc>
          <w:tcPr>
            <w:tcW w:w="549" w:type="pct"/>
            <w:tcBorders>
              <w:top w:val="single" w:sz="6" w:space="0" w:color="auto"/>
              <w:bottom w:val="single" w:sz="4" w:space="0" w:color="auto"/>
            </w:tcBorders>
            <w:vAlign w:val="center"/>
          </w:tcPr>
          <w:p w14:paraId="740DA6AC" w14:textId="77777777" w:rsidR="006E7A30" w:rsidRPr="00366100" w:rsidRDefault="006E7A30" w:rsidP="006E7A30">
            <w:pPr>
              <w:jc w:val="center"/>
            </w:pPr>
            <w:r w:rsidRPr="00366100">
              <w:sym w:font="Wingdings" w:char="F082"/>
            </w:r>
          </w:p>
        </w:tc>
        <w:tc>
          <w:tcPr>
            <w:tcW w:w="548" w:type="pct"/>
            <w:tcBorders>
              <w:top w:val="single" w:sz="6" w:space="0" w:color="auto"/>
              <w:bottom w:val="single" w:sz="4" w:space="0" w:color="auto"/>
              <w:right w:val="single" w:sz="18" w:space="0" w:color="auto"/>
            </w:tcBorders>
            <w:vAlign w:val="center"/>
          </w:tcPr>
          <w:p w14:paraId="740DA6AD" w14:textId="77777777" w:rsidR="006E7A30" w:rsidRPr="00366100" w:rsidRDefault="006E7A30" w:rsidP="006E7A30">
            <w:pPr>
              <w:jc w:val="center"/>
            </w:pPr>
            <w:r w:rsidRPr="00366100">
              <w:sym w:font="Wingdings" w:char="F081"/>
            </w:r>
          </w:p>
        </w:tc>
      </w:tr>
      <w:tr w:rsidR="006E7A30" w:rsidRPr="000B6574" w14:paraId="740DA6B5" w14:textId="77777777" w:rsidTr="00C22FEE">
        <w:trPr>
          <w:trHeight w:val="398"/>
        </w:trPr>
        <w:tc>
          <w:tcPr>
            <w:tcW w:w="2255" w:type="pct"/>
            <w:tcBorders>
              <w:top w:val="single" w:sz="6" w:space="0" w:color="auto"/>
              <w:left w:val="single" w:sz="18" w:space="0" w:color="auto"/>
              <w:bottom w:val="single" w:sz="4" w:space="0" w:color="auto"/>
            </w:tcBorders>
            <w:vAlign w:val="center"/>
          </w:tcPr>
          <w:p w14:paraId="740DA6AF" w14:textId="77777777" w:rsidR="006E7A30" w:rsidRDefault="006E7A30" w:rsidP="006E5BBB">
            <w:pPr>
              <w:pStyle w:val="ab"/>
              <w:numPr>
                <w:ilvl w:val="0"/>
                <w:numId w:val="9"/>
              </w:numPr>
              <w:tabs>
                <w:tab w:val="left" w:pos="293"/>
              </w:tabs>
              <w:ind w:left="317" w:hanging="317"/>
              <w:rPr>
                <w:rtl/>
              </w:rPr>
            </w:pPr>
            <w:r>
              <w:rPr>
                <w:rFonts w:hint="cs"/>
                <w:rtl/>
              </w:rPr>
              <w:t>תחושה של חוסר תקווה לגבי העתיד</w:t>
            </w:r>
          </w:p>
        </w:tc>
        <w:tc>
          <w:tcPr>
            <w:tcW w:w="549" w:type="pct"/>
            <w:tcBorders>
              <w:top w:val="single" w:sz="6" w:space="0" w:color="auto"/>
              <w:bottom w:val="single" w:sz="4" w:space="0" w:color="auto"/>
            </w:tcBorders>
            <w:vAlign w:val="center"/>
          </w:tcPr>
          <w:p w14:paraId="740DA6B0" w14:textId="77777777" w:rsidR="006E7A30" w:rsidRPr="00366100" w:rsidRDefault="006E7A30" w:rsidP="006E7A30">
            <w:pPr>
              <w:jc w:val="center"/>
              <w:rPr>
                <w:rtl/>
              </w:rPr>
            </w:pPr>
            <w:r w:rsidRPr="00366100">
              <w:sym w:font="Wingdings" w:char="F085"/>
            </w:r>
          </w:p>
        </w:tc>
        <w:tc>
          <w:tcPr>
            <w:tcW w:w="549" w:type="pct"/>
            <w:tcBorders>
              <w:top w:val="single" w:sz="6" w:space="0" w:color="auto"/>
              <w:bottom w:val="single" w:sz="4" w:space="0" w:color="auto"/>
            </w:tcBorders>
            <w:vAlign w:val="center"/>
          </w:tcPr>
          <w:p w14:paraId="740DA6B1" w14:textId="77777777" w:rsidR="006E7A30" w:rsidRPr="00366100" w:rsidRDefault="006E7A30" w:rsidP="006E7A30">
            <w:pPr>
              <w:jc w:val="center"/>
            </w:pPr>
            <w:r w:rsidRPr="00366100">
              <w:sym w:font="Wingdings" w:char="F084"/>
            </w:r>
          </w:p>
        </w:tc>
        <w:tc>
          <w:tcPr>
            <w:tcW w:w="549" w:type="pct"/>
            <w:tcBorders>
              <w:top w:val="single" w:sz="6" w:space="0" w:color="auto"/>
              <w:bottom w:val="single" w:sz="4" w:space="0" w:color="auto"/>
            </w:tcBorders>
            <w:vAlign w:val="center"/>
          </w:tcPr>
          <w:p w14:paraId="740DA6B2" w14:textId="77777777" w:rsidR="006E7A30" w:rsidRPr="00366100" w:rsidRDefault="006E7A30" w:rsidP="006E7A30">
            <w:pPr>
              <w:jc w:val="center"/>
            </w:pPr>
            <w:r w:rsidRPr="00366100">
              <w:sym w:font="Wingdings" w:char="F083"/>
            </w:r>
          </w:p>
        </w:tc>
        <w:tc>
          <w:tcPr>
            <w:tcW w:w="549" w:type="pct"/>
            <w:tcBorders>
              <w:top w:val="single" w:sz="6" w:space="0" w:color="auto"/>
              <w:bottom w:val="single" w:sz="4" w:space="0" w:color="auto"/>
            </w:tcBorders>
            <w:vAlign w:val="center"/>
          </w:tcPr>
          <w:p w14:paraId="740DA6B3" w14:textId="77777777" w:rsidR="006E7A30" w:rsidRPr="00366100" w:rsidRDefault="006E7A30" w:rsidP="006E7A30">
            <w:pPr>
              <w:jc w:val="center"/>
            </w:pPr>
            <w:r w:rsidRPr="00366100">
              <w:sym w:font="Wingdings" w:char="F082"/>
            </w:r>
          </w:p>
        </w:tc>
        <w:tc>
          <w:tcPr>
            <w:tcW w:w="548" w:type="pct"/>
            <w:tcBorders>
              <w:top w:val="single" w:sz="6" w:space="0" w:color="auto"/>
              <w:bottom w:val="single" w:sz="4" w:space="0" w:color="auto"/>
              <w:right w:val="single" w:sz="18" w:space="0" w:color="auto"/>
            </w:tcBorders>
            <w:vAlign w:val="center"/>
          </w:tcPr>
          <w:p w14:paraId="740DA6B4" w14:textId="77777777" w:rsidR="006E7A30" w:rsidRPr="00366100" w:rsidRDefault="006E7A30" w:rsidP="006E7A30">
            <w:pPr>
              <w:jc w:val="center"/>
            </w:pPr>
            <w:r w:rsidRPr="00366100">
              <w:sym w:font="Wingdings" w:char="F081"/>
            </w:r>
          </w:p>
        </w:tc>
      </w:tr>
      <w:tr w:rsidR="006E7A30" w:rsidRPr="000B6574" w14:paraId="740DA6BC" w14:textId="77777777" w:rsidTr="00C22FEE">
        <w:trPr>
          <w:trHeight w:val="398"/>
        </w:trPr>
        <w:tc>
          <w:tcPr>
            <w:tcW w:w="2255" w:type="pct"/>
            <w:tcBorders>
              <w:top w:val="single" w:sz="6" w:space="0" w:color="auto"/>
              <w:left w:val="single" w:sz="18" w:space="0" w:color="auto"/>
              <w:bottom w:val="single" w:sz="4" w:space="0" w:color="auto"/>
            </w:tcBorders>
            <w:vAlign w:val="center"/>
          </w:tcPr>
          <w:p w14:paraId="740DA6B6" w14:textId="77777777" w:rsidR="006E7A30" w:rsidRPr="00E876A5" w:rsidRDefault="006E7A30" w:rsidP="006E5BBB">
            <w:pPr>
              <w:pStyle w:val="ab"/>
              <w:numPr>
                <w:ilvl w:val="0"/>
                <w:numId w:val="9"/>
              </w:numPr>
              <w:tabs>
                <w:tab w:val="left" w:pos="293"/>
              </w:tabs>
              <w:ind w:left="317" w:hanging="317"/>
              <w:rPr>
                <w:rtl/>
              </w:rPr>
            </w:pPr>
            <w:r>
              <w:rPr>
                <w:rFonts w:hint="cs"/>
                <w:rtl/>
              </w:rPr>
              <w:t xml:space="preserve">תחושה של שמחה </w:t>
            </w:r>
          </w:p>
        </w:tc>
        <w:tc>
          <w:tcPr>
            <w:tcW w:w="549" w:type="pct"/>
            <w:tcBorders>
              <w:top w:val="single" w:sz="6" w:space="0" w:color="auto"/>
              <w:bottom w:val="single" w:sz="4" w:space="0" w:color="auto"/>
            </w:tcBorders>
            <w:vAlign w:val="center"/>
          </w:tcPr>
          <w:p w14:paraId="740DA6B7" w14:textId="77777777" w:rsidR="006E7A30" w:rsidRPr="00366100" w:rsidRDefault="006E7A30" w:rsidP="006E7A30">
            <w:pPr>
              <w:jc w:val="center"/>
              <w:rPr>
                <w:rtl/>
              </w:rPr>
            </w:pPr>
            <w:r w:rsidRPr="00366100">
              <w:sym w:font="Wingdings" w:char="F085"/>
            </w:r>
          </w:p>
        </w:tc>
        <w:tc>
          <w:tcPr>
            <w:tcW w:w="549" w:type="pct"/>
            <w:tcBorders>
              <w:top w:val="single" w:sz="6" w:space="0" w:color="auto"/>
              <w:bottom w:val="single" w:sz="4" w:space="0" w:color="auto"/>
            </w:tcBorders>
            <w:vAlign w:val="center"/>
          </w:tcPr>
          <w:p w14:paraId="740DA6B8" w14:textId="77777777" w:rsidR="006E7A30" w:rsidRPr="00366100" w:rsidRDefault="006E7A30" w:rsidP="006E7A30">
            <w:pPr>
              <w:jc w:val="center"/>
            </w:pPr>
            <w:r w:rsidRPr="00366100">
              <w:sym w:font="Wingdings" w:char="F084"/>
            </w:r>
          </w:p>
        </w:tc>
        <w:tc>
          <w:tcPr>
            <w:tcW w:w="549" w:type="pct"/>
            <w:tcBorders>
              <w:top w:val="single" w:sz="6" w:space="0" w:color="auto"/>
              <w:bottom w:val="single" w:sz="4" w:space="0" w:color="auto"/>
            </w:tcBorders>
            <w:vAlign w:val="center"/>
          </w:tcPr>
          <w:p w14:paraId="740DA6B9" w14:textId="77777777" w:rsidR="006E7A30" w:rsidRPr="00366100" w:rsidRDefault="006E7A30" w:rsidP="006E7A30">
            <w:pPr>
              <w:jc w:val="center"/>
            </w:pPr>
            <w:r w:rsidRPr="00366100">
              <w:sym w:font="Wingdings" w:char="F083"/>
            </w:r>
          </w:p>
        </w:tc>
        <w:tc>
          <w:tcPr>
            <w:tcW w:w="549" w:type="pct"/>
            <w:tcBorders>
              <w:top w:val="single" w:sz="6" w:space="0" w:color="auto"/>
              <w:bottom w:val="single" w:sz="4" w:space="0" w:color="auto"/>
            </w:tcBorders>
            <w:vAlign w:val="center"/>
          </w:tcPr>
          <w:p w14:paraId="740DA6BA" w14:textId="77777777" w:rsidR="006E7A30" w:rsidRPr="00366100" w:rsidRDefault="006E7A30" w:rsidP="006E7A30">
            <w:pPr>
              <w:jc w:val="center"/>
            </w:pPr>
            <w:r w:rsidRPr="00366100">
              <w:sym w:font="Wingdings" w:char="F082"/>
            </w:r>
          </w:p>
        </w:tc>
        <w:tc>
          <w:tcPr>
            <w:tcW w:w="548" w:type="pct"/>
            <w:tcBorders>
              <w:top w:val="single" w:sz="6" w:space="0" w:color="auto"/>
              <w:bottom w:val="single" w:sz="4" w:space="0" w:color="auto"/>
              <w:right w:val="single" w:sz="18" w:space="0" w:color="auto"/>
            </w:tcBorders>
            <w:vAlign w:val="center"/>
          </w:tcPr>
          <w:p w14:paraId="740DA6BB" w14:textId="77777777" w:rsidR="006E7A30" w:rsidRPr="00366100" w:rsidRDefault="006E7A30" w:rsidP="006E7A30">
            <w:pPr>
              <w:jc w:val="center"/>
            </w:pPr>
            <w:r w:rsidRPr="00366100">
              <w:sym w:font="Wingdings" w:char="F081"/>
            </w:r>
          </w:p>
        </w:tc>
      </w:tr>
      <w:tr w:rsidR="006E7A30" w:rsidRPr="000B6574" w14:paraId="740DA6C3" w14:textId="77777777" w:rsidTr="00C22FEE">
        <w:trPr>
          <w:trHeight w:val="398"/>
        </w:trPr>
        <w:tc>
          <w:tcPr>
            <w:tcW w:w="2255" w:type="pct"/>
            <w:tcBorders>
              <w:top w:val="single" w:sz="6" w:space="0" w:color="auto"/>
              <w:left w:val="single" w:sz="18" w:space="0" w:color="auto"/>
              <w:bottom w:val="single" w:sz="4" w:space="0" w:color="auto"/>
            </w:tcBorders>
            <w:vAlign w:val="center"/>
          </w:tcPr>
          <w:p w14:paraId="740DA6BD" w14:textId="77777777" w:rsidR="006E7A30" w:rsidRDefault="006E7A30" w:rsidP="006E5BBB">
            <w:pPr>
              <w:pStyle w:val="ab"/>
              <w:numPr>
                <w:ilvl w:val="0"/>
                <w:numId w:val="9"/>
              </w:numPr>
              <w:tabs>
                <w:tab w:val="left" w:pos="293"/>
              </w:tabs>
              <w:ind w:left="317" w:hanging="317"/>
              <w:rPr>
                <w:rtl/>
              </w:rPr>
            </w:pPr>
            <w:r>
              <w:rPr>
                <w:rFonts w:hint="cs"/>
                <w:rtl/>
              </w:rPr>
              <w:t>תחושה שלחיים יש משמעות עבורי</w:t>
            </w:r>
          </w:p>
        </w:tc>
        <w:tc>
          <w:tcPr>
            <w:tcW w:w="549" w:type="pct"/>
            <w:tcBorders>
              <w:top w:val="single" w:sz="6" w:space="0" w:color="auto"/>
              <w:bottom w:val="single" w:sz="4" w:space="0" w:color="auto"/>
            </w:tcBorders>
            <w:vAlign w:val="center"/>
          </w:tcPr>
          <w:p w14:paraId="740DA6BE" w14:textId="77777777" w:rsidR="006E7A30" w:rsidRPr="00366100" w:rsidRDefault="006E7A30" w:rsidP="006E7A30">
            <w:pPr>
              <w:jc w:val="center"/>
              <w:rPr>
                <w:rtl/>
              </w:rPr>
            </w:pPr>
            <w:r w:rsidRPr="00366100">
              <w:sym w:font="Wingdings" w:char="F085"/>
            </w:r>
          </w:p>
        </w:tc>
        <w:tc>
          <w:tcPr>
            <w:tcW w:w="549" w:type="pct"/>
            <w:tcBorders>
              <w:top w:val="single" w:sz="6" w:space="0" w:color="auto"/>
              <w:bottom w:val="single" w:sz="4" w:space="0" w:color="auto"/>
            </w:tcBorders>
            <w:vAlign w:val="center"/>
          </w:tcPr>
          <w:p w14:paraId="740DA6BF" w14:textId="77777777" w:rsidR="006E7A30" w:rsidRPr="00366100" w:rsidRDefault="006E7A30" w:rsidP="006E7A30">
            <w:pPr>
              <w:jc w:val="center"/>
            </w:pPr>
            <w:r w:rsidRPr="00366100">
              <w:sym w:font="Wingdings" w:char="F084"/>
            </w:r>
          </w:p>
        </w:tc>
        <w:tc>
          <w:tcPr>
            <w:tcW w:w="549" w:type="pct"/>
            <w:tcBorders>
              <w:top w:val="single" w:sz="6" w:space="0" w:color="auto"/>
              <w:bottom w:val="single" w:sz="4" w:space="0" w:color="auto"/>
            </w:tcBorders>
            <w:vAlign w:val="center"/>
          </w:tcPr>
          <w:p w14:paraId="740DA6C0" w14:textId="77777777" w:rsidR="006E7A30" w:rsidRPr="00366100" w:rsidRDefault="006E7A30" w:rsidP="006E7A30">
            <w:pPr>
              <w:jc w:val="center"/>
            </w:pPr>
            <w:r w:rsidRPr="00366100">
              <w:sym w:font="Wingdings" w:char="F083"/>
            </w:r>
          </w:p>
        </w:tc>
        <w:tc>
          <w:tcPr>
            <w:tcW w:w="549" w:type="pct"/>
            <w:tcBorders>
              <w:top w:val="single" w:sz="6" w:space="0" w:color="auto"/>
              <w:bottom w:val="single" w:sz="4" w:space="0" w:color="auto"/>
            </w:tcBorders>
            <w:vAlign w:val="center"/>
          </w:tcPr>
          <w:p w14:paraId="740DA6C1" w14:textId="77777777" w:rsidR="006E7A30" w:rsidRPr="00366100" w:rsidRDefault="006E7A30" w:rsidP="006E7A30">
            <w:pPr>
              <w:jc w:val="center"/>
            </w:pPr>
            <w:r w:rsidRPr="00366100">
              <w:sym w:font="Wingdings" w:char="F082"/>
            </w:r>
          </w:p>
        </w:tc>
        <w:tc>
          <w:tcPr>
            <w:tcW w:w="548" w:type="pct"/>
            <w:tcBorders>
              <w:top w:val="single" w:sz="6" w:space="0" w:color="auto"/>
              <w:bottom w:val="single" w:sz="4" w:space="0" w:color="auto"/>
              <w:right w:val="single" w:sz="18" w:space="0" w:color="auto"/>
            </w:tcBorders>
            <w:vAlign w:val="center"/>
          </w:tcPr>
          <w:p w14:paraId="740DA6C2" w14:textId="77777777" w:rsidR="006E7A30" w:rsidRPr="00366100" w:rsidRDefault="006E7A30" w:rsidP="006E7A30">
            <w:pPr>
              <w:jc w:val="center"/>
            </w:pPr>
            <w:r w:rsidRPr="00366100">
              <w:sym w:font="Wingdings" w:char="F081"/>
            </w:r>
          </w:p>
        </w:tc>
      </w:tr>
      <w:tr w:rsidR="006E7A30" w:rsidRPr="000B6574" w14:paraId="740DA6CA" w14:textId="77777777" w:rsidTr="00C22FEE">
        <w:trPr>
          <w:trHeight w:val="398"/>
        </w:trPr>
        <w:tc>
          <w:tcPr>
            <w:tcW w:w="2255" w:type="pct"/>
            <w:tcBorders>
              <w:top w:val="single" w:sz="6" w:space="0" w:color="auto"/>
              <w:left w:val="single" w:sz="18" w:space="0" w:color="auto"/>
              <w:bottom w:val="single" w:sz="4" w:space="0" w:color="auto"/>
            </w:tcBorders>
            <w:vAlign w:val="center"/>
          </w:tcPr>
          <w:p w14:paraId="740DA6C4" w14:textId="77777777" w:rsidR="006E7A30" w:rsidRDefault="006E7A30" w:rsidP="006E5BBB">
            <w:pPr>
              <w:pStyle w:val="ab"/>
              <w:numPr>
                <w:ilvl w:val="0"/>
                <w:numId w:val="9"/>
              </w:numPr>
              <w:tabs>
                <w:tab w:val="left" w:pos="293"/>
              </w:tabs>
              <w:ind w:left="317" w:hanging="317"/>
              <w:rPr>
                <w:rtl/>
              </w:rPr>
            </w:pPr>
            <w:r>
              <w:rPr>
                <w:rFonts w:hint="cs"/>
                <w:rtl/>
              </w:rPr>
              <w:t>תחושת שלווה ורוגע</w:t>
            </w:r>
          </w:p>
        </w:tc>
        <w:tc>
          <w:tcPr>
            <w:tcW w:w="549" w:type="pct"/>
            <w:tcBorders>
              <w:top w:val="single" w:sz="6" w:space="0" w:color="auto"/>
              <w:bottom w:val="single" w:sz="4" w:space="0" w:color="auto"/>
            </w:tcBorders>
            <w:vAlign w:val="center"/>
          </w:tcPr>
          <w:p w14:paraId="740DA6C5" w14:textId="77777777" w:rsidR="006E7A30" w:rsidRPr="00366100" w:rsidRDefault="006E7A30" w:rsidP="006E7A30">
            <w:pPr>
              <w:jc w:val="center"/>
              <w:rPr>
                <w:rtl/>
              </w:rPr>
            </w:pPr>
            <w:r w:rsidRPr="00366100">
              <w:sym w:font="Wingdings" w:char="F085"/>
            </w:r>
          </w:p>
        </w:tc>
        <w:tc>
          <w:tcPr>
            <w:tcW w:w="549" w:type="pct"/>
            <w:tcBorders>
              <w:top w:val="single" w:sz="6" w:space="0" w:color="auto"/>
              <w:bottom w:val="single" w:sz="4" w:space="0" w:color="auto"/>
            </w:tcBorders>
            <w:vAlign w:val="center"/>
          </w:tcPr>
          <w:p w14:paraId="740DA6C6" w14:textId="77777777" w:rsidR="006E7A30" w:rsidRPr="00366100" w:rsidRDefault="006E7A30" w:rsidP="006E7A30">
            <w:pPr>
              <w:jc w:val="center"/>
            </w:pPr>
            <w:r w:rsidRPr="00366100">
              <w:sym w:font="Wingdings" w:char="F084"/>
            </w:r>
          </w:p>
        </w:tc>
        <w:tc>
          <w:tcPr>
            <w:tcW w:w="549" w:type="pct"/>
            <w:tcBorders>
              <w:top w:val="single" w:sz="6" w:space="0" w:color="auto"/>
              <w:bottom w:val="single" w:sz="4" w:space="0" w:color="auto"/>
            </w:tcBorders>
            <w:vAlign w:val="center"/>
          </w:tcPr>
          <w:p w14:paraId="740DA6C7" w14:textId="77777777" w:rsidR="006E7A30" w:rsidRPr="00366100" w:rsidRDefault="006E7A30" w:rsidP="006E7A30">
            <w:pPr>
              <w:jc w:val="center"/>
            </w:pPr>
            <w:r w:rsidRPr="00366100">
              <w:sym w:font="Wingdings" w:char="F083"/>
            </w:r>
          </w:p>
        </w:tc>
        <w:tc>
          <w:tcPr>
            <w:tcW w:w="549" w:type="pct"/>
            <w:tcBorders>
              <w:top w:val="single" w:sz="6" w:space="0" w:color="auto"/>
              <w:bottom w:val="single" w:sz="4" w:space="0" w:color="auto"/>
            </w:tcBorders>
            <w:vAlign w:val="center"/>
          </w:tcPr>
          <w:p w14:paraId="740DA6C8" w14:textId="77777777" w:rsidR="006E7A30" w:rsidRPr="00366100" w:rsidRDefault="006E7A30" w:rsidP="006E7A30">
            <w:pPr>
              <w:jc w:val="center"/>
            </w:pPr>
            <w:r w:rsidRPr="00366100">
              <w:sym w:font="Wingdings" w:char="F082"/>
            </w:r>
          </w:p>
        </w:tc>
        <w:tc>
          <w:tcPr>
            <w:tcW w:w="548" w:type="pct"/>
            <w:tcBorders>
              <w:top w:val="single" w:sz="6" w:space="0" w:color="auto"/>
              <w:bottom w:val="single" w:sz="4" w:space="0" w:color="auto"/>
              <w:right w:val="single" w:sz="18" w:space="0" w:color="auto"/>
            </w:tcBorders>
            <w:vAlign w:val="center"/>
          </w:tcPr>
          <w:p w14:paraId="740DA6C9" w14:textId="77777777" w:rsidR="006E7A30" w:rsidRPr="00366100" w:rsidRDefault="006E7A30" w:rsidP="006E7A30">
            <w:pPr>
              <w:jc w:val="center"/>
            </w:pPr>
            <w:r w:rsidRPr="00366100">
              <w:sym w:font="Wingdings" w:char="F081"/>
            </w:r>
          </w:p>
        </w:tc>
      </w:tr>
      <w:tr w:rsidR="006E7A30" w:rsidRPr="000B6574" w14:paraId="740DA6D1" w14:textId="77777777" w:rsidTr="00C22FEE">
        <w:trPr>
          <w:trHeight w:val="398"/>
        </w:trPr>
        <w:tc>
          <w:tcPr>
            <w:tcW w:w="2255" w:type="pct"/>
            <w:tcBorders>
              <w:top w:val="single" w:sz="6" w:space="0" w:color="auto"/>
              <w:left w:val="single" w:sz="18" w:space="0" w:color="auto"/>
              <w:bottom w:val="single" w:sz="4" w:space="0" w:color="auto"/>
            </w:tcBorders>
            <w:vAlign w:val="center"/>
          </w:tcPr>
          <w:p w14:paraId="740DA6CB" w14:textId="77777777" w:rsidR="006E7A30" w:rsidRPr="00E876A5" w:rsidRDefault="006E7A30" w:rsidP="006E5BBB">
            <w:pPr>
              <w:pStyle w:val="ab"/>
              <w:numPr>
                <w:ilvl w:val="0"/>
                <w:numId w:val="9"/>
              </w:numPr>
              <w:tabs>
                <w:tab w:val="left" w:pos="293"/>
              </w:tabs>
              <w:ind w:left="317" w:hanging="317"/>
              <w:rPr>
                <w:rtl/>
              </w:rPr>
            </w:pPr>
            <w:r>
              <w:rPr>
                <w:rFonts w:hint="cs"/>
                <w:rtl/>
              </w:rPr>
              <w:t>תחושה של אנרגיה רבה וכוח לעשות דברים</w:t>
            </w:r>
          </w:p>
        </w:tc>
        <w:tc>
          <w:tcPr>
            <w:tcW w:w="549" w:type="pct"/>
            <w:tcBorders>
              <w:top w:val="single" w:sz="6" w:space="0" w:color="auto"/>
              <w:bottom w:val="single" w:sz="4" w:space="0" w:color="auto"/>
            </w:tcBorders>
            <w:vAlign w:val="center"/>
          </w:tcPr>
          <w:p w14:paraId="740DA6CC" w14:textId="77777777" w:rsidR="006E7A30" w:rsidRPr="00366100" w:rsidRDefault="006E7A30" w:rsidP="006E7A30">
            <w:pPr>
              <w:jc w:val="center"/>
              <w:rPr>
                <w:rtl/>
              </w:rPr>
            </w:pPr>
            <w:r w:rsidRPr="00366100">
              <w:sym w:font="Wingdings" w:char="F085"/>
            </w:r>
          </w:p>
        </w:tc>
        <w:tc>
          <w:tcPr>
            <w:tcW w:w="549" w:type="pct"/>
            <w:tcBorders>
              <w:top w:val="single" w:sz="6" w:space="0" w:color="auto"/>
              <w:bottom w:val="single" w:sz="4" w:space="0" w:color="auto"/>
            </w:tcBorders>
            <w:vAlign w:val="center"/>
          </w:tcPr>
          <w:p w14:paraId="740DA6CD" w14:textId="77777777" w:rsidR="006E7A30" w:rsidRPr="00366100" w:rsidRDefault="006E7A30" w:rsidP="006E7A30">
            <w:pPr>
              <w:jc w:val="center"/>
            </w:pPr>
            <w:r w:rsidRPr="00366100">
              <w:sym w:font="Wingdings" w:char="F084"/>
            </w:r>
          </w:p>
        </w:tc>
        <w:tc>
          <w:tcPr>
            <w:tcW w:w="549" w:type="pct"/>
            <w:tcBorders>
              <w:top w:val="single" w:sz="6" w:space="0" w:color="auto"/>
              <w:bottom w:val="single" w:sz="4" w:space="0" w:color="auto"/>
            </w:tcBorders>
            <w:vAlign w:val="center"/>
          </w:tcPr>
          <w:p w14:paraId="740DA6CE" w14:textId="77777777" w:rsidR="006E7A30" w:rsidRPr="00366100" w:rsidRDefault="006E7A30" w:rsidP="006E7A30">
            <w:pPr>
              <w:jc w:val="center"/>
            </w:pPr>
            <w:r w:rsidRPr="00366100">
              <w:sym w:font="Wingdings" w:char="F083"/>
            </w:r>
          </w:p>
        </w:tc>
        <w:tc>
          <w:tcPr>
            <w:tcW w:w="549" w:type="pct"/>
            <w:tcBorders>
              <w:top w:val="single" w:sz="6" w:space="0" w:color="auto"/>
              <w:bottom w:val="single" w:sz="4" w:space="0" w:color="auto"/>
            </w:tcBorders>
            <w:vAlign w:val="center"/>
          </w:tcPr>
          <w:p w14:paraId="740DA6CF" w14:textId="77777777" w:rsidR="006E7A30" w:rsidRPr="00366100" w:rsidRDefault="006E7A30" w:rsidP="006E7A30">
            <w:pPr>
              <w:jc w:val="center"/>
            </w:pPr>
            <w:r w:rsidRPr="00366100">
              <w:sym w:font="Wingdings" w:char="F082"/>
            </w:r>
          </w:p>
        </w:tc>
        <w:tc>
          <w:tcPr>
            <w:tcW w:w="548" w:type="pct"/>
            <w:tcBorders>
              <w:top w:val="single" w:sz="6" w:space="0" w:color="auto"/>
              <w:bottom w:val="single" w:sz="4" w:space="0" w:color="auto"/>
              <w:right w:val="single" w:sz="18" w:space="0" w:color="auto"/>
            </w:tcBorders>
            <w:vAlign w:val="center"/>
          </w:tcPr>
          <w:p w14:paraId="740DA6D0" w14:textId="77777777" w:rsidR="006E7A30" w:rsidRPr="00366100" w:rsidRDefault="006E7A30" w:rsidP="006E7A30">
            <w:pPr>
              <w:jc w:val="center"/>
            </w:pPr>
            <w:r w:rsidRPr="00366100">
              <w:sym w:font="Wingdings" w:char="F081"/>
            </w:r>
          </w:p>
        </w:tc>
      </w:tr>
      <w:tr w:rsidR="006E7A30" w:rsidRPr="000B6574" w14:paraId="740DA6D8" w14:textId="77777777" w:rsidTr="00C22FEE">
        <w:trPr>
          <w:trHeight w:val="398"/>
        </w:trPr>
        <w:tc>
          <w:tcPr>
            <w:tcW w:w="2255" w:type="pct"/>
            <w:tcBorders>
              <w:top w:val="single" w:sz="4" w:space="0" w:color="auto"/>
              <w:left w:val="single" w:sz="18" w:space="0" w:color="auto"/>
              <w:bottom w:val="single" w:sz="4" w:space="0" w:color="auto"/>
            </w:tcBorders>
            <w:vAlign w:val="center"/>
          </w:tcPr>
          <w:p w14:paraId="740DA6D2" w14:textId="77777777" w:rsidR="006E7A30" w:rsidRPr="00E876A5" w:rsidRDefault="006E7A30" w:rsidP="006E5BBB">
            <w:pPr>
              <w:pStyle w:val="ab"/>
              <w:numPr>
                <w:ilvl w:val="0"/>
                <w:numId w:val="9"/>
              </w:numPr>
              <w:tabs>
                <w:tab w:val="left" w:pos="293"/>
              </w:tabs>
              <w:ind w:left="317" w:hanging="317"/>
              <w:rPr>
                <w:rtl/>
              </w:rPr>
            </w:pPr>
            <w:r>
              <w:rPr>
                <w:rFonts w:hint="cs"/>
                <w:rtl/>
              </w:rPr>
              <w:t>תחושה של עניין בדברים שאני עושה</w:t>
            </w:r>
          </w:p>
        </w:tc>
        <w:tc>
          <w:tcPr>
            <w:tcW w:w="549" w:type="pct"/>
            <w:tcBorders>
              <w:top w:val="single" w:sz="4" w:space="0" w:color="auto"/>
              <w:bottom w:val="single" w:sz="4" w:space="0" w:color="auto"/>
            </w:tcBorders>
            <w:vAlign w:val="center"/>
          </w:tcPr>
          <w:p w14:paraId="740DA6D3" w14:textId="77777777" w:rsidR="006E7A30" w:rsidRPr="00366100" w:rsidRDefault="006E7A30" w:rsidP="006E7A30">
            <w:pPr>
              <w:jc w:val="center"/>
              <w:rPr>
                <w:rtl/>
              </w:rPr>
            </w:pPr>
            <w:r w:rsidRPr="00366100">
              <w:sym w:font="Wingdings" w:char="F085"/>
            </w:r>
          </w:p>
        </w:tc>
        <w:tc>
          <w:tcPr>
            <w:tcW w:w="549" w:type="pct"/>
            <w:tcBorders>
              <w:top w:val="single" w:sz="4" w:space="0" w:color="auto"/>
              <w:bottom w:val="single" w:sz="4" w:space="0" w:color="auto"/>
            </w:tcBorders>
            <w:vAlign w:val="center"/>
          </w:tcPr>
          <w:p w14:paraId="740DA6D4" w14:textId="77777777" w:rsidR="006E7A30" w:rsidRPr="00366100" w:rsidRDefault="006E7A30" w:rsidP="006E7A30">
            <w:pPr>
              <w:jc w:val="center"/>
            </w:pPr>
            <w:r w:rsidRPr="00366100">
              <w:sym w:font="Wingdings" w:char="F084"/>
            </w:r>
          </w:p>
        </w:tc>
        <w:tc>
          <w:tcPr>
            <w:tcW w:w="549" w:type="pct"/>
            <w:tcBorders>
              <w:top w:val="single" w:sz="4" w:space="0" w:color="auto"/>
              <w:bottom w:val="single" w:sz="4" w:space="0" w:color="auto"/>
            </w:tcBorders>
            <w:vAlign w:val="center"/>
          </w:tcPr>
          <w:p w14:paraId="740DA6D5" w14:textId="77777777" w:rsidR="006E7A30" w:rsidRPr="00366100" w:rsidRDefault="006E7A30" w:rsidP="006E7A30">
            <w:pPr>
              <w:jc w:val="center"/>
            </w:pPr>
            <w:r w:rsidRPr="00366100">
              <w:sym w:font="Wingdings" w:char="F083"/>
            </w:r>
          </w:p>
        </w:tc>
        <w:tc>
          <w:tcPr>
            <w:tcW w:w="549" w:type="pct"/>
            <w:tcBorders>
              <w:top w:val="single" w:sz="4" w:space="0" w:color="auto"/>
              <w:bottom w:val="single" w:sz="4" w:space="0" w:color="auto"/>
            </w:tcBorders>
            <w:vAlign w:val="center"/>
          </w:tcPr>
          <w:p w14:paraId="740DA6D6" w14:textId="77777777" w:rsidR="006E7A30" w:rsidRPr="00366100" w:rsidRDefault="006E7A30" w:rsidP="006E7A30">
            <w:pPr>
              <w:jc w:val="center"/>
            </w:pPr>
            <w:r w:rsidRPr="00366100">
              <w:sym w:font="Wingdings" w:char="F082"/>
            </w:r>
          </w:p>
        </w:tc>
        <w:tc>
          <w:tcPr>
            <w:tcW w:w="548" w:type="pct"/>
            <w:tcBorders>
              <w:top w:val="single" w:sz="4" w:space="0" w:color="auto"/>
              <w:bottom w:val="single" w:sz="4" w:space="0" w:color="auto"/>
              <w:right w:val="single" w:sz="18" w:space="0" w:color="auto"/>
            </w:tcBorders>
            <w:vAlign w:val="center"/>
          </w:tcPr>
          <w:p w14:paraId="740DA6D7" w14:textId="77777777" w:rsidR="006E7A30" w:rsidRPr="00366100" w:rsidRDefault="006E7A30" w:rsidP="006E7A30">
            <w:pPr>
              <w:jc w:val="center"/>
            </w:pPr>
            <w:r w:rsidRPr="00366100">
              <w:sym w:font="Wingdings" w:char="F081"/>
            </w:r>
          </w:p>
        </w:tc>
      </w:tr>
      <w:tr w:rsidR="006E7A30" w:rsidRPr="000B6574" w14:paraId="740DA6DF" w14:textId="77777777" w:rsidTr="00C22FEE">
        <w:trPr>
          <w:trHeight w:val="398"/>
        </w:trPr>
        <w:tc>
          <w:tcPr>
            <w:tcW w:w="2255" w:type="pct"/>
            <w:tcBorders>
              <w:top w:val="single" w:sz="4" w:space="0" w:color="auto"/>
              <w:left w:val="single" w:sz="18" w:space="0" w:color="auto"/>
              <w:bottom w:val="single" w:sz="18" w:space="0" w:color="auto"/>
            </w:tcBorders>
            <w:vAlign w:val="center"/>
          </w:tcPr>
          <w:p w14:paraId="740DA6D9" w14:textId="77777777" w:rsidR="006E7A30" w:rsidRDefault="006E7A30" w:rsidP="006E5BBB">
            <w:pPr>
              <w:pStyle w:val="ab"/>
              <w:numPr>
                <w:ilvl w:val="0"/>
                <w:numId w:val="9"/>
              </w:numPr>
              <w:tabs>
                <w:tab w:val="left" w:pos="293"/>
              </w:tabs>
              <w:ind w:left="317" w:hanging="317"/>
              <w:rPr>
                <w:rtl/>
              </w:rPr>
            </w:pPr>
            <w:r>
              <w:rPr>
                <w:rFonts w:hint="cs"/>
                <w:rtl/>
              </w:rPr>
              <w:t>תחושה של הנאה מהדברים שאני עושה</w:t>
            </w:r>
          </w:p>
        </w:tc>
        <w:tc>
          <w:tcPr>
            <w:tcW w:w="549" w:type="pct"/>
            <w:tcBorders>
              <w:top w:val="single" w:sz="4" w:space="0" w:color="auto"/>
              <w:bottom w:val="single" w:sz="18" w:space="0" w:color="auto"/>
            </w:tcBorders>
            <w:vAlign w:val="center"/>
          </w:tcPr>
          <w:p w14:paraId="740DA6DA" w14:textId="77777777" w:rsidR="006E7A30" w:rsidRPr="00366100" w:rsidRDefault="006E7A30" w:rsidP="006E7A30">
            <w:pPr>
              <w:jc w:val="center"/>
              <w:rPr>
                <w:rtl/>
              </w:rPr>
            </w:pPr>
            <w:r w:rsidRPr="00366100">
              <w:sym w:font="Wingdings" w:char="F085"/>
            </w:r>
          </w:p>
        </w:tc>
        <w:tc>
          <w:tcPr>
            <w:tcW w:w="549" w:type="pct"/>
            <w:tcBorders>
              <w:top w:val="single" w:sz="4" w:space="0" w:color="auto"/>
              <w:bottom w:val="single" w:sz="18" w:space="0" w:color="auto"/>
            </w:tcBorders>
            <w:vAlign w:val="center"/>
          </w:tcPr>
          <w:p w14:paraId="740DA6DB" w14:textId="77777777" w:rsidR="006E7A30" w:rsidRPr="00366100" w:rsidRDefault="006E7A30" w:rsidP="006E7A30">
            <w:pPr>
              <w:jc w:val="center"/>
            </w:pPr>
            <w:r w:rsidRPr="00366100">
              <w:sym w:font="Wingdings" w:char="F084"/>
            </w:r>
          </w:p>
        </w:tc>
        <w:tc>
          <w:tcPr>
            <w:tcW w:w="549" w:type="pct"/>
            <w:tcBorders>
              <w:top w:val="single" w:sz="4" w:space="0" w:color="auto"/>
              <w:bottom w:val="single" w:sz="18" w:space="0" w:color="auto"/>
            </w:tcBorders>
            <w:vAlign w:val="center"/>
          </w:tcPr>
          <w:p w14:paraId="740DA6DC" w14:textId="77777777" w:rsidR="006E7A30" w:rsidRPr="00366100" w:rsidRDefault="006E7A30" w:rsidP="006E7A30">
            <w:pPr>
              <w:jc w:val="center"/>
            </w:pPr>
            <w:r w:rsidRPr="00366100">
              <w:sym w:font="Wingdings" w:char="F083"/>
            </w:r>
          </w:p>
        </w:tc>
        <w:tc>
          <w:tcPr>
            <w:tcW w:w="549" w:type="pct"/>
            <w:tcBorders>
              <w:top w:val="single" w:sz="4" w:space="0" w:color="auto"/>
              <w:bottom w:val="single" w:sz="18" w:space="0" w:color="auto"/>
            </w:tcBorders>
            <w:vAlign w:val="center"/>
          </w:tcPr>
          <w:p w14:paraId="740DA6DD" w14:textId="77777777" w:rsidR="006E7A30" w:rsidRPr="00366100" w:rsidRDefault="006E7A30" w:rsidP="006E7A30">
            <w:pPr>
              <w:jc w:val="center"/>
            </w:pPr>
            <w:r w:rsidRPr="00366100">
              <w:sym w:font="Wingdings" w:char="F082"/>
            </w:r>
          </w:p>
        </w:tc>
        <w:tc>
          <w:tcPr>
            <w:tcW w:w="548" w:type="pct"/>
            <w:tcBorders>
              <w:top w:val="single" w:sz="4" w:space="0" w:color="auto"/>
              <w:bottom w:val="single" w:sz="18" w:space="0" w:color="auto"/>
              <w:right w:val="single" w:sz="18" w:space="0" w:color="auto"/>
            </w:tcBorders>
            <w:vAlign w:val="center"/>
          </w:tcPr>
          <w:p w14:paraId="740DA6DE" w14:textId="77777777" w:rsidR="006E7A30" w:rsidRPr="00366100" w:rsidRDefault="006E7A30" w:rsidP="006E7A30">
            <w:pPr>
              <w:jc w:val="center"/>
            </w:pPr>
            <w:r w:rsidRPr="00366100">
              <w:sym w:font="Wingdings" w:char="F081"/>
            </w:r>
          </w:p>
        </w:tc>
      </w:tr>
    </w:tbl>
    <w:p w14:paraId="740DA6E0" w14:textId="77777777" w:rsidR="006E7A30" w:rsidRPr="002C19E8" w:rsidRDefault="006E7A30" w:rsidP="006E7A30">
      <w:pPr>
        <w:spacing w:line="360" w:lineRule="auto"/>
        <w:ind w:left="-58" w:right="142"/>
        <w:jc w:val="both"/>
        <w:rPr>
          <w:rFonts w:ascii="Arial" w:hAnsi="Arial" w:cs="Arial"/>
          <w:sz w:val="22"/>
          <w:szCs w:val="22"/>
          <w:rtl/>
        </w:rPr>
      </w:pPr>
    </w:p>
    <w:p w14:paraId="740DA6E1" w14:textId="77777777" w:rsidR="006E7A30" w:rsidRPr="002C19E8" w:rsidRDefault="006E7A30" w:rsidP="006E7A30">
      <w:pPr>
        <w:spacing w:line="360" w:lineRule="auto"/>
        <w:ind w:left="-58" w:right="142"/>
        <w:jc w:val="both"/>
        <w:rPr>
          <w:rFonts w:ascii="Arial" w:hAnsi="Arial" w:cs="Arial"/>
          <w:sz w:val="22"/>
          <w:szCs w:val="22"/>
          <w:rtl/>
        </w:rPr>
      </w:pPr>
    </w:p>
    <w:p w14:paraId="740DA6E2" w14:textId="77777777" w:rsidR="0044514C" w:rsidRDefault="0044514C" w:rsidP="006E7A30">
      <w:pPr>
        <w:bidi w:val="0"/>
        <w:rPr>
          <w:rFonts w:eastAsia="Batang"/>
          <w:rtl/>
        </w:rPr>
      </w:pPr>
    </w:p>
    <w:p w14:paraId="740DA6E3" w14:textId="77777777" w:rsidR="0044514C" w:rsidRDefault="0044514C" w:rsidP="0044514C">
      <w:pPr>
        <w:bidi w:val="0"/>
        <w:rPr>
          <w:rFonts w:eastAsia="Batang"/>
          <w:rtl/>
        </w:rPr>
      </w:pPr>
    </w:p>
    <w:p w14:paraId="740DA6E4" w14:textId="77777777" w:rsidR="0044514C" w:rsidRDefault="0044514C" w:rsidP="0044514C">
      <w:pPr>
        <w:bidi w:val="0"/>
        <w:rPr>
          <w:rFonts w:eastAsia="Batang"/>
          <w:rtl/>
        </w:rPr>
      </w:pPr>
    </w:p>
    <w:p w14:paraId="740DA6E5" w14:textId="77777777" w:rsidR="0044514C" w:rsidRDefault="0044514C" w:rsidP="0044514C">
      <w:pPr>
        <w:bidi w:val="0"/>
        <w:rPr>
          <w:rFonts w:eastAsia="Batang"/>
          <w:rtl/>
        </w:rPr>
      </w:pPr>
    </w:p>
    <w:p w14:paraId="740DA6E6" w14:textId="77777777" w:rsidR="0044514C" w:rsidRDefault="0044514C" w:rsidP="0044514C">
      <w:pPr>
        <w:bidi w:val="0"/>
        <w:rPr>
          <w:rFonts w:eastAsia="Batang"/>
          <w:rtl/>
        </w:rPr>
      </w:pPr>
    </w:p>
    <w:p w14:paraId="740DA6E7" w14:textId="77777777" w:rsidR="0044514C" w:rsidRDefault="0044514C" w:rsidP="0044514C">
      <w:pPr>
        <w:bidi w:val="0"/>
        <w:rPr>
          <w:rFonts w:eastAsia="Batang"/>
          <w:rtl/>
        </w:rPr>
      </w:pPr>
    </w:p>
    <w:p w14:paraId="740DA6E8" w14:textId="77777777" w:rsidR="0044514C" w:rsidRDefault="0044514C" w:rsidP="0044514C">
      <w:pPr>
        <w:bidi w:val="0"/>
        <w:rPr>
          <w:rFonts w:eastAsia="Batang"/>
          <w:rtl/>
        </w:rPr>
      </w:pPr>
    </w:p>
    <w:p w14:paraId="740DA6E9" w14:textId="77777777" w:rsidR="0044514C" w:rsidRDefault="0044514C" w:rsidP="0044514C">
      <w:pPr>
        <w:bidi w:val="0"/>
        <w:rPr>
          <w:rFonts w:eastAsia="Batang"/>
          <w:rtl/>
        </w:rPr>
      </w:pPr>
    </w:p>
    <w:p w14:paraId="740DA6EA" w14:textId="77777777" w:rsidR="0044514C" w:rsidRDefault="0044514C" w:rsidP="0044514C">
      <w:pPr>
        <w:bidi w:val="0"/>
        <w:rPr>
          <w:rFonts w:eastAsia="Batang"/>
          <w:rtl/>
        </w:rPr>
      </w:pPr>
    </w:p>
    <w:p w14:paraId="740DA6EB" w14:textId="77777777" w:rsidR="0044514C" w:rsidRDefault="0044514C" w:rsidP="0044514C">
      <w:pPr>
        <w:bidi w:val="0"/>
        <w:rPr>
          <w:rFonts w:eastAsia="Batang"/>
          <w:rtl/>
        </w:rPr>
      </w:pPr>
    </w:p>
    <w:p w14:paraId="740DA6EC" w14:textId="77777777" w:rsidR="0044514C" w:rsidRDefault="0044514C" w:rsidP="0044514C">
      <w:pPr>
        <w:bidi w:val="0"/>
        <w:rPr>
          <w:rFonts w:eastAsia="Batang"/>
          <w:rtl/>
        </w:rPr>
      </w:pPr>
    </w:p>
    <w:p w14:paraId="740DA6ED" w14:textId="77777777" w:rsidR="0044514C" w:rsidRDefault="0044514C" w:rsidP="0044514C">
      <w:pPr>
        <w:bidi w:val="0"/>
        <w:rPr>
          <w:rFonts w:eastAsia="Batang"/>
          <w:rtl/>
        </w:rPr>
      </w:pPr>
    </w:p>
    <w:p w14:paraId="740DA6EE" w14:textId="77777777" w:rsidR="0044514C" w:rsidRDefault="0044514C" w:rsidP="0044514C">
      <w:pPr>
        <w:bidi w:val="0"/>
        <w:rPr>
          <w:rFonts w:eastAsia="Batang"/>
          <w:rtl/>
        </w:rPr>
      </w:pPr>
    </w:p>
    <w:p w14:paraId="740DA6EF" w14:textId="77777777" w:rsidR="0044514C" w:rsidRDefault="0044514C" w:rsidP="0044514C">
      <w:pPr>
        <w:bidi w:val="0"/>
        <w:rPr>
          <w:rFonts w:eastAsia="Batang"/>
          <w:rtl/>
        </w:rPr>
      </w:pPr>
    </w:p>
    <w:p w14:paraId="740DA6F0" w14:textId="77777777" w:rsidR="0044514C" w:rsidRDefault="0044514C" w:rsidP="0044514C">
      <w:pPr>
        <w:bidi w:val="0"/>
        <w:rPr>
          <w:rFonts w:eastAsia="Batang"/>
          <w:rtl/>
        </w:rPr>
      </w:pPr>
    </w:p>
    <w:p w14:paraId="740DA6F1" w14:textId="77777777" w:rsidR="0044514C" w:rsidRDefault="0044514C" w:rsidP="0044514C">
      <w:pPr>
        <w:bidi w:val="0"/>
        <w:rPr>
          <w:rFonts w:eastAsia="Batang"/>
          <w:rtl/>
        </w:rPr>
      </w:pPr>
    </w:p>
    <w:p w14:paraId="740DA6F2" w14:textId="77777777" w:rsidR="0044514C" w:rsidRDefault="0044514C" w:rsidP="0044514C">
      <w:pPr>
        <w:bidi w:val="0"/>
        <w:rPr>
          <w:rFonts w:eastAsia="Batang"/>
          <w:rtl/>
        </w:rPr>
      </w:pPr>
    </w:p>
    <w:p w14:paraId="740DA6F3" w14:textId="77777777" w:rsidR="0044514C" w:rsidRDefault="0044514C" w:rsidP="0044514C">
      <w:pPr>
        <w:bidi w:val="0"/>
        <w:rPr>
          <w:rFonts w:eastAsia="Batang"/>
          <w:rtl/>
        </w:rPr>
      </w:pPr>
    </w:p>
    <w:p w14:paraId="740DA6F4" w14:textId="77777777" w:rsidR="0044514C" w:rsidRDefault="0044514C" w:rsidP="0044514C">
      <w:pPr>
        <w:bidi w:val="0"/>
        <w:rPr>
          <w:rFonts w:eastAsia="Batang"/>
          <w:rtl/>
        </w:rPr>
      </w:pPr>
    </w:p>
    <w:p w14:paraId="740DA6F5" w14:textId="77777777" w:rsidR="003C2146" w:rsidRPr="003C2146" w:rsidRDefault="00994BA9" w:rsidP="00CA74A2">
      <w:pPr>
        <w:pStyle w:val="a0"/>
        <w:ind w:left="-383"/>
        <w:rPr>
          <w:rFonts w:eastAsia="Batang"/>
          <w:rtl/>
        </w:rPr>
      </w:pPr>
      <w:bookmarkStart w:id="92" w:name="_Ref409101254"/>
      <w:bookmarkStart w:id="93" w:name="_Toc411108987"/>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10</w:t>
      </w:r>
      <w:r w:rsidR="00DC4923">
        <w:rPr>
          <w:rFonts w:eastAsia="Batang"/>
          <w:rtl/>
        </w:rPr>
        <w:fldChar w:fldCharType="end"/>
      </w:r>
      <w:bookmarkEnd w:id="92"/>
      <w:r>
        <w:rPr>
          <w:rFonts w:eastAsia="Batang" w:hint="cs"/>
          <w:rtl/>
        </w:rPr>
        <w:t>: שייכות  חברתית וקהילתית</w:t>
      </w:r>
      <w:bookmarkEnd w:id="93"/>
    </w:p>
    <w:p w14:paraId="740DA6F6" w14:textId="77777777" w:rsidR="006E7A30" w:rsidRPr="003C2146" w:rsidRDefault="0044514C" w:rsidP="00D04D8D">
      <w:pPr>
        <w:spacing w:after="200" w:line="276" w:lineRule="auto"/>
        <w:ind w:left="-383"/>
        <w:rPr>
          <w:rFonts w:eastAsia="Batang"/>
          <w:b/>
          <w:bCs/>
          <w:sz w:val="32"/>
          <w:szCs w:val="32"/>
          <w:u w:val="single"/>
        </w:rPr>
      </w:pPr>
      <w:r>
        <w:rPr>
          <w:rFonts w:eastAsia="Batang" w:hint="cs"/>
          <w:b/>
          <w:bCs/>
          <w:sz w:val="32"/>
          <w:szCs w:val="32"/>
          <w:u w:val="single"/>
          <w:rtl/>
        </w:rPr>
        <w:t xml:space="preserve">שייכות חברתית </w:t>
      </w:r>
      <w:r w:rsidR="00994BA9">
        <w:rPr>
          <w:rFonts w:eastAsia="Batang" w:hint="cs"/>
          <w:b/>
          <w:bCs/>
          <w:sz w:val="32"/>
          <w:szCs w:val="32"/>
          <w:u w:val="single"/>
          <w:rtl/>
        </w:rPr>
        <w:t>ו</w:t>
      </w:r>
      <w:r>
        <w:rPr>
          <w:rFonts w:eastAsia="Batang" w:hint="cs"/>
          <w:b/>
          <w:bCs/>
          <w:sz w:val="32"/>
          <w:szCs w:val="32"/>
          <w:u w:val="single"/>
          <w:rtl/>
        </w:rPr>
        <w:t>קהילתית</w:t>
      </w:r>
    </w:p>
    <w:p w14:paraId="740DA6F7" w14:textId="77777777" w:rsidR="006E7A30" w:rsidRDefault="006E7A30" w:rsidP="006E5BBB">
      <w:pPr>
        <w:numPr>
          <w:ilvl w:val="0"/>
          <w:numId w:val="45"/>
        </w:numPr>
        <w:spacing w:line="360" w:lineRule="auto"/>
        <w:ind w:left="-383"/>
        <w:jc w:val="both"/>
        <w:rPr>
          <w:rFonts w:eastAsia="Batang"/>
          <w:rtl/>
        </w:rPr>
      </w:pPr>
      <w:r w:rsidRPr="002E231F">
        <w:rPr>
          <w:rFonts w:eastAsia="Batang"/>
          <w:rtl/>
        </w:rPr>
        <w:t xml:space="preserve">בבקשה </w:t>
      </w:r>
      <w:r>
        <w:rPr>
          <w:rFonts w:eastAsia="Batang" w:hint="cs"/>
          <w:rtl/>
        </w:rPr>
        <w:t>ציין את התשובה המתאימה ביותר עבורך</w:t>
      </w:r>
      <w:r w:rsidRPr="002E231F">
        <w:rPr>
          <w:rFonts w:eastAsia="Batang"/>
          <w:rtl/>
        </w:rPr>
        <w:t>?</w:t>
      </w:r>
    </w:p>
    <w:tbl>
      <w:tblPr>
        <w:bidiVisual/>
        <w:tblW w:w="5455" w:type="pct"/>
        <w:tblInd w:w="-275" w:type="dxa"/>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ook w:val="01E0" w:firstRow="1" w:lastRow="1" w:firstColumn="1" w:lastColumn="1" w:noHBand="0" w:noVBand="0"/>
      </w:tblPr>
      <w:tblGrid>
        <w:gridCol w:w="5145"/>
        <w:gridCol w:w="1101"/>
        <w:gridCol w:w="1101"/>
        <w:gridCol w:w="1101"/>
        <w:gridCol w:w="1098"/>
        <w:gridCol w:w="1098"/>
      </w:tblGrid>
      <w:tr w:rsidR="006E7A30" w:rsidRPr="000B6574" w14:paraId="740DA703" w14:textId="77777777" w:rsidTr="00D04D8D">
        <w:trPr>
          <w:trHeight w:val="341"/>
          <w:tblHeader/>
        </w:trPr>
        <w:tc>
          <w:tcPr>
            <w:tcW w:w="2417" w:type="pct"/>
            <w:tcBorders>
              <w:top w:val="single" w:sz="18" w:space="0" w:color="auto"/>
              <w:left w:val="single" w:sz="18" w:space="0" w:color="auto"/>
              <w:bottom w:val="single" w:sz="4" w:space="0" w:color="auto"/>
            </w:tcBorders>
            <w:shd w:val="pct10" w:color="auto" w:fill="auto"/>
            <w:vAlign w:val="center"/>
          </w:tcPr>
          <w:p w14:paraId="740DA6F8" w14:textId="77777777" w:rsidR="006E7A30" w:rsidRPr="00FD67A7" w:rsidRDefault="006E7A30" w:rsidP="006E7A30">
            <w:pPr>
              <w:suppressAutoHyphens/>
              <w:snapToGrid w:val="0"/>
              <w:rPr>
                <w:rFonts w:cs="David"/>
                <w:b/>
                <w:bCs/>
                <w:rtl/>
                <w:lang w:eastAsia="he-IL"/>
              </w:rPr>
            </w:pPr>
            <w:r>
              <w:rPr>
                <w:rFonts w:cs="David" w:hint="cs"/>
                <w:b/>
                <w:bCs/>
                <w:rtl/>
                <w:lang w:eastAsia="he-IL"/>
              </w:rPr>
              <w:t>תחושה</w:t>
            </w:r>
          </w:p>
        </w:tc>
        <w:tc>
          <w:tcPr>
            <w:tcW w:w="517" w:type="pct"/>
            <w:tcBorders>
              <w:top w:val="single" w:sz="18" w:space="0" w:color="auto"/>
              <w:bottom w:val="single" w:sz="4" w:space="0" w:color="auto"/>
            </w:tcBorders>
            <w:shd w:val="pct10" w:color="auto" w:fill="auto"/>
          </w:tcPr>
          <w:p w14:paraId="740DA6F9" w14:textId="77777777" w:rsidR="006E7A30" w:rsidRPr="008E213B" w:rsidRDefault="006E7A30" w:rsidP="006E7A30">
            <w:pPr>
              <w:jc w:val="center"/>
              <w:rPr>
                <w:rFonts w:ascii="Arial" w:hAnsi="Arial"/>
                <w:b/>
                <w:bCs/>
                <w:rtl/>
              </w:rPr>
            </w:pPr>
            <w:r w:rsidRPr="008E213B">
              <w:rPr>
                <w:rFonts w:ascii="Arial" w:hAnsi="Arial"/>
                <w:b/>
                <w:bCs/>
                <w:szCs w:val="22"/>
                <w:rtl/>
              </w:rPr>
              <w:t>רבה מאוד</w:t>
            </w:r>
          </w:p>
          <w:p w14:paraId="740DA6FA" w14:textId="77777777" w:rsidR="006E7A30" w:rsidRPr="008E213B" w:rsidRDefault="006E7A30" w:rsidP="006E7A30">
            <w:pPr>
              <w:jc w:val="center"/>
              <w:rPr>
                <w:rFonts w:ascii="Arial" w:hAnsi="Arial"/>
                <w:b/>
                <w:bCs/>
                <w:rtl/>
              </w:rPr>
            </w:pPr>
            <w:r w:rsidRPr="008E213B">
              <w:rPr>
                <w:rFonts w:ascii="Arial" w:hAnsi="Arial"/>
                <w:b/>
                <w:bCs/>
                <w:szCs w:val="22"/>
                <w:rtl/>
              </w:rPr>
              <w:t xml:space="preserve">  - 5 -</w:t>
            </w:r>
          </w:p>
        </w:tc>
        <w:tc>
          <w:tcPr>
            <w:tcW w:w="517" w:type="pct"/>
            <w:tcBorders>
              <w:top w:val="single" w:sz="18" w:space="0" w:color="auto"/>
              <w:bottom w:val="single" w:sz="4" w:space="0" w:color="auto"/>
            </w:tcBorders>
            <w:shd w:val="pct10" w:color="auto" w:fill="auto"/>
          </w:tcPr>
          <w:p w14:paraId="740DA6FB" w14:textId="77777777" w:rsidR="006E7A30" w:rsidRPr="008E213B" w:rsidRDefault="006E7A30" w:rsidP="006E7A30">
            <w:pPr>
              <w:jc w:val="center"/>
              <w:rPr>
                <w:rFonts w:ascii="Arial" w:hAnsi="Arial"/>
                <w:b/>
                <w:bCs/>
                <w:rtl/>
              </w:rPr>
            </w:pPr>
            <w:r w:rsidRPr="008E213B">
              <w:rPr>
                <w:rFonts w:ascii="Arial" w:hAnsi="Arial"/>
                <w:b/>
                <w:bCs/>
                <w:szCs w:val="22"/>
                <w:rtl/>
              </w:rPr>
              <w:t>רבה</w:t>
            </w:r>
          </w:p>
          <w:p w14:paraId="740DA6FC" w14:textId="77777777" w:rsidR="006E7A30" w:rsidRPr="008E213B" w:rsidRDefault="006E7A30" w:rsidP="006E7A30">
            <w:pPr>
              <w:jc w:val="center"/>
              <w:rPr>
                <w:rFonts w:ascii="Arial" w:hAnsi="Arial"/>
                <w:b/>
                <w:bCs/>
                <w:rtl/>
              </w:rPr>
            </w:pPr>
            <w:r w:rsidRPr="008E213B">
              <w:rPr>
                <w:rFonts w:ascii="Arial" w:hAnsi="Arial"/>
                <w:b/>
                <w:bCs/>
                <w:szCs w:val="22"/>
                <w:rtl/>
              </w:rPr>
              <w:t>- 4 -</w:t>
            </w:r>
          </w:p>
        </w:tc>
        <w:tc>
          <w:tcPr>
            <w:tcW w:w="517" w:type="pct"/>
            <w:tcBorders>
              <w:top w:val="single" w:sz="18" w:space="0" w:color="auto"/>
              <w:bottom w:val="single" w:sz="4" w:space="0" w:color="auto"/>
            </w:tcBorders>
            <w:shd w:val="pct10" w:color="auto" w:fill="auto"/>
          </w:tcPr>
          <w:p w14:paraId="740DA6FD" w14:textId="77777777" w:rsidR="006E7A30" w:rsidRPr="008E213B" w:rsidRDefault="006E7A30" w:rsidP="006E7A30">
            <w:pPr>
              <w:jc w:val="center"/>
              <w:rPr>
                <w:rFonts w:ascii="Arial" w:hAnsi="Arial"/>
                <w:b/>
                <w:bCs/>
                <w:rtl/>
              </w:rPr>
            </w:pPr>
            <w:r w:rsidRPr="008E213B">
              <w:rPr>
                <w:rFonts w:ascii="Arial" w:hAnsi="Arial"/>
                <w:b/>
                <w:bCs/>
                <w:szCs w:val="22"/>
                <w:rtl/>
              </w:rPr>
              <w:t>בינונית</w:t>
            </w:r>
          </w:p>
          <w:p w14:paraId="740DA6FE" w14:textId="77777777" w:rsidR="006E7A30" w:rsidRPr="008E213B" w:rsidRDefault="006E7A30" w:rsidP="006E7A30">
            <w:pPr>
              <w:jc w:val="center"/>
              <w:rPr>
                <w:rFonts w:ascii="Arial" w:hAnsi="Arial"/>
                <w:b/>
                <w:bCs/>
                <w:rtl/>
              </w:rPr>
            </w:pPr>
            <w:r w:rsidRPr="008E213B">
              <w:rPr>
                <w:rFonts w:ascii="Arial" w:hAnsi="Arial"/>
                <w:b/>
                <w:bCs/>
                <w:szCs w:val="22"/>
                <w:rtl/>
              </w:rPr>
              <w:t>- 3 -</w:t>
            </w:r>
          </w:p>
        </w:tc>
        <w:tc>
          <w:tcPr>
            <w:tcW w:w="516" w:type="pct"/>
            <w:tcBorders>
              <w:top w:val="single" w:sz="18" w:space="0" w:color="auto"/>
              <w:bottom w:val="single" w:sz="4" w:space="0" w:color="auto"/>
            </w:tcBorders>
            <w:shd w:val="pct10" w:color="auto" w:fill="auto"/>
          </w:tcPr>
          <w:p w14:paraId="740DA6FF" w14:textId="77777777" w:rsidR="006E7A30" w:rsidRPr="008E213B" w:rsidRDefault="006E7A30" w:rsidP="006E7A30">
            <w:pPr>
              <w:jc w:val="center"/>
              <w:rPr>
                <w:rFonts w:ascii="Arial" w:hAnsi="Arial"/>
                <w:b/>
                <w:bCs/>
                <w:rtl/>
              </w:rPr>
            </w:pPr>
            <w:r w:rsidRPr="008E213B">
              <w:rPr>
                <w:rFonts w:ascii="Arial" w:hAnsi="Arial"/>
                <w:b/>
                <w:bCs/>
                <w:szCs w:val="22"/>
                <w:rtl/>
              </w:rPr>
              <w:t>מועטה</w:t>
            </w:r>
          </w:p>
          <w:p w14:paraId="740DA700" w14:textId="77777777" w:rsidR="006E7A30" w:rsidRPr="008E213B" w:rsidRDefault="006E7A30" w:rsidP="006E7A30">
            <w:pPr>
              <w:jc w:val="center"/>
              <w:rPr>
                <w:rFonts w:ascii="Arial" w:hAnsi="Arial"/>
                <w:b/>
                <w:bCs/>
                <w:rtl/>
              </w:rPr>
            </w:pPr>
            <w:r w:rsidRPr="008E213B">
              <w:rPr>
                <w:rFonts w:ascii="Arial" w:hAnsi="Arial"/>
                <w:b/>
                <w:bCs/>
                <w:szCs w:val="22"/>
                <w:rtl/>
              </w:rPr>
              <w:t>- 2 -</w:t>
            </w:r>
          </w:p>
        </w:tc>
        <w:tc>
          <w:tcPr>
            <w:tcW w:w="516" w:type="pct"/>
            <w:tcBorders>
              <w:top w:val="single" w:sz="18" w:space="0" w:color="auto"/>
              <w:bottom w:val="single" w:sz="4" w:space="0" w:color="auto"/>
              <w:right w:val="single" w:sz="18" w:space="0" w:color="auto"/>
            </w:tcBorders>
            <w:shd w:val="pct10" w:color="auto" w:fill="auto"/>
          </w:tcPr>
          <w:p w14:paraId="740DA701" w14:textId="77777777" w:rsidR="006E7A30" w:rsidRPr="008E213B" w:rsidRDefault="006E7A30" w:rsidP="006E7A30">
            <w:pPr>
              <w:jc w:val="center"/>
              <w:rPr>
                <w:rFonts w:ascii="Arial" w:hAnsi="Arial"/>
                <w:b/>
                <w:bCs/>
                <w:rtl/>
              </w:rPr>
            </w:pPr>
            <w:r w:rsidRPr="008E213B">
              <w:rPr>
                <w:rFonts w:ascii="Arial" w:hAnsi="Arial" w:hint="cs"/>
                <w:b/>
                <w:bCs/>
                <w:szCs w:val="22"/>
                <w:rtl/>
              </w:rPr>
              <w:t>כלל לא</w:t>
            </w:r>
          </w:p>
          <w:p w14:paraId="740DA702" w14:textId="77777777" w:rsidR="006E7A30" w:rsidRPr="008E213B" w:rsidRDefault="006E7A30" w:rsidP="006E7A30">
            <w:pPr>
              <w:jc w:val="center"/>
              <w:rPr>
                <w:rFonts w:ascii="Arial" w:hAnsi="Arial"/>
                <w:b/>
                <w:bCs/>
                <w:rtl/>
              </w:rPr>
            </w:pPr>
            <w:r w:rsidRPr="008E213B">
              <w:rPr>
                <w:rFonts w:ascii="Arial" w:hAnsi="Arial"/>
                <w:b/>
                <w:bCs/>
                <w:szCs w:val="22"/>
                <w:rtl/>
              </w:rPr>
              <w:t>- 1 -</w:t>
            </w:r>
          </w:p>
        </w:tc>
      </w:tr>
      <w:tr w:rsidR="006E7A30" w:rsidRPr="000B6574" w14:paraId="740DA70A" w14:textId="77777777" w:rsidTr="00D04D8D">
        <w:trPr>
          <w:trHeight w:val="398"/>
        </w:trPr>
        <w:tc>
          <w:tcPr>
            <w:tcW w:w="2417" w:type="pct"/>
            <w:tcBorders>
              <w:top w:val="single" w:sz="12" w:space="0" w:color="auto"/>
              <w:left w:val="single" w:sz="18" w:space="0" w:color="auto"/>
            </w:tcBorders>
            <w:vAlign w:val="center"/>
          </w:tcPr>
          <w:p w14:paraId="740DA704" w14:textId="77777777" w:rsidR="006E7A30" w:rsidRPr="00E876A5" w:rsidRDefault="006E7A30" w:rsidP="00D04D8D">
            <w:pPr>
              <w:ind w:left="33"/>
              <w:rPr>
                <w:rtl/>
              </w:rPr>
            </w:pPr>
            <w:r>
              <w:rPr>
                <w:rFonts w:hint="cs"/>
                <w:rtl/>
              </w:rPr>
              <w:t>באיזו מידה חברים באים לבקר אותך</w:t>
            </w:r>
          </w:p>
        </w:tc>
        <w:tc>
          <w:tcPr>
            <w:tcW w:w="517" w:type="pct"/>
            <w:tcBorders>
              <w:top w:val="single" w:sz="12" w:space="0" w:color="auto"/>
            </w:tcBorders>
            <w:vAlign w:val="center"/>
          </w:tcPr>
          <w:p w14:paraId="740DA705" w14:textId="77777777" w:rsidR="006E7A30" w:rsidRPr="002C0E12" w:rsidRDefault="006E7A30" w:rsidP="006E7A30">
            <w:pPr>
              <w:jc w:val="center"/>
              <w:rPr>
                <w:rtl/>
              </w:rPr>
            </w:pPr>
            <w:r w:rsidRPr="002C0E12">
              <w:sym w:font="Wingdings" w:char="F085"/>
            </w:r>
          </w:p>
        </w:tc>
        <w:tc>
          <w:tcPr>
            <w:tcW w:w="517" w:type="pct"/>
            <w:tcBorders>
              <w:top w:val="single" w:sz="12" w:space="0" w:color="auto"/>
            </w:tcBorders>
            <w:vAlign w:val="center"/>
          </w:tcPr>
          <w:p w14:paraId="740DA706" w14:textId="77777777" w:rsidR="006E7A30" w:rsidRPr="002C0E12" w:rsidRDefault="006E7A30" w:rsidP="006E7A30">
            <w:pPr>
              <w:jc w:val="center"/>
            </w:pPr>
            <w:r w:rsidRPr="002C0E12">
              <w:sym w:font="Wingdings" w:char="F084"/>
            </w:r>
          </w:p>
        </w:tc>
        <w:tc>
          <w:tcPr>
            <w:tcW w:w="517" w:type="pct"/>
            <w:tcBorders>
              <w:top w:val="single" w:sz="12" w:space="0" w:color="auto"/>
            </w:tcBorders>
            <w:vAlign w:val="center"/>
          </w:tcPr>
          <w:p w14:paraId="740DA707" w14:textId="77777777" w:rsidR="006E7A30" w:rsidRPr="002C0E12" w:rsidRDefault="006E7A30" w:rsidP="006E7A30">
            <w:pPr>
              <w:jc w:val="center"/>
            </w:pPr>
            <w:r w:rsidRPr="002C0E12">
              <w:sym w:font="Wingdings" w:char="F083"/>
            </w:r>
          </w:p>
        </w:tc>
        <w:tc>
          <w:tcPr>
            <w:tcW w:w="516" w:type="pct"/>
            <w:tcBorders>
              <w:top w:val="single" w:sz="12" w:space="0" w:color="auto"/>
            </w:tcBorders>
            <w:vAlign w:val="center"/>
          </w:tcPr>
          <w:p w14:paraId="740DA708" w14:textId="77777777" w:rsidR="006E7A30" w:rsidRPr="002C0E12" w:rsidRDefault="006E7A30" w:rsidP="006E7A30">
            <w:pPr>
              <w:jc w:val="center"/>
            </w:pPr>
            <w:r w:rsidRPr="002C0E12">
              <w:sym w:font="Wingdings" w:char="F082"/>
            </w:r>
          </w:p>
        </w:tc>
        <w:tc>
          <w:tcPr>
            <w:tcW w:w="516" w:type="pct"/>
            <w:tcBorders>
              <w:top w:val="single" w:sz="12" w:space="0" w:color="auto"/>
              <w:right w:val="single" w:sz="18" w:space="0" w:color="auto"/>
            </w:tcBorders>
            <w:vAlign w:val="center"/>
          </w:tcPr>
          <w:p w14:paraId="740DA709" w14:textId="77777777" w:rsidR="006E7A30" w:rsidRPr="002C0E12" w:rsidRDefault="006E7A30" w:rsidP="006E7A30">
            <w:pPr>
              <w:jc w:val="center"/>
            </w:pPr>
            <w:r w:rsidRPr="002C0E12">
              <w:sym w:font="Wingdings" w:char="F081"/>
            </w:r>
          </w:p>
        </w:tc>
      </w:tr>
      <w:tr w:rsidR="006E7A30" w:rsidRPr="000B6574" w14:paraId="740DA711" w14:textId="77777777" w:rsidTr="00D04D8D">
        <w:trPr>
          <w:trHeight w:val="398"/>
        </w:trPr>
        <w:tc>
          <w:tcPr>
            <w:tcW w:w="2417" w:type="pct"/>
            <w:tcBorders>
              <w:left w:val="single" w:sz="18" w:space="0" w:color="auto"/>
            </w:tcBorders>
            <w:vAlign w:val="center"/>
          </w:tcPr>
          <w:p w14:paraId="740DA70B" w14:textId="77777777" w:rsidR="006E7A30" w:rsidRPr="00E876A5" w:rsidRDefault="006E7A30" w:rsidP="00D04D8D">
            <w:pPr>
              <w:tabs>
                <w:tab w:val="left" w:pos="293"/>
              </w:tabs>
              <w:ind w:left="33"/>
              <w:rPr>
                <w:rtl/>
              </w:rPr>
            </w:pPr>
            <w:r>
              <w:rPr>
                <w:rFonts w:hint="cs"/>
                <w:rtl/>
              </w:rPr>
              <w:t xml:space="preserve">באיזו מידה אתה יוצא לבקר חברים </w:t>
            </w:r>
          </w:p>
        </w:tc>
        <w:tc>
          <w:tcPr>
            <w:tcW w:w="517" w:type="pct"/>
            <w:vAlign w:val="center"/>
          </w:tcPr>
          <w:p w14:paraId="740DA70C" w14:textId="77777777" w:rsidR="006E7A30" w:rsidRPr="002C0E12" w:rsidRDefault="006E7A30" w:rsidP="006E7A30">
            <w:pPr>
              <w:jc w:val="center"/>
              <w:rPr>
                <w:rtl/>
              </w:rPr>
            </w:pPr>
            <w:r w:rsidRPr="002C0E12">
              <w:sym w:font="Wingdings" w:char="F085"/>
            </w:r>
          </w:p>
        </w:tc>
        <w:tc>
          <w:tcPr>
            <w:tcW w:w="517" w:type="pct"/>
            <w:vAlign w:val="center"/>
          </w:tcPr>
          <w:p w14:paraId="740DA70D" w14:textId="77777777" w:rsidR="006E7A30" w:rsidRPr="002C0E12" w:rsidRDefault="006E7A30" w:rsidP="006E7A30">
            <w:pPr>
              <w:jc w:val="center"/>
            </w:pPr>
            <w:r w:rsidRPr="002C0E12">
              <w:sym w:font="Wingdings" w:char="F084"/>
            </w:r>
          </w:p>
        </w:tc>
        <w:tc>
          <w:tcPr>
            <w:tcW w:w="517" w:type="pct"/>
            <w:vAlign w:val="center"/>
          </w:tcPr>
          <w:p w14:paraId="740DA70E" w14:textId="77777777" w:rsidR="006E7A30" w:rsidRPr="002C0E12" w:rsidRDefault="006E7A30" w:rsidP="006E7A30">
            <w:pPr>
              <w:jc w:val="center"/>
            </w:pPr>
            <w:r w:rsidRPr="002C0E12">
              <w:sym w:font="Wingdings" w:char="F083"/>
            </w:r>
          </w:p>
        </w:tc>
        <w:tc>
          <w:tcPr>
            <w:tcW w:w="516" w:type="pct"/>
            <w:vAlign w:val="center"/>
          </w:tcPr>
          <w:p w14:paraId="740DA70F" w14:textId="77777777" w:rsidR="006E7A30" w:rsidRPr="002C0E12" w:rsidRDefault="006E7A30" w:rsidP="006E7A30">
            <w:pPr>
              <w:jc w:val="center"/>
            </w:pPr>
            <w:r w:rsidRPr="002C0E12">
              <w:sym w:font="Wingdings" w:char="F082"/>
            </w:r>
          </w:p>
        </w:tc>
        <w:tc>
          <w:tcPr>
            <w:tcW w:w="516" w:type="pct"/>
            <w:tcBorders>
              <w:right w:val="single" w:sz="18" w:space="0" w:color="auto"/>
            </w:tcBorders>
            <w:vAlign w:val="center"/>
          </w:tcPr>
          <w:p w14:paraId="740DA710" w14:textId="77777777" w:rsidR="006E7A30" w:rsidRPr="002C0E12" w:rsidRDefault="006E7A30" w:rsidP="006E7A30">
            <w:pPr>
              <w:jc w:val="center"/>
            </w:pPr>
            <w:r w:rsidRPr="002C0E12">
              <w:sym w:font="Wingdings" w:char="F081"/>
            </w:r>
          </w:p>
        </w:tc>
      </w:tr>
      <w:tr w:rsidR="006E7A30" w:rsidRPr="000B6574" w14:paraId="740DA718" w14:textId="77777777" w:rsidTr="00D04D8D">
        <w:trPr>
          <w:trHeight w:val="398"/>
        </w:trPr>
        <w:tc>
          <w:tcPr>
            <w:tcW w:w="2417" w:type="pct"/>
            <w:tcBorders>
              <w:left w:val="single" w:sz="18" w:space="0" w:color="auto"/>
              <w:bottom w:val="single" w:sz="6" w:space="0" w:color="auto"/>
            </w:tcBorders>
            <w:vAlign w:val="center"/>
          </w:tcPr>
          <w:p w14:paraId="740DA712" w14:textId="77777777" w:rsidR="006E7A30" w:rsidRPr="00E876A5" w:rsidRDefault="006E7A30" w:rsidP="00D04D8D">
            <w:pPr>
              <w:ind w:left="33"/>
              <w:rPr>
                <w:rtl/>
              </w:rPr>
            </w:pPr>
            <w:r>
              <w:rPr>
                <w:rFonts w:hint="cs"/>
                <w:rtl/>
              </w:rPr>
              <w:t>באיזו מידה אתה שבע רצון ממפגשים חברתיים</w:t>
            </w:r>
          </w:p>
        </w:tc>
        <w:tc>
          <w:tcPr>
            <w:tcW w:w="517" w:type="pct"/>
            <w:tcBorders>
              <w:bottom w:val="single" w:sz="6" w:space="0" w:color="auto"/>
            </w:tcBorders>
            <w:vAlign w:val="center"/>
          </w:tcPr>
          <w:p w14:paraId="740DA713" w14:textId="77777777" w:rsidR="006E7A30" w:rsidRPr="00366100" w:rsidRDefault="006E7A30" w:rsidP="006E7A30">
            <w:pPr>
              <w:jc w:val="center"/>
              <w:rPr>
                <w:rtl/>
              </w:rPr>
            </w:pPr>
            <w:r w:rsidRPr="00366100">
              <w:sym w:font="Wingdings" w:char="F085"/>
            </w:r>
          </w:p>
        </w:tc>
        <w:tc>
          <w:tcPr>
            <w:tcW w:w="517" w:type="pct"/>
            <w:tcBorders>
              <w:bottom w:val="single" w:sz="6" w:space="0" w:color="auto"/>
            </w:tcBorders>
            <w:vAlign w:val="center"/>
          </w:tcPr>
          <w:p w14:paraId="740DA714" w14:textId="77777777" w:rsidR="006E7A30" w:rsidRPr="00366100" w:rsidRDefault="006E7A30" w:rsidP="006E7A30">
            <w:pPr>
              <w:jc w:val="center"/>
            </w:pPr>
            <w:r w:rsidRPr="00366100">
              <w:sym w:font="Wingdings" w:char="F084"/>
            </w:r>
          </w:p>
        </w:tc>
        <w:tc>
          <w:tcPr>
            <w:tcW w:w="517" w:type="pct"/>
            <w:tcBorders>
              <w:bottom w:val="single" w:sz="6" w:space="0" w:color="auto"/>
            </w:tcBorders>
            <w:vAlign w:val="center"/>
          </w:tcPr>
          <w:p w14:paraId="740DA715" w14:textId="77777777" w:rsidR="006E7A30" w:rsidRPr="00366100" w:rsidRDefault="006E7A30" w:rsidP="006E7A30">
            <w:pPr>
              <w:jc w:val="center"/>
            </w:pPr>
            <w:r w:rsidRPr="00366100">
              <w:sym w:font="Wingdings" w:char="F083"/>
            </w:r>
          </w:p>
        </w:tc>
        <w:tc>
          <w:tcPr>
            <w:tcW w:w="516" w:type="pct"/>
            <w:tcBorders>
              <w:bottom w:val="single" w:sz="6" w:space="0" w:color="auto"/>
            </w:tcBorders>
            <w:vAlign w:val="center"/>
          </w:tcPr>
          <w:p w14:paraId="740DA716" w14:textId="77777777" w:rsidR="006E7A30" w:rsidRPr="00366100" w:rsidRDefault="006E7A30" w:rsidP="006E7A30">
            <w:pPr>
              <w:jc w:val="center"/>
            </w:pPr>
            <w:r w:rsidRPr="00366100">
              <w:sym w:font="Wingdings" w:char="F082"/>
            </w:r>
          </w:p>
        </w:tc>
        <w:tc>
          <w:tcPr>
            <w:tcW w:w="516" w:type="pct"/>
            <w:tcBorders>
              <w:bottom w:val="single" w:sz="6" w:space="0" w:color="auto"/>
              <w:right w:val="single" w:sz="18" w:space="0" w:color="auto"/>
            </w:tcBorders>
            <w:vAlign w:val="center"/>
          </w:tcPr>
          <w:p w14:paraId="740DA717" w14:textId="77777777" w:rsidR="006E7A30" w:rsidRPr="00366100" w:rsidRDefault="006E7A30" w:rsidP="006E7A30">
            <w:pPr>
              <w:jc w:val="center"/>
            </w:pPr>
            <w:r w:rsidRPr="00366100">
              <w:sym w:font="Wingdings" w:char="F081"/>
            </w:r>
          </w:p>
        </w:tc>
      </w:tr>
      <w:tr w:rsidR="006E7A30" w:rsidRPr="000B6574" w14:paraId="740DA71F" w14:textId="77777777" w:rsidTr="00D04D8D">
        <w:trPr>
          <w:trHeight w:val="398"/>
        </w:trPr>
        <w:tc>
          <w:tcPr>
            <w:tcW w:w="2417" w:type="pct"/>
            <w:tcBorders>
              <w:left w:val="single" w:sz="18" w:space="0" w:color="auto"/>
              <w:bottom w:val="single" w:sz="6" w:space="0" w:color="auto"/>
            </w:tcBorders>
            <w:vAlign w:val="center"/>
          </w:tcPr>
          <w:p w14:paraId="740DA719" w14:textId="77777777" w:rsidR="006E7A30" w:rsidRPr="00E876A5" w:rsidRDefault="006E7A30" w:rsidP="00D04D8D">
            <w:pPr>
              <w:ind w:left="33"/>
              <w:rPr>
                <w:rtl/>
              </w:rPr>
            </w:pPr>
            <w:r>
              <w:rPr>
                <w:rFonts w:hint="cs"/>
                <w:rtl/>
              </w:rPr>
              <w:t xml:space="preserve">באיזו מידה אתה יוצא לבלות בבתי קפה, מסעדות וכדומה </w:t>
            </w:r>
          </w:p>
        </w:tc>
        <w:tc>
          <w:tcPr>
            <w:tcW w:w="517" w:type="pct"/>
            <w:tcBorders>
              <w:bottom w:val="single" w:sz="6" w:space="0" w:color="auto"/>
            </w:tcBorders>
            <w:vAlign w:val="center"/>
          </w:tcPr>
          <w:p w14:paraId="740DA71A" w14:textId="77777777" w:rsidR="006E7A30" w:rsidRPr="00366100" w:rsidRDefault="006E7A30" w:rsidP="006E7A30">
            <w:pPr>
              <w:jc w:val="center"/>
              <w:rPr>
                <w:rtl/>
              </w:rPr>
            </w:pPr>
            <w:r w:rsidRPr="00366100">
              <w:sym w:font="Wingdings" w:char="F085"/>
            </w:r>
          </w:p>
        </w:tc>
        <w:tc>
          <w:tcPr>
            <w:tcW w:w="517" w:type="pct"/>
            <w:tcBorders>
              <w:bottom w:val="single" w:sz="6" w:space="0" w:color="auto"/>
            </w:tcBorders>
            <w:vAlign w:val="center"/>
          </w:tcPr>
          <w:p w14:paraId="740DA71B" w14:textId="77777777" w:rsidR="006E7A30" w:rsidRPr="00366100" w:rsidRDefault="006E7A30" w:rsidP="006E7A30">
            <w:pPr>
              <w:jc w:val="center"/>
            </w:pPr>
            <w:r w:rsidRPr="00366100">
              <w:sym w:font="Wingdings" w:char="F084"/>
            </w:r>
          </w:p>
        </w:tc>
        <w:tc>
          <w:tcPr>
            <w:tcW w:w="517" w:type="pct"/>
            <w:tcBorders>
              <w:bottom w:val="single" w:sz="6" w:space="0" w:color="auto"/>
            </w:tcBorders>
            <w:vAlign w:val="center"/>
          </w:tcPr>
          <w:p w14:paraId="740DA71C" w14:textId="77777777" w:rsidR="006E7A30" w:rsidRPr="00366100" w:rsidRDefault="006E7A30" w:rsidP="006E7A30">
            <w:pPr>
              <w:jc w:val="center"/>
            </w:pPr>
            <w:r w:rsidRPr="00366100">
              <w:sym w:font="Wingdings" w:char="F083"/>
            </w:r>
          </w:p>
        </w:tc>
        <w:tc>
          <w:tcPr>
            <w:tcW w:w="516" w:type="pct"/>
            <w:tcBorders>
              <w:bottom w:val="single" w:sz="6" w:space="0" w:color="auto"/>
            </w:tcBorders>
            <w:vAlign w:val="center"/>
          </w:tcPr>
          <w:p w14:paraId="740DA71D" w14:textId="77777777" w:rsidR="006E7A30" w:rsidRPr="00366100" w:rsidRDefault="006E7A30" w:rsidP="006E7A30">
            <w:pPr>
              <w:jc w:val="center"/>
            </w:pPr>
            <w:r w:rsidRPr="00366100">
              <w:sym w:font="Wingdings" w:char="F082"/>
            </w:r>
          </w:p>
        </w:tc>
        <w:tc>
          <w:tcPr>
            <w:tcW w:w="516" w:type="pct"/>
            <w:tcBorders>
              <w:bottom w:val="single" w:sz="6" w:space="0" w:color="auto"/>
              <w:right w:val="single" w:sz="18" w:space="0" w:color="auto"/>
            </w:tcBorders>
            <w:vAlign w:val="center"/>
          </w:tcPr>
          <w:p w14:paraId="740DA71E" w14:textId="77777777" w:rsidR="006E7A30" w:rsidRPr="00366100" w:rsidRDefault="006E7A30" w:rsidP="006E7A30">
            <w:pPr>
              <w:jc w:val="center"/>
            </w:pPr>
            <w:r w:rsidRPr="00366100">
              <w:sym w:font="Wingdings" w:char="F081"/>
            </w:r>
          </w:p>
        </w:tc>
      </w:tr>
      <w:tr w:rsidR="006E7A30" w:rsidRPr="000B6574" w14:paraId="740DA726" w14:textId="77777777" w:rsidTr="00D04D8D">
        <w:trPr>
          <w:trHeight w:val="398"/>
        </w:trPr>
        <w:tc>
          <w:tcPr>
            <w:tcW w:w="2417" w:type="pct"/>
            <w:tcBorders>
              <w:left w:val="single" w:sz="18" w:space="0" w:color="auto"/>
              <w:bottom w:val="single" w:sz="6" w:space="0" w:color="auto"/>
            </w:tcBorders>
            <w:vAlign w:val="center"/>
          </w:tcPr>
          <w:p w14:paraId="740DA720" w14:textId="77777777" w:rsidR="006E7A30" w:rsidRDefault="006E7A30" w:rsidP="00D04D8D">
            <w:pPr>
              <w:tabs>
                <w:tab w:val="left" w:pos="293"/>
              </w:tabs>
              <w:ind w:left="33"/>
              <w:rPr>
                <w:rtl/>
              </w:rPr>
            </w:pPr>
            <w:r>
              <w:rPr>
                <w:rFonts w:hint="cs"/>
                <w:rtl/>
              </w:rPr>
              <w:t>באיזו מידה אתה בקשר עם שכנים מהרחוב והשכונה</w:t>
            </w:r>
          </w:p>
        </w:tc>
        <w:tc>
          <w:tcPr>
            <w:tcW w:w="517" w:type="pct"/>
            <w:tcBorders>
              <w:bottom w:val="single" w:sz="6" w:space="0" w:color="auto"/>
            </w:tcBorders>
            <w:vAlign w:val="center"/>
          </w:tcPr>
          <w:p w14:paraId="740DA721" w14:textId="77777777" w:rsidR="006E7A30" w:rsidRPr="00366100" w:rsidRDefault="006E7A30" w:rsidP="006E7A30">
            <w:pPr>
              <w:jc w:val="center"/>
              <w:rPr>
                <w:rtl/>
              </w:rPr>
            </w:pPr>
            <w:r w:rsidRPr="00366100">
              <w:sym w:font="Wingdings" w:char="F085"/>
            </w:r>
          </w:p>
        </w:tc>
        <w:tc>
          <w:tcPr>
            <w:tcW w:w="517" w:type="pct"/>
            <w:tcBorders>
              <w:bottom w:val="single" w:sz="6" w:space="0" w:color="auto"/>
            </w:tcBorders>
            <w:vAlign w:val="center"/>
          </w:tcPr>
          <w:p w14:paraId="740DA722" w14:textId="77777777" w:rsidR="006E7A30" w:rsidRPr="00366100" w:rsidRDefault="006E7A30" w:rsidP="006E7A30">
            <w:pPr>
              <w:jc w:val="center"/>
            </w:pPr>
            <w:r w:rsidRPr="00366100">
              <w:sym w:font="Wingdings" w:char="F084"/>
            </w:r>
          </w:p>
        </w:tc>
        <w:tc>
          <w:tcPr>
            <w:tcW w:w="517" w:type="pct"/>
            <w:tcBorders>
              <w:bottom w:val="single" w:sz="6" w:space="0" w:color="auto"/>
            </w:tcBorders>
            <w:vAlign w:val="center"/>
          </w:tcPr>
          <w:p w14:paraId="740DA723" w14:textId="77777777" w:rsidR="006E7A30" w:rsidRPr="00366100" w:rsidRDefault="006E7A30" w:rsidP="006E7A30">
            <w:pPr>
              <w:jc w:val="center"/>
            </w:pPr>
            <w:r w:rsidRPr="00366100">
              <w:sym w:font="Wingdings" w:char="F083"/>
            </w:r>
          </w:p>
        </w:tc>
        <w:tc>
          <w:tcPr>
            <w:tcW w:w="516" w:type="pct"/>
            <w:tcBorders>
              <w:bottom w:val="single" w:sz="6" w:space="0" w:color="auto"/>
            </w:tcBorders>
            <w:vAlign w:val="center"/>
          </w:tcPr>
          <w:p w14:paraId="740DA724" w14:textId="77777777" w:rsidR="006E7A30" w:rsidRPr="00366100" w:rsidRDefault="006E7A30" w:rsidP="006E7A30">
            <w:pPr>
              <w:jc w:val="center"/>
            </w:pPr>
            <w:r w:rsidRPr="00366100">
              <w:sym w:font="Wingdings" w:char="F082"/>
            </w:r>
          </w:p>
        </w:tc>
        <w:tc>
          <w:tcPr>
            <w:tcW w:w="516" w:type="pct"/>
            <w:tcBorders>
              <w:bottom w:val="single" w:sz="6" w:space="0" w:color="auto"/>
              <w:right w:val="single" w:sz="18" w:space="0" w:color="auto"/>
            </w:tcBorders>
            <w:vAlign w:val="center"/>
          </w:tcPr>
          <w:p w14:paraId="740DA725" w14:textId="77777777" w:rsidR="006E7A30" w:rsidRPr="00366100" w:rsidRDefault="006E7A30" w:rsidP="006E7A30">
            <w:pPr>
              <w:jc w:val="center"/>
            </w:pPr>
            <w:r w:rsidRPr="00366100">
              <w:sym w:font="Wingdings" w:char="F081"/>
            </w:r>
          </w:p>
        </w:tc>
      </w:tr>
      <w:tr w:rsidR="006E7A30" w:rsidRPr="000B6574" w14:paraId="740DA72D" w14:textId="77777777" w:rsidTr="00D04D8D">
        <w:trPr>
          <w:trHeight w:val="398"/>
        </w:trPr>
        <w:tc>
          <w:tcPr>
            <w:tcW w:w="2417" w:type="pct"/>
            <w:tcBorders>
              <w:top w:val="single" w:sz="6" w:space="0" w:color="auto"/>
              <w:left w:val="single" w:sz="18" w:space="0" w:color="auto"/>
              <w:bottom w:val="single" w:sz="4" w:space="0" w:color="auto"/>
            </w:tcBorders>
            <w:vAlign w:val="center"/>
          </w:tcPr>
          <w:p w14:paraId="740DA727" w14:textId="77777777" w:rsidR="006E7A30" w:rsidRPr="00E876A5" w:rsidRDefault="006E7A30" w:rsidP="00D04D8D">
            <w:pPr>
              <w:tabs>
                <w:tab w:val="left" w:pos="293"/>
              </w:tabs>
              <w:ind w:left="33"/>
              <w:rPr>
                <w:rtl/>
              </w:rPr>
            </w:pPr>
            <w:r>
              <w:rPr>
                <w:rFonts w:hint="cs"/>
                <w:rtl/>
              </w:rPr>
              <w:t>באיזו מידה השכנים מתייחסים אליך בצורה חיובית</w:t>
            </w:r>
          </w:p>
        </w:tc>
        <w:tc>
          <w:tcPr>
            <w:tcW w:w="517" w:type="pct"/>
            <w:tcBorders>
              <w:top w:val="single" w:sz="6" w:space="0" w:color="auto"/>
              <w:bottom w:val="single" w:sz="4" w:space="0" w:color="auto"/>
            </w:tcBorders>
            <w:vAlign w:val="center"/>
          </w:tcPr>
          <w:p w14:paraId="740DA728" w14:textId="77777777" w:rsidR="006E7A30" w:rsidRPr="00366100" w:rsidRDefault="006E7A30" w:rsidP="006E7A30">
            <w:pPr>
              <w:jc w:val="center"/>
              <w:rPr>
                <w:rtl/>
              </w:rPr>
            </w:pPr>
            <w:r w:rsidRPr="00366100">
              <w:sym w:font="Wingdings" w:char="F085"/>
            </w:r>
          </w:p>
        </w:tc>
        <w:tc>
          <w:tcPr>
            <w:tcW w:w="517" w:type="pct"/>
            <w:tcBorders>
              <w:top w:val="single" w:sz="6" w:space="0" w:color="auto"/>
              <w:bottom w:val="single" w:sz="4" w:space="0" w:color="auto"/>
            </w:tcBorders>
            <w:vAlign w:val="center"/>
          </w:tcPr>
          <w:p w14:paraId="740DA729" w14:textId="77777777" w:rsidR="006E7A30" w:rsidRPr="00366100" w:rsidRDefault="006E7A30" w:rsidP="006E7A30">
            <w:pPr>
              <w:jc w:val="center"/>
            </w:pPr>
            <w:r w:rsidRPr="00366100">
              <w:sym w:font="Wingdings" w:char="F084"/>
            </w:r>
          </w:p>
        </w:tc>
        <w:tc>
          <w:tcPr>
            <w:tcW w:w="517" w:type="pct"/>
            <w:tcBorders>
              <w:top w:val="single" w:sz="6" w:space="0" w:color="auto"/>
              <w:bottom w:val="single" w:sz="4" w:space="0" w:color="auto"/>
            </w:tcBorders>
            <w:vAlign w:val="center"/>
          </w:tcPr>
          <w:p w14:paraId="740DA72A" w14:textId="77777777" w:rsidR="006E7A30" w:rsidRPr="00366100" w:rsidRDefault="006E7A30" w:rsidP="006E7A30">
            <w:pPr>
              <w:jc w:val="center"/>
            </w:pPr>
            <w:r w:rsidRPr="00366100">
              <w:sym w:font="Wingdings" w:char="F083"/>
            </w:r>
          </w:p>
        </w:tc>
        <w:tc>
          <w:tcPr>
            <w:tcW w:w="516" w:type="pct"/>
            <w:tcBorders>
              <w:top w:val="single" w:sz="6" w:space="0" w:color="auto"/>
              <w:bottom w:val="single" w:sz="4" w:space="0" w:color="auto"/>
            </w:tcBorders>
            <w:vAlign w:val="center"/>
          </w:tcPr>
          <w:p w14:paraId="740DA72B" w14:textId="77777777" w:rsidR="006E7A30" w:rsidRPr="00366100" w:rsidRDefault="006E7A30" w:rsidP="006E7A30">
            <w:pPr>
              <w:jc w:val="center"/>
            </w:pPr>
            <w:r w:rsidRPr="00366100">
              <w:sym w:font="Wingdings" w:char="F082"/>
            </w:r>
          </w:p>
        </w:tc>
        <w:tc>
          <w:tcPr>
            <w:tcW w:w="516" w:type="pct"/>
            <w:tcBorders>
              <w:top w:val="single" w:sz="6" w:space="0" w:color="auto"/>
              <w:bottom w:val="single" w:sz="4" w:space="0" w:color="auto"/>
              <w:right w:val="single" w:sz="18" w:space="0" w:color="auto"/>
            </w:tcBorders>
            <w:vAlign w:val="center"/>
          </w:tcPr>
          <w:p w14:paraId="740DA72C" w14:textId="77777777" w:rsidR="006E7A30" w:rsidRPr="00366100" w:rsidRDefault="006E7A30" w:rsidP="006E7A30">
            <w:pPr>
              <w:jc w:val="center"/>
            </w:pPr>
            <w:r w:rsidRPr="00366100">
              <w:sym w:font="Wingdings" w:char="F081"/>
            </w:r>
          </w:p>
        </w:tc>
      </w:tr>
      <w:tr w:rsidR="006E7A30" w:rsidRPr="000B6574" w14:paraId="740DA734" w14:textId="77777777" w:rsidTr="00D04D8D">
        <w:trPr>
          <w:trHeight w:val="398"/>
        </w:trPr>
        <w:tc>
          <w:tcPr>
            <w:tcW w:w="2417" w:type="pct"/>
            <w:tcBorders>
              <w:top w:val="single" w:sz="6" w:space="0" w:color="auto"/>
              <w:left w:val="single" w:sz="18" w:space="0" w:color="auto"/>
              <w:bottom w:val="single" w:sz="4" w:space="0" w:color="auto"/>
            </w:tcBorders>
            <w:vAlign w:val="center"/>
          </w:tcPr>
          <w:p w14:paraId="740DA72E" w14:textId="77777777" w:rsidR="006E7A30" w:rsidRPr="00E876A5" w:rsidRDefault="006E7A30" w:rsidP="00D04D8D">
            <w:pPr>
              <w:tabs>
                <w:tab w:val="left" w:pos="293"/>
              </w:tabs>
              <w:ind w:left="33"/>
              <w:rPr>
                <w:rtl/>
              </w:rPr>
            </w:pPr>
            <w:r>
              <w:rPr>
                <w:rFonts w:hint="cs"/>
                <w:rtl/>
              </w:rPr>
              <w:t>באיזו מידה אתה שלם עם מה שאחרים מצפים ממך</w:t>
            </w:r>
          </w:p>
        </w:tc>
        <w:tc>
          <w:tcPr>
            <w:tcW w:w="517" w:type="pct"/>
            <w:tcBorders>
              <w:top w:val="single" w:sz="6" w:space="0" w:color="auto"/>
              <w:bottom w:val="single" w:sz="4" w:space="0" w:color="auto"/>
            </w:tcBorders>
            <w:vAlign w:val="center"/>
          </w:tcPr>
          <w:p w14:paraId="740DA72F" w14:textId="77777777" w:rsidR="006E7A30" w:rsidRPr="00366100" w:rsidRDefault="006E7A30" w:rsidP="006E7A30">
            <w:pPr>
              <w:jc w:val="center"/>
              <w:rPr>
                <w:rtl/>
              </w:rPr>
            </w:pPr>
            <w:r w:rsidRPr="00366100">
              <w:sym w:font="Wingdings" w:char="F085"/>
            </w:r>
          </w:p>
        </w:tc>
        <w:tc>
          <w:tcPr>
            <w:tcW w:w="517" w:type="pct"/>
            <w:tcBorders>
              <w:top w:val="single" w:sz="6" w:space="0" w:color="auto"/>
              <w:bottom w:val="single" w:sz="4" w:space="0" w:color="auto"/>
            </w:tcBorders>
            <w:vAlign w:val="center"/>
          </w:tcPr>
          <w:p w14:paraId="740DA730" w14:textId="77777777" w:rsidR="006E7A30" w:rsidRPr="00366100" w:rsidRDefault="006E7A30" w:rsidP="006E7A30">
            <w:pPr>
              <w:jc w:val="center"/>
            </w:pPr>
            <w:r w:rsidRPr="00366100">
              <w:sym w:font="Wingdings" w:char="F084"/>
            </w:r>
          </w:p>
        </w:tc>
        <w:tc>
          <w:tcPr>
            <w:tcW w:w="517" w:type="pct"/>
            <w:tcBorders>
              <w:top w:val="single" w:sz="6" w:space="0" w:color="auto"/>
              <w:bottom w:val="single" w:sz="4" w:space="0" w:color="auto"/>
            </w:tcBorders>
            <w:vAlign w:val="center"/>
          </w:tcPr>
          <w:p w14:paraId="740DA731" w14:textId="77777777" w:rsidR="006E7A30" w:rsidRPr="00366100" w:rsidRDefault="006E7A30" w:rsidP="006E7A30">
            <w:pPr>
              <w:jc w:val="center"/>
            </w:pPr>
            <w:r w:rsidRPr="00366100">
              <w:sym w:font="Wingdings" w:char="F083"/>
            </w:r>
          </w:p>
        </w:tc>
        <w:tc>
          <w:tcPr>
            <w:tcW w:w="516" w:type="pct"/>
            <w:tcBorders>
              <w:top w:val="single" w:sz="6" w:space="0" w:color="auto"/>
              <w:bottom w:val="single" w:sz="4" w:space="0" w:color="auto"/>
            </w:tcBorders>
            <w:vAlign w:val="center"/>
          </w:tcPr>
          <w:p w14:paraId="740DA732" w14:textId="77777777" w:rsidR="006E7A30" w:rsidRPr="00366100" w:rsidRDefault="006E7A30" w:rsidP="006E7A30">
            <w:pPr>
              <w:jc w:val="center"/>
            </w:pPr>
            <w:r w:rsidRPr="00366100">
              <w:sym w:font="Wingdings" w:char="F082"/>
            </w:r>
          </w:p>
        </w:tc>
        <w:tc>
          <w:tcPr>
            <w:tcW w:w="516" w:type="pct"/>
            <w:tcBorders>
              <w:top w:val="single" w:sz="6" w:space="0" w:color="auto"/>
              <w:bottom w:val="single" w:sz="4" w:space="0" w:color="auto"/>
              <w:right w:val="single" w:sz="18" w:space="0" w:color="auto"/>
            </w:tcBorders>
            <w:vAlign w:val="center"/>
          </w:tcPr>
          <w:p w14:paraId="740DA733" w14:textId="77777777" w:rsidR="006E7A30" w:rsidRPr="00366100" w:rsidRDefault="006E7A30" w:rsidP="006E7A30">
            <w:pPr>
              <w:jc w:val="center"/>
            </w:pPr>
            <w:r w:rsidRPr="00366100">
              <w:sym w:font="Wingdings" w:char="F081"/>
            </w:r>
          </w:p>
        </w:tc>
      </w:tr>
      <w:tr w:rsidR="006E7A30" w:rsidRPr="000B6574" w14:paraId="740DA73B" w14:textId="77777777" w:rsidTr="00D04D8D">
        <w:trPr>
          <w:trHeight w:val="398"/>
        </w:trPr>
        <w:tc>
          <w:tcPr>
            <w:tcW w:w="2417" w:type="pct"/>
            <w:tcBorders>
              <w:top w:val="single" w:sz="6" w:space="0" w:color="auto"/>
              <w:left w:val="single" w:sz="18" w:space="0" w:color="auto"/>
              <w:bottom w:val="single" w:sz="4" w:space="0" w:color="auto"/>
            </w:tcBorders>
            <w:vAlign w:val="center"/>
          </w:tcPr>
          <w:p w14:paraId="740DA735" w14:textId="77777777" w:rsidR="006E7A30" w:rsidRDefault="006E7A30" w:rsidP="00D04D8D">
            <w:pPr>
              <w:tabs>
                <w:tab w:val="left" w:pos="293"/>
              </w:tabs>
              <w:ind w:left="33"/>
              <w:rPr>
                <w:rtl/>
              </w:rPr>
            </w:pPr>
            <w:r>
              <w:rPr>
                <w:rFonts w:hint="cs"/>
                <w:rtl/>
              </w:rPr>
              <w:t xml:space="preserve">באיזו מידה אתה מרגיש מקובל חברתית </w:t>
            </w:r>
          </w:p>
        </w:tc>
        <w:tc>
          <w:tcPr>
            <w:tcW w:w="517" w:type="pct"/>
            <w:tcBorders>
              <w:top w:val="single" w:sz="6" w:space="0" w:color="auto"/>
              <w:bottom w:val="single" w:sz="4" w:space="0" w:color="auto"/>
            </w:tcBorders>
            <w:vAlign w:val="center"/>
          </w:tcPr>
          <w:p w14:paraId="740DA736" w14:textId="77777777" w:rsidR="006E7A30" w:rsidRPr="00366100" w:rsidRDefault="006E7A30" w:rsidP="006E7A30">
            <w:pPr>
              <w:jc w:val="center"/>
              <w:rPr>
                <w:rtl/>
              </w:rPr>
            </w:pPr>
            <w:r w:rsidRPr="00366100">
              <w:sym w:font="Wingdings" w:char="F085"/>
            </w:r>
          </w:p>
        </w:tc>
        <w:tc>
          <w:tcPr>
            <w:tcW w:w="517" w:type="pct"/>
            <w:tcBorders>
              <w:top w:val="single" w:sz="6" w:space="0" w:color="auto"/>
              <w:bottom w:val="single" w:sz="4" w:space="0" w:color="auto"/>
            </w:tcBorders>
            <w:vAlign w:val="center"/>
          </w:tcPr>
          <w:p w14:paraId="740DA737" w14:textId="77777777" w:rsidR="006E7A30" w:rsidRPr="00366100" w:rsidRDefault="006E7A30" w:rsidP="006E7A30">
            <w:pPr>
              <w:jc w:val="center"/>
            </w:pPr>
            <w:r w:rsidRPr="00366100">
              <w:sym w:font="Wingdings" w:char="F084"/>
            </w:r>
          </w:p>
        </w:tc>
        <w:tc>
          <w:tcPr>
            <w:tcW w:w="517" w:type="pct"/>
            <w:tcBorders>
              <w:top w:val="single" w:sz="6" w:space="0" w:color="auto"/>
              <w:bottom w:val="single" w:sz="4" w:space="0" w:color="auto"/>
            </w:tcBorders>
            <w:vAlign w:val="center"/>
          </w:tcPr>
          <w:p w14:paraId="740DA738" w14:textId="77777777" w:rsidR="006E7A30" w:rsidRPr="00366100" w:rsidRDefault="006E7A30" w:rsidP="006E7A30">
            <w:pPr>
              <w:jc w:val="center"/>
            </w:pPr>
            <w:r w:rsidRPr="00366100">
              <w:sym w:font="Wingdings" w:char="F083"/>
            </w:r>
          </w:p>
        </w:tc>
        <w:tc>
          <w:tcPr>
            <w:tcW w:w="516" w:type="pct"/>
            <w:tcBorders>
              <w:top w:val="single" w:sz="6" w:space="0" w:color="auto"/>
              <w:bottom w:val="single" w:sz="4" w:space="0" w:color="auto"/>
            </w:tcBorders>
            <w:vAlign w:val="center"/>
          </w:tcPr>
          <w:p w14:paraId="740DA739" w14:textId="77777777" w:rsidR="006E7A30" w:rsidRPr="00366100" w:rsidRDefault="006E7A30" w:rsidP="006E7A30">
            <w:pPr>
              <w:jc w:val="center"/>
            </w:pPr>
            <w:r w:rsidRPr="00366100">
              <w:sym w:font="Wingdings" w:char="F082"/>
            </w:r>
          </w:p>
        </w:tc>
        <w:tc>
          <w:tcPr>
            <w:tcW w:w="516" w:type="pct"/>
            <w:tcBorders>
              <w:top w:val="single" w:sz="6" w:space="0" w:color="auto"/>
              <w:bottom w:val="single" w:sz="4" w:space="0" w:color="auto"/>
              <w:right w:val="single" w:sz="18" w:space="0" w:color="auto"/>
            </w:tcBorders>
            <w:vAlign w:val="center"/>
          </w:tcPr>
          <w:p w14:paraId="740DA73A" w14:textId="77777777" w:rsidR="006E7A30" w:rsidRPr="00366100" w:rsidRDefault="006E7A30" w:rsidP="006E7A30">
            <w:pPr>
              <w:jc w:val="center"/>
            </w:pPr>
            <w:r w:rsidRPr="00366100">
              <w:sym w:font="Wingdings" w:char="F081"/>
            </w:r>
          </w:p>
        </w:tc>
      </w:tr>
      <w:tr w:rsidR="006E7A30" w:rsidRPr="000B6574" w14:paraId="740DA742" w14:textId="77777777" w:rsidTr="00D04D8D">
        <w:trPr>
          <w:trHeight w:val="398"/>
        </w:trPr>
        <w:tc>
          <w:tcPr>
            <w:tcW w:w="2417" w:type="pct"/>
            <w:tcBorders>
              <w:top w:val="single" w:sz="4" w:space="0" w:color="auto"/>
              <w:left w:val="single" w:sz="18" w:space="0" w:color="auto"/>
              <w:bottom w:val="single" w:sz="18" w:space="0" w:color="auto"/>
            </w:tcBorders>
            <w:vAlign w:val="center"/>
          </w:tcPr>
          <w:p w14:paraId="740DA73C" w14:textId="77777777" w:rsidR="006E7A30" w:rsidRPr="00E876A5" w:rsidRDefault="006E7A30" w:rsidP="00D04D8D">
            <w:pPr>
              <w:ind w:left="33"/>
              <w:rPr>
                <w:rtl/>
              </w:rPr>
            </w:pPr>
            <w:r>
              <w:rPr>
                <w:rFonts w:hint="cs"/>
                <w:rtl/>
              </w:rPr>
              <w:t>באיזו מידה אתה מרגיש מחובר ושייך לחברה ולקהילה</w:t>
            </w:r>
          </w:p>
        </w:tc>
        <w:tc>
          <w:tcPr>
            <w:tcW w:w="517" w:type="pct"/>
            <w:tcBorders>
              <w:top w:val="single" w:sz="4" w:space="0" w:color="auto"/>
              <w:bottom w:val="single" w:sz="18" w:space="0" w:color="auto"/>
            </w:tcBorders>
            <w:vAlign w:val="center"/>
          </w:tcPr>
          <w:p w14:paraId="740DA73D" w14:textId="77777777" w:rsidR="006E7A30" w:rsidRPr="00366100" w:rsidRDefault="006E7A30" w:rsidP="006E7A30">
            <w:pPr>
              <w:jc w:val="center"/>
              <w:rPr>
                <w:rtl/>
              </w:rPr>
            </w:pPr>
            <w:r w:rsidRPr="00366100">
              <w:sym w:font="Wingdings" w:char="F085"/>
            </w:r>
          </w:p>
        </w:tc>
        <w:tc>
          <w:tcPr>
            <w:tcW w:w="517" w:type="pct"/>
            <w:tcBorders>
              <w:top w:val="single" w:sz="4" w:space="0" w:color="auto"/>
              <w:bottom w:val="single" w:sz="18" w:space="0" w:color="auto"/>
            </w:tcBorders>
            <w:vAlign w:val="center"/>
          </w:tcPr>
          <w:p w14:paraId="740DA73E" w14:textId="77777777" w:rsidR="006E7A30" w:rsidRPr="00366100" w:rsidRDefault="006E7A30" w:rsidP="006E7A30">
            <w:pPr>
              <w:jc w:val="center"/>
            </w:pPr>
            <w:r w:rsidRPr="00366100">
              <w:sym w:font="Wingdings" w:char="F084"/>
            </w:r>
          </w:p>
        </w:tc>
        <w:tc>
          <w:tcPr>
            <w:tcW w:w="517" w:type="pct"/>
            <w:tcBorders>
              <w:top w:val="single" w:sz="4" w:space="0" w:color="auto"/>
              <w:bottom w:val="single" w:sz="18" w:space="0" w:color="auto"/>
            </w:tcBorders>
            <w:vAlign w:val="center"/>
          </w:tcPr>
          <w:p w14:paraId="740DA73F" w14:textId="77777777" w:rsidR="006E7A30" w:rsidRPr="00366100" w:rsidRDefault="006E7A30" w:rsidP="006E7A30">
            <w:pPr>
              <w:jc w:val="center"/>
            </w:pPr>
            <w:r w:rsidRPr="00366100">
              <w:sym w:font="Wingdings" w:char="F083"/>
            </w:r>
          </w:p>
        </w:tc>
        <w:tc>
          <w:tcPr>
            <w:tcW w:w="516" w:type="pct"/>
            <w:tcBorders>
              <w:top w:val="single" w:sz="4" w:space="0" w:color="auto"/>
              <w:bottom w:val="single" w:sz="18" w:space="0" w:color="auto"/>
            </w:tcBorders>
            <w:vAlign w:val="center"/>
          </w:tcPr>
          <w:p w14:paraId="740DA740" w14:textId="77777777" w:rsidR="006E7A30" w:rsidRPr="00366100" w:rsidRDefault="006E7A30" w:rsidP="006E7A30">
            <w:pPr>
              <w:jc w:val="center"/>
            </w:pPr>
            <w:r w:rsidRPr="00366100">
              <w:sym w:font="Wingdings" w:char="F082"/>
            </w:r>
          </w:p>
        </w:tc>
        <w:tc>
          <w:tcPr>
            <w:tcW w:w="516" w:type="pct"/>
            <w:tcBorders>
              <w:top w:val="single" w:sz="4" w:space="0" w:color="auto"/>
              <w:bottom w:val="single" w:sz="18" w:space="0" w:color="auto"/>
              <w:right w:val="single" w:sz="18" w:space="0" w:color="auto"/>
            </w:tcBorders>
            <w:vAlign w:val="center"/>
          </w:tcPr>
          <w:p w14:paraId="740DA741" w14:textId="77777777" w:rsidR="006E7A30" w:rsidRPr="00366100" w:rsidRDefault="006E7A30" w:rsidP="006E7A30">
            <w:pPr>
              <w:jc w:val="center"/>
            </w:pPr>
            <w:r w:rsidRPr="00366100">
              <w:sym w:font="Wingdings" w:char="F081"/>
            </w:r>
          </w:p>
        </w:tc>
      </w:tr>
    </w:tbl>
    <w:p w14:paraId="740DA743" w14:textId="77777777" w:rsidR="006E7A30" w:rsidRPr="00F84ADE" w:rsidRDefault="006E7A30" w:rsidP="006E7A30">
      <w:pPr>
        <w:spacing w:line="360" w:lineRule="auto"/>
        <w:ind w:right="142"/>
        <w:jc w:val="both"/>
        <w:rPr>
          <w:rFonts w:ascii="Arial" w:hAnsi="Arial" w:cs="Arial"/>
          <w:i/>
          <w:iCs/>
          <w:sz w:val="20"/>
          <w:szCs w:val="20"/>
          <w:rtl/>
        </w:rPr>
      </w:pPr>
    </w:p>
    <w:p w14:paraId="740DA744" w14:textId="77777777" w:rsidR="006E7A30" w:rsidRPr="005340FC" w:rsidRDefault="006E7A30" w:rsidP="006E5BBB">
      <w:pPr>
        <w:numPr>
          <w:ilvl w:val="0"/>
          <w:numId w:val="45"/>
        </w:numPr>
        <w:spacing w:line="360" w:lineRule="auto"/>
        <w:ind w:left="-383" w:right="-851"/>
        <w:jc w:val="both"/>
        <w:rPr>
          <w:rFonts w:eastAsia="Batang"/>
        </w:rPr>
      </w:pPr>
      <w:r w:rsidRPr="005340FC">
        <w:rPr>
          <w:rFonts w:eastAsia="Batang" w:hint="cs"/>
          <w:rtl/>
        </w:rPr>
        <w:t xml:space="preserve">הערות לגבי </w:t>
      </w:r>
      <w:r>
        <w:rPr>
          <w:rFonts w:eastAsia="Batang" w:hint="cs"/>
          <w:rtl/>
        </w:rPr>
        <w:t>התחום של הרגשה כללית</w:t>
      </w:r>
      <w:r w:rsidRPr="005340FC">
        <w:rPr>
          <w:rFonts w:eastAsia="Batang" w:hint="cs"/>
          <w:rtl/>
        </w:rPr>
        <w:t>:</w:t>
      </w:r>
      <w:r>
        <w:rPr>
          <w:rFonts w:eastAsia="Batang" w:hint="cs"/>
          <w:rtl/>
        </w:rPr>
        <w:tab/>
      </w:r>
      <w:r>
        <w:rPr>
          <w:rFonts w:eastAsia="Batang" w:hint="cs"/>
        </w:rPr>
        <w:sym w:font="Wingdings" w:char="F06E"/>
      </w:r>
      <w:r>
        <w:rPr>
          <w:rFonts w:eastAsia="Batang" w:hint="cs"/>
          <w:rtl/>
        </w:rPr>
        <w:t xml:space="preserve"> _____________________</w:t>
      </w:r>
      <w:r w:rsidR="005B2701">
        <w:rPr>
          <w:rFonts w:eastAsia="Batang" w:hint="cs"/>
          <w:rtl/>
        </w:rPr>
        <w:t>______________________________</w:t>
      </w:r>
      <w:r>
        <w:rPr>
          <w:rFonts w:eastAsia="Batang" w:hint="cs"/>
          <w:rtl/>
        </w:rPr>
        <w:t>_</w:t>
      </w:r>
      <w:r>
        <w:rPr>
          <w:rFonts w:eastAsia="Batang" w:hint="cs"/>
          <w:rtl/>
        </w:rPr>
        <w:tab/>
      </w:r>
    </w:p>
    <w:p w14:paraId="740DA745" w14:textId="77777777" w:rsidR="006E7A30" w:rsidRDefault="006E7A30" w:rsidP="003C2146">
      <w:pPr>
        <w:spacing w:line="360" w:lineRule="auto"/>
        <w:ind w:left="-383" w:right="-993"/>
        <w:rPr>
          <w:rFonts w:eastAsia="Batang"/>
          <w:i/>
          <w:iCs/>
          <w:rtl/>
        </w:rPr>
      </w:pPr>
      <w:r>
        <w:rPr>
          <w:rFonts w:eastAsia="Batang" w:hint="cs"/>
          <w:i/>
          <w:iCs/>
          <w:rtl/>
        </w:rPr>
        <w:tab/>
      </w:r>
      <w:r>
        <w:rPr>
          <w:rFonts w:eastAsia="Batang" w:hint="cs"/>
          <w:i/>
          <w:iCs/>
          <w:rtl/>
        </w:rPr>
        <w:tab/>
      </w:r>
      <w:r w:rsidR="005B2701">
        <w:rPr>
          <w:rFonts w:eastAsia="Batang" w:hint="cs"/>
          <w:i/>
          <w:iCs/>
          <w:rtl/>
        </w:rPr>
        <w:tab/>
      </w:r>
      <w:r>
        <w:rPr>
          <w:rFonts w:eastAsia="Batang" w:hint="cs"/>
          <w:i/>
          <w:iCs/>
          <w:rtl/>
        </w:rPr>
        <w:tab/>
      </w:r>
      <w:r>
        <w:rPr>
          <w:rFonts w:eastAsia="Batang" w:hint="cs"/>
          <w:i/>
          <w:iCs/>
          <w:rtl/>
        </w:rPr>
        <w:tab/>
      </w:r>
      <w:r>
        <w:rPr>
          <w:rFonts w:eastAsia="Batang" w:hint="cs"/>
        </w:rPr>
        <w:sym w:font="Wingdings" w:char="F06E"/>
      </w:r>
      <w:r>
        <w:rPr>
          <w:rFonts w:eastAsia="Batang" w:hint="cs"/>
          <w:rtl/>
        </w:rPr>
        <w:t xml:space="preserve"> _______________________</w:t>
      </w:r>
      <w:r w:rsidR="005B2701">
        <w:rPr>
          <w:rFonts w:eastAsia="Batang" w:hint="cs"/>
          <w:rtl/>
        </w:rPr>
        <w:t>_____________________________</w:t>
      </w:r>
    </w:p>
    <w:p w14:paraId="740DA746" w14:textId="77777777" w:rsidR="006E7A30" w:rsidRPr="005340FC" w:rsidRDefault="006E7A30" w:rsidP="003C2146">
      <w:pPr>
        <w:spacing w:line="360" w:lineRule="auto"/>
        <w:ind w:left="-383" w:right="-993"/>
        <w:rPr>
          <w:rFonts w:eastAsia="Batang"/>
          <w:i/>
          <w:iCs/>
          <w:rtl/>
        </w:rPr>
      </w:pPr>
      <w:r>
        <w:rPr>
          <w:rFonts w:eastAsia="Batang"/>
        </w:rPr>
        <w:tab/>
      </w:r>
      <w:r>
        <w:rPr>
          <w:rFonts w:eastAsia="Batang"/>
        </w:rPr>
        <w:tab/>
      </w:r>
      <w:r>
        <w:rPr>
          <w:rFonts w:eastAsia="Batang"/>
        </w:rPr>
        <w:tab/>
      </w:r>
      <w:r w:rsidR="005B2701">
        <w:rPr>
          <w:rFonts w:eastAsia="Batang"/>
        </w:rPr>
        <w:tab/>
      </w:r>
      <w:r>
        <w:rPr>
          <w:rFonts w:eastAsia="Batang"/>
        </w:rPr>
        <w:tab/>
      </w:r>
      <w:r>
        <w:rPr>
          <w:rFonts w:eastAsia="Batang" w:hint="cs"/>
        </w:rPr>
        <w:sym w:font="Wingdings" w:char="F06E"/>
      </w:r>
      <w:r>
        <w:rPr>
          <w:rFonts w:eastAsia="Batang" w:hint="cs"/>
          <w:rtl/>
        </w:rPr>
        <w:t xml:space="preserve"> _______________________</w:t>
      </w:r>
      <w:r w:rsidR="005B2701">
        <w:rPr>
          <w:rFonts w:eastAsia="Batang" w:hint="cs"/>
          <w:rtl/>
        </w:rPr>
        <w:t>_____________________________</w:t>
      </w:r>
    </w:p>
    <w:p w14:paraId="740DA747" w14:textId="77777777" w:rsidR="006E7A30" w:rsidRPr="002C19E8" w:rsidRDefault="006E7A30" w:rsidP="006E7A30">
      <w:pPr>
        <w:ind w:left="-58"/>
        <w:jc w:val="both"/>
        <w:rPr>
          <w:rFonts w:cs="David"/>
          <w:b/>
          <w:bCs/>
          <w:sz w:val="28"/>
          <w:szCs w:val="28"/>
          <w:rtl/>
        </w:rPr>
      </w:pPr>
    </w:p>
    <w:p w14:paraId="740DA748" w14:textId="77777777" w:rsidR="006E7A30" w:rsidRDefault="006E7A30" w:rsidP="006E7A30">
      <w:pPr>
        <w:rPr>
          <w:rFonts w:eastAsia="Batang"/>
          <w:b/>
          <w:bCs/>
          <w:sz w:val="32"/>
          <w:szCs w:val="32"/>
          <w:u w:val="single"/>
          <w:rtl/>
        </w:rPr>
      </w:pPr>
      <w:r>
        <w:rPr>
          <w:rFonts w:eastAsia="Batang"/>
          <w:b/>
          <w:bCs/>
          <w:sz w:val="32"/>
          <w:szCs w:val="32"/>
          <w:u w:val="single"/>
          <w:rtl/>
        </w:rPr>
        <w:br w:type="page"/>
      </w:r>
    </w:p>
    <w:p w14:paraId="740DA749" w14:textId="77777777" w:rsidR="003C2146" w:rsidRPr="003C2146" w:rsidRDefault="00994BA9" w:rsidP="00D04D8D">
      <w:pPr>
        <w:pStyle w:val="a0"/>
        <w:ind w:left="-241"/>
        <w:rPr>
          <w:rFonts w:eastAsia="Batang"/>
          <w:rtl/>
        </w:rPr>
      </w:pPr>
      <w:bookmarkStart w:id="94" w:name="_Ref409101262"/>
      <w:bookmarkStart w:id="95" w:name="_Toc411108988"/>
      <w:r>
        <w:rPr>
          <w:rtl/>
        </w:rPr>
        <w:lastRenderedPageBreak/>
        <w:t xml:space="preserve">נספח </w:t>
      </w:r>
      <w:r w:rsidR="00DC4923">
        <w:rPr>
          <w:rFonts w:eastAsia="Batang"/>
          <w:rtl/>
        </w:rPr>
        <w:fldChar w:fldCharType="begin"/>
      </w:r>
      <w:r>
        <w:rPr>
          <w:rFonts w:eastAsia="Batang"/>
          <w:rtl/>
        </w:rPr>
        <w:instrText xml:space="preserve"> </w:instrText>
      </w:r>
      <w:r>
        <w:rPr>
          <w:rFonts w:eastAsia="Batang" w:hint="cs"/>
        </w:rPr>
        <w:instrText>SEQ</w:instrText>
      </w:r>
      <w:r>
        <w:rPr>
          <w:rFonts w:eastAsia="Batang" w:hint="cs"/>
          <w:rtl/>
        </w:rPr>
        <w:instrText xml:space="preserve"> נספח \* </w:instrText>
      </w:r>
      <w:r>
        <w:rPr>
          <w:rFonts w:eastAsia="Batang" w:hint="cs"/>
        </w:rPr>
        <w:instrText>ARABIC</w:instrText>
      </w:r>
      <w:r>
        <w:rPr>
          <w:rFonts w:eastAsia="Batang"/>
          <w:rtl/>
        </w:rPr>
        <w:instrText xml:space="preserve"> </w:instrText>
      </w:r>
      <w:r w:rsidR="00DC4923">
        <w:rPr>
          <w:rFonts w:eastAsia="Batang"/>
          <w:rtl/>
        </w:rPr>
        <w:fldChar w:fldCharType="separate"/>
      </w:r>
      <w:r w:rsidR="008F73E2">
        <w:rPr>
          <w:rFonts w:eastAsia="Batang"/>
          <w:noProof/>
          <w:rtl/>
        </w:rPr>
        <w:t>11</w:t>
      </w:r>
      <w:r w:rsidR="00DC4923">
        <w:rPr>
          <w:rFonts w:eastAsia="Batang"/>
          <w:rtl/>
        </w:rPr>
        <w:fldChar w:fldCharType="end"/>
      </w:r>
      <w:bookmarkEnd w:id="94"/>
      <w:r>
        <w:rPr>
          <w:rFonts w:eastAsia="Batang" w:hint="cs"/>
          <w:rtl/>
        </w:rPr>
        <w:t>: שאלות רקע</w:t>
      </w:r>
      <w:bookmarkEnd w:id="95"/>
    </w:p>
    <w:p w14:paraId="740DA74A" w14:textId="77777777" w:rsidR="006E7A30" w:rsidRPr="00DC4C59" w:rsidRDefault="006E7A30" w:rsidP="003C2146">
      <w:pPr>
        <w:spacing w:line="360" w:lineRule="auto"/>
        <w:ind w:left="-241" w:right="142"/>
        <w:jc w:val="both"/>
        <w:rPr>
          <w:rFonts w:eastAsia="Batang"/>
          <w:b/>
          <w:bCs/>
          <w:sz w:val="32"/>
          <w:szCs w:val="32"/>
          <w:u w:val="single"/>
          <w:rtl/>
        </w:rPr>
      </w:pPr>
      <w:r>
        <w:rPr>
          <w:rFonts w:eastAsia="Batang" w:hint="cs"/>
          <w:b/>
          <w:bCs/>
          <w:sz w:val="32"/>
          <w:szCs w:val="32"/>
          <w:u w:val="single"/>
          <w:rtl/>
        </w:rPr>
        <w:t>שאלות רקע</w:t>
      </w:r>
    </w:p>
    <w:p w14:paraId="740DA74B" w14:textId="77777777" w:rsidR="006E7A30" w:rsidRPr="00461949" w:rsidRDefault="006E7A30" w:rsidP="003C2146">
      <w:pPr>
        <w:spacing w:line="360" w:lineRule="auto"/>
        <w:ind w:left="-241" w:right="142"/>
        <w:jc w:val="both"/>
        <w:rPr>
          <w:rFonts w:eastAsia="Batang"/>
          <w:rtl/>
        </w:rPr>
      </w:pPr>
      <w:r w:rsidRPr="00461949">
        <w:rPr>
          <w:rFonts w:eastAsia="Batang" w:hint="cs"/>
          <w:rtl/>
        </w:rPr>
        <w:t>שאלות  הרקע  בסקר  נחוצות  לשם  פילוחים  סטטיסטיים  ולבקרה</w:t>
      </w:r>
      <w:r>
        <w:rPr>
          <w:rFonts w:eastAsia="Batang" w:hint="cs"/>
          <w:rtl/>
        </w:rPr>
        <w:t xml:space="preserve">. </w:t>
      </w:r>
      <w:r w:rsidRPr="0012205E">
        <w:rPr>
          <w:rFonts w:eastAsia="Batang" w:hint="cs"/>
          <w:rtl/>
        </w:rPr>
        <w:t xml:space="preserve">כאמור הפרטים </w:t>
      </w:r>
      <w:r>
        <w:rPr>
          <w:rFonts w:eastAsia="Batang" w:hint="cs"/>
          <w:rtl/>
        </w:rPr>
        <w:t xml:space="preserve">יישארו חסויים וישמשו אך ורק את </w:t>
      </w:r>
      <w:r w:rsidRPr="0012205E">
        <w:rPr>
          <w:rFonts w:eastAsia="Batang" w:hint="cs"/>
          <w:rtl/>
        </w:rPr>
        <w:t>מטרות התכנית ולא יועברו לגורם נוסף.</w:t>
      </w:r>
    </w:p>
    <w:p w14:paraId="740DA74C" w14:textId="77777777" w:rsidR="006E7A30" w:rsidRDefault="00E227C3" w:rsidP="006E7A30">
      <w:pPr>
        <w:spacing w:line="360" w:lineRule="auto"/>
        <w:ind w:left="-58"/>
        <w:jc w:val="both"/>
        <w:rPr>
          <w:rFonts w:cs="David"/>
          <w:rtl/>
        </w:rPr>
      </w:pPr>
      <w:r>
        <w:rPr>
          <w:rFonts w:cs="David"/>
          <w:noProof/>
          <w:rtl/>
        </w:rPr>
        <w:pict w14:anchorId="740DA918">
          <v:shape id="Text Box 22" o:spid="_x0000_s1027" type="#_x0000_t202" style="position:absolute;left:0;text-align:left;margin-left:-52.55pt;margin-top:1.5pt;width:552.75pt;height:24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1kLgIAAFs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" strokeweight="1.5pt">
            <v:textbox>
              <w:txbxContent>
                <w:p w14:paraId="740DA993" w14:textId="77777777" w:rsidR="00E227C3" w:rsidRPr="00610AB7" w:rsidRDefault="00E227C3" w:rsidP="006E7A30">
                  <w:pPr>
                    <w:spacing w:line="360" w:lineRule="auto"/>
                    <w:ind w:left="-58" w:right="720"/>
                    <w:jc w:val="both"/>
                    <w:rPr>
                      <w:rFonts w:cs="David"/>
                      <w:b/>
                      <w:bCs/>
                      <w:sz w:val="28"/>
                      <w:szCs w:val="28"/>
                      <w:u w:val="single"/>
                    </w:rPr>
                  </w:pPr>
                  <w:r w:rsidRPr="00942F05">
                    <w:rPr>
                      <w:rFonts w:cs="David"/>
                      <w:b/>
                      <w:bCs/>
                      <w:sz w:val="28"/>
                      <w:szCs w:val="28"/>
                      <w:u w:val="single"/>
                      <w:rtl/>
                    </w:rPr>
                    <w:t>פרטי</w:t>
                  </w:r>
                  <w:r w:rsidRPr="00610AB7">
                    <w:rPr>
                      <w:rFonts w:cs="David"/>
                      <w:b/>
                      <w:bCs/>
                      <w:sz w:val="28"/>
                      <w:szCs w:val="28"/>
                      <w:u w:val="single"/>
                      <w:rtl/>
                    </w:rPr>
                    <w:t>ים אישיים</w:t>
                  </w:r>
                </w:p>
                <w:p w14:paraId="740DA994" w14:textId="77777777" w:rsidR="00E227C3" w:rsidRDefault="00E227C3" w:rsidP="006E7A30">
                  <w:pPr>
                    <w:spacing w:line="360" w:lineRule="auto"/>
                    <w:ind w:left="48" w:right="-993"/>
                    <w:jc w:val="both"/>
                    <w:rPr>
                      <w:rFonts w:ascii="Arial" w:hAnsi="Arial" w:cs="David"/>
                      <w:rtl/>
                    </w:rPr>
                  </w:pPr>
                  <w:r w:rsidRPr="00626791">
                    <w:rPr>
                      <w:rFonts w:ascii="Arial" w:hAnsi="Arial" w:cs="David"/>
                      <w:rtl/>
                    </w:rPr>
                    <w:t>טלפון</w:t>
                  </w:r>
                  <w:r>
                    <w:rPr>
                      <w:rFonts w:ascii="Arial" w:hAnsi="Arial" w:cs="David"/>
                      <w:rtl/>
                    </w:rPr>
                    <w:t xml:space="preserve">: </w:t>
                  </w:r>
                  <w:r>
                    <w:rPr>
                      <w:rFonts w:ascii="Arial" w:hAnsi="Arial" w:cs="David"/>
                      <w:rtl/>
                    </w:rPr>
                    <w:tab/>
                  </w:r>
                  <w:r>
                    <w:rPr>
                      <w:rFonts w:ascii="Arial" w:hAnsi="Arial" w:cs="David" w:hint="cs"/>
                      <w:rtl/>
                    </w:rPr>
                    <w:tab/>
                  </w:r>
                  <w:r>
                    <w:rPr>
                      <w:rFonts w:ascii="Arial" w:hAnsi="Arial" w:cs="David"/>
                      <w:rtl/>
                    </w:rPr>
                    <w:t>__ __ __ __ __ __ __ - __ __</w:t>
                  </w:r>
                  <w:r w:rsidRPr="00626791">
                    <w:rPr>
                      <w:rFonts w:ascii="Arial" w:hAnsi="Arial" w:cs="David"/>
                      <w:rtl/>
                    </w:rPr>
                    <w:tab/>
                    <w:t>סלולארי: __ __ __ __ __ __ __ - __ __ __</w:t>
                  </w:r>
                </w:p>
                <w:p w14:paraId="740DA995" w14:textId="77777777" w:rsidR="00E227C3" w:rsidRDefault="00E227C3" w:rsidP="006E7A30">
                  <w:pPr>
                    <w:spacing w:line="360" w:lineRule="auto"/>
                    <w:ind w:left="48" w:right="-993"/>
                    <w:jc w:val="both"/>
                    <w:rPr>
                      <w:rFonts w:ascii="Arial" w:hAnsi="Arial" w:cs="David"/>
                    </w:rPr>
                  </w:pPr>
                  <w:r>
                    <w:rPr>
                      <w:rFonts w:ascii="Arial" w:hAnsi="Arial" w:cs="David" w:hint="cs"/>
                      <w:rtl/>
                    </w:rPr>
                    <w:t>עיר</w:t>
                  </w:r>
                  <w:r w:rsidRPr="0009675A">
                    <w:rPr>
                      <w:rFonts w:ascii="Arial" w:hAnsi="Arial" w:cs="David"/>
                      <w:rtl/>
                    </w:rPr>
                    <w:t xml:space="preserve">:  </w:t>
                  </w:r>
                  <w:r w:rsidRPr="0009675A">
                    <w:rPr>
                      <w:rFonts w:ascii="Arial" w:hAnsi="Arial" w:cs="David"/>
                      <w:rtl/>
                    </w:rPr>
                    <w:tab/>
                  </w:r>
                  <w:r>
                    <w:rPr>
                      <w:rFonts w:ascii="Arial" w:hAnsi="Arial" w:cs="David" w:hint="cs"/>
                      <w:rtl/>
                    </w:rPr>
                    <w:tab/>
                    <w:t>_____________________</w:t>
                  </w:r>
                  <w:r w:rsidRPr="0009675A">
                    <w:rPr>
                      <w:rFonts w:ascii="Arial" w:hAnsi="Arial" w:cs="David"/>
                      <w:rtl/>
                    </w:rPr>
                    <w:t>.</w:t>
                  </w:r>
                  <w:r>
                    <w:rPr>
                      <w:rFonts w:ascii="Arial" w:hAnsi="Arial" w:cs="David" w:hint="cs"/>
                      <w:rtl/>
                    </w:rPr>
                    <w:tab/>
                    <w:t xml:space="preserve">רחוב: </w:t>
                  </w:r>
                  <w:r>
                    <w:rPr>
                      <w:rFonts w:ascii="Arial" w:hAnsi="Arial" w:cs="David" w:hint="cs"/>
                      <w:rtl/>
                    </w:rPr>
                    <w:tab/>
                    <w:t xml:space="preserve">   _________________.   מס' בית __ __.  מיקוד _ _ _ _ _.</w:t>
                  </w:r>
                  <w:r w:rsidRPr="0009675A">
                    <w:rPr>
                      <w:rFonts w:ascii="Arial" w:hAnsi="Arial" w:cs="David"/>
                      <w:rtl/>
                    </w:rPr>
                    <w:tab/>
                  </w:r>
                </w:p>
                <w:p w14:paraId="740DA996" w14:textId="77777777" w:rsidR="00E227C3" w:rsidRPr="0009675A" w:rsidRDefault="00E227C3" w:rsidP="006E7A30">
                  <w:pPr>
                    <w:spacing w:line="360" w:lineRule="auto"/>
                    <w:ind w:left="48" w:right="-993"/>
                    <w:jc w:val="both"/>
                    <w:rPr>
                      <w:rFonts w:ascii="Arial" w:hAnsi="Arial" w:cs="David"/>
                      <w:rtl/>
                    </w:rPr>
                  </w:pPr>
                  <w:r w:rsidRPr="0009675A">
                    <w:rPr>
                      <w:rFonts w:ascii="Arial" w:hAnsi="Arial" w:cs="David"/>
                      <w:rtl/>
                    </w:rPr>
                    <w:t>מגדר:</w:t>
                  </w:r>
                  <w:r w:rsidRPr="0009675A">
                    <w:rPr>
                      <w:rFonts w:ascii="Arial" w:hAnsi="Arial" w:cs="David"/>
                      <w:rtl/>
                    </w:rPr>
                    <w:tab/>
                  </w:r>
                  <w:r>
                    <w:rPr>
                      <w:rFonts w:ascii="Arial" w:hAnsi="Arial" w:cs="David" w:hint="cs"/>
                      <w:rtl/>
                    </w:rPr>
                    <w:tab/>
                  </w:r>
                  <w:r w:rsidRPr="0009675A">
                    <w:rPr>
                      <w:rFonts w:ascii="Arial" w:hAnsi="Arial" w:cs="David"/>
                      <w:rtl/>
                    </w:rPr>
                    <w:t>זכר / נקבה</w:t>
                  </w:r>
                  <w:r>
                    <w:rPr>
                      <w:rFonts w:ascii="Arial" w:hAnsi="Arial" w:cs="David" w:hint="cs"/>
                      <w:rtl/>
                    </w:rPr>
                    <w:tab/>
                  </w:r>
                  <w:r>
                    <w:rPr>
                      <w:rFonts w:ascii="Arial" w:hAnsi="Arial" w:cs="David" w:hint="cs"/>
                      <w:rtl/>
                    </w:rPr>
                    <w:tab/>
                  </w:r>
                  <w:r>
                    <w:rPr>
                      <w:rFonts w:ascii="Arial" w:hAnsi="Arial" w:cs="David" w:hint="cs"/>
                      <w:rtl/>
                    </w:rPr>
                    <w:tab/>
                  </w:r>
                  <w:r w:rsidRPr="0009675A">
                    <w:rPr>
                      <w:rFonts w:ascii="Arial" w:hAnsi="Arial" w:cs="David"/>
                      <w:rtl/>
                    </w:rPr>
                    <w:t>דוא"ל:</w:t>
                  </w:r>
                  <w:r w:rsidRPr="0009675A">
                    <w:rPr>
                      <w:rFonts w:ascii="Arial" w:hAnsi="Arial" w:cs="David"/>
                      <w:rtl/>
                    </w:rPr>
                    <w:tab/>
                    <w:t xml:space="preserve">_ _ _ _ _ _ _ _ _ _ _ _ _ _ _ _ _ _ _ _ </w:t>
                  </w:r>
                  <w:r>
                    <w:rPr>
                      <w:rFonts w:ascii="Arial" w:hAnsi="Arial" w:cs="David" w:hint="cs"/>
                      <w:rtl/>
                    </w:rPr>
                    <w:t>_ _ _ _ _ _ _ _ _</w:t>
                  </w:r>
                </w:p>
                <w:p w14:paraId="740DA997" w14:textId="77777777" w:rsidR="00E227C3" w:rsidRPr="00A1286D" w:rsidRDefault="00E227C3" w:rsidP="006E7A30">
                  <w:pPr>
                    <w:spacing w:line="360" w:lineRule="auto"/>
                    <w:ind w:left="48" w:right="-1134"/>
                    <w:jc w:val="both"/>
                    <w:rPr>
                      <w:rFonts w:ascii="Arial" w:hAnsi="Arial" w:cs="David"/>
                      <w:rtl/>
                    </w:rPr>
                  </w:pPr>
                  <w:r w:rsidRPr="00A1286D">
                    <w:rPr>
                      <w:rFonts w:ascii="Arial" w:hAnsi="Arial" w:cs="David"/>
                      <w:rtl/>
                    </w:rPr>
                    <w:t xml:space="preserve">תאריך לידה: _ _ _ _ /  _ _ / _ _        </w:t>
                  </w:r>
                  <w:r w:rsidRPr="00A1286D">
                    <w:rPr>
                      <w:rFonts w:ascii="Arial" w:hAnsi="Arial" w:cs="David"/>
                      <w:rtl/>
                    </w:rPr>
                    <w:tab/>
                  </w:r>
                  <w:r w:rsidRPr="00A1286D">
                    <w:rPr>
                      <w:rFonts w:ascii="Arial" w:hAnsi="Arial" w:cs="David"/>
                      <w:rtl/>
                    </w:rPr>
                    <w:tab/>
                    <w:t>ארץ לידה:</w:t>
                  </w:r>
                  <w:r>
                    <w:rPr>
                      <w:rFonts w:ascii="Arial" w:hAnsi="Arial" w:cs="David" w:hint="cs"/>
                      <w:rtl/>
                    </w:rPr>
                    <w:t xml:space="preserve"> </w:t>
                  </w:r>
                  <w:r w:rsidRPr="0009675A">
                    <w:rPr>
                      <w:rFonts w:ascii="Arial" w:hAnsi="Arial" w:cs="David"/>
                    </w:rPr>
                    <w:sym w:font="Wingdings" w:char="F06F"/>
                  </w:r>
                  <w:r w:rsidRPr="00A1286D">
                    <w:rPr>
                      <w:rFonts w:ascii="Arial" w:hAnsi="Arial" w:cs="David" w:hint="cs"/>
                      <w:rtl/>
                    </w:rPr>
                    <w:t xml:space="preserve">ישראל  </w:t>
                  </w:r>
                  <w:r w:rsidRPr="0009675A">
                    <w:rPr>
                      <w:rFonts w:ascii="Arial" w:hAnsi="Arial" w:cs="David"/>
                    </w:rPr>
                    <w:sym w:font="Wingdings" w:char="F06F"/>
                  </w:r>
                  <w:r w:rsidRPr="00A1286D">
                    <w:rPr>
                      <w:rFonts w:ascii="Arial" w:hAnsi="Arial" w:cs="David"/>
                      <w:rtl/>
                    </w:rPr>
                    <w:t xml:space="preserve"> אחר [פרט] _______. שנת עליה: __ __ __ __     </w:t>
                  </w:r>
                  <w:r w:rsidRPr="00A1286D">
                    <w:rPr>
                      <w:rFonts w:ascii="Arial" w:hAnsi="Arial" w:cs="David"/>
                      <w:rtl/>
                    </w:rPr>
                    <w:tab/>
                  </w:r>
                </w:p>
                <w:p w14:paraId="740DA998" w14:textId="77777777" w:rsidR="00E227C3" w:rsidRPr="0009675A" w:rsidRDefault="00E227C3" w:rsidP="006E7A30">
                  <w:pPr>
                    <w:spacing w:line="360" w:lineRule="auto"/>
                    <w:ind w:left="48" w:right="-1134"/>
                    <w:jc w:val="both"/>
                    <w:rPr>
                      <w:rFonts w:ascii="Arial" w:hAnsi="Arial" w:cs="David"/>
                      <w:rtl/>
                    </w:rPr>
                  </w:pPr>
                  <w:r w:rsidRPr="00A1286D">
                    <w:rPr>
                      <w:rFonts w:ascii="Arial" w:hAnsi="Arial" w:cs="David"/>
                      <w:rtl/>
                    </w:rPr>
                    <w:t xml:space="preserve">מצב משפחתי: </w:t>
                  </w:r>
                  <w:r w:rsidRPr="0009675A">
                    <w:rPr>
                      <w:rFonts w:ascii="Arial" w:hAnsi="Arial" w:cs="David"/>
                      <w:rtl/>
                    </w:rPr>
                    <w:tab/>
                  </w:r>
                  <w:r w:rsidRPr="00A1286D">
                    <w:rPr>
                      <w:rFonts w:ascii="Arial" w:hAnsi="Arial" w:cs="David"/>
                    </w:rPr>
                    <w:sym w:font="Wingdings" w:char="F06F"/>
                  </w:r>
                  <w:r w:rsidRPr="00A1286D">
                    <w:rPr>
                      <w:rFonts w:ascii="Arial" w:hAnsi="Arial" w:cs="David"/>
                      <w:rtl/>
                    </w:rPr>
                    <w:t xml:space="preserve"> רווק     </w:t>
                  </w:r>
                  <w:r w:rsidRPr="0009675A">
                    <w:rPr>
                      <w:rFonts w:ascii="Arial" w:hAnsi="Arial" w:cs="David"/>
                      <w:rtl/>
                    </w:rPr>
                    <w:tab/>
                  </w:r>
                  <w:r w:rsidRPr="00A1286D">
                    <w:rPr>
                      <w:rFonts w:ascii="Arial" w:hAnsi="Arial" w:cs="David"/>
                    </w:rPr>
                    <w:sym w:font="Wingdings" w:char="F06F"/>
                  </w:r>
                  <w:r w:rsidRPr="00A1286D">
                    <w:rPr>
                      <w:rFonts w:ascii="Arial" w:hAnsi="Arial" w:cs="David"/>
                      <w:rtl/>
                    </w:rPr>
                    <w:t xml:space="preserve"> נשוי     </w:t>
                  </w:r>
                  <w:r w:rsidRPr="0009675A">
                    <w:rPr>
                      <w:rFonts w:ascii="Arial" w:hAnsi="Arial" w:cs="David"/>
                      <w:rtl/>
                    </w:rPr>
                    <w:tab/>
                  </w:r>
                  <w:r w:rsidRPr="00A1286D">
                    <w:rPr>
                      <w:rFonts w:ascii="Arial" w:hAnsi="Arial" w:cs="David"/>
                    </w:rPr>
                    <w:sym w:font="Wingdings" w:char="F06F"/>
                  </w:r>
                  <w:r w:rsidRPr="00A1286D">
                    <w:rPr>
                      <w:rFonts w:ascii="Arial" w:hAnsi="Arial" w:cs="David"/>
                      <w:rtl/>
                    </w:rPr>
                    <w:t xml:space="preserve"> גרוש </w:t>
                  </w:r>
                  <w:r>
                    <w:rPr>
                      <w:rFonts w:ascii="Arial" w:hAnsi="Arial" w:cs="David" w:hint="cs"/>
                      <w:rtl/>
                    </w:rPr>
                    <w:t>/ פרוד</w:t>
                  </w:r>
                  <w:r>
                    <w:rPr>
                      <w:rFonts w:ascii="Arial" w:hAnsi="Arial" w:cs="David"/>
                    </w:rPr>
                    <w:tab/>
                  </w:r>
                  <w:r w:rsidRPr="00A1286D">
                    <w:rPr>
                      <w:rFonts w:ascii="Arial" w:hAnsi="Arial" w:cs="David"/>
                    </w:rPr>
                    <w:sym w:font="Wingdings" w:char="F06F"/>
                  </w:r>
                  <w:r>
                    <w:rPr>
                      <w:rFonts w:ascii="Arial" w:hAnsi="Arial" w:cs="David" w:hint="cs"/>
                      <w:rtl/>
                    </w:rPr>
                    <w:t>חי ב</w:t>
                  </w:r>
                  <w:r w:rsidRPr="00A1286D">
                    <w:rPr>
                      <w:rFonts w:ascii="Arial" w:hAnsi="Arial" w:cs="David"/>
                      <w:rtl/>
                    </w:rPr>
                    <w:t xml:space="preserve">זוגיות   </w:t>
                  </w:r>
                  <w:r w:rsidRPr="0009675A">
                    <w:rPr>
                      <w:rFonts w:ascii="Arial" w:hAnsi="Arial" w:cs="David"/>
                      <w:rtl/>
                    </w:rPr>
                    <w:tab/>
                  </w:r>
                  <w:r w:rsidRPr="00A1286D">
                    <w:rPr>
                      <w:rFonts w:ascii="Arial" w:hAnsi="Arial" w:cs="David"/>
                    </w:rPr>
                    <w:sym w:font="Wingdings" w:char="F06F"/>
                  </w:r>
                  <w:r w:rsidRPr="00A1286D">
                    <w:rPr>
                      <w:rFonts w:ascii="Arial" w:hAnsi="Arial" w:cs="David"/>
                      <w:rtl/>
                    </w:rPr>
                    <w:t xml:space="preserve"> אחר [פרט] _______.     </w:t>
                  </w:r>
                </w:p>
                <w:p w14:paraId="740DA999" w14:textId="77777777" w:rsidR="00E227C3" w:rsidRPr="0009675A" w:rsidRDefault="00E227C3" w:rsidP="006E7A30">
                  <w:pPr>
                    <w:spacing w:line="360" w:lineRule="auto"/>
                    <w:ind w:left="48" w:right="-993"/>
                    <w:jc w:val="both"/>
                    <w:rPr>
                      <w:rFonts w:ascii="Arial" w:hAnsi="Arial" w:cs="David"/>
                      <w:rtl/>
                    </w:rPr>
                  </w:pPr>
                  <w:r w:rsidRPr="0009675A">
                    <w:rPr>
                      <w:rFonts w:ascii="Arial" w:hAnsi="Arial" w:cs="David"/>
                      <w:rtl/>
                    </w:rPr>
                    <w:t xml:space="preserve">מגורים: </w:t>
                  </w:r>
                  <w:r>
                    <w:rPr>
                      <w:rFonts w:ascii="Arial" w:hAnsi="Arial" w:cs="David"/>
                      <w:rtl/>
                    </w:rPr>
                    <w:tab/>
                  </w:r>
                  <w:r w:rsidRPr="0009675A">
                    <w:rPr>
                      <w:rFonts w:ascii="Arial" w:hAnsi="Arial" w:cs="David"/>
                    </w:rPr>
                    <w:sym w:font="Wingdings" w:char="F06F"/>
                  </w:r>
                  <w:r w:rsidRPr="0009675A">
                    <w:rPr>
                      <w:rFonts w:ascii="Arial" w:hAnsi="Arial" w:cs="David"/>
                      <w:rtl/>
                    </w:rPr>
                    <w:t xml:space="preserve"> לבד   </w:t>
                  </w:r>
                  <w:r w:rsidRPr="0009675A">
                    <w:rPr>
                      <w:rFonts w:ascii="Arial" w:hAnsi="Arial" w:cs="David"/>
                      <w:rtl/>
                    </w:rPr>
                    <w:tab/>
                  </w:r>
                  <w:r w:rsidRPr="0009675A">
                    <w:rPr>
                      <w:rFonts w:ascii="Arial" w:hAnsi="Arial" w:cs="David"/>
                    </w:rPr>
                    <w:sym w:font="Wingdings" w:char="F06F"/>
                  </w:r>
                  <w:r w:rsidRPr="0009675A">
                    <w:rPr>
                      <w:rFonts w:ascii="Arial" w:hAnsi="Arial" w:cs="David"/>
                      <w:rtl/>
                    </w:rPr>
                    <w:t xml:space="preserve">הורים  </w:t>
                  </w:r>
                  <w:r w:rsidRPr="0009675A">
                    <w:rPr>
                      <w:rFonts w:ascii="Arial" w:hAnsi="Arial" w:cs="David"/>
                      <w:rtl/>
                    </w:rPr>
                    <w:tab/>
                  </w:r>
                  <w:r w:rsidRPr="0009675A">
                    <w:rPr>
                      <w:rFonts w:ascii="Arial" w:hAnsi="Arial" w:cs="David"/>
                    </w:rPr>
                    <w:sym w:font="Wingdings" w:char="F06F"/>
                  </w:r>
                  <w:r w:rsidRPr="0009675A">
                    <w:rPr>
                      <w:rFonts w:ascii="Arial" w:hAnsi="Arial" w:cs="David"/>
                      <w:rtl/>
                    </w:rPr>
                    <w:t xml:space="preserve"> בן / בת זוג</w:t>
                  </w:r>
                  <w:r w:rsidRPr="0009675A">
                    <w:rPr>
                      <w:rFonts w:ascii="Arial" w:hAnsi="Arial" w:cs="David"/>
                      <w:rtl/>
                    </w:rPr>
                    <w:tab/>
                  </w:r>
                  <w:r w:rsidRPr="0009675A">
                    <w:rPr>
                      <w:rFonts w:ascii="Arial" w:hAnsi="Arial" w:cs="David"/>
                    </w:rPr>
                    <w:sym w:font="Wingdings" w:char="F06F"/>
                  </w:r>
                  <w:r w:rsidRPr="0009675A">
                    <w:rPr>
                      <w:rFonts w:ascii="Arial" w:hAnsi="Arial" w:cs="David"/>
                      <w:rtl/>
                    </w:rPr>
                    <w:t xml:space="preserve"> אחר [פרט] _____________.</w:t>
                  </w:r>
                </w:p>
                <w:p w14:paraId="740DA99A" w14:textId="77777777" w:rsidR="00E227C3" w:rsidRPr="008C3BA9" w:rsidRDefault="00E227C3" w:rsidP="006E7A30">
                  <w:pPr>
                    <w:spacing w:line="360" w:lineRule="auto"/>
                    <w:ind w:left="48" w:right="-993"/>
                    <w:jc w:val="both"/>
                    <w:rPr>
                      <w:rFonts w:ascii="Arial" w:hAnsi="Arial" w:cs="David"/>
                    </w:rPr>
                  </w:pPr>
                  <w:r w:rsidRPr="0009675A">
                    <w:rPr>
                      <w:rFonts w:ascii="Arial" w:hAnsi="Arial" w:cs="David"/>
                      <w:rtl/>
                    </w:rPr>
                    <w:t>מס' ילדים:</w:t>
                  </w:r>
                  <w:r>
                    <w:rPr>
                      <w:rFonts w:ascii="Arial" w:hAnsi="Arial" w:cs="David" w:hint="cs"/>
                      <w:rtl/>
                    </w:rPr>
                    <w:tab/>
                  </w:r>
                  <w:r w:rsidRPr="0009675A">
                    <w:rPr>
                      <w:rFonts w:ascii="Arial" w:hAnsi="Arial" w:cs="David"/>
                      <w:rtl/>
                    </w:rPr>
                    <w:t>____.</w:t>
                  </w:r>
                  <w:r>
                    <w:rPr>
                      <w:rFonts w:ascii="Arial" w:hAnsi="Arial" w:cs="David" w:hint="cs"/>
                      <w:rtl/>
                    </w:rPr>
                    <w:tab/>
                  </w:r>
                  <w:r>
                    <w:rPr>
                      <w:rFonts w:ascii="Arial" w:hAnsi="Arial" w:cs="David" w:hint="cs"/>
                      <w:rtl/>
                    </w:rPr>
                    <w:tab/>
                  </w:r>
                </w:p>
                <w:p w14:paraId="740DA99B" w14:textId="77777777" w:rsidR="00E227C3" w:rsidRDefault="00E227C3" w:rsidP="006E7A30">
                  <w:pPr>
                    <w:spacing w:line="360" w:lineRule="auto"/>
                    <w:ind w:left="48"/>
                    <w:rPr>
                      <w:rFonts w:ascii="Arial" w:hAnsi="Arial" w:cs="David"/>
                      <w:rtl/>
                    </w:rPr>
                  </w:pPr>
                  <w:r w:rsidRPr="00B60B9F">
                    <w:rPr>
                      <w:rFonts w:ascii="Arial" w:hAnsi="Arial" w:cs="David" w:hint="cs"/>
                      <w:rtl/>
                    </w:rPr>
                    <w:t xml:space="preserve">דת:  </w:t>
                  </w:r>
                  <w:r w:rsidRPr="00B60B9F">
                    <w:rPr>
                      <w:rFonts w:ascii="Arial" w:hAnsi="Arial" w:cs="David" w:hint="cs"/>
                      <w:rtl/>
                    </w:rPr>
                    <w:tab/>
                  </w:r>
                  <w:r>
                    <w:rPr>
                      <w:rFonts w:ascii="Arial" w:hAnsi="Arial" w:cs="David" w:hint="cs"/>
                      <w:rtl/>
                    </w:rPr>
                    <w:tab/>
                  </w:r>
                  <w:r w:rsidRPr="0009675A">
                    <w:rPr>
                      <w:rFonts w:ascii="Arial" w:hAnsi="Arial" w:cs="David"/>
                    </w:rPr>
                    <w:sym w:font="Wingdings" w:char="F06F"/>
                  </w:r>
                  <w:r>
                    <w:rPr>
                      <w:rFonts w:ascii="Arial" w:hAnsi="Arial" w:cs="David" w:hint="cs"/>
                      <w:rtl/>
                    </w:rPr>
                    <w:t xml:space="preserve"> </w:t>
                  </w:r>
                  <w:r w:rsidRPr="00B60B9F">
                    <w:rPr>
                      <w:rFonts w:ascii="Arial" w:hAnsi="Arial" w:cs="David" w:hint="cs"/>
                      <w:rtl/>
                    </w:rPr>
                    <w:t>יהודי</w:t>
                  </w:r>
                  <w:r>
                    <w:rPr>
                      <w:rFonts w:ascii="Arial" w:hAnsi="Arial" w:cs="David" w:hint="cs"/>
                      <w:rtl/>
                    </w:rPr>
                    <w:tab/>
                  </w:r>
                  <w:r>
                    <w:rPr>
                      <w:rFonts w:ascii="Arial" w:hAnsi="Arial" w:cs="David"/>
                    </w:rPr>
                    <w:t xml:space="preserve"> </w:t>
                  </w:r>
                  <w:r w:rsidRPr="0009675A">
                    <w:rPr>
                      <w:rFonts w:ascii="Arial" w:hAnsi="Arial" w:cs="David"/>
                    </w:rPr>
                    <w:sym w:font="Wingdings" w:char="F06F"/>
                  </w:r>
                  <w:r w:rsidRPr="00B60B9F">
                    <w:rPr>
                      <w:rFonts w:ascii="Arial" w:hAnsi="Arial" w:cs="David" w:hint="cs"/>
                      <w:rtl/>
                    </w:rPr>
                    <w:t>מוסלמי</w:t>
                  </w:r>
                  <w:r>
                    <w:rPr>
                      <w:rFonts w:ascii="Arial" w:hAnsi="Arial" w:cs="David" w:hint="cs"/>
                      <w:rtl/>
                    </w:rPr>
                    <w:tab/>
                  </w:r>
                  <w:r>
                    <w:rPr>
                      <w:rFonts w:ascii="Arial" w:hAnsi="Arial" w:cs="David"/>
                    </w:rPr>
                    <w:t xml:space="preserve"> </w:t>
                  </w:r>
                  <w:r w:rsidRPr="0009675A">
                    <w:rPr>
                      <w:rFonts w:ascii="Arial" w:hAnsi="Arial" w:cs="David"/>
                    </w:rPr>
                    <w:sym w:font="Wingdings" w:char="F06F"/>
                  </w:r>
                  <w:r w:rsidRPr="00B60B9F">
                    <w:rPr>
                      <w:rFonts w:ascii="Arial" w:hAnsi="Arial" w:cs="David" w:hint="cs"/>
                      <w:rtl/>
                    </w:rPr>
                    <w:t>נוצרי</w:t>
                  </w:r>
                  <w:r>
                    <w:rPr>
                      <w:rFonts w:ascii="Arial" w:hAnsi="Arial" w:cs="David" w:hint="cs"/>
                      <w:rtl/>
                    </w:rPr>
                    <w:tab/>
                  </w:r>
                  <w:r w:rsidRPr="0009675A">
                    <w:rPr>
                      <w:rFonts w:ascii="Arial" w:hAnsi="Arial" w:cs="David"/>
                    </w:rPr>
                    <w:sym w:font="Wingdings" w:char="F06F"/>
                  </w:r>
                  <w:r>
                    <w:rPr>
                      <w:rFonts w:ascii="Arial" w:hAnsi="Arial" w:cs="David" w:hint="cs"/>
                      <w:rtl/>
                    </w:rPr>
                    <w:t xml:space="preserve"> </w:t>
                  </w:r>
                  <w:r w:rsidRPr="00B60B9F">
                    <w:rPr>
                      <w:rFonts w:ascii="Arial" w:hAnsi="Arial" w:cs="David" w:hint="cs"/>
                      <w:rtl/>
                    </w:rPr>
                    <w:t xml:space="preserve">אחר [פרט] _______. </w:t>
                  </w:r>
                </w:p>
                <w:p w14:paraId="740DA99C" w14:textId="77777777" w:rsidR="00E227C3" w:rsidRDefault="00E227C3" w:rsidP="006E7A30">
                  <w:pPr>
                    <w:spacing w:line="360" w:lineRule="auto"/>
                    <w:ind w:left="48"/>
                    <w:rPr>
                      <w:rFonts w:ascii="Arial" w:hAnsi="Arial" w:cs="David"/>
                      <w:rtl/>
                    </w:rPr>
                  </w:pPr>
                  <w:r w:rsidRPr="00B60B9F">
                    <w:rPr>
                      <w:rFonts w:ascii="Arial" w:hAnsi="Arial" w:cs="David" w:hint="cs"/>
                      <w:rtl/>
                    </w:rPr>
                    <w:t>דת</w:t>
                  </w:r>
                  <w:r>
                    <w:rPr>
                      <w:rFonts w:ascii="Arial" w:hAnsi="Arial" w:cs="David" w:hint="cs"/>
                      <w:rtl/>
                    </w:rPr>
                    <w:t>יות</w:t>
                  </w:r>
                  <w:r w:rsidRPr="00B60B9F">
                    <w:rPr>
                      <w:rFonts w:ascii="Arial" w:hAnsi="Arial" w:cs="David" w:hint="cs"/>
                      <w:rtl/>
                    </w:rPr>
                    <w:t xml:space="preserve">:  </w:t>
                  </w:r>
                  <w:r w:rsidRPr="00B60B9F">
                    <w:rPr>
                      <w:rFonts w:ascii="Arial" w:hAnsi="Arial" w:cs="David" w:hint="cs"/>
                      <w:rtl/>
                    </w:rPr>
                    <w:tab/>
                  </w:r>
                  <w:r w:rsidRPr="0009675A">
                    <w:rPr>
                      <w:rFonts w:ascii="Arial" w:hAnsi="Arial" w:cs="David"/>
                    </w:rPr>
                    <w:sym w:font="Wingdings" w:char="F06F"/>
                  </w:r>
                  <w:r>
                    <w:rPr>
                      <w:rFonts w:ascii="Arial" w:hAnsi="Arial" w:cs="David" w:hint="cs"/>
                      <w:rtl/>
                    </w:rPr>
                    <w:t xml:space="preserve"> חילוני</w:t>
                  </w:r>
                  <w:r>
                    <w:rPr>
                      <w:rFonts w:ascii="Arial" w:hAnsi="Arial" w:cs="David"/>
                    </w:rPr>
                    <w:tab/>
                  </w:r>
                  <w:r w:rsidRPr="0009675A">
                    <w:rPr>
                      <w:rFonts w:ascii="Arial" w:hAnsi="Arial" w:cs="David"/>
                    </w:rPr>
                    <w:sym w:font="Wingdings" w:char="F06F"/>
                  </w:r>
                  <w:r>
                    <w:rPr>
                      <w:rFonts w:ascii="Arial" w:hAnsi="Arial" w:cs="David" w:hint="cs"/>
                      <w:rtl/>
                    </w:rPr>
                    <w:t xml:space="preserve"> מסורתי</w:t>
                  </w:r>
                  <w:r>
                    <w:rPr>
                      <w:rFonts w:ascii="Arial" w:hAnsi="Arial" w:cs="David" w:hint="cs"/>
                      <w:rtl/>
                    </w:rPr>
                    <w:tab/>
                  </w:r>
                  <w:r>
                    <w:rPr>
                      <w:rFonts w:ascii="Arial" w:hAnsi="Arial" w:cs="David"/>
                    </w:rPr>
                    <w:t xml:space="preserve"> </w:t>
                  </w:r>
                  <w:r w:rsidRPr="0009675A">
                    <w:rPr>
                      <w:rFonts w:ascii="Arial" w:hAnsi="Arial" w:cs="David"/>
                    </w:rPr>
                    <w:sym w:font="Wingdings" w:char="F06F"/>
                  </w:r>
                  <w:r>
                    <w:rPr>
                      <w:rFonts w:ascii="Arial" w:hAnsi="Arial" w:cs="David" w:hint="cs"/>
                      <w:rtl/>
                    </w:rPr>
                    <w:t>דתי</w:t>
                  </w:r>
                  <w:r>
                    <w:rPr>
                      <w:rFonts w:ascii="Arial" w:hAnsi="Arial" w:cs="David" w:hint="cs"/>
                      <w:rtl/>
                    </w:rPr>
                    <w:tab/>
                  </w:r>
                  <w:r>
                    <w:rPr>
                      <w:rFonts w:ascii="Arial" w:hAnsi="Arial" w:cs="David" w:hint="cs"/>
                      <w:rtl/>
                    </w:rPr>
                    <w:tab/>
                  </w:r>
                  <w:r w:rsidRPr="0009675A">
                    <w:rPr>
                      <w:rFonts w:ascii="Arial" w:hAnsi="Arial" w:cs="David"/>
                    </w:rPr>
                    <w:sym w:font="Wingdings" w:char="F06F"/>
                  </w:r>
                  <w:r>
                    <w:rPr>
                      <w:rFonts w:ascii="Arial" w:hAnsi="Arial" w:cs="David" w:hint="cs"/>
                      <w:rtl/>
                    </w:rPr>
                    <w:t xml:space="preserve"> חרדי</w:t>
                  </w:r>
                </w:p>
                <w:p w14:paraId="740DA99D" w14:textId="77777777" w:rsidR="00E227C3" w:rsidRPr="00202E59" w:rsidRDefault="00E227C3" w:rsidP="006E7A30">
                  <w:pPr>
                    <w:spacing w:line="360" w:lineRule="auto"/>
                    <w:ind w:left="48" w:right="-993"/>
                    <w:jc w:val="both"/>
                    <w:rPr>
                      <w:rFonts w:ascii="Arial" w:hAnsi="Arial" w:cs="David"/>
                      <w:i/>
                      <w:iCs/>
                      <w:rtl/>
                    </w:rPr>
                  </w:pPr>
                  <w:r w:rsidRPr="00202E59">
                    <w:rPr>
                      <w:rFonts w:ascii="Arial" w:hAnsi="Arial" w:cs="David" w:hint="cs"/>
                      <w:u w:val="single"/>
                      <w:rtl/>
                    </w:rPr>
                    <w:t>למי שמעוניין לרשום</w:t>
                  </w:r>
                  <w:r>
                    <w:rPr>
                      <w:rFonts w:ascii="Arial" w:hAnsi="Arial" w:cs="David" w:hint="cs"/>
                      <w:rtl/>
                    </w:rPr>
                    <w:t>,</w:t>
                  </w:r>
                  <w:r>
                    <w:rPr>
                      <w:rFonts w:ascii="Arial" w:hAnsi="Arial" w:cs="David" w:hint="cs"/>
                      <w:rtl/>
                    </w:rPr>
                    <w:tab/>
                  </w:r>
                  <w:r w:rsidRPr="00202E59">
                    <w:rPr>
                      <w:rFonts w:ascii="Arial" w:hAnsi="Arial" w:cs="David" w:hint="cs"/>
                      <w:rtl/>
                    </w:rPr>
                    <w:t xml:space="preserve"> </w:t>
                  </w:r>
                  <w:r w:rsidRPr="00202E59">
                    <w:rPr>
                      <w:rFonts w:ascii="Arial" w:hAnsi="Arial" w:cs="David"/>
                      <w:rtl/>
                    </w:rPr>
                    <w:t xml:space="preserve">שם משפחה: ______________. </w:t>
                  </w:r>
                  <w:r w:rsidRPr="00202E59">
                    <w:rPr>
                      <w:rFonts w:ascii="Arial" w:hAnsi="Arial" w:cs="David"/>
                      <w:rtl/>
                    </w:rPr>
                    <w:tab/>
                    <w:t>שם פרטי: __________.</w:t>
                  </w:r>
                  <w:r w:rsidRPr="00202E59">
                    <w:rPr>
                      <w:rFonts w:ascii="Arial" w:hAnsi="Arial" w:cs="David" w:hint="cs"/>
                      <w:rtl/>
                    </w:rPr>
                    <w:t xml:space="preserve"> </w:t>
                  </w:r>
                  <w:r w:rsidRPr="00202E59">
                    <w:rPr>
                      <w:rFonts w:ascii="Arial" w:hAnsi="Arial" w:cs="David"/>
                      <w:rtl/>
                    </w:rPr>
                    <w:t>ת.ז: _ / _ _ _ _ _ _ _ _</w:t>
                  </w:r>
                  <w:r w:rsidRPr="00202E59">
                    <w:rPr>
                      <w:rFonts w:ascii="Arial" w:hAnsi="Arial" w:cs="David"/>
                      <w:i/>
                      <w:iCs/>
                      <w:rtl/>
                    </w:rPr>
                    <w:t xml:space="preserve"> _ </w:t>
                  </w:r>
                </w:p>
                <w:p w14:paraId="740DA99E" w14:textId="77777777" w:rsidR="00E227C3" w:rsidRPr="00E21F58" w:rsidRDefault="00E227C3" w:rsidP="006E7A30">
                  <w:pPr>
                    <w:spacing w:line="360" w:lineRule="auto"/>
                    <w:ind w:left="26"/>
                    <w:jc w:val="both"/>
                    <w:rPr>
                      <w:rFonts w:cs="David"/>
                      <w:rtl/>
                    </w:rPr>
                  </w:pPr>
                  <w:r w:rsidRPr="00E21F58">
                    <w:rPr>
                      <w:rFonts w:cs="David" w:hint="cs"/>
                      <w:rtl/>
                    </w:rPr>
                    <w:t xml:space="preserve">הערות לגבי </w:t>
                  </w:r>
                  <w:r w:rsidRPr="00E21F58">
                    <w:rPr>
                      <w:rFonts w:cs="David" w:hint="cs"/>
                      <w:u w:val="single"/>
                      <w:rtl/>
                    </w:rPr>
                    <w:t>פרטים אישיים</w:t>
                  </w:r>
                  <w:r w:rsidRPr="00E21F58">
                    <w:rPr>
                      <w:rFonts w:cs="David" w:hint="cs"/>
                      <w:rtl/>
                    </w:rPr>
                    <w:t>:</w:t>
                  </w:r>
                  <w:r>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525355">
                    <w:rPr>
                      <w:rFonts w:cs="David" w:hint="cs"/>
                      <w:rtl/>
                    </w:rPr>
                    <w:t>.</w:t>
                  </w:r>
                </w:p>
                <w:p w14:paraId="740DA99F" w14:textId="77777777" w:rsidR="00E227C3" w:rsidRDefault="00E227C3" w:rsidP="006E7A30">
                  <w:pPr>
                    <w:tabs>
                      <w:tab w:val="left" w:pos="1286"/>
                      <w:tab w:val="left" w:pos="2546"/>
                      <w:tab w:val="left" w:pos="2906"/>
                      <w:tab w:val="left" w:pos="4346"/>
                      <w:tab w:val="left" w:pos="4706"/>
                    </w:tabs>
                    <w:spacing w:line="360" w:lineRule="auto"/>
                    <w:ind w:left="26"/>
                    <w:jc w:val="both"/>
                    <w:rPr>
                      <w:rFonts w:cs="David"/>
                      <w:rtl/>
                    </w:rPr>
                  </w:pPr>
                </w:p>
                <w:p w14:paraId="740DA9A0" w14:textId="77777777" w:rsidR="00E227C3" w:rsidRDefault="00E227C3" w:rsidP="006E7A30">
                  <w:pPr>
                    <w:spacing w:line="360" w:lineRule="auto"/>
                    <w:ind w:left="48"/>
                    <w:rPr>
                      <w:rFonts w:ascii="Arial" w:hAnsi="Arial" w:cs="David"/>
                      <w:rtl/>
                    </w:rPr>
                  </w:pPr>
                </w:p>
                <w:p w14:paraId="740DA9A1" w14:textId="77777777" w:rsidR="00E227C3" w:rsidRDefault="00E227C3" w:rsidP="006E7A30">
                  <w:pPr>
                    <w:spacing w:line="360" w:lineRule="auto"/>
                    <w:ind w:left="48"/>
                  </w:pPr>
                </w:p>
              </w:txbxContent>
            </v:textbox>
          </v:shape>
        </w:pict>
      </w:r>
    </w:p>
    <w:p w14:paraId="740DA74D" w14:textId="77777777" w:rsidR="006E7A30" w:rsidRDefault="006E7A30" w:rsidP="006E7A30">
      <w:pPr>
        <w:spacing w:line="360" w:lineRule="auto"/>
        <w:ind w:left="-58"/>
        <w:jc w:val="both"/>
        <w:rPr>
          <w:rFonts w:cs="David"/>
          <w:rtl/>
        </w:rPr>
      </w:pPr>
    </w:p>
    <w:p w14:paraId="740DA74E" w14:textId="77777777" w:rsidR="006E7A30" w:rsidRDefault="006E7A30" w:rsidP="006E7A30">
      <w:pPr>
        <w:spacing w:line="360" w:lineRule="auto"/>
        <w:ind w:left="-58"/>
        <w:jc w:val="both"/>
        <w:rPr>
          <w:rFonts w:cs="David"/>
          <w:rtl/>
        </w:rPr>
      </w:pPr>
    </w:p>
    <w:p w14:paraId="740DA74F" w14:textId="77777777" w:rsidR="006E7A30" w:rsidRDefault="006E7A30" w:rsidP="006E7A30">
      <w:pPr>
        <w:spacing w:line="360" w:lineRule="auto"/>
        <w:ind w:left="-58"/>
        <w:jc w:val="both"/>
        <w:rPr>
          <w:rFonts w:cs="David"/>
          <w:rtl/>
        </w:rPr>
      </w:pPr>
    </w:p>
    <w:p w14:paraId="740DA750" w14:textId="77777777" w:rsidR="006E7A30" w:rsidRDefault="006E7A30" w:rsidP="006E7A30">
      <w:pPr>
        <w:spacing w:line="360" w:lineRule="auto"/>
        <w:ind w:left="-58"/>
        <w:jc w:val="both"/>
        <w:rPr>
          <w:rFonts w:cs="David"/>
          <w:rtl/>
        </w:rPr>
      </w:pPr>
    </w:p>
    <w:p w14:paraId="740DA751" w14:textId="77777777" w:rsidR="006E7A30" w:rsidRDefault="006E7A30" w:rsidP="006E7A30">
      <w:pPr>
        <w:spacing w:line="360" w:lineRule="auto"/>
        <w:ind w:left="-58"/>
        <w:jc w:val="both"/>
        <w:rPr>
          <w:rFonts w:cs="David"/>
          <w:rtl/>
        </w:rPr>
      </w:pPr>
    </w:p>
    <w:p w14:paraId="740DA752" w14:textId="77777777" w:rsidR="006E7A30" w:rsidRDefault="006E7A30" w:rsidP="006E7A30">
      <w:pPr>
        <w:spacing w:line="360" w:lineRule="auto"/>
        <w:ind w:left="-58"/>
        <w:jc w:val="both"/>
        <w:rPr>
          <w:rFonts w:cs="David"/>
          <w:rtl/>
        </w:rPr>
      </w:pPr>
    </w:p>
    <w:p w14:paraId="740DA753" w14:textId="77777777" w:rsidR="006E7A30" w:rsidRDefault="006E7A30" w:rsidP="006E7A30">
      <w:pPr>
        <w:spacing w:line="360" w:lineRule="auto"/>
        <w:ind w:left="-58"/>
        <w:jc w:val="both"/>
        <w:rPr>
          <w:rFonts w:cs="David"/>
          <w:rtl/>
        </w:rPr>
      </w:pPr>
    </w:p>
    <w:p w14:paraId="740DA754" w14:textId="77777777" w:rsidR="006E7A30" w:rsidRDefault="006E7A30" w:rsidP="006E7A30">
      <w:pPr>
        <w:spacing w:line="360" w:lineRule="auto"/>
        <w:ind w:left="-58"/>
        <w:jc w:val="both"/>
        <w:rPr>
          <w:rFonts w:cs="David"/>
          <w:rtl/>
        </w:rPr>
      </w:pPr>
    </w:p>
    <w:p w14:paraId="740DA755" w14:textId="77777777" w:rsidR="006E7A30" w:rsidRDefault="006E7A30" w:rsidP="006E7A30">
      <w:pPr>
        <w:spacing w:line="360" w:lineRule="auto"/>
        <w:ind w:left="-58"/>
        <w:jc w:val="both"/>
        <w:rPr>
          <w:rFonts w:cs="David"/>
          <w:rtl/>
        </w:rPr>
      </w:pPr>
    </w:p>
    <w:p w14:paraId="740DA756" w14:textId="77777777" w:rsidR="006E7A30" w:rsidRDefault="006E7A30" w:rsidP="006E7A30">
      <w:pPr>
        <w:spacing w:line="360" w:lineRule="auto"/>
        <w:ind w:left="-58"/>
        <w:jc w:val="both"/>
        <w:rPr>
          <w:rFonts w:cs="David"/>
          <w:rtl/>
        </w:rPr>
      </w:pPr>
    </w:p>
    <w:p w14:paraId="740DA757" w14:textId="77777777" w:rsidR="006E7A30" w:rsidRDefault="006E7A30" w:rsidP="006E7A30">
      <w:pPr>
        <w:spacing w:line="360" w:lineRule="auto"/>
        <w:ind w:left="-58"/>
        <w:jc w:val="both"/>
        <w:rPr>
          <w:rFonts w:cs="David"/>
          <w:rtl/>
        </w:rPr>
      </w:pPr>
    </w:p>
    <w:p w14:paraId="740DA758" w14:textId="77777777" w:rsidR="006E7A30" w:rsidRPr="00615568" w:rsidRDefault="006E7A30" w:rsidP="006E7A30">
      <w:pPr>
        <w:spacing w:line="360" w:lineRule="auto"/>
        <w:ind w:left="-58"/>
        <w:jc w:val="both"/>
        <w:rPr>
          <w:rFonts w:cs="David"/>
          <w:rtl/>
        </w:rPr>
      </w:pPr>
    </w:p>
    <w:p w14:paraId="740DA759" w14:textId="77777777" w:rsidR="006E7A30" w:rsidRDefault="006E7A30" w:rsidP="006E7A30">
      <w:pPr>
        <w:rPr>
          <w:rFonts w:cs="David"/>
          <w:b/>
          <w:bCs/>
          <w:u w:val="single"/>
          <w:rtl/>
        </w:rPr>
      </w:pPr>
    </w:p>
    <w:p w14:paraId="740DA75A" w14:textId="77777777" w:rsidR="006E7A30" w:rsidRDefault="00E227C3" w:rsidP="006E7A30">
      <w:pPr>
        <w:ind w:right="993"/>
        <w:jc w:val="both"/>
        <w:rPr>
          <w:rFonts w:ascii="Arial" w:hAnsi="Arial" w:cs="David"/>
          <w:rtl/>
        </w:rPr>
      </w:pPr>
      <w:r>
        <w:rPr>
          <w:rFonts w:cs="David"/>
          <w:b/>
          <w:bCs/>
          <w:noProof/>
          <w:sz w:val="28"/>
          <w:szCs w:val="28"/>
          <w:rtl/>
        </w:rPr>
        <w:pict w14:anchorId="740DA919">
          <v:shape id="Text Box 6" o:spid="_x0000_s1028" type="#_x0000_t202" style="position:absolute;left:0;text-align:left;margin-left:-52.55pt;margin-top:23.4pt;width:552.75pt;height:18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fELwIAAFo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" strokeweight="1.5pt">
            <v:textbox>
              <w:txbxContent>
                <w:p w14:paraId="740DA9A2" w14:textId="77777777" w:rsidR="00E227C3" w:rsidRPr="00610AB7" w:rsidRDefault="00E227C3" w:rsidP="006E7A30">
                  <w:pPr>
                    <w:spacing w:line="360" w:lineRule="auto"/>
                    <w:jc w:val="both"/>
                    <w:rPr>
                      <w:rFonts w:cs="David"/>
                      <w:b/>
                      <w:bCs/>
                      <w:sz w:val="28"/>
                      <w:szCs w:val="28"/>
                      <w:u w:val="single"/>
                      <w:rtl/>
                    </w:rPr>
                  </w:pPr>
                  <w:r>
                    <w:rPr>
                      <w:rFonts w:cs="David"/>
                      <w:b/>
                      <w:bCs/>
                      <w:sz w:val="28"/>
                      <w:szCs w:val="28"/>
                      <w:u w:val="single"/>
                      <w:rtl/>
                    </w:rPr>
                    <w:t>השכלה</w:t>
                  </w:r>
                </w:p>
                <w:p w14:paraId="740DA9A3" w14:textId="77777777" w:rsidR="00E227C3" w:rsidRPr="00935A7D" w:rsidRDefault="00E227C3" w:rsidP="006E5BBB">
                  <w:pPr>
                    <w:numPr>
                      <w:ilvl w:val="0"/>
                      <w:numId w:val="3"/>
                    </w:numPr>
                    <w:spacing w:line="360" w:lineRule="auto"/>
                    <w:ind w:left="-58" w:right="-993"/>
                    <w:jc w:val="both"/>
                    <w:rPr>
                      <w:rFonts w:ascii="Arial" w:hAnsi="Arial" w:cs="David"/>
                      <w:rtl/>
                    </w:rPr>
                  </w:pPr>
                  <w:r w:rsidRPr="00935A7D">
                    <w:rPr>
                      <w:rFonts w:ascii="Arial" w:hAnsi="Arial" w:cs="David"/>
                      <w:rtl/>
                    </w:rPr>
                    <w:t xml:space="preserve">מספר שנות לימוד:  __ __.   </w:t>
                  </w:r>
                  <w:r w:rsidRPr="00935A7D">
                    <w:rPr>
                      <w:rFonts w:ascii="Arial" w:hAnsi="Arial" w:cs="David"/>
                      <w:rtl/>
                    </w:rPr>
                    <w:tab/>
                    <w:t xml:space="preserve">מסלול: </w:t>
                  </w:r>
                  <w:r w:rsidRPr="006B111A">
                    <w:rPr>
                      <w:rFonts w:ascii="Arial" w:hAnsi="Arial" w:cs="David"/>
                    </w:rPr>
                    <w:sym w:font="Wingdings" w:char="F072"/>
                  </w:r>
                  <w:r w:rsidRPr="00935A7D">
                    <w:rPr>
                      <w:rFonts w:ascii="Arial" w:hAnsi="Arial" w:cs="David"/>
                      <w:rtl/>
                    </w:rPr>
                    <w:t xml:space="preserve"> עיוני    </w:t>
                  </w:r>
                  <w:r w:rsidRPr="006B111A">
                    <w:rPr>
                      <w:rFonts w:ascii="Arial" w:hAnsi="Arial" w:cs="David"/>
                    </w:rPr>
                    <w:sym w:font="Wingdings" w:char="F072"/>
                  </w:r>
                  <w:r w:rsidRPr="00935A7D">
                    <w:rPr>
                      <w:rFonts w:ascii="Arial" w:hAnsi="Arial" w:cs="David"/>
                      <w:rtl/>
                    </w:rPr>
                    <w:t xml:space="preserve"> מקצועי</w:t>
                  </w:r>
                  <w:r>
                    <w:rPr>
                      <w:rFonts w:ascii="Arial" w:hAnsi="Arial" w:cs="David"/>
                      <w:rtl/>
                    </w:rPr>
                    <w:tab/>
                  </w:r>
                  <w:r w:rsidRPr="006B111A">
                    <w:rPr>
                      <w:rFonts w:ascii="Arial" w:hAnsi="Arial" w:cs="David"/>
                    </w:rPr>
                    <w:sym w:font="Wingdings" w:char="F072"/>
                  </w:r>
                  <w:r>
                    <w:rPr>
                      <w:rFonts w:ascii="Arial" w:hAnsi="Arial" w:cs="David"/>
                      <w:rtl/>
                    </w:rPr>
                    <w:t>חינוך מיוחד</w:t>
                  </w:r>
                </w:p>
                <w:p w14:paraId="740DA9A4" w14:textId="77777777" w:rsidR="00E227C3" w:rsidRPr="006B111A" w:rsidRDefault="00E227C3" w:rsidP="006E5BBB">
                  <w:pPr>
                    <w:numPr>
                      <w:ilvl w:val="0"/>
                      <w:numId w:val="3"/>
                    </w:numPr>
                    <w:spacing w:line="360" w:lineRule="auto"/>
                    <w:ind w:left="-58" w:right="-993"/>
                    <w:jc w:val="both"/>
                    <w:rPr>
                      <w:rFonts w:ascii="Arial" w:hAnsi="Arial" w:cs="David"/>
                      <w:rtl/>
                    </w:rPr>
                  </w:pPr>
                  <w:r w:rsidRPr="006B111A">
                    <w:rPr>
                      <w:rFonts w:ascii="Arial" w:hAnsi="Arial" w:cs="David"/>
                      <w:rtl/>
                    </w:rPr>
                    <w:t xml:space="preserve">בגרות: </w:t>
                  </w:r>
                  <w:r>
                    <w:rPr>
                      <w:rFonts w:ascii="Arial" w:hAnsi="Arial" w:cs="David"/>
                      <w:rtl/>
                    </w:rPr>
                    <w:tab/>
                  </w:r>
                  <w:r>
                    <w:rPr>
                      <w:rFonts w:ascii="Arial" w:hAnsi="Arial" w:cs="David"/>
                      <w:rtl/>
                    </w:rPr>
                    <w:tab/>
                  </w:r>
                  <w:r w:rsidRPr="006B111A">
                    <w:rPr>
                      <w:rFonts w:ascii="Arial" w:hAnsi="Arial" w:cs="David"/>
                    </w:rPr>
                    <w:sym w:font="Wingdings" w:char="F072"/>
                  </w:r>
                  <w:r w:rsidRPr="006B111A">
                    <w:rPr>
                      <w:rFonts w:ascii="Arial" w:hAnsi="Arial" w:cs="David"/>
                      <w:rtl/>
                    </w:rPr>
                    <w:t xml:space="preserve"> מלאה    </w:t>
                  </w:r>
                  <w:r w:rsidRPr="006B111A">
                    <w:rPr>
                      <w:rFonts w:ascii="Arial" w:hAnsi="Arial" w:cs="David"/>
                    </w:rPr>
                    <w:sym w:font="Wingdings" w:char="F072"/>
                  </w:r>
                  <w:r w:rsidRPr="006B111A">
                    <w:rPr>
                      <w:rFonts w:ascii="Arial" w:hAnsi="Arial" w:cs="David"/>
                      <w:rtl/>
                    </w:rPr>
                    <w:t xml:space="preserve"> חלקית    </w:t>
                  </w:r>
                  <w:r w:rsidRPr="006B111A">
                    <w:rPr>
                      <w:rFonts w:ascii="Arial" w:hAnsi="Arial" w:cs="David"/>
                    </w:rPr>
                    <w:sym w:font="Wingdings" w:char="F072"/>
                  </w:r>
                  <w:r w:rsidRPr="006B111A">
                    <w:rPr>
                      <w:rFonts w:ascii="Arial" w:hAnsi="Arial" w:cs="David"/>
                      <w:rtl/>
                    </w:rPr>
                    <w:t xml:space="preserve"> ללא בגרות    </w:t>
                  </w:r>
                  <w:r w:rsidRPr="006B111A">
                    <w:rPr>
                      <w:rFonts w:ascii="Arial" w:hAnsi="Arial" w:cs="David"/>
                      <w:rtl/>
                    </w:rPr>
                    <w:tab/>
                    <w:t xml:space="preserve">מגמה / מקצוע: _____________.  </w:t>
                  </w:r>
                </w:p>
                <w:p w14:paraId="740DA9A5" w14:textId="77777777" w:rsidR="00E227C3" w:rsidRDefault="00E227C3" w:rsidP="006E5BBB">
                  <w:pPr>
                    <w:numPr>
                      <w:ilvl w:val="0"/>
                      <w:numId w:val="3"/>
                    </w:numPr>
                    <w:spacing w:line="360" w:lineRule="auto"/>
                    <w:ind w:left="-58" w:right="-993"/>
                    <w:jc w:val="both"/>
                    <w:rPr>
                      <w:rFonts w:ascii="Arial" w:hAnsi="Arial" w:cs="David"/>
                    </w:rPr>
                  </w:pPr>
                  <w:r w:rsidRPr="006B111A">
                    <w:rPr>
                      <w:rFonts w:ascii="Arial" w:hAnsi="Arial" w:cs="David"/>
                      <w:rtl/>
                    </w:rPr>
                    <w:t>תעודות נוספות:</w:t>
                  </w:r>
                  <w:r>
                    <w:rPr>
                      <w:rFonts w:ascii="Arial" w:hAnsi="Arial" w:cs="David"/>
                      <w:rtl/>
                    </w:rPr>
                    <w:tab/>
                  </w:r>
                  <w:r w:rsidRPr="006B111A">
                    <w:rPr>
                      <w:rFonts w:ascii="Arial" w:hAnsi="Arial" w:cs="David"/>
                      <w:rtl/>
                    </w:rPr>
                    <w:t xml:space="preserve"> ___</w:t>
                  </w:r>
                  <w:r>
                    <w:rPr>
                      <w:rFonts w:ascii="Arial" w:hAnsi="Arial" w:cs="David"/>
                      <w:rtl/>
                    </w:rPr>
                    <w:t>_</w:t>
                  </w:r>
                  <w:r w:rsidRPr="006B111A">
                    <w:rPr>
                      <w:rFonts w:ascii="Arial" w:hAnsi="Arial" w:cs="David"/>
                      <w:rtl/>
                    </w:rPr>
                    <w:t>_____ , __________.</w:t>
                  </w:r>
                  <w:r w:rsidRPr="006B111A">
                    <w:rPr>
                      <w:rFonts w:ascii="Arial" w:hAnsi="Arial" w:cs="David"/>
                      <w:rtl/>
                    </w:rPr>
                    <w:tab/>
                  </w:r>
                </w:p>
                <w:p w14:paraId="740DA9A6" w14:textId="77777777" w:rsidR="00E227C3" w:rsidRDefault="00E227C3" w:rsidP="006E5BBB">
                  <w:pPr>
                    <w:numPr>
                      <w:ilvl w:val="0"/>
                      <w:numId w:val="3"/>
                    </w:numPr>
                    <w:spacing w:line="360" w:lineRule="auto"/>
                    <w:ind w:left="-58" w:right="-993"/>
                    <w:jc w:val="both"/>
                    <w:rPr>
                      <w:rFonts w:ascii="Arial" w:hAnsi="Arial" w:cs="David"/>
                    </w:rPr>
                  </w:pPr>
                  <w:r w:rsidRPr="006B111A">
                    <w:rPr>
                      <w:rFonts w:ascii="Arial" w:hAnsi="Arial" w:cs="David"/>
                      <w:rtl/>
                    </w:rPr>
                    <w:t>האם למדת במסגרת להשלמת השכלה</w:t>
                  </w:r>
                  <w:r>
                    <w:rPr>
                      <w:rFonts w:ascii="Arial" w:hAnsi="Arial" w:cs="David"/>
                      <w:rtl/>
                    </w:rPr>
                    <w:t>:</w:t>
                  </w:r>
                  <w:r w:rsidRPr="006B111A">
                    <w:rPr>
                      <w:rFonts w:ascii="Arial" w:hAnsi="Arial" w:cs="David"/>
                      <w:rtl/>
                    </w:rPr>
                    <w:t xml:space="preserve"> לא / כן [פרט איזו מסגרת] ___________  שנת סיום: _ _ _ _</w:t>
                  </w:r>
                </w:p>
                <w:p w14:paraId="740DA9A7" w14:textId="77777777" w:rsidR="00E227C3" w:rsidRDefault="00E227C3" w:rsidP="006E5BBB">
                  <w:pPr>
                    <w:numPr>
                      <w:ilvl w:val="0"/>
                      <w:numId w:val="3"/>
                    </w:numPr>
                    <w:spacing w:line="360" w:lineRule="auto"/>
                    <w:ind w:left="-58" w:right="-1134"/>
                    <w:jc w:val="both"/>
                    <w:rPr>
                      <w:rFonts w:ascii="Arial" w:hAnsi="Arial" w:cs="David"/>
                    </w:rPr>
                  </w:pPr>
                  <w:r>
                    <w:rPr>
                      <w:rFonts w:ascii="Arial" w:hAnsi="Arial" w:cs="David"/>
                      <w:rtl/>
                    </w:rPr>
                    <w:t xml:space="preserve">לימודים אקדמאיים : </w:t>
                  </w:r>
                  <w:r w:rsidRPr="006B111A">
                    <w:rPr>
                      <w:rFonts w:ascii="Arial" w:hAnsi="Arial" w:cs="David"/>
                      <w:rtl/>
                    </w:rPr>
                    <w:tab/>
                  </w:r>
                  <w:r>
                    <w:rPr>
                      <w:rFonts w:ascii="Arial" w:hAnsi="Arial" w:cs="David"/>
                      <w:rtl/>
                    </w:rPr>
                    <w:t xml:space="preserve">לא   / כן,   תואר ____, תחומים: __________ , __________ , ___________. </w:t>
                  </w:r>
                </w:p>
                <w:p w14:paraId="740DA9A8" w14:textId="77777777" w:rsidR="00E227C3" w:rsidRPr="006B111A" w:rsidRDefault="00E227C3" w:rsidP="006E5BBB">
                  <w:pPr>
                    <w:numPr>
                      <w:ilvl w:val="0"/>
                      <w:numId w:val="3"/>
                    </w:numPr>
                    <w:spacing w:line="360" w:lineRule="auto"/>
                    <w:ind w:left="-58" w:right="-1134"/>
                    <w:jc w:val="both"/>
                    <w:rPr>
                      <w:rFonts w:ascii="Arial" w:hAnsi="Arial" w:cs="David"/>
                      <w:rtl/>
                    </w:rPr>
                  </w:pPr>
                  <w:r w:rsidRPr="006B111A">
                    <w:rPr>
                      <w:rFonts w:ascii="Arial" w:hAnsi="Arial" w:cs="David"/>
                      <w:rtl/>
                    </w:rPr>
                    <w:t xml:space="preserve">האם ישנם קשיי לימוד כלשהם? </w:t>
                  </w:r>
                  <w:r w:rsidRPr="006B111A">
                    <w:rPr>
                      <w:rFonts w:ascii="Arial" w:hAnsi="Arial" w:cs="David"/>
                      <w:rtl/>
                    </w:rPr>
                    <w:tab/>
                  </w:r>
                  <w:r w:rsidRPr="00300EA0">
                    <w:rPr>
                      <w:rFonts w:ascii="Arial" w:hAnsi="Arial" w:cs="David"/>
                      <w:rtl/>
                    </w:rPr>
                    <w:t>____</w:t>
                  </w:r>
                  <w:r>
                    <w:rPr>
                      <w:rFonts w:ascii="Arial" w:hAnsi="Arial" w:cs="David"/>
                      <w:rtl/>
                    </w:rPr>
                    <w:t>___</w:t>
                  </w:r>
                  <w:r w:rsidRPr="00300EA0">
                    <w:rPr>
                      <w:rFonts w:ascii="Arial" w:hAnsi="Arial" w:cs="David"/>
                      <w:rtl/>
                    </w:rPr>
                    <w:t>____</w:t>
                  </w:r>
                  <w:r>
                    <w:rPr>
                      <w:rFonts w:ascii="Arial" w:hAnsi="Arial" w:cs="David"/>
                      <w:rtl/>
                    </w:rPr>
                    <w:t>__</w:t>
                  </w:r>
                  <w:r w:rsidRPr="00300EA0">
                    <w:rPr>
                      <w:rFonts w:ascii="Arial" w:hAnsi="Arial" w:cs="David"/>
                      <w:rtl/>
                    </w:rPr>
                    <w:t>_________</w:t>
                  </w:r>
                  <w:r>
                    <w:rPr>
                      <w:rFonts w:ascii="Arial" w:hAnsi="Arial" w:cs="David"/>
                      <w:rtl/>
                    </w:rPr>
                    <w:t>_</w:t>
                  </w:r>
                  <w:r w:rsidRPr="00300EA0">
                    <w:rPr>
                      <w:rFonts w:ascii="Arial" w:hAnsi="Arial" w:cs="David"/>
                      <w:rtl/>
                    </w:rPr>
                    <w:t>___</w:t>
                  </w:r>
                  <w:r w:rsidRPr="006B111A">
                    <w:rPr>
                      <w:rFonts w:ascii="Arial" w:hAnsi="Arial" w:cs="David"/>
                      <w:rtl/>
                    </w:rPr>
                    <w:t xml:space="preserve"> , ________</w:t>
                  </w:r>
                  <w:r>
                    <w:rPr>
                      <w:rFonts w:ascii="Arial" w:hAnsi="Arial" w:cs="David"/>
                      <w:rtl/>
                    </w:rPr>
                    <w:t>______</w:t>
                  </w:r>
                  <w:r w:rsidRPr="006B111A">
                    <w:rPr>
                      <w:rFonts w:ascii="Arial" w:hAnsi="Arial" w:cs="David"/>
                      <w:rtl/>
                    </w:rPr>
                    <w:t>____________</w:t>
                  </w:r>
                  <w:r>
                    <w:rPr>
                      <w:rFonts w:ascii="Arial" w:hAnsi="Arial" w:cs="David"/>
                      <w:rtl/>
                    </w:rPr>
                    <w:t>.</w:t>
                  </w:r>
                </w:p>
                <w:p w14:paraId="740DA9A9" w14:textId="77777777" w:rsidR="00E227C3" w:rsidRDefault="00E227C3" w:rsidP="006E7A30">
                  <w:r w:rsidRPr="00E21F58">
                    <w:rPr>
                      <w:rFonts w:cs="David" w:hint="cs"/>
                      <w:rtl/>
                    </w:rPr>
                    <w:t xml:space="preserve">הערות לגבי </w:t>
                  </w:r>
                  <w:r>
                    <w:rPr>
                      <w:rFonts w:cs="David" w:hint="cs"/>
                      <w:u w:val="single"/>
                      <w:rtl/>
                    </w:rPr>
                    <w:t>השכלה</w:t>
                  </w:r>
                  <w:r w:rsidRPr="00E21F58">
                    <w:rPr>
                      <w:rFonts w:cs="David" w:hint="cs"/>
                      <w:rtl/>
                    </w:rPr>
                    <w:t>:</w:t>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sidRPr="00E21F58">
                    <w:rPr>
                      <w:rFonts w:cs="David" w:hint="cs"/>
                      <w:u w:val="single"/>
                      <w:rtl/>
                    </w:rPr>
                    <w:tab/>
                  </w:r>
                  <w:r>
                    <w:rPr>
                      <w:rFonts w:cs="David" w:hint="cs"/>
                      <w:u w:val="single"/>
                      <w:rtl/>
                    </w:rPr>
                    <w:tab/>
                  </w:r>
                  <w:r w:rsidRPr="00E21F58">
                    <w:rPr>
                      <w:rFonts w:cs="David" w:hint="cs"/>
                      <w:u w:val="single"/>
                      <w:rtl/>
                    </w:rPr>
                    <w:tab/>
                  </w:r>
                  <w:r w:rsidRPr="00E21F58">
                    <w:rPr>
                      <w:rFonts w:cs="David" w:hint="cs"/>
                      <w:u w:val="single"/>
                      <w:rtl/>
                    </w:rPr>
                    <w:tab/>
                  </w:r>
                  <w:r>
                    <w:rPr>
                      <w:rFonts w:hint="cs"/>
                      <w:rtl/>
                    </w:rPr>
                    <w:t>.</w:t>
                  </w:r>
                </w:p>
              </w:txbxContent>
            </v:textbox>
            <w10:wrap type="topAndBottom"/>
          </v:shape>
        </w:pict>
      </w:r>
    </w:p>
    <w:p w14:paraId="740DA75B" w14:textId="77777777" w:rsidR="006E7A30" w:rsidRDefault="00E227C3" w:rsidP="006E7A30">
      <w:pPr>
        <w:ind w:right="993"/>
        <w:jc w:val="both"/>
        <w:rPr>
          <w:rFonts w:cs="David"/>
          <w:b/>
          <w:bCs/>
          <w:u w:val="single"/>
          <w:rtl/>
        </w:rPr>
      </w:pPr>
      <w:r>
        <w:rPr>
          <w:rFonts w:cs="David"/>
          <w:b/>
          <w:bCs/>
          <w:noProof/>
          <w:u w:val="single"/>
          <w:rtl/>
        </w:rPr>
        <w:pict w14:anchorId="740DA91A">
          <v:shape id="Text Box 27" o:spid="_x0000_s1029" type="#_x0000_t202" style="position:absolute;left:0;text-align:left;margin-left:-52.55pt;margin-top:209.25pt;width:552.75pt;height:12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XGMAIAAFs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" strokeweight="1.5pt">
            <v:textbox>
              <w:txbxContent>
                <w:p w14:paraId="740DA9AA" w14:textId="77777777" w:rsidR="00E227C3" w:rsidRPr="008E498A" w:rsidRDefault="00E227C3" w:rsidP="006E7A30">
                  <w:pPr>
                    <w:spacing w:line="360" w:lineRule="auto"/>
                    <w:ind w:left="-58"/>
                    <w:jc w:val="both"/>
                    <w:rPr>
                      <w:rFonts w:cs="David"/>
                      <w:b/>
                      <w:bCs/>
                      <w:sz w:val="28"/>
                      <w:szCs w:val="28"/>
                      <w:u w:val="single"/>
                      <w:rtl/>
                    </w:rPr>
                  </w:pPr>
                  <w:r>
                    <w:rPr>
                      <w:rFonts w:cs="David" w:hint="cs"/>
                      <w:b/>
                      <w:bCs/>
                      <w:sz w:val="28"/>
                      <w:szCs w:val="28"/>
                      <w:u w:val="single"/>
                      <w:rtl/>
                    </w:rPr>
                    <w:t xml:space="preserve">ניידות </w:t>
                  </w:r>
                </w:p>
                <w:p w14:paraId="740DA9AB" w14:textId="77777777" w:rsidR="00E227C3" w:rsidRPr="002C19E8" w:rsidRDefault="00E227C3" w:rsidP="006E7A30">
                  <w:pPr>
                    <w:spacing w:line="360" w:lineRule="auto"/>
                    <w:ind w:right="-709"/>
                    <w:jc w:val="both"/>
                    <w:rPr>
                      <w:rFonts w:ascii="Arial" w:hAnsi="Arial" w:cs="David"/>
                    </w:rPr>
                  </w:pPr>
                  <w:r w:rsidRPr="002C19E8">
                    <w:rPr>
                      <w:rFonts w:ascii="Arial" w:hAnsi="Arial" w:cs="David"/>
                      <w:rtl/>
                    </w:rPr>
                    <w:t xml:space="preserve">רישיון נהיגה בתוקף: </w:t>
                  </w:r>
                  <w:r w:rsidRPr="002C19E8">
                    <w:rPr>
                      <w:rFonts w:ascii="Arial" w:hAnsi="Arial" w:cs="David"/>
                      <w:rtl/>
                    </w:rPr>
                    <w:tab/>
                  </w:r>
                  <w:r w:rsidRPr="002C19E8">
                    <w:rPr>
                      <w:rFonts w:ascii="Arial" w:hAnsi="Arial" w:cs="David"/>
                      <w:rtl/>
                    </w:rPr>
                    <w:tab/>
                    <w:t>לא / כן</w:t>
                  </w:r>
                  <w:r w:rsidRPr="002C19E8">
                    <w:rPr>
                      <w:rFonts w:ascii="Arial" w:hAnsi="Arial" w:cs="David"/>
                      <w:rtl/>
                    </w:rPr>
                    <w:tab/>
                  </w:r>
                  <w:r w:rsidRPr="002C19E8">
                    <w:rPr>
                      <w:rFonts w:ascii="Arial" w:hAnsi="Arial" w:cs="David"/>
                      <w:rtl/>
                    </w:rPr>
                    <w:tab/>
                    <w:t xml:space="preserve">בעל רכב: </w:t>
                  </w:r>
                  <w:r w:rsidRPr="002C19E8">
                    <w:rPr>
                      <w:rFonts w:ascii="Arial" w:hAnsi="Arial" w:cs="David"/>
                      <w:rtl/>
                    </w:rPr>
                    <w:tab/>
                    <w:t xml:space="preserve">לא / כן </w:t>
                  </w:r>
                </w:p>
                <w:p w14:paraId="740DA9AC" w14:textId="77777777" w:rsidR="00E227C3" w:rsidRDefault="00E227C3" w:rsidP="006E7A30">
                  <w:pPr>
                    <w:spacing w:line="360" w:lineRule="auto"/>
                    <w:ind w:right="-709"/>
                    <w:jc w:val="both"/>
                    <w:rPr>
                      <w:rFonts w:ascii="Arial" w:hAnsi="Arial" w:cs="David"/>
                    </w:rPr>
                  </w:pPr>
                  <w:r w:rsidRPr="002C19E8">
                    <w:rPr>
                      <w:rFonts w:ascii="Arial" w:hAnsi="Arial" w:cs="David"/>
                      <w:rtl/>
                    </w:rPr>
                    <w:t xml:space="preserve">אופן ניידות (תחבורה) שכיח: </w:t>
                  </w:r>
                  <w:r w:rsidRPr="002C19E8">
                    <w:rPr>
                      <w:rFonts w:ascii="Arial" w:hAnsi="Arial" w:cs="David"/>
                      <w:rtl/>
                    </w:rPr>
                    <w:tab/>
                  </w:r>
                  <w:r>
                    <w:rPr>
                      <w:rFonts w:ascii="Arial" w:hAnsi="Arial" w:cs="David"/>
                    </w:rPr>
                    <w:t xml:space="preserve"> </w:t>
                  </w:r>
                  <w:r w:rsidRPr="002C19E8">
                    <w:rPr>
                      <w:rFonts w:ascii="Arial" w:hAnsi="Arial" w:cs="David"/>
                    </w:rPr>
                    <w:sym w:font="Wingdings" w:char="F06F"/>
                  </w:r>
                  <w:r w:rsidRPr="002C19E8">
                    <w:rPr>
                      <w:rFonts w:ascii="Arial" w:hAnsi="Arial" w:cs="David"/>
                      <w:rtl/>
                    </w:rPr>
                    <w:t xml:space="preserve">פרטית  </w:t>
                  </w:r>
                  <w:r>
                    <w:rPr>
                      <w:rFonts w:ascii="Arial" w:hAnsi="Arial" w:cs="David" w:hint="cs"/>
                      <w:rtl/>
                    </w:rPr>
                    <w:tab/>
                  </w:r>
                  <w:r w:rsidRPr="002C19E8">
                    <w:rPr>
                      <w:rFonts w:ascii="Arial" w:hAnsi="Arial" w:cs="David"/>
                    </w:rPr>
                    <w:sym w:font="Wingdings" w:char="F06F"/>
                  </w:r>
                  <w:r w:rsidRPr="002C19E8">
                    <w:rPr>
                      <w:rFonts w:ascii="Arial" w:hAnsi="Arial" w:cs="David"/>
                      <w:rtl/>
                    </w:rPr>
                    <w:t xml:space="preserve"> ציבורית </w:t>
                  </w:r>
                  <w:r>
                    <w:rPr>
                      <w:rFonts w:ascii="Arial" w:hAnsi="Arial" w:cs="David" w:hint="cs"/>
                      <w:rtl/>
                    </w:rPr>
                    <w:tab/>
                  </w:r>
                  <w:r w:rsidRPr="002C19E8">
                    <w:rPr>
                      <w:rFonts w:ascii="Arial" w:hAnsi="Arial" w:cs="David"/>
                    </w:rPr>
                    <w:sym w:font="Wingdings" w:char="F06F"/>
                  </w:r>
                  <w:r>
                    <w:rPr>
                      <w:rFonts w:ascii="Arial" w:hAnsi="Arial" w:cs="David" w:hint="cs"/>
                      <w:rtl/>
                    </w:rPr>
                    <w:t xml:space="preserve"> הסעה מיוחדת </w:t>
                  </w:r>
                </w:p>
                <w:p w14:paraId="740DA9AD" w14:textId="77777777" w:rsidR="00E227C3" w:rsidRPr="00E80B02" w:rsidRDefault="00E227C3" w:rsidP="006E7A30">
                  <w:pPr>
                    <w:spacing w:line="360" w:lineRule="auto"/>
                    <w:ind w:right="-993"/>
                    <w:jc w:val="both"/>
                    <w:rPr>
                      <w:rFonts w:cs="David"/>
                      <w:u w:val="single"/>
                    </w:rPr>
                  </w:pPr>
                  <w:r>
                    <w:rPr>
                      <w:rFonts w:cs="David" w:hint="cs"/>
                      <w:rtl/>
                    </w:rPr>
                    <w:t xml:space="preserve">האם נזקק לעזרה בניידות: </w:t>
                  </w:r>
                  <w:r>
                    <w:rPr>
                      <w:rFonts w:cs="David" w:hint="cs"/>
                      <w:rtl/>
                    </w:rPr>
                    <w:tab/>
                  </w:r>
                  <w:r w:rsidRPr="002C19E8">
                    <w:rPr>
                      <w:rFonts w:ascii="Arial" w:hAnsi="Arial" w:cs="David"/>
                    </w:rPr>
                    <w:sym w:font="Wingdings" w:char="F06F"/>
                  </w:r>
                  <w:r>
                    <w:rPr>
                      <w:rFonts w:cs="David" w:hint="cs"/>
                      <w:rtl/>
                    </w:rPr>
                    <w:t xml:space="preserve"> לא   </w:t>
                  </w:r>
                  <w:r>
                    <w:rPr>
                      <w:rFonts w:cs="David" w:hint="cs"/>
                      <w:noProof/>
                      <w:rtl/>
                      <w:lang w:eastAsia="he-IL"/>
                    </w:rPr>
                    <w:tab/>
                  </w:r>
                  <w:r>
                    <w:rPr>
                      <w:rFonts w:cs="David" w:hint="cs"/>
                      <w:noProof/>
                      <w:rtl/>
                      <w:lang w:eastAsia="he-IL"/>
                    </w:rPr>
                    <w:tab/>
                  </w:r>
                  <w:r w:rsidRPr="002C19E8">
                    <w:rPr>
                      <w:rFonts w:ascii="Arial" w:hAnsi="Arial" w:cs="David"/>
                    </w:rPr>
                    <w:sym w:font="Wingdings" w:char="F06F"/>
                  </w:r>
                  <w:r>
                    <w:rPr>
                      <w:rFonts w:cs="David" w:hint="cs"/>
                      <w:rtl/>
                    </w:rPr>
                    <w:t xml:space="preserve"> חלקית (בסיטואציות מסוימת)    </w:t>
                  </w:r>
                  <w:r w:rsidRPr="002C19E8">
                    <w:rPr>
                      <w:rFonts w:ascii="Arial" w:hAnsi="Arial" w:cs="David"/>
                    </w:rPr>
                    <w:sym w:font="Wingdings" w:char="F06F"/>
                  </w:r>
                  <w:r>
                    <w:rPr>
                      <w:rFonts w:cs="David" w:hint="cs"/>
                      <w:rtl/>
                    </w:rPr>
                    <w:t xml:space="preserve"> מלאה (ליווי צמוד)  </w:t>
                  </w:r>
                </w:p>
                <w:p w14:paraId="740DA9AE" w14:textId="77777777" w:rsidR="00E227C3" w:rsidRDefault="00E227C3" w:rsidP="006E5BBB">
                  <w:pPr>
                    <w:numPr>
                      <w:ilvl w:val="0"/>
                      <w:numId w:val="2"/>
                    </w:numPr>
                    <w:spacing w:line="360" w:lineRule="auto"/>
                    <w:ind w:left="84" w:right="-709"/>
                    <w:jc w:val="both"/>
                    <w:rPr>
                      <w:rFonts w:ascii="Arial" w:hAnsi="Arial" w:cs="David"/>
                    </w:rPr>
                  </w:pPr>
                  <w:r>
                    <w:rPr>
                      <w:rFonts w:cs="David" w:hint="cs"/>
                      <w:rtl/>
                    </w:rPr>
                    <w:t xml:space="preserve">במידה וזקוק לעזרה נוספת בניידות, תחבורה או אישית, פרט: </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ascii="Arial" w:hAnsi="Arial" w:cs="David" w:hint="cs"/>
                      <w:u w:val="single"/>
                      <w:rtl/>
                    </w:rPr>
                    <w:tab/>
                  </w:r>
                  <w:r>
                    <w:rPr>
                      <w:rFonts w:ascii="Arial" w:hAnsi="Arial" w:cs="David" w:hint="cs"/>
                      <w:rtl/>
                    </w:rPr>
                    <w:t>.</w:t>
                  </w:r>
                </w:p>
                <w:p w14:paraId="740DA9AF" w14:textId="77777777" w:rsidR="00E227C3" w:rsidRPr="00525355" w:rsidRDefault="00E227C3" w:rsidP="006E5BBB">
                  <w:pPr>
                    <w:numPr>
                      <w:ilvl w:val="0"/>
                      <w:numId w:val="2"/>
                    </w:numPr>
                    <w:spacing w:line="360" w:lineRule="auto"/>
                    <w:ind w:left="84" w:right="-709"/>
                    <w:jc w:val="both"/>
                    <w:rPr>
                      <w:rFonts w:ascii="Arial" w:hAnsi="Arial" w:cs="David"/>
                      <w:rtl/>
                    </w:rPr>
                  </w:pPr>
                  <w:r w:rsidRPr="00525355">
                    <w:rPr>
                      <w:rFonts w:ascii="Arial" w:hAnsi="Arial" w:cs="David" w:hint="cs"/>
                      <w:rtl/>
                    </w:rPr>
                    <w:t xml:space="preserve">הערות לגבי </w:t>
                  </w:r>
                  <w:r>
                    <w:rPr>
                      <w:rFonts w:ascii="Arial" w:hAnsi="Arial" w:cs="David" w:hint="cs"/>
                      <w:rtl/>
                    </w:rPr>
                    <w:t>ניידות</w:t>
                  </w:r>
                  <w:r w:rsidRPr="00525355">
                    <w:rPr>
                      <w:rFonts w:ascii="Arial" w:hAnsi="Arial" w:cs="David" w:hint="cs"/>
                      <w:rtl/>
                    </w:rPr>
                    <w:t xml:space="preserve">: </w:t>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rtl/>
                    </w:rPr>
                    <w:t>.</w:t>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r w:rsidRPr="00525355">
                    <w:rPr>
                      <w:rFonts w:ascii="Arial" w:hAnsi="Arial" w:cs="David" w:hint="cs"/>
                      <w:rtl/>
                    </w:rPr>
                    <w:tab/>
                  </w:r>
                </w:p>
              </w:txbxContent>
            </v:textbox>
            <w10:wrap type="topAndBottom"/>
          </v:shape>
        </w:pict>
      </w:r>
    </w:p>
    <w:p w14:paraId="740DA75C" w14:textId="77777777" w:rsidR="006E7A30" w:rsidRDefault="00E227C3" w:rsidP="006E7A30">
      <w:pPr>
        <w:ind w:right="993"/>
        <w:jc w:val="both"/>
        <w:rPr>
          <w:rFonts w:cs="David"/>
          <w:b/>
          <w:bCs/>
          <w:u w:val="single"/>
          <w:rtl/>
        </w:rPr>
      </w:pPr>
      <w:r>
        <w:rPr>
          <w:rFonts w:cs="David"/>
          <w:b/>
          <w:bCs/>
          <w:noProof/>
          <w:u w:val="single"/>
          <w:rtl/>
        </w:rPr>
        <w:lastRenderedPageBreak/>
        <w:pict w14:anchorId="740DA91B">
          <v:shape id="Text Box 25" o:spid="_x0000_s1030" type="#_x0000_t202" style="position:absolute;left:0;text-align:left;margin-left:-46.55pt;margin-top:206.45pt;width:549pt;height:25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" strokeweight="1.5pt">
            <v:textbox>
              <w:txbxContent>
                <w:p w14:paraId="740DA9B0" w14:textId="77777777" w:rsidR="00E227C3" w:rsidRDefault="00E227C3" w:rsidP="006E7A30">
                  <w:pPr>
                    <w:spacing w:line="360" w:lineRule="auto"/>
                    <w:ind w:left="-58"/>
                    <w:jc w:val="both"/>
                    <w:rPr>
                      <w:rFonts w:cs="David"/>
                      <w:b/>
                      <w:bCs/>
                      <w:sz w:val="28"/>
                      <w:szCs w:val="28"/>
                      <w:u w:val="single"/>
                      <w:rtl/>
                    </w:rPr>
                  </w:pPr>
                  <w:r>
                    <w:rPr>
                      <w:rFonts w:cs="David" w:hint="cs"/>
                      <w:b/>
                      <w:bCs/>
                      <w:sz w:val="28"/>
                      <w:szCs w:val="28"/>
                      <w:u w:val="single"/>
                      <w:rtl/>
                    </w:rPr>
                    <w:t>עשייה משמעותית, התנדבות ועבודה</w:t>
                  </w:r>
                </w:p>
                <w:p w14:paraId="740DA9B1" w14:textId="77777777" w:rsidR="00E227C3" w:rsidRPr="007C62A8" w:rsidRDefault="00E227C3" w:rsidP="006E7A30">
                  <w:pPr>
                    <w:tabs>
                      <w:tab w:val="left" w:pos="1826"/>
                    </w:tabs>
                    <w:ind w:left="37" w:right="-720"/>
                    <w:jc w:val="both"/>
                    <w:rPr>
                      <w:rFonts w:cs="David"/>
                      <w:rtl/>
                    </w:rPr>
                  </w:pPr>
                  <w:r w:rsidRPr="007C62A8">
                    <w:rPr>
                      <w:rFonts w:cs="David"/>
                      <w:rtl/>
                    </w:rPr>
                    <w:t xml:space="preserve">בבקשה פרט </w:t>
                  </w:r>
                  <w:r w:rsidRPr="007C62A8">
                    <w:rPr>
                      <w:rFonts w:cs="David" w:hint="cs"/>
                      <w:rtl/>
                    </w:rPr>
                    <w:t>לגבי עשייה משמעותית ו/או התנדבויות שביצעת או שהנך מבצע כיום</w:t>
                  </w:r>
                  <w:r w:rsidRPr="007C62A8">
                    <w:rPr>
                      <w:rFonts w:cs="David"/>
                      <w:rtl/>
                    </w:rPr>
                    <w:t xml:space="preserve">: </w:t>
                  </w:r>
                </w:p>
                <w:tbl>
                  <w:tblPr>
                    <w:bidiVisual/>
                    <w:tblW w:w="4873" w:type="pct"/>
                    <w:tblInd w:w="1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17"/>
                    <w:gridCol w:w="7799"/>
                  </w:tblGrid>
                  <w:tr w:rsidR="00E227C3" w:rsidRPr="007C62A8" w14:paraId="740DA9B4" w14:textId="77777777" w:rsidTr="006E7A30">
                    <w:trPr>
                      <w:trHeight w:val="340"/>
                    </w:trPr>
                    <w:tc>
                      <w:tcPr>
                        <w:tcW w:w="1327" w:type="pct"/>
                        <w:tcBorders>
                          <w:top w:val="single" w:sz="12" w:space="0" w:color="auto"/>
                        </w:tcBorders>
                        <w:shd w:val="clear" w:color="auto" w:fill="F2F2F2"/>
                        <w:vAlign w:val="center"/>
                      </w:tcPr>
                      <w:p w14:paraId="740DA9B2" w14:textId="77777777" w:rsidR="00E227C3" w:rsidRPr="007C62A8" w:rsidRDefault="00E227C3" w:rsidP="006E7A30">
                        <w:pPr>
                          <w:jc w:val="center"/>
                          <w:rPr>
                            <w:rFonts w:cs="David"/>
                            <w:b/>
                            <w:bCs/>
                            <w:rtl/>
                          </w:rPr>
                        </w:pPr>
                        <w:r w:rsidRPr="007C62A8">
                          <w:rPr>
                            <w:rFonts w:cs="David" w:hint="cs"/>
                            <w:b/>
                            <w:bCs/>
                            <w:sz w:val="22"/>
                            <w:szCs w:val="22"/>
                            <w:rtl/>
                          </w:rPr>
                          <w:t xml:space="preserve">שנת התחלה </w:t>
                        </w:r>
                        <w:r w:rsidRPr="007C62A8">
                          <w:rPr>
                            <w:rFonts w:cs="David"/>
                            <w:b/>
                            <w:bCs/>
                            <w:sz w:val="22"/>
                            <w:szCs w:val="22"/>
                            <w:rtl/>
                          </w:rPr>
                          <w:t>–</w:t>
                        </w:r>
                        <w:r w:rsidRPr="007C62A8">
                          <w:rPr>
                            <w:rFonts w:cs="David" w:hint="cs"/>
                            <w:b/>
                            <w:bCs/>
                            <w:sz w:val="22"/>
                            <w:szCs w:val="22"/>
                            <w:rtl/>
                          </w:rPr>
                          <w:t xml:space="preserve"> שנת סיום</w:t>
                        </w:r>
                      </w:p>
                    </w:tc>
                    <w:tc>
                      <w:tcPr>
                        <w:tcW w:w="3673" w:type="pct"/>
                        <w:tcBorders>
                          <w:top w:val="single" w:sz="12" w:space="0" w:color="auto"/>
                        </w:tcBorders>
                        <w:shd w:val="clear" w:color="auto" w:fill="F2F2F2"/>
                        <w:vAlign w:val="center"/>
                      </w:tcPr>
                      <w:p w14:paraId="740DA9B3" w14:textId="77777777" w:rsidR="00E227C3" w:rsidRPr="007C62A8" w:rsidRDefault="00E227C3" w:rsidP="006E7A30">
                        <w:pPr>
                          <w:jc w:val="center"/>
                          <w:rPr>
                            <w:rFonts w:cs="David"/>
                            <w:b/>
                            <w:bCs/>
                            <w:rtl/>
                          </w:rPr>
                        </w:pPr>
                        <w:r w:rsidRPr="007C62A8">
                          <w:rPr>
                            <w:rFonts w:cs="David" w:hint="cs"/>
                            <w:b/>
                            <w:bCs/>
                            <w:sz w:val="22"/>
                            <w:szCs w:val="22"/>
                            <w:rtl/>
                          </w:rPr>
                          <w:t>תיאור העשייה / התנדבות</w:t>
                        </w:r>
                      </w:p>
                    </w:tc>
                  </w:tr>
                  <w:tr w:rsidR="00E227C3" w:rsidRPr="007C62A8" w14:paraId="740DA9B7" w14:textId="77777777" w:rsidTr="006E7A30">
                    <w:trPr>
                      <w:trHeight w:val="454"/>
                    </w:trPr>
                    <w:tc>
                      <w:tcPr>
                        <w:tcW w:w="1327" w:type="pct"/>
                        <w:vAlign w:val="center"/>
                      </w:tcPr>
                      <w:p w14:paraId="740DA9B5" w14:textId="77777777" w:rsidR="00E227C3" w:rsidRPr="007C62A8" w:rsidRDefault="00E227C3" w:rsidP="006E7A30">
                        <w:pPr>
                          <w:rPr>
                            <w:rFonts w:cs="David"/>
                            <w:sz w:val="20"/>
                            <w:szCs w:val="20"/>
                            <w:rtl/>
                          </w:rPr>
                        </w:pPr>
                        <w:r w:rsidRPr="007C62A8">
                          <w:rPr>
                            <w:rFonts w:cs="David" w:hint="cs"/>
                            <w:sz w:val="20"/>
                            <w:szCs w:val="20"/>
                            <w:rtl/>
                          </w:rPr>
                          <w:t>__ __  / __ __  -  __ __  /  __ __</w:t>
                        </w:r>
                      </w:p>
                    </w:tc>
                    <w:tc>
                      <w:tcPr>
                        <w:tcW w:w="3673" w:type="pct"/>
                        <w:vAlign w:val="center"/>
                      </w:tcPr>
                      <w:p w14:paraId="740DA9B6" w14:textId="77777777" w:rsidR="00E227C3" w:rsidRPr="007C62A8" w:rsidRDefault="00E227C3" w:rsidP="006E7A30">
                        <w:pPr>
                          <w:jc w:val="center"/>
                          <w:rPr>
                            <w:rFonts w:cs="David"/>
                            <w:rtl/>
                          </w:rPr>
                        </w:pPr>
                      </w:p>
                    </w:tc>
                  </w:tr>
                  <w:tr w:rsidR="00E227C3" w:rsidRPr="007C62A8" w14:paraId="740DA9BA" w14:textId="77777777" w:rsidTr="006E7A30">
                    <w:trPr>
                      <w:trHeight w:val="454"/>
                    </w:trPr>
                    <w:tc>
                      <w:tcPr>
                        <w:tcW w:w="1327" w:type="pct"/>
                        <w:vAlign w:val="center"/>
                      </w:tcPr>
                      <w:p w14:paraId="740DA9B8" w14:textId="77777777" w:rsidR="00E227C3" w:rsidRPr="007C62A8" w:rsidRDefault="00E227C3" w:rsidP="006E7A30">
                        <w:pPr>
                          <w:rPr>
                            <w:rFonts w:cs="David"/>
                            <w:sz w:val="20"/>
                            <w:szCs w:val="20"/>
                            <w:rtl/>
                          </w:rPr>
                        </w:pPr>
                        <w:r w:rsidRPr="007C62A8">
                          <w:rPr>
                            <w:rFonts w:cs="David" w:hint="cs"/>
                            <w:sz w:val="20"/>
                            <w:szCs w:val="20"/>
                            <w:rtl/>
                          </w:rPr>
                          <w:t>__ __  / __ __  -  __ __  /  __ __</w:t>
                        </w:r>
                      </w:p>
                    </w:tc>
                    <w:tc>
                      <w:tcPr>
                        <w:tcW w:w="3673" w:type="pct"/>
                        <w:vAlign w:val="center"/>
                      </w:tcPr>
                      <w:p w14:paraId="740DA9B9" w14:textId="77777777" w:rsidR="00E227C3" w:rsidRPr="007C62A8" w:rsidRDefault="00E227C3" w:rsidP="006E7A30">
                        <w:pPr>
                          <w:jc w:val="center"/>
                          <w:rPr>
                            <w:rFonts w:cs="David"/>
                            <w:rtl/>
                          </w:rPr>
                        </w:pPr>
                      </w:p>
                    </w:tc>
                  </w:tr>
                  <w:tr w:rsidR="00E227C3" w:rsidRPr="007C62A8" w14:paraId="740DA9BD" w14:textId="77777777" w:rsidTr="006E7A30">
                    <w:trPr>
                      <w:trHeight w:val="454"/>
                    </w:trPr>
                    <w:tc>
                      <w:tcPr>
                        <w:tcW w:w="1327" w:type="pct"/>
                        <w:vAlign w:val="center"/>
                      </w:tcPr>
                      <w:p w14:paraId="740DA9BB" w14:textId="77777777" w:rsidR="00E227C3" w:rsidRPr="007C62A8" w:rsidRDefault="00E227C3" w:rsidP="006E7A30">
                        <w:pPr>
                          <w:rPr>
                            <w:rFonts w:cs="David"/>
                            <w:sz w:val="20"/>
                            <w:szCs w:val="20"/>
                            <w:rtl/>
                          </w:rPr>
                        </w:pPr>
                        <w:r w:rsidRPr="007C62A8">
                          <w:rPr>
                            <w:rFonts w:cs="David" w:hint="cs"/>
                            <w:sz w:val="20"/>
                            <w:szCs w:val="20"/>
                            <w:rtl/>
                          </w:rPr>
                          <w:t>__ __  / __ __  -  __ __  /  __ __</w:t>
                        </w:r>
                      </w:p>
                    </w:tc>
                    <w:tc>
                      <w:tcPr>
                        <w:tcW w:w="3673" w:type="pct"/>
                        <w:vAlign w:val="center"/>
                      </w:tcPr>
                      <w:p w14:paraId="740DA9BC" w14:textId="77777777" w:rsidR="00E227C3" w:rsidRPr="007C62A8" w:rsidRDefault="00E227C3" w:rsidP="006E7A30">
                        <w:pPr>
                          <w:jc w:val="center"/>
                          <w:rPr>
                            <w:rFonts w:cs="David"/>
                            <w:rtl/>
                          </w:rPr>
                        </w:pPr>
                      </w:p>
                    </w:tc>
                  </w:tr>
                </w:tbl>
                <w:p w14:paraId="740DA9BE" w14:textId="77777777" w:rsidR="00E227C3" w:rsidRPr="007C62A8" w:rsidRDefault="00E227C3" w:rsidP="006E7A30">
                  <w:pPr>
                    <w:spacing w:line="360" w:lineRule="auto"/>
                    <w:rPr>
                      <w:rFonts w:cs="David"/>
                      <w:sz w:val="16"/>
                      <w:szCs w:val="16"/>
                      <w:rtl/>
                    </w:rPr>
                  </w:pPr>
                </w:p>
                <w:p w14:paraId="740DA9BF" w14:textId="77777777" w:rsidR="00E227C3" w:rsidRPr="00626791" w:rsidRDefault="00E227C3" w:rsidP="006E7A30">
                  <w:pPr>
                    <w:spacing w:line="360" w:lineRule="auto"/>
                    <w:ind w:right="-709"/>
                    <w:rPr>
                      <w:rFonts w:cs="David"/>
                      <w:noProof/>
                      <w:rtl/>
                      <w:lang w:eastAsia="he-IL"/>
                    </w:rPr>
                  </w:pPr>
                  <w:r>
                    <w:rPr>
                      <w:rFonts w:ascii="Arial" w:hAnsi="Arial" w:cs="David" w:hint="cs"/>
                      <w:rtl/>
                    </w:rPr>
                    <w:t>האם אתה עובד כיום:</w:t>
                  </w:r>
                  <w:r>
                    <w:rPr>
                      <w:rFonts w:ascii="Arial" w:hAnsi="Arial" w:cs="David" w:hint="cs"/>
                      <w:rtl/>
                    </w:rPr>
                    <w:tab/>
                  </w:r>
                  <w:r w:rsidRPr="00626791">
                    <w:rPr>
                      <w:rFonts w:cs="David" w:hint="cs"/>
                      <w:noProof/>
                      <w:lang w:eastAsia="he-IL"/>
                    </w:rPr>
                    <w:sym w:font="Wingdings" w:char="F06F"/>
                  </w:r>
                  <w:r w:rsidRPr="00626791">
                    <w:rPr>
                      <w:rFonts w:cs="David" w:hint="cs"/>
                      <w:noProof/>
                      <w:rtl/>
                      <w:lang w:eastAsia="he-IL"/>
                    </w:rPr>
                    <w:t xml:space="preserve"> לא   </w:t>
                  </w:r>
                  <w:r>
                    <w:rPr>
                      <w:rFonts w:cs="David" w:hint="cs"/>
                      <w:noProof/>
                      <w:rtl/>
                      <w:lang w:eastAsia="he-IL"/>
                    </w:rPr>
                    <w:tab/>
                  </w:r>
                  <w:r>
                    <w:rPr>
                      <w:rFonts w:cs="David"/>
                      <w:noProof/>
                      <w:lang w:eastAsia="he-IL"/>
                    </w:rPr>
                    <w:t xml:space="preserve"> </w:t>
                  </w:r>
                  <w:r w:rsidRPr="00626791">
                    <w:rPr>
                      <w:rFonts w:cs="David" w:hint="cs"/>
                      <w:noProof/>
                      <w:lang w:eastAsia="he-IL"/>
                    </w:rPr>
                    <w:sym w:font="Wingdings" w:char="F06F"/>
                  </w:r>
                  <w:r>
                    <w:rPr>
                      <w:rFonts w:cs="David" w:hint="cs"/>
                      <w:rtl/>
                    </w:rPr>
                    <w:t xml:space="preserve">כן,  פרט אחוז משרה  % _ _ _  </w:t>
                  </w:r>
                  <w:r>
                    <w:rPr>
                      <w:rFonts w:cs="David" w:hint="cs"/>
                      <w:noProof/>
                      <w:rtl/>
                      <w:lang w:eastAsia="he-IL"/>
                    </w:rPr>
                    <w:t xml:space="preserve"> תפקיד ______________________.</w:t>
                  </w:r>
                </w:p>
                <w:p w14:paraId="740DA9C0" w14:textId="77777777" w:rsidR="00E227C3" w:rsidRDefault="00E227C3" w:rsidP="006E7A30">
                  <w:pPr>
                    <w:spacing w:line="360" w:lineRule="auto"/>
                    <w:ind w:left="26"/>
                    <w:jc w:val="both"/>
                    <w:rPr>
                      <w:rFonts w:cs="David"/>
                      <w:rtl/>
                    </w:rPr>
                  </w:pPr>
                  <w:r>
                    <w:rPr>
                      <w:rFonts w:ascii="Arial" w:hAnsi="Arial" w:cs="David" w:hint="cs"/>
                      <w:rtl/>
                    </w:rPr>
                    <w:t>האם עבדת בעבר:</w:t>
                  </w:r>
                  <w:r>
                    <w:rPr>
                      <w:rFonts w:ascii="Arial" w:hAnsi="Arial" w:cs="David" w:hint="cs"/>
                      <w:rtl/>
                    </w:rPr>
                    <w:tab/>
                  </w:r>
                  <w:r w:rsidRPr="00626791">
                    <w:rPr>
                      <w:rFonts w:cs="David" w:hint="cs"/>
                      <w:noProof/>
                      <w:lang w:eastAsia="he-IL"/>
                    </w:rPr>
                    <w:sym w:font="Wingdings" w:char="F06F"/>
                  </w:r>
                  <w:r w:rsidRPr="00626791">
                    <w:rPr>
                      <w:rFonts w:cs="David" w:hint="cs"/>
                      <w:noProof/>
                      <w:rtl/>
                      <w:lang w:eastAsia="he-IL"/>
                    </w:rPr>
                    <w:t xml:space="preserve"> לא   </w:t>
                  </w:r>
                  <w:r>
                    <w:rPr>
                      <w:rFonts w:cs="David" w:hint="cs"/>
                      <w:noProof/>
                      <w:rtl/>
                      <w:lang w:eastAsia="he-IL"/>
                    </w:rPr>
                    <w:tab/>
                  </w:r>
                  <w:r w:rsidRPr="00626791">
                    <w:rPr>
                      <w:rFonts w:cs="David" w:hint="cs"/>
                      <w:noProof/>
                      <w:lang w:eastAsia="he-IL"/>
                    </w:rPr>
                    <w:sym w:font="Wingdings" w:char="F06F"/>
                  </w:r>
                  <w:r>
                    <w:rPr>
                      <w:rFonts w:cs="David" w:hint="cs"/>
                      <w:rtl/>
                    </w:rPr>
                    <w:t xml:space="preserve"> כן, פרט 3 עבודות אחרונות  </w:t>
                  </w:r>
                  <w:r>
                    <w:rPr>
                      <w:rFonts w:cs="David" w:hint="cs"/>
                      <w:rtl/>
                    </w:rPr>
                    <w:tab/>
                  </w:r>
                  <w:r>
                    <w:rPr>
                      <w:rFonts w:cs="David" w:hint="cs"/>
                    </w:rPr>
                    <w:sym w:font="Wingdings" w:char="F06E"/>
                  </w:r>
                  <w:r>
                    <w:rPr>
                      <w:rFonts w:cs="David" w:hint="cs"/>
                      <w:rtl/>
                    </w:rPr>
                    <w:t xml:space="preserve"> אחוז משרה  % _ _ _  </w:t>
                  </w:r>
                  <w:r>
                    <w:rPr>
                      <w:rFonts w:cs="David" w:hint="cs"/>
                      <w:noProof/>
                      <w:rtl/>
                      <w:lang w:eastAsia="he-IL"/>
                    </w:rPr>
                    <w:t xml:space="preserve"> תפקיד ________________. </w:t>
                  </w:r>
                </w:p>
                <w:p w14:paraId="740DA9C1" w14:textId="77777777" w:rsidR="00E227C3" w:rsidRDefault="00E227C3" w:rsidP="006E7A30">
                  <w:pPr>
                    <w:spacing w:line="360" w:lineRule="auto"/>
                    <w:ind w:left="26"/>
                    <w:jc w:val="both"/>
                    <w:rPr>
                      <w:rFonts w:cs="David"/>
                      <w:rtl/>
                    </w:rPr>
                  </w:pP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Pr>
                    <w:sym w:font="Wingdings" w:char="F06E"/>
                  </w:r>
                  <w:r>
                    <w:rPr>
                      <w:rFonts w:cs="David" w:hint="cs"/>
                      <w:rtl/>
                    </w:rPr>
                    <w:t xml:space="preserve"> אחוז משרה  % _ _ _  </w:t>
                  </w:r>
                  <w:r>
                    <w:rPr>
                      <w:rFonts w:cs="David" w:hint="cs"/>
                      <w:noProof/>
                      <w:rtl/>
                      <w:lang w:eastAsia="he-IL"/>
                    </w:rPr>
                    <w:t xml:space="preserve"> תפקיד ________________.</w:t>
                  </w:r>
                </w:p>
                <w:p w14:paraId="740DA9C2" w14:textId="77777777" w:rsidR="00E227C3" w:rsidRDefault="00E227C3" w:rsidP="006E7A30">
                  <w:pPr>
                    <w:spacing w:line="360" w:lineRule="auto"/>
                    <w:ind w:left="26"/>
                    <w:jc w:val="both"/>
                    <w:rPr>
                      <w:rFonts w:cs="David"/>
                      <w:rtl/>
                    </w:rPr>
                  </w:pP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Pr>
                    <w:sym w:font="Wingdings" w:char="F06E"/>
                  </w:r>
                  <w:r>
                    <w:rPr>
                      <w:rFonts w:cs="David" w:hint="cs"/>
                      <w:rtl/>
                    </w:rPr>
                    <w:t xml:space="preserve"> אחוז משרה  % _ _ _  </w:t>
                  </w:r>
                  <w:r>
                    <w:rPr>
                      <w:rFonts w:cs="David" w:hint="cs"/>
                      <w:noProof/>
                      <w:rtl/>
                      <w:lang w:eastAsia="he-IL"/>
                    </w:rPr>
                    <w:t xml:space="preserve"> תפקיד ________________.</w:t>
                  </w:r>
                </w:p>
                <w:p w14:paraId="740DA9C3" w14:textId="77777777" w:rsidR="00E227C3" w:rsidRDefault="00E227C3" w:rsidP="006E7A30">
                  <w:pPr>
                    <w:spacing w:after="240" w:line="360" w:lineRule="auto"/>
                    <w:ind w:left="18"/>
                    <w:jc w:val="both"/>
                    <w:rPr>
                      <w:rFonts w:cs="David"/>
                      <w:rtl/>
                    </w:rPr>
                  </w:pPr>
                  <w:r>
                    <w:rPr>
                      <w:rFonts w:cs="David" w:hint="cs"/>
                      <w:rtl/>
                    </w:rPr>
                    <w:t xml:space="preserve">הערות לגבי עשייה משמעותית התנדבות ועבודה: </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rtl/>
                    </w:rPr>
                    <w:t xml:space="preserve">. </w:t>
                  </w:r>
                </w:p>
                <w:p w14:paraId="740DA9C4" w14:textId="77777777" w:rsidR="00E227C3" w:rsidRPr="00831D9B" w:rsidRDefault="00E227C3" w:rsidP="006E7A30">
                  <w:pPr>
                    <w:tabs>
                      <w:tab w:val="left" w:pos="1286"/>
                      <w:tab w:val="left" w:pos="2546"/>
                      <w:tab w:val="left" w:pos="2906"/>
                      <w:tab w:val="left" w:pos="4346"/>
                      <w:tab w:val="left" w:pos="4706"/>
                    </w:tabs>
                    <w:spacing w:line="360" w:lineRule="auto"/>
                    <w:ind w:left="26"/>
                    <w:jc w:val="both"/>
                    <w:rPr>
                      <w:rFonts w:cs="David"/>
                      <w:rtl/>
                    </w:rPr>
                  </w:pPr>
                </w:p>
                <w:p w14:paraId="740DA9C5" w14:textId="77777777" w:rsidR="00E227C3" w:rsidRPr="00831D9B" w:rsidRDefault="00E227C3" w:rsidP="006E7A30">
                  <w:pPr>
                    <w:tabs>
                      <w:tab w:val="left" w:pos="1286"/>
                      <w:tab w:val="left" w:pos="2546"/>
                      <w:tab w:val="left" w:pos="2906"/>
                      <w:tab w:val="left" w:pos="4346"/>
                      <w:tab w:val="left" w:pos="4706"/>
                    </w:tabs>
                    <w:spacing w:line="360" w:lineRule="auto"/>
                    <w:ind w:left="26"/>
                    <w:jc w:val="both"/>
                    <w:rPr>
                      <w:rFonts w:cs="David"/>
                      <w:rtl/>
                    </w:rPr>
                  </w:pPr>
                  <w:r w:rsidRPr="00525355">
                    <w:rPr>
                      <w:rFonts w:ascii="Arial" w:hAnsi="Arial" w:cs="David" w:hint="cs"/>
                      <w:rtl/>
                    </w:rPr>
                    <w:t xml:space="preserve">הערות לגבי </w:t>
                  </w:r>
                  <w:r>
                    <w:rPr>
                      <w:rFonts w:ascii="Arial" w:hAnsi="Arial" w:cs="David" w:hint="cs"/>
                      <w:rtl/>
                    </w:rPr>
                    <w:t>המגבלה</w:t>
                  </w:r>
                  <w:r w:rsidRPr="00525355">
                    <w:rPr>
                      <w:rFonts w:ascii="Arial" w:hAnsi="Arial" w:cs="David" w:hint="cs"/>
                      <w:rtl/>
                    </w:rPr>
                    <w:t xml:space="preserve">: </w:t>
                  </w:r>
                  <w:r w:rsidRPr="00525355">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u w:val="single"/>
                      <w:rtl/>
                    </w:rPr>
                    <w:tab/>
                  </w:r>
                  <w:r w:rsidRPr="00525355">
                    <w:rPr>
                      <w:rFonts w:ascii="Arial" w:hAnsi="Arial" w:cs="David" w:hint="cs"/>
                      <w:rtl/>
                    </w:rPr>
                    <w:t>.</w:t>
                  </w:r>
                </w:p>
                <w:p w14:paraId="740DA9C6" w14:textId="77777777" w:rsidR="00E227C3" w:rsidRDefault="00E227C3" w:rsidP="006E7A30">
                  <w:pPr>
                    <w:tabs>
                      <w:tab w:val="left" w:pos="1286"/>
                      <w:tab w:val="left" w:pos="2546"/>
                      <w:tab w:val="left" w:pos="2906"/>
                      <w:tab w:val="left" w:pos="4346"/>
                      <w:tab w:val="left" w:pos="4706"/>
                    </w:tabs>
                    <w:spacing w:line="360" w:lineRule="auto"/>
                    <w:ind w:left="26"/>
                    <w:jc w:val="both"/>
                    <w:rPr>
                      <w:rFonts w:cs="David"/>
                      <w:rtl/>
                    </w:rPr>
                  </w:pPr>
                </w:p>
                <w:p w14:paraId="740DA9C7" w14:textId="77777777" w:rsidR="00E227C3" w:rsidRPr="002C19E8" w:rsidRDefault="00E227C3" w:rsidP="006E5BBB">
                  <w:pPr>
                    <w:numPr>
                      <w:ilvl w:val="0"/>
                      <w:numId w:val="2"/>
                    </w:numPr>
                    <w:tabs>
                      <w:tab w:val="left" w:pos="26"/>
                      <w:tab w:val="left" w:pos="1826"/>
                    </w:tabs>
                    <w:spacing w:line="360" w:lineRule="auto"/>
                    <w:ind w:left="84" w:right="-720"/>
                    <w:jc w:val="both"/>
                    <w:rPr>
                      <w:rFonts w:cs="David"/>
                      <w:rtl/>
                    </w:rPr>
                  </w:pPr>
                  <w:r>
                    <w:rPr>
                      <w:rFonts w:cs="David" w:hint="cs"/>
                      <w:rtl/>
                    </w:rPr>
                    <w:tab/>
                  </w:r>
                  <w:r>
                    <w:rPr>
                      <w:rFonts w:cs="David" w:hint="cs"/>
                      <w:rtl/>
                    </w:rPr>
                    <w:tab/>
                  </w:r>
                </w:p>
                <w:p w14:paraId="740DA9C8" w14:textId="77777777" w:rsidR="00E227C3" w:rsidRPr="008E498A" w:rsidRDefault="00E227C3" w:rsidP="006E7A30">
                  <w:pPr>
                    <w:spacing w:line="360" w:lineRule="auto"/>
                    <w:ind w:left="-58"/>
                    <w:jc w:val="both"/>
                    <w:rPr>
                      <w:rFonts w:cs="David"/>
                      <w:b/>
                      <w:bCs/>
                      <w:sz w:val="28"/>
                      <w:szCs w:val="28"/>
                      <w:u w:val="single"/>
                      <w:rtl/>
                    </w:rPr>
                  </w:pPr>
                </w:p>
              </w:txbxContent>
            </v:textbox>
            <w10:wrap type="topAndBottom"/>
          </v:shape>
        </w:pict>
      </w:r>
      <w:r>
        <w:rPr>
          <w:rFonts w:cs="David"/>
          <w:b/>
          <w:bCs/>
          <w:noProof/>
          <w:u w:val="single"/>
          <w:rtl/>
        </w:rPr>
        <w:pict w14:anchorId="740DA91C">
          <v:shape id="Text Box 26" o:spid="_x0000_s1031" type="#_x0000_t202" style="position:absolute;left:0;text-align:left;margin-left:-46.55pt;margin-top:6pt;width:549pt;height:18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rMAIAAFs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" strokeweight="1.5pt">
            <v:textbox>
              <w:txbxContent>
                <w:p w14:paraId="740DA9C9" w14:textId="77777777" w:rsidR="00E227C3" w:rsidRDefault="00E227C3" w:rsidP="006E7A30">
                  <w:pPr>
                    <w:spacing w:line="360" w:lineRule="auto"/>
                    <w:ind w:left="-58"/>
                    <w:jc w:val="both"/>
                    <w:rPr>
                      <w:rFonts w:cs="David"/>
                      <w:b/>
                      <w:bCs/>
                      <w:sz w:val="28"/>
                      <w:szCs w:val="28"/>
                      <w:u w:val="single"/>
                      <w:rtl/>
                    </w:rPr>
                  </w:pPr>
                  <w:r>
                    <w:rPr>
                      <w:rFonts w:cs="David" w:hint="cs"/>
                      <w:b/>
                      <w:bCs/>
                      <w:sz w:val="28"/>
                      <w:szCs w:val="28"/>
                      <w:u w:val="single"/>
                      <w:rtl/>
                    </w:rPr>
                    <w:t>מגבלה</w:t>
                  </w:r>
                </w:p>
                <w:p w14:paraId="740DA9CA" w14:textId="77777777" w:rsidR="00E227C3" w:rsidRPr="00626791" w:rsidRDefault="00E227C3" w:rsidP="006E7A30">
                  <w:pPr>
                    <w:spacing w:line="360" w:lineRule="auto"/>
                    <w:ind w:right="-709"/>
                    <w:rPr>
                      <w:rFonts w:cs="David"/>
                      <w:noProof/>
                      <w:rtl/>
                      <w:lang w:eastAsia="he-IL"/>
                    </w:rPr>
                  </w:pPr>
                  <w:r>
                    <w:rPr>
                      <w:rFonts w:ascii="Arial" w:hAnsi="Arial" w:cs="David" w:hint="cs"/>
                      <w:rtl/>
                    </w:rPr>
                    <w:t>סיוע של גורם בקהילה:</w:t>
                  </w:r>
                  <w:r>
                    <w:rPr>
                      <w:rFonts w:ascii="Arial" w:hAnsi="Arial" w:cs="David" w:hint="cs"/>
                      <w:rtl/>
                    </w:rPr>
                    <w:tab/>
                  </w:r>
                  <w:r w:rsidRPr="00626791">
                    <w:rPr>
                      <w:rFonts w:cs="David" w:hint="cs"/>
                      <w:noProof/>
                      <w:lang w:eastAsia="he-IL"/>
                    </w:rPr>
                    <w:sym w:font="Wingdings" w:char="F06F"/>
                  </w:r>
                  <w:r w:rsidRPr="00626791">
                    <w:rPr>
                      <w:rFonts w:cs="David" w:hint="cs"/>
                      <w:noProof/>
                      <w:rtl/>
                      <w:lang w:eastAsia="he-IL"/>
                    </w:rPr>
                    <w:t xml:space="preserve"> לא</w:t>
                  </w:r>
                  <w:r>
                    <w:rPr>
                      <w:rFonts w:cs="David" w:hint="cs"/>
                      <w:noProof/>
                      <w:rtl/>
                      <w:lang w:eastAsia="he-IL"/>
                    </w:rPr>
                    <w:tab/>
                  </w:r>
                  <w:r>
                    <w:rPr>
                      <w:rFonts w:cs="David" w:hint="cs"/>
                      <w:noProof/>
                      <w:rtl/>
                      <w:lang w:eastAsia="he-IL"/>
                    </w:rPr>
                    <w:tab/>
                  </w:r>
                  <w:r w:rsidRPr="00626791">
                    <w:rPr>
                      <w:rFonts w:cs="David" w:hint="cs"/>
                      <w:noProof/>
                      <w:lang w:eastAsia="he-IL"/>
                    </w:rPr>
                    <w:sym w:font="Wingdings" w:char="F06F"/>
                  </w:r>
                  <w:r>
                    <w:rPr>
                      <w:rFonts w:cs="David" w:hint="cs"/>
                      <w:noProof/>
                      <w:rtl/>
                      <w:lang w:eastAsia="he-IL"/>
                    </w:rPr>
                    <w:t xml:space="preserve"> </w:t>
                  </w:r>
                  <w:r w:rsidRPr="00626791">
                    <w:rPr>
                      <w:rFonts w:cs="David" w:hint="cs"/>
                      <w:noProof/>
                      <w:rtl/>
                      <w:lang w:eastAsia="he-IL"/>
                    </w:rPr>
                    <w:t>עו"ס</w:t>
                  </w:r>
                  <w:r>
                    <w:rPr>
                      <w:rFonts w:cs="David" w:hint="cs"/>
                      <w:noProof/>
                      <w:rtl/>
                      <w:lang w:eastAsia="he-IL"/>
                    </w:rPr>
                    <w:tab/>
                  </w:r>
                  <w:r>
                    <w:rPr>
                      <w:rFonts w:cs="David" w:hint="cs"/>
                      <w:noProof/>
                      <w:rtl/>
                      <w:lang w:eastAsia="he-IL"/>
                    </w:rPr>
                    <w:tab/>
                  </w:r>
                  <w:r w:rsidRPr="00626791">
                    <w:rPr>
                      <w:rFonts w:cs="David" w:hint="cs"/>
                      <w:noProof/>
                      <w:lang w:eastAsia="he-IL"/>
                    </w:rPr>
                    <w:sym w:font="Wingdings" w:char="F06F"/>
                  </w:r>
                  <w:r w:rsidRPr="00626791">
                    <w:rPr>
                      <w:rFonts w:cs="David" w:hint="cs"/>
                      <w:noProof/>
                      <w:rtl/>
                      <w:lang w:eastAsia="he-IL"/>
                    </w:rPr>
                    <w:t xml:space="preserve"> רופא</w:t>
                  </w:r>
                  <w:r>
                    <w:rPr>
                      <w:rFonts w:cs="David" w:hint="cs"/>
                      <w:noProof/>
                      <w:rtl/>
                      <w:lang w:eastAsia="he-IL"/>
                    </w:rPr>
                    <w:tab/>
                  </w:r>
                  <w:r>
                    <w:rPr>
                      <w:rFonts w:cs="David" w:hint="cs"/>
                      <w:noProof/>
                      <w:rtl/>
                      <w:lang w:eastAsia="he-IL"/>
                    </w:rPr>
                    <w:tab/>
                  </w:r>
                  <w:r w:rsidRPr="00626791">
                    <w:rPr>
                      <w:rFonts w:cs="David" w:hint="cs"/>
                      <w:noProof/>
                      <w:lang w:eastAsia="he-IL"/>
                    </w:rPr>
                    <w:sym w:font="Wingdings" w:char="F06F"/>
                  </w:r>
                  <w:r w:rsidRPr="00626791">
                    <w:rPr>
                      <w:rFonts w:cs="David" w:hint="cs"/>
                      <w:noProof/>
                      <w:rtl/>
                      <w:lang w:eastAsia="he-IL"/>
                    </w:rPr>
                    <w:t xml:space="preserve"> פסיכולוג</w:t>
                  </w:r>
                  <w:r>
                    <w:rPr>
                      <w:rFonts w:cs="David" w:hint="cs"/>
                      <w:noProof/>
                      <w:rtl/>
                      <w:lang w:eastAsia="he-IL"/>
                    </w:rPr>
                    <w:tab/>
                  </w:r>
                  <w:r w:rsidRPr="00626791">
                    <w:rPr>
                      <w:rFonts w:cs="David" w:hint="cs"/>
                      <w:noProof/>
                      <w:lang w:eastAsia="he-IL"/>
                    </w:rPr>
                    <w:sym w:font="Wingdings" w:char="F06F"/>
                  </w:r>
                  <w:r>
                    <w:rPr>
                      <w:rFonts w:cs="David" w:hint="cs"/>
                      <w:noProof/>
                      <w:rtl/>
                      <w:lang w:eastAsia="he-IL"/>
                    </w:rPr>
                    <w:t xml:space="preserve"> </w:t>
                  </w:r>
                  <w:r w:rsidRPr="00626791">
                    <w:rPr>
                      <w:rFonts w:cs="David" w:hint="cs"/>
                      <w:noProof/>
                      <w:rtl/>
                      <w:lang w:eastAsia="he-IL"/>
                    </w:rPr>
                    <w:t>אחר [פרט]</w:t>
                  </w:r>
                  <w:r>
                    <w:rPr>
                      <w:rFonts w:cs="David" w:hint="cs"/>
                      <w:noProof/>
                      <w:rtl/>
                      <w:lang w:eastAsia="he-IL"/>
                    </w:rPr>
                    <w:t xml:space="preserve"> ______</w:t>
                  </w:r>
                  <w:r w:rsidRPr="00626791">
                    <w:rPr>
                      <w:rFonts w:cs="David" w:hint="cs"/>
                      <w:noProof/>
                      <w:rtl/>
                      <w:lang w:eastAsia="he-IL"/>
                    </w:rPr>
                    <w:t>.</w:t>
                  </w:r>
                </w:p>
                <w:p w14:paraId="740DA9CB" w14:textId="77777777" w:rsidR="00E227C3" w:rsidRDefault="00E227C3" w:rsidP="006E7A30">
                  <w:pPr>
                    <w:spacing w:line="360" w:lineRule="auto"/>
                    <w:ind w:left="26"/>
                    <w:jc w:val="both"/>
                    <w:rPr>
                      <w:rFonts w:cs="David"/>
                      <w:rtl/>
                    </w:rPr>
                  </w:pPr>
                  <w:r>
                    <w:rPr>
                      <w:rFonts w:cs="David" w:hint="cs"/>
                      <w:rtl/>
                    </w:rPr>
                    <w:t xml:space="preserve">מהו מקור המגבלה: </w:t>
                  </w:r>
                  <w:r>
                    <w:rPr>
                      <w:rFonts w:cs="David" w:hint="cs"/>
                      <w:rtl/>
                    </w:rPr>
                    <w:tab/>
                  </w:r>
                  <w:r w:rsidRPr="00626791">
                    <w:rPr>
                      <w:rFonts w:cs="David" w:hint="cs"/>
                      <w:noProof/>
                      <w:lang w:eastAsia="he-IL"/>
                    </w:rPr>
                    <w:sym w:font="Wingdings" w:char="F06F"/>
                  </w:r>
                  <w:r>
                    <w:rPr>
                      <w:rFonts w:cs="David" w:hint="cs"/>
                      <w:noProof/>
                      <w:rtl/>
                      <w:lang w:eastAsia="he-IL"/>
                    </w:rPr>
                    <w:t xml:space="preserve"> לידה  </w:t>
                  </w:r>
                  <w:r>
                    <w:rPr>
                      <w:rFonts w:cs="David" w:hint="cs"/>
                      <w:noProof/>
                      <w:rtl/>
                      <w:lang w:eastAsia="he-IL"/>
                    </w:rPr>
                    <w:tab/>
                  </w:r>
                  <w:r w:rsidRPr="00626791">
                    <w:rPr>
                      <w:rFonts w:cs="David" w:hint="cs"/>
                      <w:noProof/>
                      <w:lang w:eastAsia="he-IL"/>
                    </w:rPr>
                    <w:sym w:font="Wingdings" w:char="F06F"/>
                  </w:r>
                  <w:r>
                    <w:rPr>
                      <w:rFonts w:cs="David" w:hint="cs"/>
                      <w:noProof/>
                      <w:rtl/>
                      <w:lang w:eastAsia="he-IL"/>
                    </w:rPr>
                    <w:t xml:space="preserve"> תאונה</w:t>
                  </w:r>
                  <w:r>
                    <w:rPr>
                      <w:rFonts w:cs="David" w:hint="cs"/>
                      <w:noProof/>
                      <w:rtl/>
                      <w:lang w:eastAsia="he-IL"/>
                    </w:rPr>
                    <w:tab/>
                  </w:r>
                  <w:r w:rsidRPr="00626791">
                    <w:rPr>
                      <w:rFonts w:cs="David" w:hint="cs"/>
                      <w:noProof/>
                      <w:lang w:eastAsia="he-IL"/>
                    </w:rPr>
                    <w:sym w:font="Wingdings" w:char="F06F"/>
                  </w:r>
                  <w:r>
                    <w:rPr>
                      <w:rFonts w:cs="David" w:hint="cs"/>
                      <w:noProof/>
                      <w:rtl/>
                      <w:lang w:eastAsia="he-IL"/>
                    </w:rPr>
                    <w:t xml:space="preserve"> מחלה    </w:t>
                  </w:r>
                  <w:r>
                    <w:rPr>
                      <w:rFonts w:cs="David" w:hint="cs"/>
                      <w:noProof/>
                      <w:rtl/>
                      <w:lang w:eastAsia="he-IL"/>
                    </w:rPr>
                    <w:tab/>
                  </w:r>
                  <w:r w:rsidRPr="00626791">
                    <w:rPr>
                      <w:rFonts w:cs="David" w:hint="cs"/>
                      <w:noProof/>
                      <w:lang w:eastAsia="he-IL"/>
                    </w:rPr>
                    <w:sym w:font="Wingdings" w:char="F06F"/>
                  </w:r>
                  <w:r>
                    <w:rPr>
                      <w:rFonts w:cs="David" w:hint="cs"/>
                      <w:noProof/>
                      <w:rtl/>
                      <w:lang w:eastAsia="he-IL"/>
                    </w:rPr>
                    <w:t xml:space="preserve"> אחרת, [פרט] ________________.</w:t>
                  </w:r>
                </w:p>
                <w:p w14:paraId="740DA9CC" w14:textId="77777777" w:rsidR="00E227C3" w:rsidRDefault="00E227C3" w:rsidP="006E7A30">
                  <w:pPr>
                    <w:spacing w:line="360" w:lineRule="auto"/>
                    <w:ind w:left="26"/>
                    <w:jc w:val="both"/>
                    <w:rPr>
                      <w:rFonts w:cs="David"/>
                      <w:rtl/>
                    </w:rPr>
                  </w:pPr>
                  <w:r>
                    <w:rPr>
                      <w:rFonts w:cs="David" w:hint="cs"/>
                      <w:rtl/>
                    </w:rPr>
                    <w:t xml:space="preserve">מהו </w:t>
                  </w:r>
                  <w:r w:rsidRPr="006F5D99">
                    <w:rPr>
                      <w:rFonts w:cs="David"/>
                      <w:rtl/>
                    </w:rPr>
                    <w:t xml:space="preserve">סוג </w:t>
                  </w:r>
                  <w:r>
                    <w:rPr>
                      <w:rFonts w:cs="David" w:hint="cs"/>
                      <w:rtl/>
                    </w:rPr>
                    <w:t>ה</w:t>
                  </w:r>
                  <w:r w:rsidRPr="006F5D99">
                    <w:rPr>
                      <w:rFonts w:cs="David"/>
                      <w:rtl/>
                    </w:rPr>
                    <w:t>לקות:</w:t>
                  </w:r>
                  <w:r>
                    <w:rPr>
                      <w:rFonts w:cs="David" w:hint="cs"/>
                      <w:rtl/>
                    </w:rPr>
                    <w:tab/>
                  </w:r>
                  <w:r w:rsidRPr="006F5D99">
                    <w:rPr>
                      <w:rFonts w:cs="David"/>
                    </w:rPr>
                    <w:sym w:font="Wingdings" w:char="F06F"/>
                  </w:r>
                  <w:r>
                    <w:rPr>
                      <w:rFonts w:cs="David" w:hint="cs"/>
                      <w:rtl/>
                    </w:rPr>
                    <w:t xml:space="preserve"> </w:t>
                  </w:r>
                  <w:r w:rsidRPr="006F5D99">
                    <w:rPr>
                      <w:rFonts w:cs="David"/>
                      <w:rtl/>
                    </w:rPr>
                    <w:t>ראייה</w:t>
                  </w:r>
                  <w:r>
                    <w:rPr>
                      <w:rFonts w:cs="David" w:hint="cs"/>
                      <w:rtl/>
                    </w:rPr>
                    <w:tab/>
                  </w:r>
                  <w:r w:rsidRPr="006F5D99">
                    <w:rPr>
                      <w:rFonts w:cs="David"/>
                    </w:rPr>
                    <w:sym w:font="Wingdings" w:char="F06F"/>
                  </w:r>
                  <w:r w:rsidRPr="006F5D99">
                    <w:rPr>
                      <w:rFonts w:cs="David"/>
                      <w:rtl/>
                    </w:rPr>
                    <w:t xml:space="preserve"> דיבור  </w:t>
                  </w:r>
                  <w:r>
                    <w:rPr>
                      <w:rFonts w:cs="David" w:hint="cs"/>
                      <w:rtl/>
                    </w:rPr>
                    <w:tab/>
                  </w:r>
                  <w:r w:rsidRPr="006F5D99">
                    <w:rPr>
                      <w:rFonts w:cs="David"/>
                    </w:rPr>
                    <w:sym w:font="Wingdings" w:char="F06F"/>
                  </w:r>
                  <w:r w:rsidRPr="006F5D99">
                    <w:rPr>
                      <w:rFonts w:cs="David"/>
                      <w:rtl/>
                    </w:rPr>
                    <w:t xml:space="preserve"> שמיעה </w:t>
                  </w:r>
                  <w:r>
                    <w:rPr>
                      <w:rFonts w:cs="David" w:hint="cs"/>
                      <w:rtl/>
                    </w:rPr>
                    <w:tab/>
                  </w:r>
                  <w:r w:rsidRPr="006F5D99">
                    <w:rPr>
                      <w:rFonts w:cs="David"/>
                    </w:rPr>
                    <w:sym w:font="Wingdings" w:char="F06F"/>
                  </w:r>
                  <w:r>
                    <w:rPr>
                      <w:rFonts w:cs="David" w:hint="cs"/>
                      <w:rtl/>
                    </w:rPr>
                    <w:t xml:space="preserve"> פיזית </w:t>
                  </w:r>
                  <w:r>
                    <w:rPr>
                      <w:rFonts w:cs="David" w:hint="cs"/>
                      <w:rtl/>
                    </w:rPr>
                    <w:tab/>
                  </w:r>
                  <w:r w:rsidRPr="006F5D99">
                    <w:rPr>
                      <w:rFonts w:cs="David"/>
                    </w:rPr>
                    <w:sym w:font="Wingdings" w:char="F06F"/>
                  </w:r>
                  <w:r w:rsidRPr="006F5D99">
                    <w:rPr>
                      <w:rFonts w:cs="David"/>
                      <w:rtl/>
                    </w:rPr>
                    <w:t xml:space="preserve"> קוגניטיבית </w:t>
                  </w:r>
                  <w:r>
                    <w:rPr>
                      <w:rFonts w:cs="David"/>
                      <w:rtl/>
                    </w:rPr>
                    <w:t>–</w:t>
                  </w:r>
                  <w:r w:rsidRPr="006F5D99">
                    <w:rPr>
                      <w:rFonts w:cs="David"/>
                      <w:rtl/>
                    </w:rPr>
                    <w:t>התפתחותית</w:t>
                  </w:r>
                </w:p>
                <w:p w14:paraId="740DA9CD" w14:textId="77777777" w:rsidR="00E227C3" w:rsidRDefault="00E227C3" w:rsidP="006E7A30">
                  <w:pPr>
                    <w:spacing w:line="360" w:lineRule="auto"/>
                    <w:ind w:left="26"/>
                    <w:jc w:val="both"/>
                    <w:rPr>
                      <w:rFonts w:cs="David"/>
                      <w:rtl/>
                    </w:rPr>
                  </w:pPr>
                  <w:r>
                    <w:rPr>
                      <w:rFonts w:cs="David"/>
                      <w:noProof/>
                      <w:lang w:eastAsia="he-IL"/>
                    </w:rPr>
                    <w:tab/>
                  </w:r>
                  <w:r>
                    <w:rPr>
                      <w:rFonts w:cs="David"/>
                      <w:noProof/>
                      <w:lang w:eastAsia="he-IL"/>
                    </w:rPr>
                    <w:tab/>
                  </w:r>
                  <w:r>
                    <w:rPr>
                      <w:rFonts w:cs="David"/>
                      <w:noProof/>
                      <w:lang w:eastAsia="he-IL"/>
                    </w:rPr>
                    <w:tab/>
                  </w:r>
                  <w:r w:rsidRPr="006F5D99">
                    <w:rPr>
                      <w:rFonts w:cs="David"/>
                    </w:rPr>
                    <w:sym w:font="Wingdings" w:char="F06F"/>
                  </w:r>
                  <w:r>
                    <w:rPr>
                      <w:rFonts w:cs="David" w:hint="cs"/>
                      <w:rtl/>
                    </w:rPr>
                    <w:t xml:space="preserve"> נפשית</w:t>
                  </w:r>
                  <w:r>
                    <w:rPr>
                      <w:rFonts w:cs="David"/>
                      <w:noProof/>
                      <w:lang w:eastAsia="he-IL"/>
                    </w:rPr>
                    <w:tab/>
                  </w:r>
                  <w:r w:rsidRPr="00626791">
                    <w:rPr>
                      <w:rFonts w:cs="David" w:hint="cs"/>
                      <w:noProof/>
                      <w:lang w:eastAsia="he-IL"/>
                    </w:rPr>
                    <w:sym w:font="Wingdings" w:char="F06F"/>
                  </w:r>
                  <w:r>
                    <w:rPr>
                      <w:rFonts w:cs="David" w:hint="cs"/>
                      <w:rtl/>
                    </w:rPr>
                    <w:t xml:space="preserve"> תקשורתית</w:t>
                  </w:r>
                  <w:r>
                    <w:rPr>
                      <w:rFonts w:cs="David"/>
                    </w:rPr>
                    <w:tab/>
                  </w:r>
                  <w:r w:rsidRPr="006F5D99">
                    <w:rPr>
                      <w:rFonts w:cs="David"/>
                    </w:rPr>
                    <w:sym w:font="Wingdings" w:char="F06F"/>
                  </w:r>
                  <w:r>
                    <w:rPr>
                      <w:rFonts w:cs="David" w:hint="cs"/>
                      <w:rtl/>
                    </w:rPr>
                    <w:t xml:space="preserve"> נפשית </w:t>
                  </w:r>
                  <w:r>
                    <w:rPr>
                      <w:rFonts w:cs="David" w:hint="cs"/>
                      <w:noProof/>
                      <w:rtl/>
                      <w:lang w:eastAsia="he-IL"/>
                    </w:rPr>
                    <w:t>אחרת, [פרט] ________________.</w:t>
                  </w:r>
                </w:p>
                <w:p w14:paraId="740DA9CE" w14:textId="77777777" w:rsidR="00E227C3" w:rsidRDefault="00E227C3" w:rsidP="006E7A30">
                  <w:pPr>
                    <w:tabs>
                      <w:tab w:val="left" w:pos="18"/>
                    </w:tabs>
                    <w:spacing w:line="360" w:lineRule="auto"/>
                    <w:ind w:left="18" w:firstLine="8"/>
                    <w:jc w:val="both"/>
                    <w:rPr>
                      <w:rFonts w:cs="David"/>
                      <w:rtl/>
                    </w:rPr>
                  </w:pPr>
                </w:p>
                <w:p w14:paraId="740DA9CF" w14:textId="77777777" w:rsidR="00E227C3" w:rsidRDefault="00E227C3" w:rsidP="006E7A30">
                  <w:pPr>
                    <w:tabs>
                      <w:tab w:val="left" w:pos="18"/>
                    </w:tabs>
                    <w:spacing w:after="240" w:line="360" w:lineRule="auto"/>
                    <w:ind w:left="18" w:firstLine="8"/>
                    <w:jc w:val="both"/>
                    <w:rPr>
                      <w:rFonts w:cs="David"/>
                      <w:rtl/>
                    </w:rPr>
                  </w:pPr>
                  <w:r w:rsidRPr="006F5D99">
                    <w:rPr>
                      <w:rFonts w:cs="David"/>
                      <w:rtl/>
                    </w:rPr>
                    <w:t>בבקשה תאר את המגבלה ואת הקשיים התפקודיים כתוצאה מהמגבלה</w:t>
                  </w:r>
                  <w:r>
                    <w:rPr>
                      <w:rFonts w:cs="David" w:hint="cs"/>
                      <w:rtl/>
                    </w:rPr>
                    <w:t xml:space="preserve">: </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hint="cs"/>
                      <w:rtl/>
                    </w:rPr>
                    <w:t xml:space="preserve">. </w:t>
                  </w:r>
                </w:p>
                <w:p w14:paraId="740DA9D0" w14:textId="77777777" w:rsidR="00E227C3" w:rsidRDefault="00E227C3" w:rsidP="006E7A30">
                  <w:pPr>
                    <w:tabs>
                      <w:tab w:val="left" w:pos="1286"/>
                      <w:tab w:val="left" w:pos="2546"/>
                      <w:tab w:val="left" w:pos="2906"/>
                      <w:tab w:val="left" w:pos="4346"/>
                      <w:tab w:val="left" w:pos="4706"/>
                    </w:tabs>
                    <w:spacing w:line="360" w:lineRule="auto"/>
                    <w:ind w:left="26"/>
                    <w:jc w:val="both"/>
                    <w:rPr>
                      <w:rFonts w:cs="David"/>
                      <w:rtl/>
                    </w:rPr>
                  </w:pPr>
                </w:p>
                <w:p w14:paraId="740DA9D1" w14:textId="77777777" w:rsidR="00E227C3" w:rsidRPr="002C19E8" w:rsidRDefault="00E227C3" w:rsidP="006E5BBB">
                  <w:pPr>
                    <w:numPr>
                      <w:ilvl w:val="0"/>
                      <w:numId w:val="2"/>
                    </w:numPr>
                    <w:tabs>
                      <w:tab w:val="left" w:pos="26"/>
                      <w:tab w:val="left" w:pos="1826"/>
                    </w:tabs>
                    <w:spacing w:line="360" w:lineRule="auto"/>
                    <w:ind w:left="84" w:right="-720"/>
                    <w:jc w:val="both"/>
                    <w:rPr>
                      <w:rFonts w:cs="David"/>
                      <w:rtl/>
                    </w:rPr>
                  </w:pPr>
                  <w:r>
                    <w:rPr>
                      <w:rFonts w:cs="David" w:hint="cs"/>
                      <w:rtl/>
                    </w:rPr>
                    <w:tab/>
                  </w:r>
                  <w:r>
                    <w:rPr>
                      <w:rFonts w:cs="David" w:hint="cs"/>
                      <w:rtl/>
                    </w:rPr>
                    <w:tab/>
                  </w:r>
                </w:p>
                <w:p w14:paraId="740DA9D2" w14:textId="77777777" w:rsidR="00E227C3" w:rsidRPr="008E498A" w:rsidRDefault="00E227C3" w:rsidP="006E7A30">
                  <w:pPr>
                    <w:spacing w:line="360" w:lineRule="auto"/>
                    <w:ind w:left="-58"/>
                    <w:jc w:val="both"/>
                    <w:rPr>
                      <w:rFonts w:cs="David"/>
                      <w:b/>
                      <w:bCs/>
                      <w:sz w:val="28"/>
                      <w:szCs w:val="28"/>
                      <w:u w:val="single"/>
                      <w:rtl/>
                    </w:rPr>
                  </w:pPr>
                </w:p>
              </w:txbxContent>
            </v:textbox>
            <w10:wrap type="topAndBottom"/>
          </v:shape>
        </w:pict>
      </w:r>
    </w:p>
    <w:p w14:paraId="740DA75D" w14:textId="77777777" w:rsidR="006E7A30" w:rsidRDefault="006E7A30" w:rsidP="006E7A30">
      <w:pPr>
        <w:ind w:right="993"/>
        <w:jc w:val="both"/>
        <w:rPr>
          <w:rFonts w:cs="David"/>
          <w:b/>
          <w:bCs/>
          <w:u w:val="single"/>
          <w:rtl/>
        </w:rPr>
      </w:pPr>
    </w:p>
    <w:p w14:paraId="740DA75E" w14:textId="77777777" w:rsidR="006E7A30" w:rsidRDefault="006E7A30" w:rsidP="006E7A30">
      <w:pPr>
        <w:ind w:right="993"/>
        <w:jc w:val="both"/>
        <w:rPr>
          <w:rFonts w:cs="David"/>
          <w:b/>
          <w:bCs/>
          <w:u w:val="single"/>
          <w:rtl/>
        </w:rPr>
      </w:pPr>
    </w:p>
    <w:bookmarkEnd w:id="80"/>
    <w:bookmarkEnd w:id="81"/>
    <w:p w14:paraId="740DA75F" w14:textId="77777777" w:rsidR="006E7A30" w:rsidRDefault="006E7A30" w:rsidP="006E7A30">
      <w:pPr>
        <w:spacing w:line="360" w:lineRule="auto"/>
        <w:ind w:left="-58" w:right="709"/>
        <w:jc w:val="right"/>
        <w:rPr>
          <w:rFonts w:ascii="Arial" w:hAnsi="Arial" w:cs="Arial"/>
          <w:sz w:val="28"/>
          <w:szCs w:val="28"/>
          <w:rtl/>
        </w:rPr>
      </w:pPr>
    </w:p>
    <w:p w14:paraId="740DA760" w14:textId="77777777" w:rsidR="006E7A30" w:rsidRDefault="006E7A30" w:rsidP="006E7A30">
      <w:pPr>
        <w:spacing w:line="360" w:lineRule="auto"/>
        <w:ind w:left="-58" w:right="709"/>
        <w:jc w:val="right"/>
        <w:rPr>
          <w:rFonts w:ascii="Arial" w:hAnsi="Arial" w:cs="Arial"/>
          <w:sz w:val="28"/>
          <w:szCs w:val="28"/>
          <w:rtl/>
        </w:rPr>
      </w:pPr>
      <w:r>
        <w:rPr>
          <w:rFonts w:ascii="Arial" w:hAnsi="Arial" w:cs="Arial" w:hint="cs"/>
          <w:sz w:val="28"/>
          <w:szCs w:val="28"/>
          <w:rtl/>
        </w:rPr>
        <w:t>תודה רבה על שיתוף הפעולה</w:t>
      </w:r>
    </w:p>
    <w:p w14:paraId="740DA761" w14:textId="77777777" w:rsidR="006E7A30" w:rsidRDefault="006E7A30" w:rsidP="006E7A30">
      <w:pPr>
        <w:spacing w:line="360" w:lineRule="auto"/>
        <w:ind w:left="-58" w:right="1134"/>
        <w:jc w:val="right"/>
        <w:rPr>
          <w:rFonts w:ascii="Arial" w:hAnsi="Arial" w:cs="Arial"/>
          <w:sz w:val="28"/>
          <w:szCs w:val="28"/>
          <w:rtl/>
        </w:rPr>
      </w:pPr>
      <w:r w:rsidRPr="00A84D91">
        <w:rPr>
          <w:rFonts w:ascii="Arial" w:hAnsi="Arial" w:cs="Arial"/>
          <w:sz w:val="28"/>
          <w:szCs w:val="28"/>
          <w:rtl/>
        </w:rPr>
        <w:t>מאחלים לך בהצלחה</w:t>
      </w:r>
      <w:r w:rsidRPr="00A84D91">
        <w:rPr>
          <w:rFonts w:ascii="Arial" w:hAnsi="Arial" w:cs="Arial" w:hint="cs"/>
          <w:sz w:val="28"/>
          <w:szCs w:val="28"/>
          <w:rtl/>
        </w:rPr>
        <w:t>!</w:t>
      </w:r>
    </w:p>
    <w:p w14:paraId="740DA762" w14:textId="77777777" w:rsidR="006E7A30" w:rsidRDefault="006E7A30" w:rsidP="006E7A30">
      <w:pPr>
        <w:spacing w:line="360" w:lineRule="auto"/>
        <w:ind w:left="-58" w:right="1560"/>
        <w:jc w:val="right"/>
        <w:rPr>
          <w:rFonts w:ascii="Arial" w:hAnsi="Arial" w:cs="David"/>
          <w:sz w:val="36"/>
          <w:szCs w:val="36"/>
          <w:u w:val="single"/>
          <w:rtl/>
        </w:rPr>
      </w:pPr>
      <w:r>
        <w:rPr>
          <w:rFonts w:ascii="Arial" w:hAnsi="Arial" w:cs="Arial" w:hint="cs"/>
          <w:sz w:val="28"/>
          <w:szCs w:val="28"/>
          <w:rtl/>
        </w:rPr>
        <w:t xml:space="preserve">צוות </w:t>
      </w:r>
      <w:proofErr w:type="spellStart"/>
      <w:r>
        <w:rPr>
          <w:rFonts w:ascii="Arial" w:hAnsi="Arial" w:cs="Arial" w:hint="cs"/>
          <w:sz w:val="28"/>
          <w:szCs w:val="28"/>
          <w:rtl/>
        </w:rPr>
        <w:t>אב"ן</w:t>
      </w:r>
      <w:proofErr w:type="spellEnd"/>
      <w:r>
        <w:rPr>
          <w:rFonts w:ascii="Arial" w:hAnsi="Arial" w:cs="Arial" w:hint="cs"/>
          <w:sz w:val="28"/>
          <w:szCs w:val="28"/>
          <w:rtl/>
        </w:rPr>
        <w:t xml:space="preserve"> דרך</w:t>
      </w:r>
    </w:p>
    <w:p w14:paraId="740DA763" w14:textId="77777777" w:rsidR="006E7A30" w:rsidRDefault="006E7A30" w:rsidP="006E7A30">
      <w:pPr>
        <w:tabs>
          <w:tab w:val="left" w:pos="0"/>
          <w:tab w:val="num" w:pos="546"/>
        </w:tabs>
        <w:ind w:left="-7"/>
        <w:jc w:val="both"/>
        <w:rPr>
          <w:b/>
          <w:bCs/>
          <w:color w:val="000080"/>
          <w:u w:val="single"/>
          <w:rtl/>
        </w:rPr>
      </w:pPr>
    </w:p>
    <w:p w14:paraId="740DA764" w14:textId="77777777" w:rsidR="00731609" w:rsidRDefault="00731609" w:rsidP="00731609">
      <w:pPr>
        <w:spacing w:after="200" w:line="276" w:lineRule="auto"/>
        <w:rPr>
          <w:b/>
          <w:bCs/>
          <w:color w:val="000080"/>
          <w:u w:val="single"/>
          <w:rtl/>
        </w:rPr>
      </w:pPr>
      <w:r>
        <w:rPr>
          <w:b/>
          <w:bCs/>
          <w:color w:val="000080"/>
          <w:u w:val="single"/>
          <w:rtl/>
        </w:rPr>
        <w:br w:type="page"/>
      </w:r>
    </w:p>
    <w:p w14:paraId="740DA765" w14:textId="77777777" w:rsidR="00994BA9" w:rsidRPr="004034DD" w:rsidRDefault="00994BA9" w:rsidP="00D04D8D">
      <w:pPr>
        <w:pStyle w:val="a0"/>
        <w:ind w:left="-241"/>
        <w:rPr>
          <w:rFonts w:eastAsia="MS Mincho"/>
          <w:rtl/>
          <w:lang w:eastAsia="ja-JP"/>
        </w:rPr>
      </w:pPr>
      <w:bookmarkStart w:id="96" w:name="_Ref409101272"/>
      <w:bookmarkStart w:id="97" w:name="_Toc411108989"/>
      <w:r>
        <w:rPr>
          <w:rtl/>
        </w:rPr>
        <w:lastRenderedPageBreak/>
        <w:t xml:space="preserve">נספח </w:t>
      </w:r>
      <w:r w:rsidR="00DC4923">
        <w:rPr>
          <w:rFonts w:eastAsia="MS Mincho"/>
          <w:rtl/>
          <w:lang w:eastAsia="ja-JP"/>
        </w:rPr>
        <w:fldChar w:fldCharType="begin"/>
      </w:r>
      <w:r>
        <w:rPr>
          <w:rFonts w:eastAsia="MS Mincho"/>
          <w:rtl/>
          <w:lang w:eastAsia="ja-JP"/>
        </w:rPr>
        <w:instrText xml:space="preserve"> </w:instrText>
      </w:r>
      <w:r>
        <w:rPr>
          <w:rFonts w:eastAsia="MS Mincho" w:hint="cs"/>
          <w:lang w:eastAsia="ja-JP"/>
        </w:rPr>
        <w:instrText>SEQ</w:instrText>
      </w:r>
      <w:r>
        <w:rPr>
          <w:rFonts w:eastAsia="MS Mincho" w:hint="cs"/>
          <w:rtl/>
          <w:lang w:eastAsia="ja-JP"/>
        </w:rPr>
        <w:instrText xml:space="preserve"> נספח \* </w:instrText>
      </w:r>
      <w:r>
        <w:rPr>
          <w:rFonts w:eastAsia="MS Mincho" w:hint="cs"/>
          <w:lang w:eastAsia="ja-JP"/>
        </w:rPr>
        <w:instrText>ARABIC</w:instrText>
      </w:r>
      <w:r>
        <w:rPr>
          <w:rFonts w:eastAsia="MS Mincho"/>
          <w:rtl/>
          <w:lang w:eastAsia="ja-JP"/>
        </w:rPr>
        <w:instrText xml:space="preserve"> </w:instrText>
      </w:r>
      <w:r w:rsidR="00DC4923">
        <w:rPr>
          <w:rFonts w:eastAsia="MS Mincho"/>
          <w:rtl/>
          <w:lang w:eastAsia="ja-JP"/>
        </w:rPr>
        <w:fldChar w:fldCharType="separate"/>
      </w:r>
      <w:r w:rsidR="008F73E2">
        <w:rPr>
          <w:rFonts w:eastAsia="MS Mincho"/>
          <w:noProof/>
          <w:rtl/>
          <w:lang w:eastAsia="ja-JP"/>
        </w:rPr>
        <w:t>12</w:t>
      </w:r>
      <w:r w:rsidR="00DC4923">
        <w:rPr>
          <w:rFonts w:eastAsia="MS Mincho"/>
          <w:rtl/>
          <w:lang w:eastAsia="ja-JP"/>
        </w:rPr>
        <w:fldChar w:fldCharType="end"/>
      </w:r>
      <w:bookmarkEnd w:id="96"/>
      <w:r>
        <w:rPr>
          <w:rFonts w:hint="cs"/>
          <w:rtl/>
        </w:rPr>
        <w:t xml:space="preserve">: </w:t>
      </w:r>
      <w:r w:rsidRPr="004034DD">
        <w:rPr>
          <w:rFonts w:eastAsia="MS Mincho" w:hint="cs"/>
          <w:rtl/>
          <w:lang w:eastAsia="ja-JP"/>
        </w:rPr>
        <w:t xml:space="preserve">דף הנחיות </w:t>
      </w:r>
      <w:r>
        <w:rPr>
          <w:rFonts w:eastAsia="MS Mincho" w:hint="cs"/>
          <w:rtl/>
          <w:lang w:eastAsia="ja-JP"/>
        </w:rPr>
        <w:t>להעברת משוב סדנא</w:t>
      </w:r>
      <w:bookmarkEnd w:id="97"/>
    </w:p>
    <w:p w14:paraId="740DA766" w14:textId="77777777" w:rsidR="00D04D8D" w:rsidRDefault="00D04D8D" w:rsidP="00994BA9">
      <w:pPr>
        <w:pStyle w:val="a9"/>
        <w:jc w:val="center"/>
        <w:rPr>
          <w:b/>
          <w:bCs/>
          <w:sz w:val="32"/>
          <w:szCs w:val="32"/>
          <w:u w:val="single"/>
          <w:rtl/>
        </w:rPr>
      </w:pPr>
    </w:p>
    <w:p w14:paraId="740DA767" w14:textId="77777777" w:rsidR="00B924CF" w:rsidRPr="004034DD" w:rsidRDefault="00B924CF" w:rsidP="00994BA9">
      <w:pPr>
        <w:pStyle w:val="a9"/>
        <w:jc w:val="center"/>
        <w:rPr>
          <w:b/>
          <w:bCs/>
          <w:sz w:val="32"/>
          <w:szCs w:val="32"/>
          <w:u w:val="single"/>
          <w:rtl/>
        </w:rPr>
      </w:pPr>
      <w:r w:rsidRPr="004034DD">
        <w:rPr>
          <w:rFonts w:hint="cs"/>
          <w:b/>
          <w:bCs/>
          <w:sz w:val="32"/>
          <w:szCs w:val="32"/>
          <w:u w:val="single"/>
          <w:rtl/>
        </w:rPr>
        <w:t xml:space="preserve">דף הנחיות </w:t>
      </w:r>
      <w:r>
        <w:rPr>
          <w:rFonts w:hint="cs"/>
          <w:b/>
          <w:bCs/>
          <w:sz w:val="32"/>
          <w:szCs w:val="32"/>
          <w:u w:val="single"/>
          <w:rtl/>
        </w:rPr>
        <w:t>להעברת משוב סדנא</w:t>
      </w:r>
    </w:p>
    <w:p w14:paraId="740DA768" w14:textId="77777777" w:rsidR="00B924CF" w:rsidRDefault="00B924CF" w:rsidP="00B924CF">
      <w:pPr>
        <w:spacing w:line="360" w:lineRule="auto"/>
        <w:rPr>
          <w:rFonts w:eastAsia="MS Mincho"/>
          <w:b/>
          <w:bCs/>
          <w:rtl/>
          <w:lang w:eastAsia="ja-JP"/>
        </w:rPr>
      </w:pPr>
    </w:p>
    <w:p w14:paraId="740DA769" w14:textId="77777777" w:rsidR="00B924CF" w:rsidRPr="00C7016C" w:rsidRDefault="00B924CF" w:rsidP="00B924CF">
      <w:pPr>
        <w:spacing w:line="360" w:lineRule="auto"/>
        <w:rPr>
          <w:rFonts w:eastAsia="MS Mincho"/>
          <w:b/>
          <w:bCs/>
          <w:u w:val="single"/>
          <w:lang w:eastAsia="ja-JP"/>
        </w:rPr>
      </w:pPr>
      <w:r w:rsidRPr="00C7016C">
        <w:rPr>
          <w:rFonts w:eastAsia="MS Mincho" w:hint="cs"/>
          <w:b/>
          <w:bCs/>
          <w:u w:val="single"/>
          <w:rtl/>
          <w:lang w:eastAsia="ja-JP"/>
        </w:rPr>
        <w:t>הנחיות ספציפיות להעברה</w:t>
      </w:r>
    </w:p>
    <w:p w14:paraId="740DA76A" w14:textId="77777777" w:rsidR="00B924CF" w:rsidRPr="00E07A26" w:rsidRDefault="00B924CF" w:rsidP="006E5BBB">
      <w:pPr>
        <w:numPr>
          <w:ilvl w:val="0"/>
          <w:numId w:val="38"/>
        </w:numPr>
        <w:tabs>
          <w:tab w:val="clear" w:pos="720"/>
          <w:tab w:val="left" w:pos="84"/>
        </w:tabs>
        <w:spacing w:line="360" w:lineRule="auto"/>
        <w:ind w:left="84" w:hanging="567"/>
        <w:jc w:val="both"/>
        <w:rPr>
          <w:rFonts w:eastAsia="MS Mincho"/>
          <w:b/>
          <w:bCs/>
          <w:lang w:eastAsia="ja-JP"/>
        </w:rPr>
      </w:pPr>
      <w:r w:rsidRPr="00E07A26">
        <w:rPr>
          <w:rFonts w:eastAsia="MS Mincho" w:hint="cs"/>
          <w:b/>
          <w:bCs/>
          <w:rtl/>
          <w:lang w:eastAsia="ja-JP"/>
        </w:rPr>
        <w:t>את המשוב מעביר מישה</w:t>
      </w:r>
      <w:r>
        <w:rPr>
          <w:rFonts w:eastAsia="MS Mincho" w:hint="cs"/>
          <w:b/>
          <w:bCs/>
          <w:rtl/>
          <w:lang w:eastAsia="ja-JP"/>
        </w:rPr>
        <w:t>ו</w:t>
      </w:r>
      <w:r w:rsidRPr="00E07A26">
        <w:rPr>
          <w:rFonts w:eastAsia="MS Mincho" w:hint="cs"/>
          <w:b/>
          <w:bCs/>
          <w:rtl/>
          <w:lang w:eastAsia="ja-JP"/>
        </w:rPr>
        <w:t xml:space="preserve"> חיצוני והמנחה </w:t>
      </w:r>
      <w:r>
        <w:rPr>
          <w:rFonts w:eastAsia="MS Mincho" w:hint="cs"/>
          <w:b/>
          <w:bCs/>
          <w:rtl/>
          <w:lang w:eastAsia="ja-JP"/>
        </w:rPr>
        <w:t xml:space="preserve">והצוות </w:t>
      </w:r>
      <w:r w:rsidRPr="00E07A26">
        <w:rPr>
          <w:rFonts w:eastAsia="MS Mincho" w:hint="cs"/>
          <w:b/>
          <w:bCs/>
          <w:rtl/>
          <w:lang w:eastAsia="ja-JP"/>
        </w:rPr>
        <w:t>אינ</w:t>
      </w:r>
      <w:r>
        <w:rPr>
          <w:rFonts w:eastAsia="MS Mincho" w:hint="cs"/>
          <w:b/>
          <w:bCs/>
          <w:rtl/>
          <w:lang w:eastAsia="ja-JP"/>
        </w:rPr>
        <w:t>ו</w:t>
      </w:r>
      <w:r w:rsidRPr="00E07A26">
        <w:rPr>
          <w:rFonts w:eastAsia="MS Mincho" w:hint="cs"/>
          <w:b/>
          <w:bCs/>
          <w:rtl/>
          <w:lang w:eastAsia="ja-JP"/>
        </w:rPr>
        <w:t xml:space="preserve"> נוכח בעת העברת המשוב.</w:t>
      </w:r>
    </w:p>
    <w:p w14:paraId="740DA76B" w14:textId="77777777" w:rsidR="00B924CF" w:rsidRPr="00E07A26" w:rsidRDefault="00B924CF" w:rsidP="006E5BBB">
      <w:pPr>
        <w:numPr>
          <w:ilvl w:val="0"/>
          <w:numId w:val="38"/>
        </w:numPr>
        <w:tabs>
          <w:tab w:val="clear" w:pos="720"/>
          <w:tab w:val="left" w:pos="84"/>
        </w:tabs>
        <w:spacing w:line="360" w:lineRule="auto"/>
        <w:ind w:left="84" w:hanging="567"/>
        <w:jc w:val="both"/>
        <w:rPr>
          <w:rFonts w:eastAsia="MS Mincho"/>
          <w:lang w:eastAsia="ja-JP"/>
        </w:rPr>
      </w:pPr>
      <w:r w:rsidRPr="00E07A26">
        <w:rPr>
          <w:rFonts w:eastAsia="MS Mincho" w:hint="cs"/>
          <w:rtl/>
          <w:lang w:eastAsia="ja-JP"/>
        </w:rPr>
        <w:t xml:space="preserve">יש לדאוג לתנאים פיזיים הולמים, מקום וזמן מספקים להשבה. </w:t>
      </w:r>
    </w:p>
    <w:p w14:paraId="740DA76C" w14:textId="77777777" w:rsidR="00B924CF" w:rsidRPr="00E07A26" w:rsidRDefault="00B924CF" w:rsidP="006E5BBB">
      <w:pPr>
        <w:numPr>
          <w:ilvl w:val="0"/>
          <w:numId w:val="38"/>
        </w:numPr>
        <w:tabs>
          <w:tab w:val="clear" w:pos="720"/>
          <w:tab w:val="left" w:pos="84"/>
        </w:tabs>
        <w:spacing w:line="360" w:lineRule="auto"/>
        <w:ind w:left="84" w:hanging="567"/>
        <w:jc w:val="both"/>
        <w:rPr>
          <w:rFonts w:eastAsia="MS Mincho"/>
          <w:lang w:eastAsia="ja-JP"/>
        </w:rPr>
      </w:pPr>
      <w:r w:rsidRPr="00E07A26">
        <w:rPr>
          <w:rFonts w:eastAsia="MS Mincho" w:hint="cs"/>
          <w:rtl/>
          <w:lang w:eastAsia="ja-JP"/>
        </w:rPr>
        <w:t xml:space="preserve">רצוי להעביר לא בסמיכות לשיעור על מנת שלא תהיה לשיעור האחרון השלכה חזקה על אופן ההשבה.  </w:t>
      </w:r>
    </w:p>
    <w:p w14:paraId="740DA76D" w14:textId="77777777" w:rsidR="00B924CF" w:rsidRPr="00E07A26" w:rsidRDefault="00B924CF" w:rsidP="006E5BBB">
      <w:pPr>
        <w:numPr>
          <w:ilvl w:val="0"/>
          <w:numId w:val="38"/>
        </w:numPr>
        <w:tabs>
          <w:tab w:val="clear" w:pos="720"/>
          <w:tab w:val="left" w:pos="84"/>
        </w:tabs>
        <w:spacing w:line="360" w:lineRule="auto"/>
        <w:ind w:left="84" w:hanging="567"/>
        <w:jc w:val="both"/>
        <w:rPr>
          <w:rFonts w:eastAsia="MS Mincho"/>
          <w:lang w:eastAsia="ja-JP"/>
        </w:rPr>
      </w:pPr>
      <w:r w:rsidRPr="00E07A26">
        <w:rPr>
          <w:rFonts w:eastAsia="MS Mincho" w:hint="cs"/>
          <w:rtl/>
          <w:lang w:eastAsia="ja-JP"/>
        </w:rPr>
        <w:t>יש לוודא כי רק המשיב</w:t>
      </w:r>
      <w:r>
        <w:rPr>
          <w:rFonts w:eastAsia="MS Mincho" w:hint="cs"/>
          <w:rtl/>
          <w:lang w:eastAsia="ja-JP"/>
        </w:rPr>
        <w:t>ים</w:t>
      </w:r>
      <w:r w:rsidRPr="00E07A26">
        <w:rPr>
          <w:rFonts w:eastAsia="MS Mincho" w:hint="cs"/>
          <w:rtl/>
          <w:lang w:eastAsia="ja-JP"/>
        </w:rPr>
        <w:t xml:space="preserve"> ומי שאחראי על ההעברה נוכח</w:t>
      </w:r>
      <w:r>
        <w:rPr>
          <w:rFonts w:eastAsia="MS Mincho" w:hint="cs"/>
          <w:rtl/>
          <w:lang w:eastAsia="ja-JP"/>
        </w:rPr>
        <w:t>ים</w:t>
      </w:r>
      <w:r w:rsidRPr="00E07A26">
        <w:rPr>
          <w:rFonts w:eastAsia="MS Mincho" w:hint="cs"/>
          <w:rtl/>
          <w:lang w:eastAsia="ja-JP"/>
        </w:rPr>
        <w:t xml:space="preserve"> ואין חשש מצד המשיב</w:t>
      </w:r>
      <w:r>
        <w:rPr>
          <w:rFonts w:eastAsia="MS Mincho" w:hint="cs"/>
          <w:rtl/>
          <w:lang w:eastAsia="ja-JP"/>
        </w:rPr>
        <w:t>ים</w:t>
      </w:r>
      <w:r w:rsidRPr="00E07A26">
        <w:rPr>
          <w:rFonts w:eastAsia="MS Mincho" w:hint="cs"/>
          <w:rtl/>
          <w:lang w:eastAsia="ja-JP"/>
        </w:rPr>
        <w:t xml:space="preserve"> להשיב בכנות.</w:t>
      </w:r>
    </w:p>
    <w:p w14:paraId="740DA76E" w14:textId="77777777" w:rsidR="00B924CF" w:rsidRPr="004034DD" w:rsidRDefault="00B924CF" w:rsidP="006E5BBB">
      <w:pPr>
        <w:numPr>
          <w:ilvl w:val="0"/>
          <w:numId w:val="38"/>
        </w:numPr>
        <w:tabs>
          <w:tab w:val="clear" w:pos="720"/>
          <w:tab w:val="left" w:pos="84"/>
        </w:tabs>
        <w:spacing w:line="360" w:lineRule="auto"/>
        <w:ind w:left="84" w:hanging="567"/>
        <w:jc w:val="both"/>
        <w:rPr>
          <w:rFonts w:eastAsia="MS Mincho"/>
          <w:b/>
          <w:bCs/>
          <w:lang w:eastAsia="ja-JP"/>
        </w:rPr>
      </w:pPr>
      <w:r w:rsidRPr="004034DD">
        <w:rPr>
          <w:rFonts w:eastAsia="MS Mincho" w:hint="cs"/>
          <w:rtl/>
          <w:lang w:eastAsia="ja-JP"/>
        </w:rPr>
        <w:t>לשאוף למקסימום משיב</w:t>
      </w:r>
      <w:r>
        <w:rPr>
          <w:rFonts w:eastAsia="MS Mincho" w:hint="cs"/>
          <w:rtl/>
          <w:lang w:eastAsia="ja-JP"/>
        </w:rPr>
        <w:t>ים</w:t>
      </w:r>
      <w:r w:rsidRPr="004034DD">
        <w:rPr>
          <w:rFonts w:eastAsia="MS Mincho" w:hint="cs"/>
          <w:rtl/>
          <w:lang w:eastAsia="ja-JP"/>
        </w:rPr>
        <w:t>, לבקש מ</w:t>
      </w:r>
      <w:r w:rsidRPr="00C7016C">
        <w:rPr>
          <w:rFonts w:eastAsia="MS Mincho" w:hint="cs"/>
          <w:rtl/>
          <w:lang w:eastAsia="ja-JP"/>
        </w:rPr>
        <w:t>משתת</w:t>
      </w:r>
      <w:r>
        <w:rPr>
          <w:rFonts w:eastAsia="MS Mincho" w:hint="cs"/>
          <w:rtl/>
          <w:lang w:eastAsia="ja-JP"/>
        </w:rPr>
        <w:t>פים</w:t>
      </w:r>
      <w:r w:rsidRPr="004034DD">
        <w:rPr>
          <w:rFonts w:eastAsia="MS Mincho" w:hint="cs"/>
          <w:rtl/>
          <w:lang w:eastAsia="ja-JP"/>
        </w:rPr>
        <w:t xml:space="preserve"> שאינ</w:t>
      </w:r>
      <w:r>
        <w:rPr>
          <w:rFonts w:eastAsia="MS Mincho" w:hint="cs"/>
          <w:rtl/>
          <w:lang w:eastAsia="ja-JP"/>
        </w:rPr>
        <w:t>ם</w:t>
      </w:r>
      <w:r w:rsidRPr="004034DD">
        <w:rPr>
          <w:rFonts w:eastAsia="MS Mincho" w:hint="cs"/>
          <w:rtl/>
          <w:lang w:eastAsia="ja-JP"/>
        </w:rPr>
        <w:t xml:space="preserve"> </w:t>
      </w:r>
      <w:r w:rsidRPr="00C7016C">
        <w:rPr>
          <w:rFonts w:eastAsia="MS Mincho" w:hint="cs"/>
          <w:rtl/>
          <w:lang w:eastAsia="ja-JP"/>
        </w:rPr>
        <w:t>מעוניינ</w:t>
      </w:r>
      <w:r>
        <w:rPr>
          <w:rFonts w:eastAsia="MS Mincho" w:hint="cs"/>
          <w:rtl/>
          <w:lang w:eastAsia="ja-JP"/>
        </w:rPr>
        <w:t>ים</w:t>
      </w:r>
      <w:r w:rsidRPr="00C7016C">
        <w:rPr>
          <w:rFonts w:eastAsia="MS Mincho" w:hint="cs"/>
          <w:rtl/>
          <w:lang w:eastAsia="ja-JP"/>
        </w:rPr>
        <w:t>,</w:t>
      </w:r>
      <w:r w:rsidRPr="004034DD">
        <w:rPr>
          <w:rFonts w:eastAsia="MS Mincho" w:hint="cs"/>
          <w:rtl/>
          <w:lang w:eastAsia="ja-JP"/>
        </w:rPr>
        <w:t xml:space="preserve"> להשיב בכל זאת.</w:t>
      </w:r>
    </w:p>
    <w:p w14:paraId="740DA76F" w14:textId="77777777" w:rsidR="00B924CF" w:rsidRPr="004034DD" w:rsidRDefault="00B924CF" w:rsidP="006E5BBB">
      <w:pPr>
        <w:numPr>
          <w:ilvl w:val="0"/>
          <w:numId w:val="38"/>
        </w:numPr>
        <w:tabs>
          <w:tab w:val="clear" w:pos="720"/>
          <w:tab w:val="left" w:pos="84"/>
        </w:tabs>
        <w:spacing w:line="360" w:lineRule="auto"/>
        <w:ind w:left="84" w:hanging="567"/>
        <w:jc w:val="both"/>
        <w:rPr>
          <w:rFonts w:eastAsia="MS Mincho"/>
          <w:lang w:eastAsia="ja-JP"/>
        </w:rPr>
      </w:pPr>
      <w:r w:rsidRPr="004034DD">
        <w:rPr>
          <w:rFonts w:eastAsia="MS Mincho" w:hint="cs"/>
          <w:rtl/>
          <w:lang w:eastAsia="ja-JP"/>
        </w:rPr>
        <w:t>לא לאפשר עבודה קבוצתית</w:t>
      </w:r>
      <w:r>
        <w:rPr>
          <w:rFonts w:eastAsia="MS Mincho" w:hint="cs"/>
          <w:rtl/>
          <w:lang w:eastAsia="ja-JP"/>
        </w:rPr>
        <w:t xml:space="preserve"> או </w:t>
      </w:r>
      <w:r w:rsidRPr="004034DD">
        <w:rPr>
          <w:rFonts w:eastAsia="MS Mincho" w:hint="cs"/>
          <w:rtl/>
          <w:lang w:eastAsia="ja-JP"/>
        </w:rPr>
        <w:t>דיונים לפני המשוב ובמהלכו.</w:t>
      </w:r>
    </w:p>
    <w:p w14:paraId="740DA770" w14:textId="77777777" w:rsidR="00B924CF" w:rsidRPr="004034DD" w:rsidRDefault="00B924CF" w:rsidP="006E5BBB">
      <w:pPr>
        <w:numPr>
          <w:ilvl w:val="0"/>
          <w:numId w:val="38"/>
        </w:numPr>
        <w:tabs>
          <w:tab w:val="clear" w:pos="720"/>
          <w:tab w:val="left" w:pos="84"/>
        </w:tabs>
        <w:spacing w:line="360" w:lineRule="auto"/>
        <w:ind w:left="84" w:hanging="567"/>
        <w:jc w:val="both"/>
        <w:rPr>
          <w:rFonts w:eastAsia="MS Mincho"/>
          <w:lang w:eastAsia="ja-JP"/>
        </w:rPr>
      </w:pPr>
      <w:r w:rsidRPr="004034DD">
        <w:rPr>
          <w:rFonts w:eastAsia="MS Mincho" w:hint="cs"/>
          <w:rtl/>
          <w:lang w:eastAsia="ja-JP"/>
        </w:rPr>
        <w:t>כל משוב שמוחזר להכניס מי</w:t>
      </w:r>
      <w:r w:rsidRPr="00C7016C">
        <w:rPr>
          <w:rFonts w:eastAsia="MS Mincho" w:hint="cs"/>
          <w:rtl/>
          <w:lang w:eastAsia="ja-JP"/>
        </w:rPr>
        <w:t xml:space="preserve">ד למעטפה, ובסוף לחתום את המעטפה ולציין תאריך העברה. </w:t>
      </w:r>
    </w:p>
    <w:p w14:paraId="740DA771" w14:textId="77777777" w:rsidR="00B924CF" w:rsidRPr="004034DD" w:rsidRDefault="00B924CF" w:rsidP="006E5BBB">
      <w:pPr>
        <w:numPr>
          <w:ilvl w:val="0"/>
          <w:numId w:val="38"/>
        </w:numPr>
        <w:tabs>
          <w:tab w:val="clear" w:pos="720"/>
          <w:tab w:val="left" w:pos="84"/>
        </w:tabs>
        <w:spacing w:line="360" w:lineRule="auto"/>
        <w:ind w:left="84" w:hanging="567"/>
        <w:jc w:val="both"/>
        <w:rPr>
          <w:rFonts w:eastAsia="MS Mincho"/>
          <w:lang w:eastAsia="ja-JP"/>
        </w:rPr>
      </w:pPr>
      <w:r w:rsidRPr="004034DD">
        <w:rPr>
          <w:rFonts w:eastAsia="MS Mincho" w:hint="cs"/>
          <w:rtl/>
          <w:lang w:eastAsia="ja-JP"/>
        </w:rPr>
        <w:t xml:space="preserve">אם היו אירועים חריגים במהלך המשוב </w:t>
      </w:r>
      <w:r w:rsidRPr="004034DD">
        <w:rPr>
          <w:rFonts w:eastAsia="MS Mincho" w:hint="cs"/>
          <w:u w:val="single"/>
          <w:rtl/>
          <w:lang w:eastAsia="ja-JP"/>
        </w:rPr>
        <w:t>בבקשה לציין</w:t>
      </w:r>
      <w:r w:rsidRPr="004034DD">
        <w:rPr>
          <w:rFonts w:eastAsia="MS Mincho" w:hint="cs"/>
          <w:rtl/>
          <w:lang w:eastAsia="ja-JP"/>
        </w:rPr>
        <w:t xml:space="preserve"> ולהכניס למעטפה.</w:t>
      </w:r>
    </w:p>
    <w:p w14:paraId="740DA772" w14:textId="77777777" w:rsidR="00B924CF" w:rsidRPr="004034DD" w:rsidRDefault="00B924CF" w:rsidP="006E5BBB">
      <w:pPr>
        <w:numPr>
          <w:ilvl w:val="0"/>
          <w:numId w:val="38"/>
        </w:numPr>
        <w:tabs>
          <w:tab w:val="clear" w:pos="720"/>
          <w:tab w:val="left" w:pos="84"/>
        </w:tabs>
        <w:spacing w:line="360" w:lineRule="auto"/>
        <w:ind w:left="84" w:right="0" w:hanging="567"/>
        <w:jc w:val="both"/>
        <w:rPr>
          <w:rFonts w:eastAsia="MS Mincho"/>
          <w:b/>
          <w:bCs/>
          <w:lang w:eastAsia="ja-JP"/>
        </w:rPr>
      </w:pPr>
      <w:r>
        <w:rPr>
          <w:rFonts w:eastAsia="MS Mincho" w:hint="cs"/>
          <w:b/>
          <w:bCs/>
          <w:rtl/>
          <w:lang w:eastAsia="ja-JP"/>
        </w:rPr>
        <w:t xml:space="preserve">בעת ההעברה, </w:t>
      </w:r>
      <w:r w:rsidRPr="00E412D1">
        <w:rPr>
          <w:rFonts w:eastAsia="MS Mincho" w:hint="cs"/>
          <w:b/>
          <w:bCs/>
          <w:rtl/>
          <w:lang w:eastAsia="ja-JP"/>
        </w:rPr>
        <w:t>לקרוא בקול את האמור להלן.</w:t>
      </w:r>
    </w:p>
    <w:p w14:paraId="740DA773" w14:textId="77777777" w:rsidR="00B924CF" w:rsidRPr="00C7016C" w:rsidRDefault="00B924CF" w:rsidP="00B924CF">
      <w:pPr>
        <w:rPr>
          <w:b/>
          <w:bCs/>
          <w:sz w:val="28"/>
          <w:szCs w:val="28"/>
          <w:rtl/>
        </w:rPr>
      </w:pPr>
    </w:p>
    <w:p w14:paraId="740DA774" w14:textId="77777777" w:rsidR="00B924CF" w:rsidRPr="005A5BF8" w:rsidRDefault="00B924CF" w:rsidP="00B924CF">
      <w:pPr>
        <w:spacing w:line="360" w:lineRule="auto"/>
        <w:jc w:val="both"/>
        <w:rPr>
          <w:b/>
          <w:bCs/>
          <w:sz w:val="26"/>
          <w:szCs w:val="26"/>
          <w:u w:val="single"/>
          <w:rtl/>
        </w:rPr>
      </w:pPr>
      <w:r w:rsidRPr="005A5BF8">
        <w:rPr>
          <w:rFonts w:hint="cs"/>
          <w:b/>
          <w:bCs/>
          <w:sz w:val="26"/>
          <w:szCs w:val="26"/>
          <w:u w:val="single"/>
          <w:rtl/>
        </w:rPr>
        <w:t>להקריא את ההוראות הבאות</w:t>
      </w:r>
    </w:p>
    <w:p w14:paraId="740DA775" w14:textId="77777777" w:rsidR="00B924CF" w:rsidRPr="00E412D1" w:rsidRDefault="00B924CF" w:rsidP="00B924CF">
      <w:pPr>
        <w:spacing w:line="360" w:lineRule="auto"/>
        <w:jc w:val="both"/>
        <w:rPr>
          <w:sz w:val="26"/>
          <w:szCs w:val="26"/>
          <w:rtl/>
        </w:rPr>
      </w:pPr>
      <w:r w:rsidRPr="00E412D1">
        <w:rPr>
          <w:rFonts w:hint="cs"/>
          <w:sz w:val="26"/>
          <w:szCs w:val="26"/>
          <w:rtl/>
        </w:rPr>
        <w:t xml:space="preserve">מתוך רצון </w:t>
      </w:r>
      <w:r w:rsidRPr="00E412D1">
        <w:rPr>
          <w:rFonts w:hint="cs"/>
          <w:sz w:val="26"/>
          <w:szCs w:val="26"/>
          <w:u w:val="single"/>
          <w:rtl/>
        </w:rPr>
        <w:t>להקשיב לך</w:t>
      </w:r>
      <w:r w:rsidRPr="00E412D1">
        <w:rPr>
          <w:rFonts w:hint="cs"/>
          <w:sz w:val="26"/>
          <w:szCs w:val="26"/>
          <w:rtl/>
        </w:rPr>
        <w:t xml:space="preserve"> ומתוך מטרה </w:t>
      </w:r>
      <w:r w:rsidRPr="00E412D1">
        <w:rPr>
          <w:rFonts w:hint="cs"/>
          <w:sz w:val="26"/>
          <w:szCs w:val="26"/>
          <w:u w:val="single"/>
          <w:rtl/>
        </w:rPr>
        <w:t>לקדם ולשפר</w:t>
      </w:r>
      <w:r w:rsidRPr="00E412D1">
        <w:rPr>
          <w:rFonts w:hint="cs"/>
          <w:sz w:val="26"/>
          <w:szCs w:val="26"/>
          <w:rtl/>
        </w:rPr>
        <w:t xml:space="preserve"> </w:t>
      </w:r>
      <w:r>
        <w:rPr>
          <w:rFonts w:hint="cs"/>
          <w:sz w:val="26"/>
          <w:szCs w:val="26"/>
          <w:rtl/>
        </w:rPr>
        <w:t xml:space="preserve">את הסדנא </w:t>
      </w:r>
      <w:r w:rsidRPr="00E412D1">
        <w:rPr>
          <w:rFonts w:hint="cs"/>
          <w:sz w:val="26"/>
          <w:szCs w:val="26"/>
          <w:rtl/>
        </w:rPr>
        <w:t>אנו מבצע</w:t>
      </w:r>
      <w:r>
        <w:rPr>
          <w:rFonts w:hint="cs"/>
          <w:sz w:val="26"/>
          <w:szCs w:val="26"/>
          <w:rtl/>
        </w:rPr>
        <w:t>ים</w:t>
      </w:r>
      <w:r w:rsidRPr="00E412D1">
        <w:rPr>
          <w:rFonts w:hint="cs"/>
          <w:sz w:val="26"/>
          <w:szCs w:val="26"/>
          <w:rtl/>
        </w:rPr>
        <w:t xml:space="preserve"> משוב. משוב הסדנא מהווה אמצעי חשוב להצלחת משימת ההוראה. תוצאות משוב </w:t>
      </w:r>
      <w:r>
        <w:rPr>
          <w:rFonts w:hint="cs"/>
          <w:sz w:val="26"/>
          <w:szCs w:val="26"/>
          <w:rtl/>
        </w:rPr>
        <w:t>הסדנא</w:t>
      </w:r>
      <w:r w:rsidRPr="00E412D1">
        <w:rPr>
          <w:rFonts w:hint="cs"/>
          <w:sz w:val="26"/>
          <w:szCs w:val="26"/>
          <w:rtl/>
        </w:rPr>
        <w:t xml:space="preserve"> ישמשו הן את המנח</w:t>
      </w:r>
      <w:r>
        <w:rPr>
          <w:rFonts w:hint="cs"/>
          <w:sz w:val="26"/>
          <w:szCs w:val="26"/>
          <w:rtl/>
        </w:rPr>
        <w:t>ים</w:t>
      </w:r>
      <w:r w:rsidRPr="00E412D1">
        <w:rPr>
          <w:rFonts w:hint="cs"/>
          <w:sz w:val="26"/>
          <w:szCs w:val="26"/>
          <w:rtl/>
        </w:rPr>
        <w:t xml:space="preserve"> בתכנון סדנאות בעתיד והן את הארגון בקידום והכשרה של מנח</w:t>
      </w:r>
      <w:r>
        <w:rPr>
          <w:rFonts w:hint="cs"/>
          <w:sz w:val="26"/>
          <w:szCs w:val="26"/>
          <w:rtl/>
        </w:rPr>
        <w:t>ים</w:t>
      </w:r>
      <w:r w:rsidRPr="00E412D1">
        <w:rPr>
          <w:rFonts w:hint="cs"/>
          <w:sz w:val="26"/>
          <w:szCs w:val="26"/>
          <w:rtl/>
        </w:rPr>
        <w:t>.</w:t>
      </w:r>
      <w:r>
        <w:rPr>
          <w:rFonts w:hint="cs"/>
          <w:sz w:val="26"/>
          <w:szCs w:val="26"/>
          <w:rtl/>
        </w:rPr>
        <w:t xml:space="preserve"> </w:t>
      </w:r>
    </w:p>
    <w:p w14:paraId="740DA776" w14:textId="77777777" w:rsidR="00B924CF" w:rsidRPr="00E412D1" w:rsidRDefault="00B924CF" w:rsidP="00B924CF">
      <w:pPr>
        <w:jc w:val="both"/>
        <w:rPr>
          <w:sz w:val="26"/>
          <w:szCs w:val="26"/>
          <w:rtl/>
        </w:rPr>
      </w:pPr>
    </w:p>
    <w:p w14:paraId="740DA777" w14:textId="77777777" w:rsidR="00B924CF" w:rsidRPr="00E412D1" w:rsidRDefault="00B924CF" w:rsidP="006E5BBB">
      <w:pPr>
        <w:numPr>
          <w:ilvl w:val="0"/>
          <w:numId w:val="38"/>
        </w:numPr>
        <w:tabs>
          <w:tab w:val="clear" w:pos="720"/>
        </w:tabs>
        <w:spacing w:line="360" w:lineRule="auto"/>
        <w:ind w:left="-58" w:right="0"/>
        <w:jc w:val="both"/>
        <w:rPr>
          <w:rFonts w:eastAsia="MS Mincho"/>
          <w:sz w:val="26"/>
          <w:szCs w:val="26"/>
          <w:lang w:eastAsia="ja-JP"/>
        </w:rPr>
      </w:pPr>
      <w:r w:rsidRPr="00E412D1">
        <w:rPr>
          <w:rFonts w:eastAsia="MS Mincho" w:hint="cs"/>
          <w:sz w:val="26"/>
          <w:szCs w:val="26"/>
          <w:rtl/>
          <w:lang w:eastAsia="ja-JP"/>
        </w:rPr>
        <w:t>בבקשה הימנע</w:t>
      </w:r>
      <w:r>
        <w:rPr>
          <w:rFonts w:eastAsia="MS Mincho" w:hint="cs"/>
          <w:sz w:val="26"/>
          <w:szCs w:val="26"/>
          <w:rtl/>
          <w:lang w:eastAsia="ja-JP"/>
        </w:rPr>
        <w:t>ו</w:t>
      </w:r>
      <w:r w:rsidRPr="00E412D1">
        <w:rPr>
          <w:rFonts w:eastAsia="MS Mincho" w:hint="cs"/>
          <w:sz w:val="26"/>
          <w:szCs w:val="26"/>
          <w:rtl/>
          <w:lang w:eastAsia="ja-JP"/>
        </w:rPr>
        <w:t xml:space="preserve"> מלענות על מכלול השאלות באופן גורף, קרא</w:t>
      </w:r>
      <w:r>
        <w:rPr>
          <w:rFonts w:eastAsia="MS Mincho" w:hint="cs"/>
          <w:sz w:val="26"/>
          <w:szCs w:val="26"/>
          <w:rtl/>
          <w:lang w:eastAsia="ja-JP"/>
        </w:rPr>
        <w:t>ו</w:t>
      </w:r>
      <w:r w:rsidRPr="00E412D1">
        <w:rPr>
          <w:rFonts w:eastAsia="MS Mincho" w:hint="cs"/>
          <w:sz w:val="26"/>
          <w:szCs w:val="26"/>
          <w:rtl/>
          <w:lang w:eastAsia="ja-JP"/>
        </w:rPr>
        <w:t xml:space="preserve"> כל שאלה בעיון והשב</w:t>
      </w:r>
      <w:r>
        <w:rPr>
          <w:rFonts w:eastAsia="MS Mincho" w:hint="cs"/>
          <w:sz w:val="26"/>
          <w:szCs w:val="26"/>
          <w:rtl/>
          <w:lang w:eastAsia="ja-JP"/>
        </w:rPr>
        <w:t>ו</w:t>
      </w:r>
      <w:r w:rsidRPr="00E412D1">
        <w:rPr>
          <w:rFonts w:eastAsia="MS Mincho" w:hint="cs"/>
          <w:sz w:val="26"/>
          <w:szCs w:val="26"/>
          <w:rtl/>
          <w:lang w:eastAsia="ja-JP"/>
        </w:rPr>
        <w:t xml:space="preserve"> בהתאם.</w:t>
      </w:r>
    </w:p>
    <w:p w14:paraId="740DA778" w14:textId="77777777" w:rsidR="00B924CF" w:rsidRPr="00E412D1" w:rsidRDefault="00B924CF" w:rsidP="006E5BBB">
      <w:pPr>
        <w:numPr>
          <w:ilvl w:val="0"/>
          <w:numId w:val="38"/>
        </w:numPr>
        <w:tabs>
          <w:tab w:val="clear" w:pos="720"/>
        </w:tabs>
        <w:spacing w:line="360" w:lineRule="auto"/>
        <w:ind w:left="-58" w:right="0"/>
        <w:jc w:val="both"/>
        <w:rPr>
          <w:rFonts w:eastAsia="MS Mincho"/>
          <w:sz w:val="26"/>
          <w:szCs w:val="26"/>
          <w:rtl/>
          <w:lang w:eastAsia="ja-JP"/>
        </w:rPr>
      </w:pPr>
      <w:r w:rsidRPr="00E412D1">
        <w:rPr>
          <w:rFonts w:eastAsia="MS Mincho" w:hint="cs"/>
          <w:sz w:val="26"/>
          <w:szCs w:val="26"/>
          <w:rtl/>
          <w:lang w:eastAsia="ja-JP"/>
        </w:rPr>
        <w:t>המשוב מכיל גם שאלות פתוחות. בבקשה השתדל</w:t>
      </w:r>
      <w:r>
        <w:rPr>
          <w:rFonts w:eastAsia="MS Mincho" w:hint="cs"/>
          <w:sz w:val="26"/>
          <w:szCs w:val="26"/>
          <w:rtl/>
          <w:lang w:eastAsia="ja-JP"/>
        </w:rPr>
        <w:t>ו</w:t>
      </w:r>
      <w:r w:rsidRPr="00E412D1">
        <w:rPr>
          <w:rFonts w:eastAsia="MS Mincho" w:hint="cs"/>
          <w:sz w:val="26"/>
          <w:szCs w:val="26"/>
          <w:rtl/>
          <w:lang w:eastAsia="ja-JP"/>
        </w:rPr>
        <w:t xml:space="preserve"> להשיב גם על שאלות אלו, רשמ</w:t>
      </w:r>
      <w:r>
        <w:rPr>
          <w:rFonts w:eastAsia="MS Mincho" w:hint="cs"/>
          <w:sz w:val="26"/>
          <w:szCs w:val="26"/>
          <w:rtl/>
          <w:lang w:eastAsia="ja-JP"/>
        </w:rPr>
        <w:t>ו</w:t>
      </w:r>
      <w:r w:rsidRPr="00E412D1">
        <w:rPr>
          <w:rFonts w:eastAsia="MS Mincho" w:hint="cs"/>
          <w:sz w:val="26"/>
          <w:szCs w:val="26"/>
          <w:rtl/>
          <w:lang w:eastAsia="ja-JP"/>
        </w:rPr>
        <w:t xml:space="preserve"> דברים שלדעתך יכולים לתרום להוראה </w:t>
      </w:r>
      <w:r>
        <w:rPr>
          <w:rFonts w:eastAsia="MS Mincho" w:hint="cs"/>
          <w:sz w:val="26"/>
          <w:szCs w:val="26"/>
          <w:rtl/>
          <w:lang w:eastAsia="ja-JP"/>
        </w:rPr>
        <w:t>של הסדנא ושל מנחי הסדנא. בבקשה הימנעו</w:t>
      </w:r>
      <w:r w:rsidRPr="00E412D1">
        <w:rPr>
          <w:rFonts w:eastAsia="MS Mincho" w:hint="cs"/>
          <w:sz w:val="26"/>
          <w:szCs w:val="26"/>
          <w:rtl/>
          <w:lang w:eastAsia="ja-JP"/>
        </w:rPr>
        <w:t xml:space="preserve"> מהערות פוגעות.</w:t>
      </w:r>
    </w:p>
    <w:p w14:paraId="740DA779" w14:textId="77777777" w:rsidR="00B924CF" w:rsidRPr="00E412D1" w:rsidRDefault="00B924CF" w:rsidP="006E5BBB">
      <w:pPr>
        <w:numPr>
          <w:ilvl w:val="0"/>
          <w:numId w:val="38"/>
        </w:numPr>
        <w:tabs>
          <w:tab w:val="clear" w:pos="720"/>
        </w:tabs>
        <w:spacing w:line="360" w:lineRule="auto"/>
        <w:ind w:left="-58" w:right="0"/>
        <w:jc w:val="both"/>
        <w:rPr>
          <w:sz w:val="28"/>
          <w:szCs w:val="28"/>
          <w:rtl/>
        </w:rPr>
      </w:pPr>
      <w:r w:rsidRPr="00E412D1">
        <w:rPr>
          <w:rFonts w:eastAsia="MS Mincho" w:hint="cs"/>
          <w:sz w:val="26"/>
          <w:szCs w:val="26"/>
          <w:rtl/>
          <w:lang w:eastAsia="ja-JP"/>
        </w:rPr>
        <w:t>המשוב הינו אנונימי. טפסי המשוב לא מגיעים ל</w:t>
      </w:r>
      <w:r>
        <w:rPr>
          <w:rFonts w:eastAsia="MS Mincho" w:hint="cs"/>
          <w:sz w:val="26"/>
          <w:szCs w:val="26"/>
          <w:rtl/>
          <w:lang w:eastAsia="ja-JP"/>
        </w:rPr>
        <w:t>מנחים</w:t>
      </w:r>
      <w:r w:rsidRPr="00E412D1">
        <w:rPr>
          <w:rFonts w:eastAsia="MS Mincho" w:hint="cs"/>
          <w:sz w:val="26"/>
          <w:szCs w:val="26"/>
          <w:rtl/>
          <w:lang w:eastAsia="ja-JP"/>
        </w:rPr>
        <w:t xml:space="preserve">, הטפסים מועברים לחברה חיצונית המבצעת ניתוח ומעבירה את הממצאים כדוח. </w:t>
      </w:r>
      <w:r w:rsidRPr="00E412D1">
        <w:rPr>
          <w:rFonts w:eastAsia="MS Mincho" w:hint="cs"/>
          <w:b/>
          <w:bCs/>
          <w:sz w:val="26"/>
          <w:szCs w:val="26"/>
          <w:rtl/>
          <w:lang w:eastAsia="ja-JP"/>
        </w:rPr>
        <w:t>סודיות תשובותיך מובטחת.</w:t>
      </w:r>
      <w:r w:rsidRPr="00E412D1">
        <w:rPr>
          <w:rFonts w:hint="cs"/>
          <w:sz w:val="28"/>
          <w:szCs w:val="28"/>
          <w:rtl/>
        </w:rPr>
        <w:t xml:space="preserve"> </w:t>
      </w:r>
    </w:p>
    <w:p w14:paraId="740DA77A" w14:textId="77777777" w:rsidR="00B924CF" w:rsidRDefault="00B924CF">
      <w:pPr>
        <w:bidi w:val="0"/>
        <w:spacing w:after="200" w:line="276" w:lineRule="auto"/>
        <w:rPr>
          <w:rFonts w:ascii="Arial" w:eastAsia="MS Mincho" w:hAnsi="Arial" w:cs="Arial"/>
          <w:b/>
          <w:bCs/>
          <w:sz w:val="32"/>
          <w:szCs w:val="32"/>
          <w:lang w:eastAsia="ja-JP"/>
        </w:rPr>
      </w:pPr>
      <w:r>
        <w:rPr>
          <w:rFonts w:ascii="Arial" w:eastAsia="MS Mincho" w:hAnsi="Arial" w:cs="Arial"/>
          <w:b/>
          <w:bCs/>
          <w:sz w:val="32"/>
          <w:szCs w:val="32"/>
          <w:rtl/>
          <w:lang w:eastAsia="ja-JP"/>
        </w:rPr>
        <w:br w:type="page"/>
      </w:r>
    </w:p>
    <w:p w14:paraId="740DA77B" w14:textId="77777777" w:rsidR="00994BA9" w:rsidRDefault="00994BA9" w:rsidP="00D04D8D">
      <w:pPr>
        <w:pStyle w:val="a0"/>
        <w:ind w:left="-241"/>
        <w:rPr>
          <w:rtl/>
        </w:rPr>
      </w:pPr>
      <w:bookmarkStart w:id="98" w:name="_Ref409101322"/>
      <w:bookmarkStart w:id="99" w:name="_Toc411108990"/>
      <w:r>
        <w:rPr>
          <w:rtl/>
        </w:rPr>
        <w:lastRenderedPageBreak/>
        <w:t xml:space="preserve">נספח </w:t>
      </w:r>
      <w:r w:rsidR="00DC4923">
        <w:rPr>
          <w:rtl/>
        </w:rPr>
        <w:fldChar w:fldCharType="begin"/>
      </w:r>
      <w:r>
        <w:rPr>
          <w:rtl/>
        </w:rPr>
        <w:instrText xml:space="preserve"> </w:instrText>
      </w:r>
      <w:r>
        <w:rPr>
          <w:rFonts w:hint="cs"/>
        </w:rPr>
        <w:instrText>SEQ</w:instrText>
      </w:r>
      <w:r>
        <w:rPr>
          <w:rFonts w:hint="cs"/>
          <w:rtl/>
        </w:rPr>
        <w:instrText xml:space="preserve"> נספח \* </w:instrText>
      </w:r>
      <w:r>
        <w:rPr>
          <w:rFonts w:hint="cs"/>
        </w:rPr>
        <w:instrText>ARABIC</w:instrText>
      </w:r>
      <w:r>
        <w:rPr>
          <w:rtl/>
        </w:rPr>
        <w:instrText xml:space="preserve"> </w:instrText>
      </w:r>
      <w:r w:rsidR="00DC4923">
        <w:rPr>
          <w:rtl/>
        </w:rPr>
        <w:fldChar w:fldCharType="separate"/>
      </w:r>
      <w:r w:rsidR="008F73E2">
        <w:rPr>
          <w:noProof/>
          <w:rtl/>
        </w:rPr>
        <w:t>13</w:t>
      </w:r>
      <w:r w:rsidR="00DC4923">
        <w:rPr>
          <w:rtl/>
        </w:rPr>
        <w:fldChar w:fldCharType="end"/>
      </w:r>
      <w:bookmarkEnd w:id="98"/>
      <w:r>
        <w:rPr>
          <w:rFonts w:hint="cs"/>
          <w:rtl/>
        </w:rPr>
        <w:t>: כלי משוב סדנא</w:t>
      </w:r>
      <w:bookmarkEnd w:id="99"/>
    </w:p>
    <w:p w14:paraId="740DA77C" w14:textId="77777777" w:rsidR="00B924CF" w:rsidRPr="00B924CF" w:rsidRDefault="00B924CF" w:rsidP="00B924CF">
      <w:pPr>
        <w:spacing w:line="360" w:lineRule="auto"/>
        <w:jc w:val="center"/>
        <w:rPr>
          <w:rFonts w:ascii="Arial" w:hAnsi="Arial" w:cs="Arial"/>
          <w:b/>
          <w:bCs/>
          <w:sz w:val="28"/>
          <w:szCs w:val="28"/>
          <w:rtl/>
        </w:rPr>
      </w:pPr>
      <w:r w:rsidRPr="00B924CF">
        <w:rPr>
          <w:rFonts w:ascii="Arial" w:hAnsi="Arial" w:cs="Arial" w:hint="cs"/>
          <w:b/>
          <w:bCs/>
          <w:sz w:val="28"/>
          <w:szCs w:val="28"/>
          <w:u w:val="single"/>
          <w:rtl/>
        </w:rPr>
        <w:t>כלי משוב סדנא</w:t>
      </w:r>
    </w:p>
    <w:p w14:paraId="740DA77D" w14:textId="77777777" w:rsidR="00B924CF" w:rsidRPr="00B924CF" w:rsidRDefault="00B924CF" w:rsidP="00B924CF">
      <w:pPr>
        <w:spacing w:line="360" w:lineRule="auto"/>
        <w:ind w:right="-709"/>
        <w:jc w:val="both"/>
        <w:rPr>
          <w:rFonts w:ascii="Arial" w:hAnsi="Arial" w:cs="Arial"/>
          <w:rtl/>
        </w:rPr>
      </w:pPr>
      <w:r w:rsidRPr="00B924CF">
        <w:rPr>
          <w:rFonts w:ascii="Arial" w:hAnsi="Arial" w:cs="Arial" w:hint="cs"/>
          <w:rtl/>
        </w:rPr>
        <w:t>שלום רב,</w:t>
      </w:r>
    </w:p>
    <w:p w14:paraId="740DA77E" w14:textId="77777777" w:rsidR="00B924CF" w:rsidRPr="00B924CF" w:rsidRDefault="00B924CF" w:rsidP="00B924CF">
      <w:pPr>
        <w:spacing w:line="360" w:lineRule="auto"/>
        <w:jc w:val="both"/>
        <w:rPr>
          <w:rFonts w:ascii="Arial" w:hAnsi="Arial" w:cs="Arial"/>
          <w:rtl/>
        </w:rPr>
      </w:pPr>
      <w:r w:rsidRPr="00B924CF">
        <w:rPr>
          <w:rFonts w:ascii="Arial" w:hAnsi="Arial" w:cs="Arial" w:hint="cs"/>
          <w:rtl/>
        </w:rPr>
        <w:t xml:space="preserve">נשמח אם תוכל/י להקדיש כמה דקות כדי להעריך את הסדנא על מנת שנוכל לשנות ולשפר בעתיד. המשוב הוא אנונימי, נא </w:t>
      </w:r>
      <w:r w:rsidRPr="00B924CF">
        <w:rPr>
          <w:rFonts w:ascii="Arial" w:hAnsi="Arial" w:cs="Arial" w:hint="cs"/>
          <w:b/>
          <w:bCs/>
          <w:u w:val="single"/>
          <w:rtl/>
        </w:rPr>
        <w:t>לא</w:t>
      </w:r>
      <w:r w:rsidRPr="00B924CF">
        <w:rPr>
          <w:rFonts w:ascii="Arial" w:hAnsi="Arial" w:cs="Arial" w:hint="cs"/>
          <w:rtl/>
        </w:rPr>
        <w:t xml:space="preserve"> לציין שם.</w:t>
      </w:r>
    </w:p>
    <w:p w14:paraId="740DA77F" w14:textId="77777777" w:rsidR="00B924CF" w:rsidRPr="00B924CF" w:rsidRDefault="00B924CF" w:rsidP="00B924CF">
      <w:pPr>
        <w:spacing w:line="360" w:lineRule="auto"/>
        <w:jc w:val="both"/>
        <w:rPr>
          <w:rFonts w:ascii="Arial" w:hAnsi="Arial" w:cs="Arial"/>
          <w:rtl/>
        </w:rPr>
      </w:pPr>
      <w:r w:rsidRPr="00B924CF">
        <w:rPr>
          <w:rFonts w:ascii="Arial" w:hAnsi="Arial" w:cs="Arial" w:hint="cs"/>
          <w:rtl/>
        </w:rPr>
        <w:t>לפניך טבלה עם שאלות סגורות בהן את/ה מתבקש/ת לסמן את המספר המשקף את הערכתך. אם השאלה אינה רלוונטית בבקשה השאר/י ריק.</w:t>
      </w:r>
    </w:p>
    <w:tbl>
      <w:tblPr>
        <w:bidiVisual/>
        <w:tblW w:w="10847" w:type="dxa"/>
        <w:tblInd w:w="-558" w:type="dxa"/>
        <w:tblBorders>
          <w:top w:val="single" w:sz="12" w:space="0" w:color="000000"/>
          <w:left w:val="single" w:sz="12" w:space="0" w:color="000000"/>
          <w:bottom w:val="single" w:sz="12" w:space="0" w:color="000000"/>
          <w:right w:val="single" w:sz="12" w:space="0" w:color="000000"/>
          <w:insideH w:val="double" w:sz="6" w:space="0" w:color="000000"/>
          <w:insideV w:val="single" w:sz="4" w:space="0" w:color="000000"/>
        </w:tblBorders>
        <w:tblLook w:val="00A0" w:firstRow="1" w:lastRow="0" w:firstColumn="1" w:lastColumn="0" w:noHBand="0" w:noVBand="0"/>
      </w:tblPr>
      <w:tblGrid>
        <w:gridCol w:w="600"/>
        <w:gridCol w:w="6386"/>
        <w:gridCol w:w="758"/>
        <w:gridCol w:w="693"/>
        <w:gridCol w:w="814"/>
        <w:gridCol w:w="798"/>
        <w:gridCol w:w="798"/>
      </w:tblGrid>
      <w:tr w:rsidR="00B924CF" w:rsidRPr="00B924CF" w14:paraId="740DA787" w14:textId="77777777" w:rsidTr="00B924CF">
        <w:trPr>
          <w:trHeight w:val="284"/>
        </w:trPr>
        <w:tc>
          <w:tcPr>
            <w:tcW w:w="600" w:type="dxa"/>
            <w:tcBorders>
              <w:top w:val="single" w:sz="12" w:space="0" w:color="000000"/>
              <w:bottom w:val="single" w:sz="12" w:space="0" w:color="000000"/>
            </w:tcBorders>
            <w:shd w:val="pct10" w:color="auto" w:fill="auto"/>
          </w:tcPr>
          <w:p w14:paraId="740DA780" w14:textId="77777777" w:rsidR="00B924CF" w:rsidRPr="00B924CF" w:rsidRDefault="00B924CF" w:rsidP="00B924CF">
            <w:pPr>
              <w:keepNext/>
              <w:jc w:val="center"/>
              <w:outlineLvl w:val="2"/>
              <w:rPr>
                <w:rFonts w:ascii="Arial" w:eastAsia="MS Mincho" w:hAnsi="Arial" w:cs="Arial"/>
                <w:caps/>
                <w:sz w:val="28"/>
                <w:szCs w:val="28"/>
                <w:rtl/>
                <w:lang w:eastAsia="ja-JP"/>
              </w:rPr>
            </w:pPr>
          </w:p>
        </w:tc>
        <w:tc>
          <w:tcPr>
            <w:tcW w:w="6386" w:type="dxa"/>
            <w:tcBorders>
              <w:top w:val="single" w:sz="12" w:space="0" w:color="000000"/>
              <w:bottom w:val="single" w:sz="12" w:space="0" w:color="000000"/>
            </w:tcBorders>
            <w:shd w:val="pct10" w:color="auto" w:fill="auto"/>
          </w:tcPr>
          <w:p w14:paraId="740DA781" w14:textId="77777777" w:rsidR="00B924CF" w:rsidRPr="00B924CF" w:rsidRDefault="00B924CF" w:rsidP="00B924CF">
            <w:pPr>
              <w:keepNext/>
              <w:jc w:val="center"/>
              <w:outlineLvl w:val="2"/>
              <w:rPr>
                <w:rFonts w:ascii="Arial" w:eastAsia="MS Mincho" w:hAnsi="Arial" w:cs="Arial"/>
                <w:caps/>
                <w:sz w:val="28"/>
                <w:szCs w:val="28"/>
                <w:lang w:eastAsia="ja-JP"/>
              </w:rPr>
            </w:pPr>
            <w:r w:rsidRPr="00B924CF">
              <w:rPr>
                <w:rFonts w:ascii="Arial" w:eastAsia="MS Mincho" w:hAnsi="Arial" w:cs="Arial" w:hint="cs"/>
                <w:caps/>
                <w:sz w:val="28"/>
                <w:szCs w:val="28"/>
                <w:rtl/>
                <w:lang w:eastAsia="ja-JP"/>
              </w:rPr>
              <w:t>שאלה</w:t>
            </w:r>
          </w:p>
        </w:tc>
        <w:tc>
          <w:tcPr>
            <w:tcW w:w="758" w:type="dxa"/>
            <w:tcBorders>
              <w:top w:val="single" w:sz="12" w:space="0" w:color="000000"/>
              <w:bottom w:val="single" w:sz="12" w:space="0" w:color="000000"/>
            </w:tcBorders>
            <w:shd w:val="pct10" w:color="auto" w:fill="auto"/>
          </w:tcPr>
          <w:p w14:paraId="740DA782" w14:textId="77777777" w:rsidR="00B924CF" w:rsidRPr="00B924CF" w:rsidRDefault="00B924CF" w:rsidP="00B924CF">
            <w:pPr>
              <w:jc w:val="center"/>
              <w:rPr>
                <w:rFonts w:ascii="Arial" w:eastAsia="MS Mincho" w:hAnsi="Arial" w:cs="Arial"/>
                <w:b/>
                <w:bCs/>
                <w:caps/>
                <w:sz w:val="20"/>
                <w:szCs w:val="20"/>
                <w:lang w:eastAsia="ja-JP"/>
              </w:rPr>
            </w:pPr>
            <w:r w:rsidRPr="00B924CF">
              <w:rPr>
                <w:rFonts w:ascii="Arial" w:eastAsia="MS Mincho" w:hAnsi="Arial" w:cs="Arial" w:hint="cs"/>
                <w:b/>
                <w:bCs/>
                <w:caps/>
                <w:sz w:val="20"/>
                <w:szCs w:val="20"/>
                <w:rtl/>
                <w:lang w:eastAsia="ja-JP"/>
              </w:rPr>
              <w:t>רבה ביותר</w:t>
            </w:r>
          </w:p>
        </w:tc>
        <w:tc>
          <w:tcPr>
            <w:tcW w:w="693" w:type="dxa"/>
            <w:tcBorders>
              <w:top w:val="single" w:sz="12" w:space="0" w:color="000000"/>
              <w:bottom w:val="single" w:sz="12" w:space="0" w:color="000000"/>
            </w:tcBorders>
            <w:shd w:val="pct10" w:color="auto" w:fill="auto"/>
          </w:tcPr>
          <w:p w14:paraId="740DA783" w14:textId="77777777" w:rsidR="00B924CF" w:rsidRPr="00B924CF" w:rsidRDefault="00B924CF" w:rsidP="00B924CF">
            <w:pPr>
              <w:jc w:val="center"/>
              <w:rPr>
                <w:rFonts w:ascii="Arial" w:eastAsia="MS Mincho" w:hAnsi="Arial" w:cs="Arial"/>
                <w:b/>
                <w:bCs/>
                <w:caps/>
                <w:sz w:val="20"/>
                <w:szCs w:val="20"/>
                <w:lang w:eastAsia="ja-JP"/>
              </w:rPr>
            </w:pPr>
            <w:r w:rsidRPr="00B924CF">
              <w:rPr>
                <w:rFonts w:ascii="Arial" w:eastAsia="MS Mincho" w:hAnsi="Arial" w:cs="Arial" w:hint="cs"/>
                <w:b/>
                <w:bCs/>
                <w:caps/>
                <w:sz w:val="20"/>
                <w:szCs w:val="20"/>
                <w:rtl/>
                <w:lang w:eastAsia="ja-JP"/>
              </w:rPr>
              <w:t>רבה</w:t>
            </w:r>
          </w:p>
        </w:tc>
        <w:tc>
          <w:tcPr>
            <w:tcW w:w="814" w:type="dxa"/>
            <w:tcBorders>
              <w:top w:val="single" w:sz="12" w:space="0" w:color="000000"/>
              <w:bottom w:val="single" w:sz="12" w:space="0" w:color="000000"/>
            </w:tcBorders>
            <w:shd w:val="pct10" w:color="auto" w:fill="auto"/>
          </w:tcPr>
          <w:p w14:paraId="740DA784" w14:textId="77777777" w:rsidR="00B924CF" w:rsidRPr="00B924CF" w:rsidRDefault="00B924CF" w:rsidP="00B924CF">
            <w:pPr>
              <w:jc w:val="center"/>
              <w:rPr>
                <w:rFonts w:ascii="Arial" w:eastAsia="MS Mincho" w:hAnsi="Arial" w:cs="Arial"/>
                <w:b/>
                <w:bCs/>
                <w:caps/>
                <w:sz w:val="20"/>
                <w:szCs w:val="20"/>
                <w:lang w:eastAsia="ja-JP"/>
              </w:rPr>
            </w:pPr>
            <w:r w:rsidRPr="00B924CF">
              <w:rPr>
                <w:rFonts w:ascii="Arial" w:eastAsia="MS Mincho" w:hAnsi="Arial" w:cs="Arial" w:hint="cs"/>
                <w:b/>
                <w:bCs/>
                <w:caps/>
                <w:sz w:val="20"/>
                <w:szCs w:val="20"/>
                <w:rtl/>
                <w:lang w:eastAsia="ja-JP"/>
              </w:rPr>
              <w:t>בינונית</w:t>
            </w:r>
          </w:p>
        </w:tc>
        <w:tc>
          <w:tcPr>
            <w:tcW w:w="798" w:type="dxa"/>
            <w:tcBorders>
              <w:top w:val="single" w:sz="12" w:space="0" w:color="000000"/>
              <w:bottom w:val="single" w:sz="12" w:space="0" w:color="000000"/>
            </w:tcBorders>
            <w:shd w:val="pct10" w:color="auto" w:fill="auto"/>
          </w:tcPr>
          <w:p w14:paraId="740DA785" w14:textId="77777777" w:rsidR="00B924CF" w:rsidRPr="00B924CF" w:rsidRDefault="00B924CF" w:rsidP="00B924CF">
            <w:pPr>
              <w:jc w:val="center"/>
              <w:rPr>
                <w:rFonts w:ascii="Arial" w:eastAsia="MS Mincho" w:hAnsi="Arial" w:cs="Arial"/>
                <w:b/>
                <w:bCs/>
                <w:caps/>
                <w:sz w:val="20"/>
                <w:szCs w:val="20"/>
                <w:lang w:eastAsia="ja-JP"/>
              </w:rPr>
            </w:pPr>
            <w:r w:rsidRPr="00B924CF">
              <w:rPr>
                <w:rFonts w:ascii="Arial" w:eastAsia="MS Mincho" w:hAnsi="Arial" w:cs="Arial" w:hint="cs"/>
                <w:b/>
                <w:bCs/>
                <w:caps/>
                <w:sz w:val="20"/>
                <w:szCs w:val="20"/>
                <w:rtl/>
                <w:lang w:eastAsia="ja-JP"/>
              </w:rPr>
              <w:t>מועטה</w:t>
            </w:r>
          </w:p>
        </w:tc>
        <w:tc>
          <w:tcPr>
            <w:tcW w:w="798" w:type="dxa"/>
            <w:tcBorders>
              <w:top w:val="single" w:sz="12" w:space="0" w:color="000000"/>
              <w:bottom w:val="single" w:sz="12" w:space="0" w:color="000000"/>
            </w:tcBorders>
            <w:shd w:val="pct10" w:color="auto" w:fill="auto"/>
          </w:tcPr>
          <w:p w14:paraId="740DA786" w14:textId="77777777" w:rsidR="00B924CF" w:rsidRPr="00B924CF" w:rsidRDefault="00B924CF" w:rsidP="00B924CF">
            <w:pPr>
              <w:jc w:val="center"/>
              <w:rPr>
                <w:rFonts w:ascii="Arial" w:eastAsia="MS Mincho" w:hAnsi="Arial" w:cs="Arial"/>
                <w:b/>
                <w:bCs/>
                <w:caps/>
                <w:sz w:val="20"/>
                <w:szCs w:val="20"/>
                <w:lang w:eastAsia="ja-JP"/>
              </w:rPr>
            </w:pPr>
            <w:r w:rsidRPr="00B924CF">
              <w:rPr>
                <w:rFonts w:ascii="Arial" w:eastAsia="MS Mincho" w:hAnsi="Arial" w:cs="Arial" w:hint="cs"/>
                <w:b/>
                <w:bCs/>
                <w:caps/>
                <w:sz w:val="20"/>
                <w:szCs w:val="20"/>
                <w:rtl/>
                <w:lang w:eastAsia="ja-JP"/>
              </w:rPr>
              <w:t>מועטה ביותר</w:t>
            </w:r>
          </w:p>
        </w:tc>
      </w:tr>
      <w:tr w:rsidR="00B924CF" w:rsidRPr="00B924CF" w14:paraId="740DA78F" w14:textId="77777777" w:rsidTr="00B924CF">
        <w:trPr>
          <w:trHeight w:val="284"/>
        </w:trPr>
        <w:tc>
          <w:tcPr>
            <w:tcW w:w="600" w:type="dxa"/>
            <w:vMerge w:val="restart"/>
            <w:tcBorders>
              <w:top w:val="single" w:sz="12" w:space="0" w:color="000000"/>
            </w:tcBorders>
            <w:textDirection w:val="btLr"/>
            <w:vAlign w:val="center"/>
          </w:tcPr>
          <w:p w14:paraId="740DA788"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עניין ואתגר</w:t>
            </w:r>
          </w:p>
        </w:tc>
        <w:tc>
          <w:tcPr>
            <w:tcW w:w="6386" w:type="dxa"/>
            <w:tcBorders>
              <w:top w:val="single" w:sz="12" w:space="0" w:color="000000"/>
              <w:bottom w:val="double" w:sz="6" w:space="0" w:color="000000"/>
            </w:tcBorders>
            <w:shd w:val="clear" w:color="auto" w:fill="auto"/>
            <w:vAlign w:val="center"/>
          </w:tcPr>
          <w:p w14:paraId="740DA789" w14:textId="77777777" w:rsidR="00B924CF" w:rsidRPr="00B924CF" w:rsidRDefault="00B924CF" w:rsidP="006E5BBB">
            <w:pPr>
              <w:numPr>
                <w:ilvl w:val="0"/>
                <w:numId w:val="35"/>
              </w:numPr>
              <w:ind w:left="459" w:hanging="142"/>
              <w:rPr>
                <w:rFonts w:ascii="Arial" w:eastAsia="MS Mincho" w:hAnsi="Arial" w:cs="Arial"/>
                <w:sz w:val="20"/>
                <w:szCs w:val="20"/>
                <w:lang w:eastAsia="ja-JP"/>
              </w:rPr>
            </w:pPr>
            <w:r w:rsidRPr="00B924CF">
              <w:rPr>
                <w:rFonts w:ascii="Arial" w:eastAsia="MS Mincho" w:hAnsi="Arial" w:cs="Arial" w:hint="cs"/>
                <w:sz w:val="20"/>
                <w:szCs w:val="20"/>
                <w:rtl/>
                <w:lang w:eastAsia="ja-JP"/>
              </w:rPr>
              <w:t xml:space="preserve">באיזו מידה הועברה הסדנא </w:t>
            </w:r>
            <w:r w:rsidRPr="00B924CF">
              <w:rPr>
                <w:rFonts w:ascii="Arial" w:eastAsia="MS Mincho" w:hAnsi="Arial" w:cs="Arial" w:hint="cs"/>
                <w:b/>
                <w:bCs/>
                <w:sz w:val="20"/>
                <w:szCs w:val="20"/>
                <w:u w:val="single"/>
                <w:rtl/>
                <w:lang w:eastAsia="ja-JP"/>
              </w:rPr>
              <w:t>בצורה מעניינת</w:t>
            </w:r>
            <w:r w:rsidRPr="00B924CF">
              <w:rPr>
                <w:rFonts w:ascii="Arial" w:eastAsia="MS Mincho" w:hAnsi="Arial" w:cs="Arial" w:hint="cs"/>
                <w:sz w:val="20"/>
                <w:szCs w:val="20"/>
                <w:rtl/>
                <w:lang w:eastAsia="ja-JP"/>
              </w:rPr>
              <w:t>?</w:t>
            </w:r>
          </w:p>
        </w:tc>
        <w:tc>
          <w:tcPr>
            <w:tcW w:w="758" w:type="dxa"/>
            <w:tcBorders>
              <w:top w:val="single" w:sz="12" w:space="0" w:color="000000"/>
              <w:bottom w:val="double" w:sz="6" w:space="0" w:color="000000"/>
            </w:tcBorders>
            <w:shd w:val="clear" w:color="auto" w:fill="auto"/>
            <w:vAlign w:val="center"/>
          </w:tcPr>
          <w:p w14:paraId="740DA78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single" w:sz="12" w:space="0" w:color="000000"/>
              <w:bottom w:val="double" w:sz="6" w:space="0" w:color="000000"/>
            </w:tcBorders>
            <w:shd w:val="clear" w:color="auto" w:fill="auto"/>
            <w:vAlign w:val="center"/>
          </w:tcPr>
          <w:p w14:paraId="740DA78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single" w:sz="12" w:space="0" w:color="000000"/>
              <w:bottom w:val="double" w:sz="6" w:space="0" w:color="000000"/>
            </w:tcBorders>
            <w:shd w:val="clear" w:color="auto" w:fill="auto"/>
            <w:vAlign w:val="center"/>
          </w:tcPr>
          <w:p w14:paraId="740DA78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single" w:sz="12" w:space="0" w:color="000000"/>
              <w:bottom w:val="double" w:sz="6" w:space="0" w:color="000000"/>
            </w:tcBorders>
            <w:shd w:val="clear" w:color="auto" w:fill="auto"/>
            <w:vAlign w:val="center"/>
          </w:tcPr>
          <w:p w14:paraId="740DA78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single" w:sz="12" w:space="0" w:color="000000"/>
              <w:bottom w:val="double" w:sz="6" w:space="0" w:color="000000"/>
            </w:tcBorders>
            <w:shd w:val="clear" w:color="auto" w:fill="auto"/>
            <w:vAlign w:val="center"/>
          </w:tcPr>
          <w:p w14:paraId="740DA78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97" w14:textId="77777777" w:rsidTr="00B924CF">
        <w:trPr>
          <w:trHeight w:val="284"/>
        </w:trPr>
        <w:tc>
          <w:tcPr>
            <w:tcW w:w="600" w:type="dxa"/>
            <w:vMerge/>
            <w:textDirection w:val="btLr"/>
            <w:vAlign w:val="center"/>
          </w:tcPr>
          <w:p w14:paraId="740DA790"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tcBorders>
            <w:shd w:val="clear" w:color="auto" w:fill="auto"/>
            <w:vAlign w:val="center"/>
          </w:tcPr>
          <w:p w14:paraId="740DA79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הועברה הסדנא </w:t>
            </w:r>
            <w:r w:rsidRPr="00B924CF">
              <w:rPr>
                <w:rFonts w:ascii="Arial" w:eastAsia="MS Mincho" w:hAnsi="Arial" w:cs="Arial" w:hint="cs"/>
                <w:b/>
                <w:bCs/>
                <w:sz w:val="20"/>
                <w:szCs w:val="20"/>
                <w:u w:val="single"/>
                <w:rtl/>
                <w:lang w:eastAsia="ja-JP"/>
              </w:rPr>
              <w:t>בצורה מאתגרת אינטלקטואלית</w:t>
            </w:r>
            <w:r w:rsidRPr="00B924CF">
              <w:rPr>
                <w:rFonts w:ascii="Arial" w:eastAsia="MS Mincho" w:hAnsi="Arial" w:cs="Arial" w:hint="cs"/>
                <w:sz w:val="20"/>
                <w:szCs w:val="20"/>
                <w:rtl/>
                <w:lang w:eastAsia="ja-JP"/>
              </w:rPr>
              <w:t>?</w:t>
            </w:r>
          </w:p>
        </w:tc>
        <w:tc>
          <w:tcPr>
            <w:tcW w:w="758" w:type="dxa"/>
            <w:tcBorders>
              <w:top w:val="double" w:sz="6" w:space="0" w:color="000000"/>
            </w:tcBorders>
            <w:shd w:val="clear" w:color="auto" w:fill="auto"/>
            <w:vAlign w:val="center"/>
          </w:tcPr>
          <w:p w14:paraId="740DA79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tcBorders>
            <w:shd w:val="clear" w:color="auto" w:fill="auto"/>
            <w:vAlign w:val="center"/>
          </w:tcPr>
          <w:p w14:paraId="740DA79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tcBorders>
            <w:shd w:val="clear" w:color="auto" w:fill="auto"/>
            <w:vAlign w:val="center"/>
          </w:tcPr>
          <w:p w14:paraId="740DA79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tcBorders>
            <w:shd w:val="clear" w:color="auto" w:fill="auto"/>
            <w:vAlign w:val="center"/>
          </w:tcPr>
          <w:p w14:paraId="740DA79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tcBorders>
            <w:shd w:val="clear" w:color="auto" w:fill="auto"/>
            <w:vAlign w:val="center"/>
          </w:tcPr>
          <w:p w14:paraId="740DA79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9F" w14:textId="77777777" w:rsidTr="00B924CF">
        <w:trPr>
          <w:trHeight w:val="284"/>
        </w:trPr>
        <w:tc>
          <w:tcPr>
            <w:tcW w:w="600" w:type="dxa"/>
            <w:vMerge/>
            <w:tcBorders>
              <w:bottom w:val="double" w:sz="12" w:space="0" w:color="000000"/>
            </w:tcBorders>
            <w:textDirection w:val="btLr"/>
            <w:vAlign w:val="center"/>
          </w:tcPr>
          <w:p w14:paraId="740DA79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bottom w:val="double" w:sz="12" w:space="0" w:color="000000"/>
            </w:tcBorders>
            <w:shd w:val="clear" w:color="auto" w:fill="auto"/>
            <w:vAlign w:val="center"/>
          </w:tcPr>
          <w:p w14:paraId="740DA79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הסדנא עוררה בך </w:t>
            </w:r>
            <w:r w:rsidRPr="00B924CF">
              <w:rPr>
                <w:rFonts w:ascii="Arial" w:eastAsia="MS Mincho" w:hAnsi="Arial" w:cs="Arial" w:hint="cs"/>
                <w:b/>
                <w:bCs/>
                <w:sz w:val="20"/>
                <w:szCs w:val="20"/>
                <w:u w:val="single"/>
                <w:rtl/>
                <w:lang w:eastAsia="ja-JP"/>
              </w:rPr>
              <w:t>סקרנות</w:t>
            </w:r>
            <w:r w:rsidRPr="00B924CF">
              <w:rPr>
                <w:rFonts w:ascii="Arial" w:eastAsia="MS Mincho" w:hAnsi="Arial" w:cs="Arial" w:hint="cs"/>
                <w:sz w:val="20"/>
                <w:szCs w:val="20"/>
                <w:rtl/>
                <w:lang w:eastAsia="ja-JP"/>
              </w:rPr>
              <w:t>?</w:t>
            </w:r>
          </w:p>
        </w:tc>
        <w:tc>
          <w:tcPr>
            <w:tcW w:w="758" w:type="dxa"/>
            <w:tcBorders>
              <w:bottom w:val="double" w:sz="12" w:space="0" w:color="000000"/>
            </w:tcBorders>
            <w:shd w:val="clear" w:color="auto" w:fill="auto"/>
            <w:vAlign w:val="center"/>
          </w:tcPr>
          <w:p w14:paraId="740DA79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bottom w:val="double" w:sz="12" w:space="0" w:color="000000"/>
            </w:tcBorders>
            <w:shd w:val="clear" w:color="auto" w:fill="auto"/>
            <w:vAlign w:val="center"/>
          </w:tcPr>
          <w:p w14:paraId="740DA79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bottom w:val="double" w:sz="12" w:space="0" w:color="000000"/>
            </w:tcBorders>
            <w:shd w:val="clear" w:color="auto" w:fill="auto"/>
            <w:vAlign w:val="center"/>
          </w:tcPr>
          <w:p w14:paraId="740DA79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bottom w:val="double" w:sz="12" w:space="0" w:color="000000"/>
            </w:tcBorders>
            <w:shd w:val="clear" w:color="auto" w:fill="auto"/>
            <w:vAlign w:val="center"/>
          </w:tcPr>
          <w:p w14:paraId="740DA79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bottom w:val="double" w:sz="12" w:space="0" w:color="000000"/>
            </w:tcBorders>
            <w:shd w:val="clear" w:color="auto" w:fill="auto"/>
            <w:vAlign w:val="center"/>
          </w:tcPr>
          <w:p w14:paraId="740DA79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A7" w14:textId="77777777" w:rsidTr="00B924CF">
        <w:trPr>
          <w:trHeight w:val="284"/>
        </w:trPr>
        <w:tc>
          <w:tcPr>
            <w:tcW w:w="600" w:type="dxa"/>
            <w:vMerge w:val="restart"/>
            <w:tcBorders>
              <w:top w:val="double" w:sz="12" w:space="0" w:color="000000"/>
            </w:tcBorders>
            <w:textDirection w:val="btLr"/>
            <w:vAlign w:val="center"/>
          </w:tcPr>
          <w:p w14:paraId="740DA7A0"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יחס וזמינות</w:t>
            </w:r>
          </w:p>
        </w:tc>
        <w:tc>
          <w:tcPr>
            <w:tcW w:w="6386" w:type="dxa"/>
            <w:tcBorders>
              <w:top w:val="double" w:sz="12" w:space="0" w:color="000000"/>
              <w:bottom w:val="double" w:sz="6" w:space="0" w:color="000000"/>
            </w:tcBorders>
            <w:shd w:val="clear" w:color="auto" w:fill="auto"/>
            <w:vAlign w:val="center"/>
          </w:tcPr>
          <w:p w14:paraId="740DA7A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היחס</w:t>
            </w:r>
            <w:r w:rsidRPr="00B924CF">
              <w:rPr>
                <w:rFonts w:ascii="Arial" w:eastAsia="MS Mincho" w:hAnsi="Arial" w:cs="Arial" w:hint="cs"/>
                <w:sz w:val="20"/>
                <w:szCs w:val="20"/>
                <w:rtl/>
                <w:lang w:eastAsia="ja-JP"/>
              </w:rPr>
              <w:t xml:space="preserve"> של המנחים היה </w:t>
            </w:r>
            <w:r w:rsidRPr="00B924CF">
              <w:rPr>
                <w:rFonts w:ascii="Arial" w:eastAsia="MS Mincho" w:hAnsi="Arial" w:cs="Arial" w:hint="cs"/>
                <w:b/>
                <w:bCs/>
                <w:sz w:val="20"/>
                <w:szCs w:val="20"/>
                <w:u w:val="single"/>
                <w:rtl/>
                <w:lang w:eastAsia="ja-JP"/>
              </w:rPr>
              <w:t>נאות</w:t>
            </w:r>
            <w:r w:rsidRPr="00B924CF">
              <w:rPr>
                <w:rFonts w:ascii="Arial" w:eastAsia="MS Mincho" w:hAnsi="Arial" w:cs="Arial" w:hint="cs"/>
                <w:sz w:val="20"/>
                <w:szCs w:val="20"/>
                <w:rtl/>
                <w:lang w:eastAsia="ja-JP"/>
              </w:rPr>
              <w:t>?</w:t>
            </w:r>
          </w:p>
        </w:tc>
        <w:tc>
          <w:tcPr>
            <w:tcW w:w="758" w:type="dxa"/>
            <w:tcBorders>
              <w:top w:val="double" w:sz="12" w:space="0" w:color="000000"/>
              <w:bottom w:val="double" w:sz="6" w:space="0" w:color="000000"/>
            </w:tcBorders>
            <w:shd w:val="clear" w:color="auto" w:fill="auto"/>
            <w:vAlign w:val="center"/>
          </w:tcPr>
          <w:p w14:paraId="740DA7A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clear" w:color="auto" w:fill="auto"/>
            <w:vAlign w:val="center"/>
          </w:tcPr>
          <w:p w14:paraId="740DA7A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clear" w:color="auto" w:fill="auto"/>
            <w:vAlign w:val="center"/>
          </w:tcPr>
          <w:p w14:paraId="740DA7A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clear" w:color="auto" w:fill="auto"/>
            <w:vAlign w:val="center"/>
          </w:tcPr>
          <w:p w14:paraId="740DA7A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clear" w:color="auto" w:fill="auto"/>
            <w:vAlign w:val="center"/>
          </w:tcPr>
          <w:p w14:paraId="740DA7A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AF" w14:textId="77777777" w:rsidTr="00B924CF">
        <w:trPr>
          <w:trHeight w:val="284"/>
        </w:trPr>
        <w:tc>
          <w:tcPr>
            <w:tcW w:w="600" w:type="dxa"/>
            <w:vMerge/>
            <w:textDirection w:val="btLr"/>
            <w:vAlign w:val="center"/>
          </w:tcPr>
          <w:p w14:paraId="740DA7A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tcBorders>
            <w:shd w:val="clear" w:color="auto" w:fill="auto"/>
            <w:vAlign w:val="center"/>
          </w:tcPr>
          <w:p w14:paraId="740DA7A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המנחים היו </w:t>
            </w:r>
            <w:r w:rsidRPr="00B924CF">
              <w:rPr>
                <w:rFonts w:ascii="Arial" w:eastAsia="MS Mincho" w:hAnsi="Arial" w:cs="Arial" w:hint="cs"/>
                <w:b/>
                <w:bCs/>
                <w:sz w:val="20"/>
                <w:szCs w:val="20"/>
                <w:u w:val="single"/>
                <w:rtl/>
                <w:lang w:eastAsia="ja-JP"/>
              </w:rPr>
              <w:t>קשובים לצרכים</w:t>
            </w:r>
            <w:r w:rsidRPr="00B924CF">
              <w:rPr>
                <w:rFonts w:ascii="Arial" w:eastAsia="MS Mincho" w:hAnsi="Arial" w:cs="Arial" w:hint="cs"/>
                <w:sz w:val="20"/>
                <w:szCs w:val="20"/>
                <w:rtl/>
                <w:lang w:eastAsia="ja-JP"/>
              </w:rPr>
              <w:t xml:space="preserve"> שלך?</w:t>
            </w:r>
          </w:p>
        </w:tc>
        <w:tc>
          <w:tcPr>
            <w:tcW w:w="758" w:type="dxa"/>
            <w:tcBorders>
              <w:top w:val="double" w:sz="6" w:space="0" w:color="000000"/>
            </w:tcBorders>
            <w:shd w:val="clear" w:color="auto" w:fill="auto"/>
            <w:vAlign w:val="center"/>
          </w:tcPr>
          <w:p w14:paraId="740DA7A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tcBorders>
            <w:shd w:val="clear" w:color="auto" w:fill="auto"/>
            <w:vAlign w:val="center"/>
          </w:tcPr>
          <w:p w14:paraId="740DA7A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tcBorders>
            <w:shd w:val="clear" w:color="auto" w:fill="auto"/>
            <w:vAlign w:val="center"/>
          </w:tcPr>
          <w:p w14:paraId="740DA7A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tcBorders>
            <w:shd w:val="clear" w:color="auto" w:fill="auto"/>
            <w:vAlign w:val="center"/>
          </w:tcPr>
          <w:p w14:paraId="740DA7A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tcBorders>
            <w:shd w:val="clear" w:color="auto" w:fill="auto"/>
            <w:vAlign w:val="center"/>
          </w:tcPr>
          <w:p w14:paraId="740DA7A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B7" w14:textId="77777777" w:rsidTr="00B924CF">
        <w:trPr>
          <w:trHeight w:val="284"/>
        </w:trPr>
        <w:tc>
          <w:tcPr>
            <w:tcW w:w="600" w:type="dxa"/>
            <w:vMerge/>
            <w:textDirection w:val="btLr"/>
            <w:vAlign w:val="center"/>
          </w:tcPr>
          <w:p w14:paraId="740DA7B0"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tcBorders>
            <w:shd w:val="clear" w:color="auto" w:fill="auto"/>
            <w:vAlign w:val="center"/>
          </w:tcPr>
          <w:p w14:paraId="740DA7B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המנחים היו </w:t>
            </w:r>
            <w:r w:rsidRPr="00B924CF">
              <w:rPr>
                <w:rFonts w:ascii="Arial" w:eastAsia="MS Mincho" w:hAnsi="Arial" w:cs="Arial" w:hint="cs"/>
                <w:b/>
                <w:bCs/>
                <w:sz w:val="20"/>
                <w:szCs w:val="20"/>
                <w:u w:val="single"/>
                <w:rtl/>
                <w:lang w:eastAsia="ja-JP"/>
              </w:rPr>
              <w:t>זמינים בזמן הסדנא</w:t>
            </w:r>
            <w:r w:rsidRPr="00B924CF">
              <w:rPr>
                <w:rFonts w:ascii="Arial" w:eastAsia="MS Mincho" w:hAnsi="Arial" w:cs="Arial" w:hint="cs"/>
                <w:sz w:val="20"/>
                <w:szCs w:val="20"/>
                <w:rtl/>
                <w:lang w:eastAsia="ja-JP"/>
              </w:rPr>
              <w:t>?</w:t>
            </w:r>
          </w:p>
        </w:tc>
        <w:tc>
          <w:tcPr>
            <w:tcW w:w="758" w:type="dxa"/>
            <w:tcBorders>
              <w:top w:val="double" w:sz="6" w:space="0" w:color="000000"/>
            </w:tcBorders>
            <w:shd w:val="clear" w:color="auto" w:fill="auto"/>
            <w:vAlign w:val="center"/>
          </w:tcPr>
          <w:p w14:paraId="740DA7B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tcBorders>
            <w:shd w:val="clear" w:color="auto" w:fill="auto"/>
            <w:vAlign w:val="center"/>
          </w:tcPr>
          <w:p w14:paraId="740DA7B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tcBorders>
            <w:shd w:val="clear" w:color="auto" w:fill="auto"/>
            <w:vAlign w:val="center"/>
          </w:tcPr>
          <w:p w14:paraId="740DA7B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tcBorders>
            <w:shd w:val="clear" w:color="auto" w:fill="auto"/>
            <w:vAlign w:val="center"/>
          </w:tcPr>
          <w:p w14:paraId="740DA7B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tcBorders>
            <w:shd w:val="clear" w:color="auto" w:fill="auto"/>
            <w:vAlign w:val="center"/>
          </w:tcPr>
          <w:p w14:paraId="740DA7B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BF" w14:textId="77777777" w:rsidTr="00B924CF">
        <w:trPr>
          <w:trHeight w:val="284"/>
        </w:trPr>
        <w:tc>
          <w:tcPr>
            <w:tcW w:w="600" w:type="dxa"/>
            <w:vMerge/>
            <w:tcBorders>
              <w:bottom w:val="double" w:sz="12" w:space="0" w:color="000000"/>
            </w:tcBorders>
            <w:textDirection w:val="btLr"/>
            <w:vAlign w:val="center"/>
          </w:tcPr>
          <w:p w14:paraId="740DA7B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bottom w:val="double" w:sz="12" w:space="0" w:color="000000"/>
            </w:tcBorders>
            <w:shd w:val="clear" w:color="auto" w:fill="auto"/>
            <w:vAlign w:val="center"/>
          </w:tcPr>
          <w:p w14:paraId="740DA7B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המנחים היו </w:t>
            </w:r>
            <w:r w:rsidRPr="00B924CF">
              <w:rPr>
                <w:rFonts w:ascii="Arial" w:eastAsia="MS Mincho" w:hAnsi="Arial" w:cs="Arial" w:hint="cs"/>
                <w:b/>
                <w:bCs/>
                <w:sz w:val="20"/>
                <w:szCs w:val="20"/>
                <w:u w:val="single"/>
                <w:rtl/>
                <w:lang w:eastAsia="ja-JP"/>
              </w:rPr>
              <w:t>זמינים מעבר לשעות הסדנא</w:t>
            </w:r>
            <w:r w:rsidRPr="00B924CF">
              <w:rPr>
                <w:rFonts w:ascii="Arial" w:eastAsia="MS Mincho" w:hAnsi="Arial" w:cs="Arial" w:hint="cs"/>
                <w:sz w:val="20"/>
                <w:szCs w:val="20"/>
                <w:rtl/>
                <w:lang w:eastAsia="ja-JP"/>
              </w:rPr>
              <w:t>?</w:t>
            </w:r>
          </w:p>
        </w:tc>
        <w:tc>
          <w:tcPr>
            <w:tcW w:w="758" w:type="dxa"/>
            <w:tcBorders>
              <w:bottom w:val="double" w:sz="12" w:space="0" w:color="000000"/>
            </w:tcBorders>
            <w:shd w:val="clear" w:color="auto" w:fill="auto"/>
            <w:vAlign w:val="center"/>
          </w:tcPr>
          <w:p w14:paraId="740DA7B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bottom w:val="double" w:sz="12" w:space="0" w:color="000000"/>
            </w:tcBorders>
            <w:shd w:val="clear" w:color="auto" w:fill="auto"/>
            <w:vAlign w:val="center"/>
          </w:tcPr>
          <w:p w14:paraId="740DA7B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bottom w:val="double" w:sz="12" w:space="0" w:color="000000"/>
            </w:tcBorders>
            <w:shd w:val="clear" w:color="auto" w:fill="auto"/>
            <w:vAlign w:val="center"/>
          </w:tcPr>
          <w:p w14:paraId="740DA7B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bottom w:val="double" w:sz="12" w:space="0" w:color="000000"/>
            </w:tcBorders>
            <w:shd w:val="clear" w:color="auto" w:fill="auto"/>
            <w:vAlign w:val="center"/>
          </w:tcPr>
          <w:p w14:paraId="740DA7B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bottom w:val="double" w:sz="12" w:space="0" w:color="000000"/>
            </w:tcBorders>
            <w:shd w:val="clear" w:color="auto" w:fill="auto"/>
            <w:vAlign w:val="center"/>
          </w:tcPr>
          <w:p w14:paraId="740DA7B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C7" w14:textId="77777777" w:rsidTr="00B924CF">
        <w:trPr>
          <w:trHeight w:val="284"/>
        </w:trPr>
        <w:tc>
          <w:tcPr>
            <w:tcW w:w="600" w:type="dxa"/>
            <w:vMerge w:val="restart"/>
            <w:tcBorders>
              <w:top w:val="double" w:sz="12" w:space="0" w:color="000000"/>
            </w:tcBorders>
            <w:textDirection w:val="btLr"/>
            <w:vAlign w:val="center"/>
          </w:tcPr>
          <w:p w14:paraId="740DA7C0"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ארגון ושליטה</w:t>
            </w:r>
          </w:p>
        </w:tc>
        <w:tc>
          <w:tcPr>
            <w:tcW w:w="6386" w:type="dxa"/>
            <w:tcBorders>
              <w:top w:val="double" w:sz="12" w:space="0" w:color="000000"/>
              <w:bottom w:val="double" w:sz="6" w:space="0" w:color="000000"/>
            </w:tcBorders>
            <w:shd w:val="clear" w:color="auto" w:fill="auto"/>
            <w:vAlign w:val="center"/>
          </w:tcPr>
          <w:p w14:paraId="740DA7C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המנחים העבירו את הסדנא בצורה </w:t>
            </w:r>
            <w:r w:rsidRPr="00B924CF">
              <w:rPr>
                <w:rFonts w:ascii="Arial" w:eastAsia="MS Mincho" w:hAnsi="Arial" w:cs="Arial" w:hint="cs"/>
                <w:b/>
                <w:bCs/>
                <w:sz w:val="20"/>
                <w:szCs w:val="20"/>
                <w:u w:val="single"/>
                <w:rtl/>
                <w:lang w:eastAsia="ja-JP"/>
              </w:rPr>
              <w:t>מאורגת ובהירה</w:t>
            </w:r>
            <w:r w:rsidRPr="00B924CF">
              <w:rPr>
                <w:rFonts w:ascii="Arial" w:eastAsia="MS Mincho" w:hAnsi="Arial" w:cs="Arial" w:hint="cs"/>
                <w:sz w:val="20"/>
                <w:szCs w:val="20"/>
                <w:rtl/>
                <w:lang w:eastAsia="ja-JP"/>
              </w:rPr>
              <w:t>?</w:t>
            </w:r>
          </w:p>
        </w:tc>
        <w:tc>
          <w:tcPr>
            <w:tcW w:w="758" w:type="dxa"/>
            <w:tcBorders>
              <w:top w:val="double" w:sz="12" w:space="0" w:color="000000"/>
              <w:bottom w:val="double" w:sz="6" w:space="0" w:color="000000"/>
            </w:tcBorders>
            <w:shd w:val="clear" w:color="auto" w:fill="auto"/>
            <w:vAlign w:val="center"/>
          </w:tcPr>
          <w:p w14:paraId="740DA7C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clear" w:color="auto" w:fill="auto"/>
            <w:vAlign w:val="center"/>
          </w:tcPr>
          <w:p w14:paraId="740DA7C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clear" w:color="auto" w:fill="auto"/>
            <w:vAlign w:val="center"/>
          </w:tcPr>
          <w:p w14:paraId="740DA7C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clear" w:color="auto" w:fill="auto"/>
            <w:vAlign w:val="center"/>
          </w:tcPr>
          <w:p w14:paraId="740DA7C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clear" w:color="auto" w:fill="auto"/>
            <w:vAlign w:val="center"/>
          </w:tcPr>
          <w:p w14:paraId="740DA7C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CF" w14:textId="77777777" w:rsidTr="00B924CF">
        <w:trPr>
          <w:trHeight w:val="284"/>
        </w:trPr>
        <w:tc>
          <w:tcPr>
            <w:tcW w:w="600" w:type="dxa"/>
            <w:vMerge/>
            <w:textDirection w:val="btLr"/>
            <w:vAlign w:val="center"/>
          </w:tcPr>
          <w:p w14:paraId="740DA7C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tcBorders>
            <w:shd w:val="clear" w:color="auto" w:fill="auto"/>
            <w:vAlign w:val="center"/>
          </w:tcPr>
          <w:p w14:paraId="740DA7C9" w14:textId="77777777" w:rsidR="00B924CF" w:rsidRPr="00B924CF" w:rsidRDefault="00B924CF" w:rsidP="006E5BBB">
            <w:pPr>
              <w:numPr>
                <w:ilvl w:val="0"/>
                <w:numId w:val="35"/>
              </w:numPr>
              <w:ind w:left="459" w:hanging="142"/>
              <w:rPr>
                <w:rFonts w:ascii="Arial" w:eastAsia="MS Mincho" w:hAnsi="Arial" w:cs="Arial"/>
                <w:sz w:val="20"/>
                <w:szCs w:val="20"/>
                <w:lang w:eastAsia="ja-JP"/>
              </w:rPr>
            </w:pPr>
            <w:r w:rsidRPr="00B924CF">
              <w:rPr>
                <w:rFonts w:ascii="Arial" w:eastAsia="MS Mincho" w:hAnsi="Arial" w:cs="Arial" w:hint="cs"/>
                <w:sz w:val="20"/>
                <w:szCs w:val="20"/>
                <w:rtl/>
                <w:lang w:eastAsia="ja-JP"/>
              </w:rPr>
              <w:t xml:space="preserve">באיזו מידה המנחים </w:t>
            </w:r>
            <w:r w:rsidRPr="00B924CF">
              <w:rPr>
                <w:rFonts w:ascii="Arial" w:eastAsia="MS Mincho" w:hAnsi="Arial" w:cs="Arial" w:hint="cs"/>
                <w:b/>
                <w:bCs/>
                <w:sz w:val="20"/>
                <w:szCs w:val="20"/>
                <w:u w:val="single"/>
                <w:rtl/>
                <w:lang w:eastAsia="ja-JP"/>
              </w:rPr>
              <w:t>הפגינו שליטה ובקיאות בחומר</w:t>
            </w:r>
            <w:r w:rsidRPr="00B924CF">
              <w:rPr>
                <w:rFonts w:ascii="Arial" w:eastAsia="MS Mincho" w:hAnsi="Arial" w:cs="Arial" w:hint="cs"/>
                <w:sz w:val="20"/>
                <w:szCs w:val="20"/>
                <w:rtl/>
                <w:lang w:eastAsia="ja-JP"/>
              </w:rPr>
              <w:t>?</w:t>
            </w:r>
          </w:p>
        </w:tc>
        <w:tc>
          <w:tcPr>
            <w:tcW w:w="758" w:type="dxa"/>
            <w:tcBorders>
              <w:top w:val="double" w:sz="6" w:space="0" w:color="000000"/>
            </w:tcBorders>
            <w:shd w:val="clear" w:color="auto" w:fill="auto"/>
            <w:vAlign w:val="center"/>
          </w:tcPr>
          <w:p w14:paraId="740DA7C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tcBorders>
            <w:shd w:val="clear" w:color="auto" w:fill="auto"/>
            <w:vAlign w:val="center"/>
          </w:tcPr>
          <w:p w14:paraId="740DA7C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tcBorders>
            <w:shd w:val="clear" w:color="auto" w:fill="auto"/>
            <w:vAlign w:val="center"/>
          </w:tcPr>
          <w:p w14:paraId="740DA7C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tcBorders>
            <w:shd w:val="clear" w:color="auto" w:fill="auto"/>
            <w:vAlign w:val="center"/>
          </w:tcPr>
          <w:p w14:paraId="740DA7C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tcBorders>
            <w:shd w:val="clear" w:color="auto" w:fill="auto"/>
            <w:vAlign w:val="center"/>
          </w:tcPr>
          <w:p w14:paraId="740DA7C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D7" w14:textId="77777777" w:rsidTr="00B924CF">
        <w:trPr>
          <w:trHeight w:val="284"/>
        </w:trPr>
        <w:tc>
          <w:tcPr>
            <w:tcW w:w="600" w:type="dxa"/>
            <w:vMerge/>
            <w:tcBorders>
              <w:bottom w:val="double" w:sz="12" w:space="0" w:color="000000"/>
            </w:tcBorders>
            <w:textDirection w:val="btLr"/>
            <w:vAlign w:val="center"/>
          </w:tcPr>
          <w:p w14:paraId="740DA7D0"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bottom w:val="double" w:sz="12" w:space="0" w:color="000000"/>
            </w:tcBorders>
            <w:shd w:val="clear" w:color="auto" w:fill="auto"/>
            <w:vAlign w:val="center"/>
          </w:tcPr>
          <w:p w14:paraId="740DA7D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המנחים </w:t>
            </w:r>
            <w:r w:rsidRPr="00B924CF">
              <w:rPr>
                <w:rFonts w:ascii="Arial" w:eastAsia="MS Mincho" w:hAnsi="Arial" w:cs="Arial" w:hint="cs"/>
                <w:b/>
                <w:bCs/>
                <w:sz w:val="20"/>
                <w:szCs w:val="20"/>
                <w:u w:val="single"/>
                <w:rtl/>
                <w:lang w:eastAsia="ja-JP"/>
              </w:rPr>
              <w:t>היטיבו להשיב על שאלות</w:t>
            </w:r>
            <w:r w:rsidRPr="00B924CF">
              <w:rPr>
                <w:rFonts w:ascii="Arial" w:eastAsia="MS Mincho" w:hAnsi="Arial" w:cs="Arial" w:hint="cs"/>
                <w:sz w:val="20"/>
                <w:szCs w:val="20"/>
                <w:rtl/>
                <w:lang w:eastAsia="ja-JP"/>
              </w:rPr>
              <w:t>?</w:t>
            </w:r>
          </w:p>
        </w:tc>
        <w:tc>
          <w:tcPr>
            <w:tcW w:w="758" w:type="dxa"/>
            <w:tcBorders>
              <w:bottom w:val="double" w:sz="12" w:space="0" w:color="000000"/>
            </w:tcBorders>
            <w:shd w:val="clear" w:color="auto" w:fill="auto"/>
            <w:vAlign w:val="center"/>
          </w:tcPr>
          <w:p w14:paraId="740DA7D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bottom w:val="double" w:sz="12" w:space="0" w:color="000000"/>
            </w:tcBorders>
            <w:shd w:val="clear" w:color="auto" w:fill="auto"/>
            <w:vAlign w:val="center"/>
          </w:tcPr>
          <w:p w14:paraId="740DA7D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bottom w:val="double" w:sz="12" w:space="0" w:color="000000"/>
            </w:tcBorders>
            <w:shd w:val="clear" w:color="auto" w:fill="auto"/>
            <w:vAlign w:val="center"/>
          </w:tcPr>
          <w:p w14:paraId="740DA7D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bottom w:val="double" w:sz="12" w:space="0" w:color="000000"/>
            </w:tcBorders>
            <w:shd w:val="clear" w:color="auto" w:fill="auto"/>
            <w:vAlign w:val="center"/>
          </w:tcPr>
          <w:p w14:paraId="740DA7D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bottom w:val="double" w:sz="12" w:space="0" w:color="000000"/>
            </w:tcBorders>
            <w:shd w:val="clear" w:color="auto" w:fill="auto"/>
            <w:vAlign w:val="center"/>
          </w:tcPr>
          <w:p w14:paraId="740DA7D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DF" w14:textId="77777777" w:rsidTr="00B924CF">
        <w:trPr>
          <w:trHeight w:val="284"/>
        </w:trPr>
        <w:tc>
          <w:tcPr>
            <w:tcW w:w="600" w:type="dxa"/>
            <w:vMerge w:val="restart"/>
            <w:tcBorders>
              <w:top w:val="double" w:sz="12" w:space="0" w:color="000000"/>
            </w:tcBorders>
            <w:textDirection w:val="btLr"/>
            <w:vAlign w:val="center"/>
          </w:tcPr>
          <w:p w14:paraId="740DA7D8"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חומר עזר</w:t>
            </w:r>
          </w:p>
        </w:tc>
        <w:tc>
          <w:tcPr>
            <w:tcW w:w="6386" w:type="dxa"/>
            <w:tcBorders>
              <w:top w:val="double" w:sz="12" w:space="0" w:color="000000"/>
              <w:bottom w:val="double" w:sz="6" w:space="0" w:color="000000"/>
            </w:tcBorders>
            <w:shd w:val="clear" w:color="auto" w:fill="auto"/>
            <w:vAlign w:val="center"/>
          </w:tcPr>
          <w:p w14:paraId="740DA7D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באיזו מידה קיבלתם או הופנית</w:t>
            </w:r>
            <w:r w:rsidRPr="00B924CF">
              <w:rPr>
                <w:rFonts w:ascii="Arial" w:eastAsia="MS Mincho" w:hAnsi="Arial" w:cs="Arial"/>
                <w:sz w:val="20"/>
                <w:szCs w:val="20"/>
                <w:rtl/>
                <w:lang w:eastAsia="ja-JP"/>
              </w:rPr>
              <w:t>ם</w:t>
            </w:r>
            <w:r w:rsidRPr="00B924CF">
              <w:rPr>
                <w:rFonts w:ascii="Arial" w:eastAsia="MS Mincho" w:hAnsi="Arial" w:cs="Arial" w:hint="cs"/>
                <w:sz w:val="20"/>
                <w:szCs w:val="20"/>
                <w:rtl/>
                <w:lang w:eastAsia="ja-JP"/>
              </w:rPr>
              <w:t xml:space="preserve"> </w:t>
            </w:r>
            <w:r w:rsidRPr="00B924CF">
              <w:rPr>
                <w:rFonts w:ascii="Arial" w:eastAsia="MS Mincho" w:hAnsi="Arial" w:cs="Arial" w:hint="cs"/>
                <w:b/>
                <w:bCs/>
                <w:sz w:val="20"/>
                <w:szCs w:val="20"/>
                <w:u w:val="single"/>
                <w:rtl/>
                <w:lang w:eastAsia="ja-JP"/>
              </w:rPr>
              <w:t>לחומר עזר רלוונטי</w:t>
            </w:r>
            <w:r w:rsidRPr="00B924CF">
              <w:rPr>
                <w:rFonts w:ascii="Arial" w:eastAsia="MS Mincho" w:hAnsi="Arial" w:cs="Arial" w:hint="cs"/>
                <w:sz w:val="20"/>
                <w:szCs w:val="20"/>
                <w:rtl/>
                <w:lang w:eastAsia="ja-JP"/>
              </w:rPr>
              <w:t>?</w:t>
            </w:r>
          </w:p>
        </w:tc>
        <w:tc>
          <w:tcPr>
            <w:tcW w:w="758" w:type="dxa"/>
            <w:tcBorders>
              <w:top w:val="double" w:sz="12" w:space="0" w:color="000000"/>
              <w:bottom w:val="double" w:sz="6" w:space="0" w:color="000000"/>
            </w:tcBorders>
            <w:shd w:val="clear" w:color="auto" w:fill="auto"/>
            <w:vAlign w:val="center"/>
          </w:tcPr>
          <w:p w14:paraId="740DA7D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clear" w:color="auto" w:fill="auto"/>
            <w:vAlign w:val="center"/>
          </w:tcPr>
          <w:p w14:paraId="740DA7D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clear" w:color="auto" w:fill="auto"/>
            <w:vAlign w:val="center"/>
          </w:tcPr>
          <w:p w14:paraId="740DA7D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clear" w:color="auto" w:fill="auto"/>
            <w:vAlign w:val="center"/>
          </w:tcPr>
          <w:p w14:paraId="740DA7D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clear" w:color="auto" w:fill="auto"/>
            <w:vAlign w:val="center"/>
          </w:tcPr>
          <w:p w14:paraId="740DA7D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E7" w14:textId="77777777" w:rsidTr="00B924CF">
        <w:trPr>
          <w:trHeight w:val="284"/>
        </w:trPr>
        <w:tc>
          <w:tcPr>
            <w:tcW w:w="600" w:type="dxa"/>
            <w:vMerge/>
            <w:textDirection w:val="btLr"/>
            <w:vAlign w:val="center"/>
          </w:tcPr>
          <w:p w14:paraId="740DA7E0"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tcBorders>
            <w:shd w:val="clear" w:color="auto" w:fill="auto"/>
            <w:vAlign w:val="center"/>
          </w:tcPr>
          <w:p w14:paraId="740DA7E1" w14:textId="77777777" w:rsidR="00B924CF" w:rsidRPr="00B924CF" w:rsidRDefault="00B924CF" w:rsidP="006E5BBB">
            <w:pPr>
              <w:numPr>
                <w:ilvl w:val="0"/>
                <w:numId w:val="35"/>
              </w:numPr>
              <w:ind w:left="459" w:hanging="142"/>
              <w:rPr>
                <w:rFonts w:ascii="Arial" w:eastAsia="MS Mincho" w:hAnsi="Arial" w:cs="Arial"/>
                <w:sz w:val="20"/>
                <w:szCs w:val="20"/>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אמצעי ההמחשה עזרו להבנת נושאי הסדנא</w:t>
            </w:r>
            <w:r w:rsidRPr="00B924CF">
              <w:rPr>
                <w:rFonts w:ascii="Arial" w:eastAsia="MS Mincho" w:hAnsi="Arial" w:cs="Arial" w:hint="cs"/>
                <w:sz w:val="20"/>
                <w:szCs w:val="20"/>
                <w:rtl/>
                <w:lang w:eastAsia="ja-JP"/>
              </w:rPr>
              <w:t>?</w:t>
            </w:r>
          </w:p>
        </w:tc>
        <w:tc>
          <w:tcPr>
            <w:tcW w:w="758" w:type="dxa"/>
            <w:tcBorders>
              <w:top w:val="double" w:sz="6" w:space="0" w:color="000000"/>
            </w:tcBorders>
            <w:shd w:val="clear" w:color="auto" w:fill="auto"/>
            <w:vAlign w:val="center"/>
          </w:tcPr>
          <w:p w14:paraId="740DA7E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tcBorders>
            <w:shd w:val="clear" w:color="auto" w:fill="auto"/>
            <w:vAlign w:val="center"/>
          </w:tcPr>
          <w:p w14:paraId="740DA7E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tcBorders>
            <w:shd w:val="clear" w:color="auto" w:fill="auto"/>
            <w:vAlign w:val="center"/>
          </w:tcPr>
          <w:p w14:paraId="740DA7E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tcBorders>
            <w:shd w:val="clear" w:color="auto" w:fill="auto"/>
            <w:vAlign w:val="center"/>
          </w:tcPr>
          <w:p w14:paraId="740DA7E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tcBorders>
            <w:shd w:val="clear" w:color="auto" w:fill="auto"/>
            <w:vAlign w:val="center"/>
          </w:tcPr>
          <w:p w14:paraId="740DA7E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EF" w14:textId="77777777" w:rsidTr="00B924CF">
        <w:trPr>
          <w:trHeight w:val="284"/>
        </w:trPr>
        <w:tc>
          <w:tcPr>
            <w:tcW w:w="600" w:type="dxa"/>
            <w:vMerge/>
            <w:textDirection w:val="btLr"/>
            <w:vAlign w:val="center"/>
          </w:tcPr>
          <w:p w14:paraId="740DA7E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shd w:val="clear" w:color="auto" w:fill="auto"/>
            <w:vAlign w:val="center"/>
          </w:tcPr>
          <w:p w14:paraId="740DA7E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עבודות הבית סייעו להבנת נושאי הסדנא</w:t>
            </w:r>
            <w:r w:rsidRPr="00B924CF">
              <w:rPr>
                <w:rFonts w:ascii="Arial" w:eastAsia="MS Mincho" w:hAnsi="Arial" w:cs="Arial" w:hint="cs"/>
                <w:sz w:val="20"/>
                <w:szCs w:val="20"/>
                <w:rtl/>
                <w:lang w:eastAsia="ja-JP"/>
              </w:rPr>
              <w:t>?</w:t>
            </w:r>
          </w:p>
        </w:tc>
        <w:tc>
          <w:tcPr>
            <w:tcW w:w="758" w:type="dxa"/>
            <w:shd w:val="clear" w:color="auto" w:fill="auto"/>
            <w:vAlign w:val="center"/>
          </w:tcPr>
          <w:p w14:paraId="740DA7E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shd w:val="clear" w:color="auto" w:fill="auto"/>
            <w:vAlign w:val="center"/>
          </w:tcPr>
          <w:p w14:paraId="740DA7E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shd w:val="clear" w:color="auto" w:fill="auto"/>
            <w:vAlign w:val="center"/>
          </w:tcPr>
          <w:p w14:paraId="740DA7E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shd w:val="clear" w:color="auto" w:fill="auto"/>
            <w:vAlign w:val="center"/>
          </w:tcPr>
          <w:p w14:paraId="740DA7E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shd w:val="clear" w:color="auto" w:fill="auto"/>
            <w:vAlign w:val="center"/>
          </w:tcPr>
          <w:p w14:paraId="740DA7E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F7" w14:textId="77777777" w:rsidTr="00B924CF">
        <w:trPr>
          <w:trHeight w:val="284"/>
        </w:trPr>
        <w:tc>
          <w:tcPr>
            <w:tcW w:w="600" w:type="dxa"/>
            <w:vMerge w:val="restart"/>
            <w:tcBorders>
              <w:top w:val="double" w:sz="12" w:space="0" w:color="000000"/>
            </w:tcBorders>
            <w:textDirection w:val="btLr"/>
            <w:vAlign w:val="center"/>
          </w:tcPr>
          <w:p w14:paraId="740DA7F0"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יישומיות ורלוונטיות</w:t>
            </w:r>
          </w:p>
        </w:tc>
        <w:tc>
          <w:tcPr>
            <w:tcW w:w="6386" w:type="dxa"/>
            <w:tcBorders>
              <w:top w:val="double" w:sz="12" w:space="0" w:color="000000"/>
              <w:bottom w:val="double" w:sz="6" w:space="0" w:color="000000"/>
            </w:tcBorders>
            <w:shd w:val="clear" w:color="auto" w:fill="auto"/>
            <w:vAlign w:val="center"/>
          </w:tcPr>
          <w:p w14:paraId="740DA7F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הושם דגש על יישומיות</w:t>
            </w:r>
            <w:r w:rsidRPr="00B924CF">
              <w:rPr>
                <w:rFonts w:ascii="Arial" w:eastAsia="MS Mincho" w:hAnsi="Arial" w:cs="Arial" w:hint="cs"/>
                <w:sz w:val="20"/>
                <w:szCs w:val="20"/>
                <w:rtl/>
                <w:lang w:eastAsia="ja-JP"/>
              </w:rPr>
              <w:t xml:space="preserve"> בסדנא?</w:t>
            </w:r>
          </w:p>
        </w:tc>
        <w:tc>
          <w:tcPr>
            <w:tcW w:w="758" w:type="dxa"/>
            <w:tcBorders>
              <w:top w:val="double" w:sz="12" w:space="0" w:color="000000"/>
              <w:bottom w:val="double" w:sz="6" w:space="0" w:color="000000"/>
            </w:tcBorders>
            <w:shd w:val="clear" w:color="auto" w:fill="auto"/>
            <w:vAlign w:val="center"/>
          </w:tcPr>
          <w:p w14:paraId="740DA7F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clear" w:color="auto" w:fill="auto"/>
            <w:vAlign w:val="center"/>
          </w:tcPr>
          <w:p w14:paraId="740DA7F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clear" w:color="auto" w:fill="auto"/>
            <w:vAlign w:val="center"/>
          </w:tcPr>
          <w:p w14:paraId="740DA7F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clear" w:color="auto" w:fill="auto"/>
            <w:vAlign w:val="center"/>
          </w:tcPr>
          <w:p w14:paraId="740DA7F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clear" w:color="auto" w:fill="auto"/>
            <w:vAlign w:val="center"/>
          </w:tcPr>
          <w:p w14:paraId="740DA7F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7FF" w14:textId="77777777" w:rsidTr="00B924CF">
        <w:trPr>
          <w:trHeight w:val="284"/>
        </w:trPr>
        <w:tc>
          <w:tcPr>
            <w:tcW w:w="600" w:type="dxa"/>
            <w:vMerge/>
            <w:textDirection w:val="btLr"/>
            <w:vAlign w:val="center"/>
          </w:tcPr>
          <w:p w14:paraId="740DA7F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bottom w:val="double" w:sz="6" w:space="0" w:color="000000"/>
            </w:tcBorders>
            <w:shd w:val="clear" w:color="auto" w:fill="auto"/>
            <w:vAlign w:val="center"/>
          </w:tcPr>
          <w:p w14:paraId="740DA7F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הנושאים שנלמדו </w:t>
            </w:r>
            <w:r w:rsidRPr="00B924CF">
              <w:rPr>
                <w:rFonts w:ascii="Arial" w:eastAsia="MS Mincho" w:hAnsi="Arial" w:cs="Arial" w:hint="cs"/>
                <w:b/>
                <w:bCs/>
                <w:sz w:val="20"/>
                <w:szCs w:val="20"/>
                <w:u w:val="single"/>
                <w:rtl/>
                <w:lang w:eastAsia="ja-JP"/>
              </w:rPr>
              <w:t>רלוונטיים לקיום אורח חיים בריא</w:t>
            </w:r>
            <w:r w:rsidRPr="00B924CF">
              <w:rPr>
                <w:rFonts w:ascii="Arial" w:eastAsia="MS Mincho" w:hAnsi="Arial" w:cs="Arial" w:hint="cs"/>
                <w:sz w:val="20"/>
                <w:szCs w:val="20"/>
                <w:rtl/>
                <w:lang w:eastAsia="ja-JP"/>
              </w:rPr>
              <w:t>?</w:t>
            </w:r>
          </w:p>
        </w:tc>
        <w:tc>
          <w:tcPr>
            <w:tcW w:w="758" w:type="dxa"/>
            <w:tcBorders>
              <w:top w:val="double" w:sz="6" w:space="0" w:color="000000"/>
              <w:bottom w:val="double" w:sz="6" w:space="0" w:color="000000"/>
            </w:tcBorders>
            <w:shd w:val="clear" w:color="auto" w:fill="auto"/>
            <w:vAlign w:val="center"/>
          </w:tcPr>
          <w:p w14:paraId="740DA7F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6" w:space="0" w:color="000000"/>
            </w:tcBorders>
            <w:shd w:val="clear" w:color="auto" w:fill="auto"/>
            <w:vAlign w:val="center"/>
          </w:tcPr>
          <w:p w14:paraId="740DA7F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6" w:space="0" w:color="000000"/>
            </w:tcBorders>
            <w:shd w:val="clear" w:color="auto" w:fill="auto"/>
            <w:vAlign w:val="center"/>
          </w:tcPr>
          <w:p w14:paraId="740DA7F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6" w:space="0" w:color="000000"/>
            </w:tcBorders>
            <w:shd w:val="clear" w:color="auto" w:fill="auto"/>
            <w:vAlign w:val="center"/>
          </w:tcPr>
          <w:p w14:paraId="740DA7F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6" w:space="0" w:color="000000"/>
            </w:tcBorders>
            <w:shd w:val="clear" w:color="auto" w:fill="auto"/>
            <w:vAlign w:val="center"/>
          </w:tcPr>
          <w:p w14:paraId="740DA7F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07" w14:textId="77777777" w:rsidTr="00B924CF">
        <w:trPr>
          <w:trHeight w:val="284"/>
        </w:trPr>
        <w:tc>
          <w:tcPr>
            <w:tcW w:w="600" w:type="dxa"/>
            <w:vMerge/>
            <w:textDirection w:val="btLr"/>
            <w:vAlign w:val="center"/>
          </w:tcPr>
          <w:p w14:paraId="740DA800" w14:textId="77777777" w:rsidR="00B924CF" w:rsidRPr="00B924CF" w:rsidRDefault="00B924CF" w:rsidP="00B924CF">
            <w:pPr>
              <w:ind w:left="113" w:right="113"/>
              <w:jc w:val="center"/>
              <w:rPr>
                <w:rFonts w:ascii="Arial" w:hAnsi="Arial" w:cs="Arial"/>
                <w:sz w:val="20"/>
                <w:szCs w:val="20"/>
                <w:rtl/>
              </w:rPr>
            </w:pPr>
          </w:p>
        </w:tc>
        <w:tc>
          <w:tcPr>
            <w:tcW w:w="6386" w:type="dxa"/>
            <w:tcBorders>
              <w:top w:val="double" w:sz="6" w:space="0" w:color="000000"/>
              <w:bottom w:val="double" w:sz="6" w:space="0" w:color="000000"/>
            </w:tcBorders>
            <w:shd w:val="clear" w:color="auto" w:fill="auto"/>
            <w:vAlign w:val="center"/>
          </w:tcPr>
          <w:p w14:paraId="740DA80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hAnsi="Arial" w:cs="Arial" w:hint="cs"/>
                <w:sz w:val="20"/>
                <w:szCs w:val="20"/>
                <w:rtl/>
              </w:rPr>
              <w:t xml:space="preserve">באיזו מידה הסדנא </w:t>
            </w:r>
            <w:r w:rsidRPr="00B924CF">
              <w:rPr>
                <w:rFonts w:ascii="Arial" w:hAnsi="Arial" w:cs="Arial" w:hint="cs"/>
                <w:b/>
                <w:bCs/>
                <w:sz w:val="20"/>
                <w:szCs w:val="20"/>
                <w:u w:val="single"/>
                <w:rtl/>
              </w:rPr>
              <w:t>תרמה לביטחון שלך ביכולת ליישם אורח חיים בריא</w:t>
            </w:r>
            <w:r w:rsidRPr="00B924CF">
              <w:rPr>
                <w:rFonts w:ascii="Arial" w:hAnsi="Arial" w:cs="Arial" w:hint="cs"/>
                <w:sz w:val="20"/>
                <w:szCs w:val="20"/>
                <w:rtl/>
              </w:rPr>
              <w:t>?</w:t>
            </w:r>
          </w:p>
        </w:tc>
        <w:tc>
          <w:tcPr>
            <w:tcW w:w="758" w:type="dxa"/>
            <w:tcBorders>
              <w:top w:val="double" w:sz="6" w:space="0" w:color="000000"/>
              <w:bottom w:val="double" w:sz="6" w:space="0" w:color="000000"/>
            </w:tcBorders>
            <w:shd w:val="clear" w:color="auto" w:fill="auto"/>
            <w:vAlign w:val="center"/>
          </w:tcPr>
          <w:p w14:paraId="740DA80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6" w:space="0" w:color="000000"/>
            </w:tcBorders>
            <w:shd w:val="clear" w:color="auto" w:fill="auto"/>
            <w:vAlign w:val="center"/>
          </w:tcPr>
          <w:p w14:paraId="740DA80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6" w:space="0" w:color="000000"/>
            </w:tcBorders>
            <w:shd w:val="clear" w:color="auto" w:fill="auto"/>
            <w:vAlign w:val="center"/>
          </w:tcPr>
          <w:p w14:paraId="740DA80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6" w:space="0" w:color="000000"/>
            </w:tcBorders>
            <w:shd w:val="clear" w:color="auto" w:fill="auto"/>
            <w:vAlign w:val="center"/>
          </w:tcPr>
          <w:p w14:paraId="740DA80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6" w:space="0" w:color="000000"/>
            </w:tcBorders>
            <w:shd w:val="clear" w:color="auto" w:fill="auto"/>
            <w:vAlign w:val="center"/>
          </w:tcPr>
          <w:p w14:paraId="740DA80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0F" w14:textId="77777777" w:rsidTr="00B924CF">
        <w:trPr>
          <w:trHeight w:val="284"/>
        </w:trPr>
        <w:tc>
          <w:tcPr>
            <w:tcW w:w="600" w:type="dxa"/>
            <w:vMerge/>
            <w:tcBorders>
              <w:bottom w:val="double" w:sz="12" w:space="0" w:color="000000"/>
            </w:tcBorders>
            <w:textDirection w:val="btLr"/>
            <w:vAlign w:val="center"/>
          </w:tcPr>
          <w:p w14:paraId="740DA80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bottom w:val="double" w:sz="12" w:space="0" w:color="000000"/>
            </w:tcBorders>
            <w:shd w:val="clear" w:color="auto" w:fill="auto"/>
            <w:vAlign w:val="center"/>
          </w:tcPr>
          <w:p w14:paraId="740DA80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hAnsi="Arial" w:cs="Arial" w:hint="cs"/>
                <w:sz w:val="20"/>
                <w:szCs w:val="20"/>
                <w:rtl/>
              </w:rPr>
              <w:t xml:space="preserve">באיזו מידה הסדנא נתנה </w:t>
            </w:r>
            <w:r w:rsidRPr="00B924CF">
              <w:rPr>
                <w:rFonts w:ascii="Arial" w:hAnsi="Arial" w:cs="Arial" w:hint="cs"/>
                <w:b/>
                <w:bCs/>
                <w:sz w:val="20"/>
                <w:szCs w:val="20"/>
                <w:u w:val="single"/>
                <w:rtl/>
              </w:rPr>
              <w:t>כלים שיעזרו לך ליישם אורח חיים בריא</w:t>
            </w:r>
            <w:r w:rsidRPr="00B924CF">
              <w:rPr>
                <w:rFonts w:ascii="Arial" w:hAnsi="Arial" w:cs="Arial" w:hint="cs"/>
                <w:sz w:val="20"/>
                <w:szCs w:val="20"/>
                <w:rtl/>
              </w:rPr>
              <w:t>?</w:t>
            </w:r>
          </w:p>
        </w:tc>
        <w:tc>
          <w:tcPr>
            <w:tcW w:w="758" w:type="dxa"/>
            <w:tcBorders>
              <w:top w:val="double" w:sz="6" w:space="0" w:color="000000"/>
              <w:bottom w:val="double" w:sz="12" w:space="0" w:color="000000"/>
            </w:tcBorders>
            <w:shd w:val="clear" w:color="auto" w:fill="auto"/>
            <w:vAlign w:val="center"/>
          </w:tcPr>
          <w:p w14:paraId="740DA80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12" w:space="0" w:color="000000"/>
            </w:tcBorders>
            <w:shd w:val="clear" w:color="auto" w:fill="auto"/>
            <w:vAlign w:val="center"/>
          </w:tcPr>
          <w:p w14:paraId="740DA80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12" w:space="0" w:color="000000"/>
            </w:tcBorders>
            <w:shd w:val="clear" w:color="auto" w:fill="auto"/>
            <w:vAlign w:val="center"/>
          </w:tcPr>
          <w:p w14:paraId="740DA80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12" w:space="0" w:color="000000"/>
            </w:tcBorders>
            <w:shd w:val="clear" w:color="auto" w:fill="auto"/>
            <w:vAlign w:val="center"/>
          </w:tcPr>
          <w:p w14:paraId="740DA80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12" w:space="0" w:color="000000"/>
            </w:tcBorders>
            <w:shd w:val="clear" w:color="auto" w:fill="auto"/>
            <w:vAlign w:val="center"/>
          </w:tcPr>
          <w:p w14:paraId="740DA80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17" w14:textId="77777777" w:rsidTr="00B924CF">
        <w:trPr>
          <w:trHeight w:val="284"/>
        </w:trPr>
        <w:tc>
          <w:tcPr>
            <w:tcW w:w="600" w:type="dxa"/>
            <w:vMerge w:val="restart"/>
            <w:tcBorders>
              <w:top w:val="double" w:sz="12" w:space="0" w:color="000000"/>
            </w:tcBorders>
            <w:textDirection w:val="btLr"/>
            <w:vAlign w:val="center"/>
          </w:tcPr>
          <w:p w14:paraId="740DA810"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גיבוש ואווירה</w:t>
            </w:r>
          </w:p>
        </w:tc>
        <w:tc>
          <w:tcPr>
            <w:tcW w:w="6386" w:type="dxa"/>
            <w:tcBorders>
              <w:top w:val="double" w:sz="12" w:space="0" w:color="000000"/>
              <w:bottom w:val="double" w:sz="6" w:space="0" w:color="000000"/>
            </w:tcBorders>
            <w:shd w:val="clear" w:color="auto" w:fill="auto"/>
            <w:vAlign w:val="center"/>
          </w:tcPr>
          <w:p w14:paraId="740DA81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הסדנא </w:t>
            </w:r>
            <w:r w:rsidRPr="00B924CF">
              <w:rPr>
                <w:rFonts w:ascii="Arial" w:eastAsia="MS Mincho" w:hAnsi="Arial" w:cs="Arial" w:hint="cs"/>
                <w:b/>
                <w:bCs/>
                <w:sz w:val="20"/>
                <w:szCs w:val="20"/>
                <w:u w:val="single"/>
                <w:rtl/>
                <w:lang w:eastAsia="ja-JP"/>
              </w:rPr>
              <w:t>תרמה לגיבוש וחיבור בין משתתפים</w:t>
            </w:r>
            <w:r w:rsidRPr="00B924CF">
              <w:rPr>
                <w:rFonts w:ascii="Arial" w:eastAsia="MS Mincho" w:hAnsi="Arial" w:cs="Arial" w:hint="cs"/>
                <w:sz w:val="20"/>
                <w:szCs w:val="20"/>
                <w:rtl/>
                <w:lang w:eastAsia="ja-JP"/>
              </w:rPr>
              <w:t>?</w:t>
            </w:r>
          </w:p>
        </w:tc>
        <w:tc>
          <w:tcPr>
            <w:tcW w:w="758" w:type="dxa"/>
            <w:tcBorders>
              <w:top w:val="double" w:sz="12" w:space="0" w:color="000000"/>
              <w:bottom w:val="double" w:sz="6" w:space="0" w:color="000000"/>
            </w:tcBorders>
            <w:shd w:val="clear" w:color="auto" w:fill="auto"/>
            <w:vAlign w:val="center"/>
          </w:tcPr>
          <w:p w14:paraId="740DA81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clear" w:color="auto" w:fill="auto"/>
            <w:vAlign w:val="center"/>
          </w:tcPr>
          <w:p w14:paraId="740DA81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clear" w:color="auto" w:fill="auto"/>
            <w:vAlign w:val="center"/>
          </w:tcPr>
          <w:p w14:paraId="740DA81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clear" w:color="auto" w:fill="auto"/>
            <w:vAlign w:val="center"/>
          </w:tcPr>
          <w:p w14:paraId="740DA81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clear" w:color="auto" w:fill="auto"/>
            <w:vAlign w:val="center"/>
          </w:tcPr>
          <w:p w14:paraId="740DA81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1F" w14:textId="77777777" w:rsidTr="00B924CF">
        <w:trPr>
          <w:trHeight w:val="284"/>
        </w:trPr>
        <w:tc>
          <w:tcPr>
            <w:tcW w:w="600" w:type="dxa"/>
            <w:vMerge/>
            <w:tcBorders>
              <w:top w:val="double" w:sz="12" w:space="0" w:color="000000"/>
            </w:tcBorders>
            <w:textDirection w:val="btLr"/>
            <w:vAlign w:val="center"/>
          </w:tcPr>
          <w:p w14:paraId="740DA81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bottom w:val="double" w:sz="6" w:space="0" w:color="000000"/>
            </w:tcBorders>
            <w:shd w:val="clear" w:color="auto" w:fill="auto"/>
            <w:vAlign w:val="center"/>
          </w:tcPr>
          <w:p w14:paraId="740DA81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הרגשת שותף וחלק מהקבוצה</w:t>
            </w:r>
            <w:r w:rsidRPr="00B924CF">
              <w:rPr>
                <w:rFonts w:ascii="Arial" w:eastAsia="MS Mincho" w:hAnsi="Arial" w:cs="Arial" w:hint="cs"/>
                <w:sz w:val="20"/>
                <w:szCs w:val="20"/>
                <w:rtl/>
                <w:lang w:eastAsia="ja-JP"/>
              </w:rPr>
              <w:t>?</w:t>
            </w:r>
          </w:p>
        </w:tc>
        <w:tc>
          <w:tcPr>
            <w:tcW w:w="758" w:type="dxa"/>
            <w:tcBorders>
              <w:top w:val="double" w:sz="6" w:space="0" w:color="000000"/>
              <w:bottom w:val="double" w:sz="6" w:space="0" w:color="000000"/>
            </w:tcBorders>
            <w:shd w:val="clear" w:color="auto" w:fill="auto"/>
            <w:vAlign w:val="center"/>
          </w:tcPr>
          <w:p w14:paraId="740DA81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6" w:space="0" w:color="000000"/>
            </w:tcBorders>
            <w:shd w:val="clear" w:color="auto" w:fill="auto"/>
            <w:vAlign w:val="center"/>
          </w:tcPr>
          <w:p w14:paraId="740DA81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6" w:space="0" w:color="000000"/>
            </w:tcBorders>
            <w:shd w:val="clear" w:color="auto" w:fill="auto"/>
            <w:vAlign w:val="center"/>
          </w:tcPr>
          <w:p w14:paraId="740DA81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6" w:space="0" w:color="000000"/>
            </w:tcBorders>
            <w:shd w:val="clear" w:color="auto" w:fill="auto"/>
            <w:vAlign w:val="center"/>
          </w:tcPr>
          <w:p w14:paraId="740DA81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6" w:space="0" w:color="000000"/>
            </w:tcBorders>
            <w:shd w:val="clear" w:color="auto" w:fill="auto"/>
            <w:vAlign w:val="center"/>
          </w:tcPr>
          <w:p w14:paraId="740DA81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27" w14:textId="77777777" w:rsidTr="00B924CF">
        <w:trPr>
          <w:trHeight w:val="284"/>
        </w:trPr>
        <w:tc>
          <w:tcPr>
            <w:tcW w:w="600" w:type="dxa"/>
            <w:vMerge/>
            <w:tcBorders>
              <w:bottom w:val="double" w:sz="12" w:space="0" w:color="000000"/>
            </w:tcBorders>
            <w:textDirection w:val="btLr"/>
            <w:vAlign w:val="center"/>
          </w:tcPr>
          <w:p w14:paraId="740DA820"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bottom w:val="double" w:sz="12" w:space="0" w:color="000000"/>
            </w:tcBorders>
            <w:shd w:val="clear" w:color="auto" w:fill="auto"/>
            <w:vAlign w:val="center"/>
          </w:tcPr>
          <w:p w14:paraId="740DA82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נוצרה אווירה חיובית ותומכת</w:t>
            </w:r>
            <w:r w:rsidRPr="00B924CF">
              <w:rPr>
                <w:rFonts w:ascii="Arial" w:eastAsia="MS Mincho" w:hAnsi="Arial" w:cs="Arial" w:hint="cs"/>
                <w:sz w:val="20"/>
                <w:szCs w:val="20"/>
                <w:rtl/>
                <w:lang w:eastAsia="ja-JP"/>
              </w:rPr>
              <w:t xml:space="preserve"> בסדנא?</w:t>
            </w:r>
          </w:p>
        </w:tc>
        <w:tc>
          <w:tcPr>
            <w:tcW w:w="758" w:type="dxa"/>
            <w:tcBorders>
              <w:top w:val="double" w:sz="6" w:space="0" w:color="000000"/>
              <w:bottom w:val="double" w:sz="12" w:space="0" w:color="000000"/>
            </w:tcBorders>
            <w:shd w:val="clear" w:color="auto" w:fill="auto"/>
            <w:vAlign w:val="center"/>
          </w:tcPr>
          <w:p w14:paraId="740DA82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12" w:space="0" w:color="000000"/>
            </w:tcBorders>
            <w:shd w:val="clear" w:color="auto" w:fill="auto"/>
            <w:vAlign w:val="center"/>
          </w:tcPr>
          <w:p w14:paraId="740DA82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12" w:space="0" w:color="000000"/>
            </w:tcBorders>
            <w:shd w:val="clear" w:color="auto" w:fill="auto"/>
            <w:vAlign w:val="center"/>
          </w:tcPr>
          <w:p w14:paraId="740DA82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12" w:space="0" w:color="000000"/>
            </w:tcBorders>
            <w:shd w:val="clear" w:color="auto" w:fill="auto"/>
            <w:vAlign w:val="center"/>
          </w:tcPr>
          <w:p w14:paraId="740DA82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12" w:space="0" w:color="000000"/>
            </w:tcBorders>
            <w:shd w:val="clear" w:color="auto" w:fill="auto"/>
            <w:vAlign w:val="center"/>
          </w:tcPr>
          <w:p w14:paraId="740DA82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2F" w14:textId="77777777" w:rsidTr="00B924CF">
        <w:trPr>
          <w:trHeight w:val="284"/>
        </w:trPr>
        <w:tc>
          <w:tcPr>
            <w:tcW w:w="600" w:type="dxa"/>
            <w:vMerge w:val="restart"/>
            <w:tcBorders>
              <w:top w:val="double" w:sz="12" w:space="0" w:color="000000"/>
            </w:tcBorders>
            <w:textDirection w:val="btLr"/>
            <w:vAlign w:val="center"/>
          </w:tcPr>
          <w:p w14:paraId="740DA828" w14:textId="77777777" w:rsidR="00B924CF" w:rsidRPr="00B924CF" w:rsidRDefault="00B924CF" w:rsidP="00B924CF">
            <w:pPr>
              <w:ind w:left="113" w:right="113"/>
              <w:jc w:val="center"/>
              <w:rPr>
                <w:rFonts w:ascii="Arial" w:eastAsia="MS Mincho" w:hAnsi="Arial" w:cs="Arial"/>
                <w:sz w:val="20"/>
                <w:szCs w:val="20"/>
                <w:rtl/>
                <w:lang w:eastAsia="ja-JP"/>
              </w:rPr>
            </w:pPr>
            <w:r w:rsidRPr="00B924CF">
              <w:rPr>
                <w:rFonts w:ascii="Arial" w:eastAsia="MS Mincho" w:hAnsi="Arial" w:cs="Arial" w:hint="cs"/>
                <w:sz w:val="20"/>
                <w:szCs w:val="20"/>
                <w:rtl/>
                <w:lang w:eastAsia="ja-JP"/>
              </w:rPr>
              <w:t>קצב וקושי</w:t>
            </w:r>
          </w:p>
        </w:tc>
        <w:tc>
          <w:tcPr>
            <w:tcW w:w="6386" w:type="dxa"/>
            <w:tcBorders>
              <w:top w:val="double" w:sz="12" w:space="0" w:color="000000"/>
              <w:bottom w:val="double" w:sz="6" w:space="0" w:color="000000"/>
            </w:tcBorders>
            <w:shd w:val="clear" w:color="auto" w:fill="auto"/>
            <w:vAlign w:val="center"/>
          </w:tcPr>
          <w:p w14:paraId="740DA82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קצב ההתקדמות היה מתאים עבורך</w:t>
            </w:r>
            <w:r w:rsidRPr="00B924CF">
              <w:rPr>
                <w:rFonts w:ascii="Arial" w:eastAsia="MS Mincho" w:hAnsi="Arial" w:cs="Arial" w:hint="cs"/>
                <w:sz w:val="20"/>
                <w:szCs w:val="20"/>
                <w:rtl/>
                <w:lang w:eastAsia="ja-JP"/>
              </w:rPr>
              <w:t>?</w:t>
            </w:r>
          </w:p>
        </w:tc>
        <w:tc>
          <w:tcPr>
            <w:tcW w:w="758" w:type="dxa"/>
            <w:tcBorders>
              <w:top w:val="double" w:sz="12" w:space="0" w:color="000000"/>
              <w:bottom w:val="double" w:sz="6" w:space="0" w:color="000000"/>
            </w:tcBorders>
            <w:shd w:val="clear" w:color="auto" w:fill="auto"/>
            <w:vAlign w:val="center"/>
          </w:tcPr>
          <w:p w14:paraId="740DA82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clear" w:color="auto" w:fill="auto"/>
            <w:vAlign w:val="center"/>
          </w:tcPr>
          <w:p w14:paraId="740DA82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clear" w:color="auto" w:fill="auto"/>
            <w:vAlign w:val="center"/>
          </w:tcPr>
          <w:p w14:paraId="740DA82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clear" w:color="auto" w:fill="auto"/>
            <w:vAlign w:val="center"/>
          </w:tcPr>
          <w:p w14:paraId="740DA82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clear" w:color="auto" w:fill="auto"/>
            <w:vAlign w:val="center"/>
          </w:tcPr>
          <w:p w14:paraId="740DA82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37" w14:textId="77777777" w:rsidTr="00B924CF">
        <w:trPr>
          <w:trHeight w:val="284"/>
        </w:trPr>
        <w:tc>
          <w:tcPr>
            <w:tcW w:w="600" w:type="dxa"/>
            <w:vMerge/>
            <w:textDirection w:val="btLr"/>
            <w:vAlign w:val="center"/>
          </w:tcPr>
          <w:p w14:paraId="740DA830"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bottom w:val="double" w:sz="6" w:space="0" w:color="000000"/>
            </w:tcBorders>
            <w:shd w:val="clear" w:color="auto" w:fill="auto"/>
            <w:vAlign w:val="center"/>
          </w:tcPr>
          <w:p w14:paraId="740DA831"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רמת הקושי הייתה מתאימה עבורך</w:t>
            </w:r>
            <w:r w:rsidRPr="00B924CF">
              <w:rPr>
                <w:rFonts w:ascii="Arial" w:eastAsia="MS Mincho" w:hAnsi="Arial" w:cs="Arial" w:hint="cs"/>
                <w:sz w:val="20"/>
                <w:szCs w:val="20"/>
                <w:rtl/>
                <w:lang w:eastAsia="ja-JP"/>
              </w:rPr>
              <w:t>?</w:t>
            </w:r>
          </w:p>
        </w:tc>
        <w:tc>
          <w:tcPr>
            <w:tcW w:w="758" w:type="dxa"/>
            <w:tcBorders>
              <w:top w:val="double" w:sz="6" w:space="0" w:color="000000"/>
              <w:bottom w:val="double" w:sz="6" w:space="0" w:color="000000"/>
            </w:tcBorders>
            <w:shd w:val="clear" w:color="auto" w:fill="auto"/>
            <w:vAlign w:val="center"/>
          </w:tcPr>
          <w:p w14:paraId="740DA83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6" w:space="0" w:color="000000"/>
            </w:tcBorders>
            <w:shd w:val="clear" w:color="auto" w:fill="auto"/>
            <w:vAlign w:val="center"/>
          </w:tcPr>
          <w:p w14:paraId="740DA83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6" w:space="0" w:color="000000"/>
            </w:tcBorders>
            <w:shd w:val="clear" w:color="auto" w:fill="auto"/>
            <w:vAlign w:val="center"/>
          </w:tcPr>
          <w:p w14:paraId="740DA83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6" w:space="0" w:color="000000"/>
            </w:tcBorders>
            <w:shd w:val="clear" w:color="auto" w:fill="auto"/>
            <w:vAlign w:val="center"/>
          </w:tcPr>
          <w:p w14:paraId="740DA83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6" w:space="0" w:color="000000"/>
            </w:tcBorders>
            <w:shd w:val="clear" w:color="auto" w:fill="auto"/>
            <w:vAlign w:val="center"/>
          </w:tcPr>
          <w:p w14:paraId="740DA83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3F" w14:textId="77777777" w:rsidTr="00B924CF">
        <w:trPr>
          <w:trHeight w:val="284"/>
        </w:trPr>
        <w:tc>
          <w:tcPr>
            <w:tcW w:w="600" w:type="dxa"/>
            <w:vMerge/>
            <w:tcBorders>
              <w:bottom w:val="double" w:sz="12" w:space="0" w:color="000000"/>
            </w:tcBorders>
            <w:textDirection w:val="btLr"/>
            <w:vAlign w:val="center"/>
          </w:tcPr>
          <w:p w14:paraId="740DA838" w14:textId="77777777" w:rsidR="00B924CF" w:rsidRPr="00B924CF" w:rsidRDefault="00B924CF" w:rsidP="00B924CF">
            <w:pPr>
              <w:ind w:left="113" w:right="113"/>
              <w:jc w:val="center"/>
              <w:rPr>
                <w:rFonts w:ascii="Arial" w:eastAsia="MS Mincho" w:hAnsi="Arial" w:cs="Arial"/>
                <w:sz w:val="20"/>
                <w:szCs w:val="20"/>
                <w:rtl/>
                <w:lang w:eastAsia="ja-JP"/>
              </w:rPr>
            </w:pPr>
          </w:p>
        </w:tc>
        <w:tc>
          <w:tcPr>
            <w:tcW w:w="6386" w:type="dxa"/>
            <w:tcBorders>
              <w:top w:val="double" w:sz="6" w:space="0" w:color="000000"/>
              <w:bottom w:val="double" w:sz="12" w:space="0" w:color="000000"/>
            </w:tcBorders>
            <w:shd w:val="clear" w:color="auto" w:fill="auto"/>
            <w:vAlign w:val="center"/>
          </w:tcPr>
          <w:p w14:paraId="740DA83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באיזו מידה </w:t>
            </w:r>
            <w:r w:rsidRPr="00B924CF">
              <w:rPr>
                <w:rFonts w:ascii="Arial" w:eastAsia="MS Mincho" w:hAnsi="Arial" w:cs="Arial" w:hint="cs"/>
                <w:b/>
                <w:bCs/>
                <w:sz w:val="20"/>
                <w:szCs w:val="20"/>
                <w:u w:val="single"/>
                <w:rtl/>
                <w:lang w:eastAsia="ja-JP"/>
              </w:rPr>
              <w:t>חזרה על החומר הועיל להבנה</w:t>
            </w:r>
            <w:r w:rsidRPr="00B924CF">
              <w:rPr>
                <w:rFonts w:ascii="Arial" w:eastAsia="MS Mincho" w:hAnsi="Arial" w:cs="Arial" w:hint="cs"/>
                <w:sz w:val="20"/>
                <w:szCs w:val="20"/>
                <w:rtl/>
                <w:lang w:eastAsia="ja-JP"/>
              </w:rPr>
              <w:t>?</w:t>
            </w:r>
          </w:p>
        </w:tc>
        <w:tc>
          <w:tcPr>
            <w:tcW w:w="758" w:type="dxa"/>
            <w:tcBorders>
              <w:top w:val="double" w:sz="6" w:space="0" w:color="000000"/>
              <w:bottom w:val="double" w:sz="12" w:space="0" w:color="000000"/>
            </w:tcBorders>
            <w:shd w:val="clear" w:color="auto" w:fill="auto"/>
            <w:vAlign w:val="center"/>
          </w:tcPr>
          <w:p w14:paraId="740DA83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double" w:sz="12" w:space="0" w:color="000000"/>
            </w:tcBorders>
            <w:shd w:val="clear" w:color="auto" w:fill="auto"/>
            <w:vAlign w:val="center"/>
          </w:tcPr>
          <w:p w14:paraId="740DA83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double" w:sz="12" w:space="0" w:color="000000"/>
            </w:tcBorders>
            <w:shd w:val="clear" w:color="auto" w:fill="auto"/>
            <w:vAlign w:val="center"/>
          </w:tcPr>
          <w:p w14:paraId="740DA83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double" w:sz="12" w:space="0" w:color="000000"/>
            </w:tcBorders>
            <w:shd w:val="clear" w:color="auto" w:fill="auto"/>
            <w:vAlign w:val="center"/>
          </w:tcPr>
          <w:p w14:paraId="740DA83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double" w:sz="12" w:space="0" w:color="000000"/>
            </w:tcBorders>
            <w:shd w:val="clear" w:color="auto" w:fill="auto"/>
            <w:vAlign w:val="center"/>
          </w:tcPr>
          <w:p w14:paraId="740DA83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47" w14:textId="77777777" w:rsidTr="00B924CF">
        <w:trPr>
          <w:trHeight w:val="284"/>
        </w:trPr>
        <w:tc>
          <w:tcPr>
            <w:tcW w:w="600" w:type="dxa"/>
            <w:vMerge w:val="restart"/>
            <w:tcBorders>
              <w:top w:val="double" w:sz="12" w:space="0" w:color="000000"/>
              <w:bottom w:val="double" w:sz="6" w:space="0" w:color="000000"/>
            </w:tcBorders>
            <w:shd w:val="pct5" w:color="auto" w:fill="auto"/>
            <w:textDirection w:val="btLr"/>
            <w:vAlign w:val="center"/>
          </w:tcPr>
          <w:p w14:paraId="740DA840" w14:textId="77777777" w:rsidR="00B924CF" w:rsidRPr="00B924CF" w:rsidRDefault="00B924CF" w:rsidP="00B924CF">
            <w:pPr>
              <w:ind w:left="113" w:right="113"/>
              <w:jc w:val="center"/>
              <w:rPr>
                <w:rFonts w:ascii="Arial" w:hAnsi="Arial" w:cs="Arial"/>
                <w:sz w:val="20"/>
                <w:szCs w:val="20"/>
                <w:rtl/>
              </w:rPr>
            </w:pPr>
            <w:r w:rsidRPr="00B924CF">
              <w:rPr>
                <w:rFonts w:ascii="Arial" w:hAnsi="Arial" w:cs="Arial" w:hint="cs"/>
                <w:sz w:val="20"/>
                <w:szCs w:val="20"/>
                <w:rtl/>
              </w:rPr>
              <w:t>מסכם</w:t>
            </w:r>
          </w:p>
        </w:tc>
        <w:tc>
          <w:tcPr>
            <w:tcW w:w="6386" w:type="dxa"/>
            <w:tcBorders>
              <w:top w:val="double" w:sz="12" w:space="0" w:color="000000"/>
              <w:bottom w:val="double" w:sz="6" w:space="0" w:color="000000"/>
            </w:tcBorders>
            <w:shd w:val="pct5" w:color="auto" w:fill="auto"/>
            <w:vAlign w:val="center"/>
          </w:tcPr>
          <w:p w14:paraId="740DA841" w14:textId="77777777" w:rsidR="00B924CF" w:rsidRPr="00B924CF" w:rsidRDefault="00B924CF" w:rsidP="006E5BBB">
            <w:pPr>
              <w:numPr>
                <w:ilvl w:val="0"/>
                <w:numId w:val="35"/>
              </w:numPr>
              <w:ind w:left="459" w:hanging="142"/>
              <w:rPr>
                <w:rFonts w:ascii="Arial" w:hAnsi="Arial" w:cs="Arial"/>
                <w:sz w:val="20"/>
                <w:szCs w:val="20"/>
                <w:rtl/>
              </w:rPr>
            </w:pPr>
            <w:r w:rsidRPr="00B924CF">
              <w:rPr>
                <w:rFonts w:ascii="Arial" w:eastAsia="MS Mincho" w:hAnsi="Arial" w:cs="Arial" w:hint="cs"/>
                <w:sz w:val="20"/>
                <w:szCs w:val="20"/>
                <w:rtl/>
                <w:lang w:eastAsia="ja-JP"/>
              </w:rPr>
              <w:t xml:space="preserve">מהי מידת </w:t>
            </w:r>
            <w:r w:rsidRPr="00B924CF">
              <w:rPr>
                <w:rFonts w:ascii="Arial" w:eastAsia="MS Mincho" w:hAnsi="Arial" w:cs="Arial" w:hint="cs"/>
                <w:b/>
                <w:bCs/>
                <w:sz w:val="20"/>
                <w:szCs w:val="20"/>
                <w:u w:val="single"/>
                <w:rtl/>
                <w:lang w:eastAsia="ja-JP"/>
              </w:rPr>
              <w:t>שביעות רצונך מהסדנא</w:t>
            </w:r>
            <w:r w:rsidRPr="00B924CF">
              <w:rPr>
                <w:rFonts w:ascii="Arial" w:eastAsia="MS Mincho" w:hAnsi="Arial" w:cs="Arial" w:hint="cs"/>
                <w:sz w:val="20"/>
                <w:szCs w:val="20"/>
                <w:rtl/>
                <w:lang w:eastAsia="ja-JP"/>
              </w:rPr>
              <w:t xml:space="preserve"> באופן כללי?</w:t>
            </w:r>
          </w:p>
        </w:tc>
        <w:tc>
          <w:tcPr>
            <w:tcW w:w="758" w:type="dxa"/>
            <w:tcBorders>
              <w:top w:val="double" w:sz="12" w:space="0" w:color="000000"/>
              <w:bottom w:val="double" w:sz="6" w:space="0" w:color="000000"/>
            </w:tcBorders>
            <w:shd w:val="pct5" w:color="auto" w:fill="auto"/>
            <w:vAlign w:val="center"/>
          </w:tcPr>
          <w:p w14:paraId="740DA842"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12" w:space="0" w:color="000000"/>
              <w:bottom w:val="double" w:sz="6" w:space="0" w:color="000000"/>
            </w:tcBorders>
            <w:shd w:val="pct5" w:color="auto" w:fill="auto"/>
            <w:vAlign w:val="center"/>
          </w:tcPr>
          <w:p w14:paraId="740DA843"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12" w:space="0" w:color="000000"/>
              <w:bottom w:val="double" w:sz="6" w:space="0" w:color="000000"/>
            </w:tcBorders>
            <w:shd w:val="pct5" w:color="auto" w:fill="auto"/>
            <w:vAlign w:val="center"/>
          </w:tcPr>
          <w:p w14:paraId="740DA844"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12" w:space="0" w:color="000000"/>
              <w:bottom w:val="double" w:sz="6" w:space="0" w:color="000000"/>
            </w:tcBorders>
            <w:shd w:val="pct5" w:color="auto" w:fill="auto"/>
            <w:vAlign w:val="center"/>
          </w:tcPr>
          <w:p w14:paraId="740DA845"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12" w:space="0" w:color="000000"/>
              <w:bottom w:val="double" w:sz="6" w:space="0" w:color="000000"/>
            </w:tcBorders>
            <w:shd w:val="pct5" w:color="auto" w:fill="auto"/>
            <w:vAlign w:val="center"/>
          </w:tcPr>
          <w:p w14:paraId="740DA846"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r w:rsidR="00B924CF" w:rsidRPr="00B924CF" w14:paraId="740DA84F" w14:textId="77777777" w:rsidTr="00B924CF">
        <w:trPr>
          <w:trHeight w:val="366"/>
        </w:trPr>
        <w:tc>
          <w:tcPr>
            <w:tcW w:w="600" w:type="dxa"/>
            <w:vMerge/>
            <w:tcBorders>
              <w:top w:val="double" w:sz="6" w:space="0" w:color="000000"/>
              <w:bottom w:val="single" w:sz="12" w:space="0" w:color="000000"/>
            </w:tcBorders>
            <w:shd w:val="pct5" w:color="auto" w:fill="auto"/>
          </w:tcPr>
          <w:p w14:paraId="740DA848" w14:textId="77777777" w:rsidR="00B924CF" w:rsidRPr="00B924CF" w:rsidRDefault="00B924CF" w:rsidP="00B924CF">
            <w:pPr>
              <w:rPr>
                <w:rFonts w:ascii="Arial" w:eastAsia="MS Mincho" w:hAnsi="Arial" w:cs="Arial"/>
                <w:sz w:val="20"/>
                <w:szCs w:val="20"/>
                <w:rtl/>
                <w:lang w:eastAsia="ja-JP"/>
              </w:rPr>
            </w:pPr>
          </w:p>
        </w:tc>
        <w:tc>
          <w:tcPr>
            <w:tcW w:w="6386" w:type="dxa"/>
            <w:tcBorders>
              <w:top w:val="double" w:sz="6" w:space="0" w:color="000000"/>
              <w:bottom w:val="single" w:sz="12" w:space="0" w:color="000000"/>
            </w:tcBorders>
            <w:shd w:val="pct5" w:color="auto" w:fill="auto"/>
            <w:vAlign w:val="center"/>
          </w:tcPr>
          <w:p w14:paraId="740DA849" w14:textId="77777777" w:rsidR="00B924CF" w:rsidRPr="00B924CF" w:rsidRDefault="00B924CF" w:rsidP="006E5BBB">
            <w:pPr>
              <w:numPr>
                <w:ilvl w:val="0"/>
                <w:numId w:val="35"/>
              </w:numPr>
              <w:ind w:left="459" w:hanging="142"/>
              <w:rPr>
                <w:rFonts w:ascii="Arial" w:eastAsia="MS Mincho" w:hAnsi="Arial" w:cs="Arial"/>
                <w:sz w:val="20"/>
                <w:szCs w:val="20"/>
                <w:rtl/>
                <w:lang w:eastAsia="ja-JP"/>
              </w:rPr>
            </w:pPr>
            <w:r w:rsidRPr="00B924CF">
              <w:rPr>
                <w:rFonts w:ascii="Arial" w:eastAsia="MS Mincho" w:hAnsi="Arial" w:cs="Arial" w:hint="cs"/>
                <w:sz w:val="20"/>
                <w:szCs w:val="20"/>
                <w:rtl/>
                <w:lang w:eastAsia="ja-JP"/>
              </w:rPr>
              <w:t xml:space="preserve">מהי מידת </w:t>
            </w:r>
            <w:r w:rsidRPr="00B924CF">
              <w:rPr>
                <w:rFonts w:ascii="Arial" w:eastAsia="MS Mincho" w:hAnsi="Arial" w:cs="Arial" w:hint="cs"/>
                <w:b/>
                <w:bCs/>
                <w:sz w:val="20"/>
                <w:szCs w:val="20"/>
                <w:u w:val="single"/>
                <w:rtl/>
                <w:lang w:eastAsia="ja-JP"/>
              </w:rPr>
              <w:t>שביעות רצונך מהמנחים</w:t>
            </w:r>
            <w:r w:rsidRPr="00B924CF">
              <w:rPr>
                <w:rFonts w:ascii="Arial" w:eastAsia="MS Mincho" w:hAnsi="Arial" w:cs="Arial" w:hint="cs"/>
                <w:sz w:val="20"/>
                <w:szCs w:val="20"/>
                <w:rtl/>
                <w:lang w:eastAsia="ja-JP"/>
              </w:rPr>
              <w:t xml:space="preserve"> באופן כללי?</w:t>
            </w:r>
          </w:p>
        </w:tc>
        <w:tc>
          <w:tcPr>
            <w:tcW w:w="758" w:type="dxa"/>
            <w:tcBorders>
              <w:top w:val="double" w:sz="6" w:space="0" w:color="000000"/>
              <w:bottom w:val="single" w:sz="12" w:space="0" w:color="000000"/>
            </w:tcBorders>
            <w:shd w:val="pct5" w:color="auto" w:fill="auto"/>
            <w:vAlign w:val="center"/>
          </w:tcPr>
          <w:p w14:paraId="740DA84A" w14:textId="77777777" w:rsidR="00B924CF" w:rsidRPr="00B924CF" w:rsidRDefault="00B924CF" w:rsidP="00B924CF">
            <w:pPr>
              <w:jc w:val="center"/>
              <w:rPr>
                <w:rFonts w:eastAsia="MS Mincho"/>
                <w:sz w:val="28"/>
                <w:szCs w:val="28"/>
                <w:lang w:eastAsia="ja-JP"/>
              </w:rPr>
            </w:pPr>
            <w:r w:rsidRPr="00B924CF">
              <w:rPr>
                <w:rFonts w:eastAsia="MS Mincho" w:hint="cs"/>
                <w:sz w:val="28"/>
                <w:szCs w:val="28"/>
                <w:lang w:eastAsia="ja-JP"/>
              </w:rPr>
              <w:sym w:font="Wingdings" w:char="F085"/>
            </w:r>
          </w:p>
        </w:tc>
        <w:tc>
          <w:tcPr>
            <w:tcW w:w="693" w:type="dxa"/>
            <w:tcBorders>
              <w:top w:val="double" w:sz="6" w:space="0" w:color="000000"/>
              <w:bottom w:val="single" w:sz="12" w:space="0" w:color="000000"/>
            </w:tcBorders>
            <w:shd w:val="pct5" w:color="auto" w:fill="auto"/>
            <w:vAlign w:val="center"/>
          </w:tcPr>
          <w:p w14:paraId="740DA84B"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4"/>
            </w:r>
          </w:p>
        </w:tc>
        <w:tc>
          <w:tcPr>
            <w:tcW w:w="814" w:type="dxa"/>
            <w:tcBorders>
              <w:top w:val="double" w:sz="6" w:space="0" w:color="000000"/>
              <w:bottom w:val="single" w:sz="12" w:space="0" w:color="000000"/>
            </w:tcBorders>
            <w:shd w:val="pct5" w:color="auto" w:fill="auto"/>
            <w:vAlign w:val="center"/>
          </w:tcPr>
          <w:p w14:paraId="740DA84C"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3"/>
            </w:r>
          </w:p>
        </w:tc>
        <w:tc>
          <w:tcPr>
            <w:tcW w:w="798" w:type="dxa"/>
            <w:tcBorders>
              <w:top w:val="double" w:sz="6" w:space="0" w:color="000000"/>
              <w:bottom w:val="single" w:sz="12" w:space="0" w:color="000000"/>
            </w:tcBorders>
            <w:shd w:val="pct5" w:color="auto" w:fill="auto"/>
            <w:vAlign w:val="center"/>
          </w:tcPr>
          <w:p w14:paraId="740DA84D"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2"/>
            </w:r>
          </w:p>
        </w:tc>
        <w:tc>
          <w:tcPr>
            <w:tcW w:w="798" w:type="dxa"/>
            <w:tcBorders>
              <w:top w:val="double" w:sz="6" w:space="0" w:color="000000"/>
              <w:bottom w:val="single" w:sz="12" w:space="0" w:color="000000"/>
            </w:tcBorders>
            <w:shd w:val="pct5" w:color="auto" w:fill="auto"/>
            <w:vAlign w:val="center"/>
          </w:tcPr>
          <w:p w14:paraId="740DA84E" w14:textId="77777777" w:rsidR="00B924CF" w:rsidRPr="00B924CF" w:rsidRDefault="00B924CF" w:rsidP="00B924CF">
            <w:pPr>
              <w:jc w:val="center"/>
              <w:rPr>
                <w:rFonts w:eastAsia="MS Mincho"/>
                <w:sz w:val="28"/>
                <w:szCs w:val="28"/>
                <w:lang w:eastAsia="ja-JP"/>
              </w:rPr>
            </w:pPr>
            <w:r w:rsidRPr="00B924CF">
              <w:rPr>
                <w:rFonts w:eastAsia="MS Mincho"/>
                <w:sz w:val="28"/>
                <w:szCs w:val="28"/>
                <w:lang w:eastAsia="ja-JP"/>
              </w:rPr>
              <w:sym w:font="Wingdings" w:char="F081"/>
            </w:r>
          </w:p>
        </w:tc>
      </w:tr>
    </w:tbl>
    <w:p w14:paraId="740DA850" w14:textId="77777777" w:rsidR="00B924CF" w:rsidRPr="00B924CF" w:rsidRDefault="00B924CF" w:rsidP="00B924CF">
      <w:pPr>
        <w:spacing w:line="276" w:lineRule="auto"/>
        <w:rPr>
          <w:rFonts w:ascii="Arial" w:hAnsi="Arial" w:cs="Arial"/>
          <w:rtl/>
        </w:rPr>
      </w:pPr>
    </w:p>
    <w:p w14:paraId="740DA851" w14:textId="77777777" w:rsidR="00B924CF" w:rsidRPr="00B924CF" w:rsidRDefault="00B924CF" w:rsidP="00B924CF">
      <w:pPr>
        <w:spacing w:line="276" w:lineRule="auto"/>
        <w:jc w:val="both"/>
        <w:rPr>
          <w:rFonts w:ascii="Arial" w:hAnsi="Arial" w:cs="Arial"/>
          <w:rtl/>
        </w:rPr>
      </w:pPr>
      <w:r w:rsidRPr="00B924CF">
        <w:rPr>
          <w:rFonts w:ascii="Arial" w:hAnsi="Arial" w:cs="Arial"/>
          <w:rtl/>
        </w:rPr>
        <w:br w:type="page"/>
      </w:r>
      <w:r w:rsidRPr="00B924CF">
        <w:rPr>
          <w:rFonts w:ascii="Arial" w:hAnsi="Arial" w:cs="Arial" w:hint="cs"/>
          <w:rtl/>
        </w:rPr>
        <w:lastRenderedPageBreak/>
        <w:t>להלן נושאי המפגשים שעברת במהלך הסדנא, בבקשה עבור כל מפגש ציין/י מהן העוצמות [הדברים החיוביים], מהן החולשות [הדברים הטעונים שיפור] ושביעות רצון כללית מהמפגש. לשאלות הפתוחות חשיבות רבה, בבקשה ענה/י בהרחבה.</w:t>
      </w:r>
    </w:p>
    <w:p w14:paraId="740DA852" w14:textId="77777777" w:rsidR="00B924CF" w:rsidRPr="00B924CF" w:rsidRDefault="00B924CF" w:rsidP="00B924CF">
      <w:pPr>
        <w:spacing w:line="276" w:lineRule="auto"/>
        <w:jc w:val="both"/>
        <w:rPr>
          <w:rFonts w:ascii="Arial" w:hAnsi="Arial" w:cs="Arial"/>
          <w:rtl/>
        </w:rPr>
        <w:sectPr w:rsidR="00B924CF" w:rsidRPr="00B924CF" w:rsidSect="00E32F65">
          <w:headerReference w:type="default" r:id="rId23"/>
          <w:footerReference w:type="even" r:id="rId24"/>
          <w:footerReference w:type="default" r:id="rId25"/>
          <w:type w:val="continuous"/>
          <w:pgSz w:w="11906" w:h="16838"/>
          <w:pgMar w:top="1559" w:right="1106" w:bottom="539" w:left="1260" w:header="345" w:footer="708" w:gutter="0"/>
          <w:cols w:space="708"/>
          <w:bidi/>
          <w:rtlGutter/>
          <w:docGrid w:linePitch="360"/>
        </w:sectPr>
      </w:pPr>
    </w:p>
    <w:p w14:paraId="740DA853" w14:textId="77777777" w:rsidR="00B924CF" w:rsidRPr="00B924CF" w:rsidRDefault="00B924CF" w:rsidP="00B924CF">
      <w:pPr>
        <w:spacing w:line="276" w:lineRule="auto"/>
        <w:rPr>
          <w:rFonts w:ascii="Arial" w:hAnsi="Arial" w:cs="Arial"/>
          <w:rtl/>
        </w:rPr>
      </w:pPr>
    </w:p>
    <w:p w14:paraId="740DA854" w14:textId="77777777" w:rsidR="00B924CF" w:rsidRPr="00B924CF" w:rsidRDefault="00B924CF" w:rsidP="00B924CF">
      <w:pPr>
        <w:spacing w:line="276" w:lineRule="auto"/>
        <w:ind w:left="-668"/>
        <w:rPr>
          <w:rFonts w:ascii="Arial" w:hAnsi="Arial" w:cs="Arial"/>
          <w:sz w:val="32"/>
          <w:szCs w:val="32"/>
          <w:rtl/>
        </w:rPr>
      </w:pPr>
      <w:r w:rsidRPr="00B924CF">
        <w:rPr>
          <w:rFonts w:ascii="Arial" w:hAnsi="Arial" w:cs="Arial" w:hint="cs"/>
          <w:b/>
          <w:bCs/>
          <w:rtl/>
        </w:rPr>
        <w:t>יחידת לימוד 1: מהו אורח חיים בריא</w:t>
      </w:r>
      <w:r w:rsidRPr="00B924CF">
        <w:rPr>
          <w:rFonts w:ascii="Arial" w:hAnsi="Arial" w:cs="Arial" w:hint="cs"/>
          <w:rtl/>
        </w:rPr>
        <w:t xml:space="preserve"> </w:t>
      </w:r>
      <w:r w:rsidRPr="00B924CF">
        <w:rPr>
          <w:rFonts w:ascii="Arial" w:hAnsi="Arial" w:cs="Arial"/>
          <w:rtl/>
        </w:rPr>
        <w:br/>
      </w:r>
      <w:r w:rsidRPr="00B924CF">
        <w:rPr>
          <w:rFonts w:ascii="Arial" w:hAnsi="Arial" w:cs="Arial" w:hint="cs"/>
          <w:sz w:val="20"/>
          <w:szCs w:val="20"/>
          <w:rtl/>
        </w:rPr>
        <w:t>[גלגל אורח חיים בריא, הגדרה של אורח חיים בריא, שאלון 'מי אני' ופעילות קבוצתית]</w:t>
      </w:r>
    </w:p>
    <w:p w14:paraId="740DA855" w14:textId="77777777" w:rsidR="00B924CF" w:rsidRPr="00B924CF" w:rsidRDefault="00B924CF" w:rsidP="00B924CF">
      <w:pPr>
        <w:spacing w:line="276" w:lineRule="auto"/>
        <w:ind w:left="-668"/>
        <w:rPr>
          <w:rFonts w:ascii="Arial" w:hAnsi="Arial" w:cs="Arial"/>
          <w:rtl/>
        </w:rPr>
      </w:pPr>
    </w:p>
    <w:p w14:paraId="740DA856"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rtl/>
        </w:rPr>
        <w:t xml:space="preserve">מהן העוצמות [הדברים החיוביים] של </w:t>
      </w:r>
      <w:r w:rsidRPr="00B924CF">
        <w:rPr>
          <w:rFonts w:ascii="Arial" w:hAnsi="Arial" w:cs="Arial" w:hint="cs"/>
          <w:rtl/>
        </w:rPr>
        <w:t>יחידת הלימוד</w:t>
      </w:r>
      <w:r w:rsidRPr="00B924CF">
        <w:rPr>
          <w:rFonts w:ascii="Arial" w:hAnsi="Arial" w:cs="Arial"/>
          <w:rtl/>
        </w:rPr>
        <w:t>:</w:t>
      </w:r>
    </w:p>
    <w:p w14:paraId="740DA857" w14:textId="77777777" w:rsidR="00B924CF" w:rsidRPr="00B924CF" w:rsidRDefault="00B924CF" w:rsidP="006E5BBB">
      <w:pPr>
        <w:numPr>
          <w:ilvl w:val="0"/>
          <w:numId w:val="40"/>
        </w:numPr>
        <w:spacing w:line="276" w:lineRule="auto"/>
        <w:ind w:left="-668" w:firstLine="0"/>
        <w:rPr>
          <w:rFonts w:ascii="Arial" w:hAnsi="Arial" w:cs="Arial"/>
          <w:rtl/>
        </w:rPr>
      </w:pPr>
      <w:r w:rsidRPr="00B924CF">
        <w:rPr>
          <w:rFonts w:ascii="Arial" w:hAnsi="Arial" w:cs="Arial"/>
          <w:rtl/>
        </w:rPr>
        <w:t>_________________________________________</w:t>
      </w:r>
      <w:r w:rsidRPr="00B924CF">
        <w:rPr>
          <w:rFonts w:ascii="Arial" w:hAnsi="Arial" w:cs="Arial" w:hint="cs"/>
          <w:rtl/>
        </w:rPr>
        <w:t>_____</w:t>
      </w:r>
      <w:r w:rsidRPr="00B924CF">
        <w:rPr>
          <w:rFonts w:ascii="Arial" w:hAnsi="Arial" w:cs="Arial"/>
          <w:rtl/>
        </w:rPr>
        <w:t>__________________</w:t>
      </w:r>
    </w:p>
    <w:p w14:paraId="740DA858"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rtl/>
        </w:rPr>
        <w:t>______________________________________________</w:t>
      </w:r>
      <w:r w:rsidRPr="00B924CF">
        <w:rPr>
          <w:rFonts w:ascii="Arial" w:hAnsi="Arial" w:cs="Arial" w:hint="cs"/>
          <w:rtl/>
        </w:rPr>
        <w:t>_____</w:t>
      </w:r>
      <w:r w:rsidRPr="00B924CF">
        <w:rPr>
          <w:rFonts w:ascii="Arial" w:hAnsi="Arial" w:cs="Arial"/>
          <w:rtl/>
        </w:rPr>
        <w:t>_____________</w:t>
      </w:r>
    </w:p>
    <w:p w14:paraId="740DA859"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hint="cs"/>
          <w:rtl/>
        </w:rPr>
        <w:t>________________________________________________________________</w:t>
      </w:r>
    </w:p>
    <w:p w14:paraId="740DA85A" w14:textId="77777777" w:rsidR="00B924CF" w:rsidRPr="00B924CF" w:rsidRDefault="00B924CF" w:rsidP="00B924CF">
      <w:pPr>
        <w:spacing w:line="276" w:lineRule="auto"/>
        <w:ind w:left="-668"/>
        <w:rPr>
          <w:rFonts w:ascii="Arial" w:hAnsi="Arial" w:cs="Arial"/>
          <w:rtl/>
        </w:rPr>
      </w:pPr>
    </w:p>
    <w:p w14:paraId="740DA85B" w14:textId="77777777" w:rsidR="00B924CF" w:rsidRPr="00B924CF" w:rsidRDefault="00B924CF" w:rsidP="006E5BBB">
      <w:pPr>
        <w:numPr>
          <w:ilvl w:val="0"/>
          <w:numId w:val="39"/>
        </w:numPr>
        <w:spacing w:line="360" w:lineRule="auto"/>
        <w:ind w:left="-668"/>
        <w:rPr>
          <w:rFonts w:ascii="Arial" w:hAnsi="Arial" w:cs="Arial"/>
          <w:rtl/>
        </w:rPr>
      </w:pPr>
      <w:r w:rsidRPr="00B924CF">
        <w:rPr>
          <w:rFonts w:ascii="Arial" w:hAnsi="Arial" w:cs="Arial"/>
          <w:rtl/>
        </w:rPr>
        <w:t xml:space="preserve">מהן החולשות [הדברים שכדאי לשנות ולשפר] של </w:t>
      </w:r>
      <w:r w:rsidRPr="00B924CF">
        <w:rPr>
          <w:rFonts w:ascii="Arial" w:hAnsi="Arial" w:cs="Arial" w:hint="cs"/>
          <w:rtl/>
        </w:rPr>
        <w:t>יחידת הלימוד</w:t>
      </w:r>
      <w:r w:rsidRPr="00B924CF">
        <w:rPr>
          <w:rFonts w:ascii="Arial" w:hAnsi="Arial" w:cs="Arial"/>
          <w:rtl/>
        </w:rPr>
        <w:t>:</w:t>
      </w:r>
    </w:p>
    <w:p w14:paraId="740DA85C"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rtl/>
        </w:rPr>
        <w:t>_________________________________</w:t>
      </w:r>
      <w:r w:rsidRPr="00B924CF">
        <w:rPr>
          <w:rFonts w:ascii="Arial" w:hAnsi="Arial" w:cs="Arial" w:hint="cs"/>
          <w:rtl/>
        </w:rPr>
        <w:t>_____</w:t>
      </w:r>
      <w:r w:rsidRPr="00B924CF">
        <w:rPr>
          <w:rFonts w:ascii="Arial" w:hAnsi="Arial" w:cs="Arial"/>
          <w:rtl/>
        </w:rPr>
        <w:t>__________________________</w:t>
      </w:r>
    </w:p>
    <w:p w14:paraId="740DA85D" w14:textId="77777777" w:rsidR="00B924CF" w:rsidRPr="00B924CF" w:rsidRDefault="00B924CF" w:rsidP="006E5BBB">
      <w:pPr>
        <w:numPr>
          <w:ilvl w:val="0"/>
          <w:numId w:val="41"/>
        </w:numPr>
        <w:spacing w:line="276" w:lineRule="auto"/>
        <w:ind w:left="29" w:hanging="709"/>
        <w:rPr>
          <w:rFonts w:ascii="Arial" w:hAnsi="Arial" w:cs="Arial"/>
        </w:rPr>
      </w:pPr>
      <w:r w:rsidRPr="00B924CF">
        <w:rPr>
          <w:rFonts w:ascii="Arial" w:hAnsi="Arial" w:cs="Arial"/>
          <w:rtl/>
        </w:rPr>
        <w:t>______________________________________</w:t>
      </w:r>
      <w:r w:rsidRPr="00B924CF">
        <w:rPr>
          <w:rFonts w:ascii="Arial" w:hAnsi="Arial" w:cs="Arial" w:hint="cs"/>
          <w:rtl/>
        </w:rPr>
        <w:t>_____</w:t>
      </w:r>
      <w:r w:rsidRPr="00B924CF">
        <w:rPr>
          <w:rFonts w:ascii="Arial" w:hAnsi="Arial" w:cs="Arial"/>
          <w:rtl/>
        </w:rPr>
        <w:t>_____________________</w:t>
      </w:r>
    </w:p>
    <w:p w14:paraId="740DA85E"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hint="cs"/>
          <w:rtl/>
        </w:rPr>
        <w:t>________________________________________________________________</w:t>
      </w:r>
    </w:p>
    <w:p w14:paraId="740DA85F" w14:textId="77777777" w:rsidR="00B924CF" w:rsidRPr="00B924CF" w:rsidRDefault="00B924CF" w:rsidP="00B924CF">
      <w:pPr>
        <w:spacing w:line="276" w:lineRule="auto"/>
        <w:ind w:left="-668"/>
        <w:rPr>
          <w:rFonts w:ascii="Arial" w:hAnsi="Arial" w:cs="Arial"/>
          <w:rtl/>
        </w:rPr>
      </w:pPr>
    </w:p>
    <w:p w14:paraId="740DA860"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hint="cs"/>
          <w:rtl/>
        </w:rPr>
        <w:t>שביעות רצון כללית מהמפגש הראשון 'מהו אורח חיים בריא'?</w:t>
      </w:r>
    </w:p>
    <w:p w14:paraId="740DA861" w14:textId="77777777" w:rsidR="00B924CF" w:rsidRPr="00B924CF" w:rsidRDefault="00B924CF" w:rsidP="00B924CF">
      <w:pPr>
        <w:spacing w:line="360" w:lineRule="auto"/>
        <w:ind w:left="-668"/>
        <w:rPr>
          <w:rFonts w:ascii="Arial" w:hAnsi="Arial" w:cs="Arial"/>
          <w:rtl/>
        </w:rPr>
      </w:pPr>
      <w:r>
        <w:rPr>
          <w:noProof/>
        </w:rPr>
        <w:drawing>
          <wp:anchor distT="0" distB="0" distL="114300" distR="114300" simplePos="0" relativeHeight="251672576" behindDoc="0" locked="0" layoutInCell="1" allowOverlap="1" wp14:anchorId="740DA91D" wp14:editId="740DA91E">
            <wp:simplePos x="0" y="0"/>
            <wp:positionH relativeFrom="column">
              <wp:posOffset>352425</wp:posOffset>
            </wp:positionH>
            <wp:positionV relativeFrom="paragraph">
              <wp:posOffset>224155</wp:posOffset>
            </wp:positionV>
            <wp:extent cx="353060" cy="365760"/>
            <wp:effectExtent l="0" t="0" r="0" b="0"/>
            <wp:wrapNone/>
            <wp:docPr id="23" name="תמונה 23"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83180" r="86586" b="7132"/>
                    <a:stretch>
                      <a:fillRect/>
                    </a:stretch>
                  </pic:blipFill>
                  <pic:spPr bwMode="auto">
                    <a:xfrm>
                      <a:off x="0" y="0"/>
                      <a:ext cx="353060" cy="36576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740DA91F" wp14:editId="740DA920">
            <wp:simplePos x="0" y="0"/>
            <wp:positionH relativeFrom="column">
              <wp:posOffset>1714500</wp:posOffset>
            </wp:positionH>
            <wp:positionV relativeFrom="paragraph">
              <wp:posOffset>252095</wp:posOffset>
            </wp:positionV>
            <wp:extent cx="356235" cy="329565"/>
            <wp:effectExtent l="0" t="0" r="0" b="0"/>
            <wp:wrapNone/>
            <wp:docPr id="22" name="תמונה 22"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60373" r="86586" b="30969"/>
                    <a:stretch>
                      <a:fillRect/>
                    </a:stretch>
                  </pic:blipFill>
                  <pic:spPr bwMode="auto">
                    <a:xfrm>
                      <a:off x="0" y="0"/>
                      <a:ext cx="356235" cy="32956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740DA921" wp14:editId="740DA922">
            <wp:simplePos x="0" y="0"/>
            <wp:positionH relativeFrom="column">
              <wp:posOffset>3095625</wp:posOffset>
            </wp:positionH>
            <wp:positionV relativeFrom="paragraph">
              <wp:posOffset>224155</wp:posOffset>
            </wp:positionV>
            <wp:extent cx="370840" cy="357505"/>
            <wp:effectExtent l="0" t="0" r="0" b="0"/>
            <wp:wrapNone/>
            <wp:docPr id="21" name="תמונה 21"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82935" t="83333" r="6142" b="7323"/>
                    <a:stretch>
                      <a:fillRect/>
                    </a:stretch>
                  </pic:blipFill>
                  <pic:spPr bwMode="auto">
                    <a:xfrm>
                      <a:off x="0" y="0"/>
                      <a:ext cx="370840" cy="35750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740DA923" wp14:editId="740DA924">
            <wp:simplePos x="0" y="0"/>
            <wp:positionH relativeFrom="column">
              <wp:posOffset>4429125</wp:posOffset>
            </wp:positionH>
            <wp:positionV relativeFrom="paragraph">
              <wp:posOffset>184150</wp:posOffset>
            </wp:positionV>
            <wp:extent cx="381635" cy="401320"/>
            <wp:effectExtent l="0" t="0" r="0" b="0"/>
            <wp:wrapNone/>
            <wp:docPr id="20" name="תמונה 20"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9291" t="37909" r="59399" b="51526"/>
                    <a:stretch>
                      <a:fillRect/>
                    </a:stretch>
                  </pic:blipFill>
                  <pic:spPr bwMode="auto">
                    <a:xfrm>
                      <a:off x="0" y="0"/>
                      <a:ext cx="381635" cy="40132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740DA925" wp14:editId="740DA926">
            <wp:simplePos x="0" y="0"/>
            <wp:positionH relativeFrom="column">
              <wp:posOffset>5582285</wp:posOffset>
            </wp:positionH>
            <wp:positionV relativeFrom="paragraph">
              <wp:posOffset>224155</wp:posOffset>
            </wp:positionV>
            <wp:extent cx="388620" cy="361315"/>
            <wp:effectExtent l="0" t="0" r="0" b="0"/>
            <wp:wrapNone/>
            <wp:docPr id="19" name="תמונה 19"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56693" t="39130" r="31783" b="51373"/>
                    <a:stretch>
                      <a:fillRect/>
                    </a:stretch>
                  </pic:blipFill>
                  <pic:spPr bwMode="auto">
                    <a:xfrm>
                      <a:off x="0" y="0"/>
                      <a:ext cx="388620" cy="361315"/>
                    </a:xfrm>
                    <a:prstGeom prst="rect">
                      <a:avLst/>
                    </a:prstGeom>
                    <a:noFill/>
                    <a:ln>
                      <a:noFill/>
                    </a:ln>
                  </pic:spPr>
                </pic:pic>
              </a:graphicData>
            </a:graphic>
          </wp:anchor>
        </w:drawing>
      </w:r>
      <w:r w:rsidRPr="00B924CF">
        <w:rPr>
          <w:rFonts w:ascii="Arial" w:hAnsi="Arial" w:cs="Arial" w:hint="cs"/>
          <w:rtl/>
        </w:rPr>
        <w:t>רבה מאוד</w:t>
      </w:r>
      <w:r w:rsidRPr="00B924CF">
        <w:rPr>
          <w:rFonts w:ascii="Arial" w:hAnsi="Arial" w:cs="Arial" w:hint="cs"/>
          <w:noProof/>
          <w:sz w:val="20"/>
          <w:szCs w:val="20"/>
          <w:rtl/>
        </w:rPr>
        <w:t xml:space="preserve">                    </w:t>
      </w:r>
      <w:r w:rsidRPr="00B924CF">
        <w:rPr>
          <w:rFonts w:ascii="Arial" w:hAnsi="Arial" w:cs="Arial" w:hint="cs"/>
          <w:rtl/>
        </w:rPr>
        <w:t>רבה                        בינונית                        מועטה                      כלל לא</w:t>
      </w:r>
      <w:r w:rsidRPr="00B924CF">
        <w:rPr>
          <w:rFonts w:ascii="Arial" w:hAnsi="Arial" w:cs="Arial" w:hint="cs"/>
          <w:rtl/>
        </w:rPr>
        <w:tab/>
      </w:r>
    </w:p>
    <w:p w14:paraId="740DA862" w14:textId="77777777" w:rsidR="00B924CF" w:rsidRPr="00B924CF" w:rsidRDefault="00B924CF" w:rsidP="00B924CF">
      <w:pPr>
        <w:spacing w:line="360" w:lineRule="auto"/>
        <w:ind w:left="-668"/>
        <w:jc w:val="right"/>
        <w:rPr>
          <w:rFonts w:ascii="Arial" w:hAnsi="Arial" w:cs="Guttman Yad-Brush"/>
          <w:rtl/>
        </w:rPr>
      </w:pPr>
    </w:p>
    <w:p w14:paraId="740DA863" w14:textId="77777777" w:rsidR="00B924CF" w:rsidRPr="00B924CF" w:rsidRDefault="00B924CF" w:rsidP="00B924CF">
      <w:pPr>
        <w:spacing w:line="360" w:lineRule="auto"/>
        <w:ind w:left="-668"/>
        <w:jc w:val="right"/>
        <w:rPr>
          <w:rFonts w:ascii="Arial" w:hAnsi="Arial" w:cs="Guttman Yad-Brush"/>
          <w:rtl/>
        </w:rPr>
      </w:pPr>
    </w:p>
    <w:p w14:paraId="740DA864" w14:textId="77777777" w:rsidR="00B924CF" w:rsidRPr="00B924CF" w:rsidRDefault="00B924CF" w:rsidP="00B924CF">
      <w:pPr>
        <w:spacing w:line="276" w:lineRule="auto"/>
        <w:ind w:left="-668"/>
        <w:rPr>
          <w:rFonts w:ascii="Arial" w:hAnsi="Arial" w:cs="Arial"/>
          <w:sz w:val="20"/>
          <w:szCs w:val="20"/>
          <w:rtl/>
        </w:rPr>
      </w:pPr>
      <w:r w:rsidRPr="00B924CF">
        <w:rPr>
          <w:rFonts w:ascii="Arial" w:hAnsi="Arial" w:cs="Arial" w:hint="cs"/>
          <w:b/>
          <w:bCs/>
          <w:rtl/>
        </w:rPr>
        <w:t>יחידת לימוד 2: דע מי אתה</w:t>
      </w:r>
      <w:r w:rsidRPr="00B924CF">
        <w:rPr>
          <w:rFonts w:ascii="Arial" w:hAnsi="Arial" w:cs="Arial" w:hint="cs"/>
          <w:sz w:val="20"/>
          <w:szCs w:val="20"/>
          <w:rtl/>
        </w:rPr>
        <w:t xml:space="preserve"> </w:t>
      </w:r>
    </w:p>
    <w:p w14:paraId="740DA865" w14:textId="77777777" w:rsidR="00B924CF" w:rsidRPr="00B924CF" w:rsidRDefault="00B924CF" w:rsidP="00B924CF">
      <w:pPr>
        <w:spacing w:line="276" w:lineRule="auto"/>
        <w:ind w:left="-668"/>
        <w:rPr>
          <w:rFonts w:ascii="Arial" w:hAnsi="Arial" w:cs="Arial"/>
          <w:sz w:val="32"/>
          <w:szCs w:val="32"/>
          <w:rtl/>
        </w:rPr>
      </w:pPr>
      <w:r w:rsidRPr="00B924CF">
        <w:rPr>
          <w:rFonts w:ascii="Arial" w:hAnsi="Arial" w:cs="Arial" w:hint="cs"/>
          <w:sz w:val="20"/>
          <w:szCs w:val="20"/>
          <w:rtl/>
        </w:rPr>
        <w:t>[ערכים, הסתכלות עצמית]</w:t>
      </w:r>
    </w:p>
    <w:p w14:paraId="740DA866" w14:textId="77777777" w:rsidR="00B924CF" w:rsidRPr="00B924CF" w:rsidRDefault="00B924CF" w:rsidP="00B924CF">
      <w:pPr>
        <w:spacing w:line="276" w:lineRule="auto"/>
        <w:ind w:left="-668"/>
        <w:rPr>
          <w:rFonts w:ascii="Arial" w:hAnsi="Arial" w:cs="Arial"/>
          <w:rtl/>
        </w:rPr>
      </w:pPr>
    </w:p>
    <w:p w14:paraId="740DA867"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rtl/>
        </w:rPr>
        <w:t xml:space="preserve">מהן העוצמות [הדברים החיוביים] של </w:t>
      </w:r>
      <w:r w:rsidRPr="00B924CF">
        <w:rPr>
          <w:rFonts w:ascii="Arial" w:hAnsi="Arial" w:cs="Arial" w:hint="cs"/>
          <w:rtl/>
        </w:rPr>
        <w:t>יחידת הלימוד</w:t>
      </w:r>
      <w:r w:rsidRPr="00B924CF">
        <w:rPr>
          <w:rFonts w:ascii="Arial" w:hAnsi="Arial" w:cs="Arial"/>
          <w:rtl/>
        </w:rPr>
        <w:t>:</w:t>
      </w:r>
    </w:p>
    <w:p w14:paraId="740DA868" w14:textId="77777777" w:rsidR="00B924CF" w:rsidRPr="00B924CF" w:rsidRDefault="00B924CF" w:rsidP="006E5BBB">
      <w:pPr>
        <w:numPr>
          <w:ilvl w:val="0"/>
          <w:numId w:val="40"/>
        </w:numPr>
        <w:spacing w:line="276" w:lineRule="auto"/>
        <w:ind w:left="-668" w:firstLine="0"/>
        <w:rPr>
          <w:rFonts w:ascii="Arial" w:hAnsi="Arial" w:cs="Arial"/>
          <w:rtl/>
        </w:rPr>
      </w:pPr>
      <w:r w:rsidRPr="00B924CF">
        <w:rPr>
          <w:rFonts w:ascii="Arial" w:hAnsi="Arial" w:cs="Arial"/>
          <w:rtl/>
        </w:rPr>
        <w:t>_________________________________________</w:t>
      </w:r>
      <w:r w:rsidRPr="00B924CF">
        <w:rPr>
          <w:rFonts w:ascii="Arial" w:hAnsi="Arial" w:cs="Arial" w:hint="cs"/>
          <w:rtl/>
        </w:rPr>
        <w:t>_____</w:t>
      </w:r>
      <w:r w:rsidRPr="00B924CF">
        <w:rPr>
          <w:rFonts w:ascii="Arial" w:hAnsi="Arial" w:cs="Arial"/>
          <w:rtl/>
        </w:rPr>
        <w:t>__________________</w:t>
      </w:r>
    </w:p>
    <w:p w14:paraId="740DA869"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rtl/>
        </w:rPr>
        <w:t>______________________________________________</w:t>
      </w:r>
      <w:r w:rsidRPr="00B924CF">
        <w:rPr>
          <w:rFonts w:ascii="Arial" w:hAnsi="Arial" w:cs="Arial" w:hint="cs"/>
          <w:rtl/>
        </w:rPr>
        <w:t>_____</w:t>
      </w:r>
      <w:r w:rsidRPr="00B924CF">
        <w:rPr>
          <w:rFonts w:ascii="Arial" w:hAnsi="Arial" w:cs="Arial"/>
          <w:rtl/>
        </w:rPr>
        <w:t>_____________</w:t>
      </w:r>
    </w:p>
    <w:p w14:paraId="740DA86A"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hint="cs"/>
          <w:rtl/>
        </w:rPr>
        <w:t>________________________________________________________________</w:t>
      </w:r>
    </w:p>
    <w:p w14:paraId="740DA86B" w14:textId="77777777" w:rsidR="00B924CF" w:rsidRPr="00B924CF" w:rsidRDefault="00B924CF" w:rsidP="00B924CF">
      <w:pPr>
        <w:spacing w:line="276" w:lineRule="auto"/>
        <w:ind w:left="-668"/>
        <w:rPr>
          <w:rFonts w:ascii="Arial" w:hAnsi="Arial" w:cs="Arial"/>
          <w:rtl/>
        </w:rPr>
      </w:pPr>
    </w:p>
    <w:p w14:paraId="740DA86C" w14:textId="77777777" w:rsidR="00B924CF" w:rsidRPr="00B924CF" w:rsidRDefault="00B924CF" w:rsidP="006E5BBB">
      <w:pPr>
        <w:numPr>
          <w:ilvl w:val="0"/>
          <w:numId w:val="39"/>
        </w:numPr>
        <w:spacing w:line="360" w:lineRule="auto"/>
        <w:ind w:left="-668"/>
        <w:rPr>
          <w:rFonts w:ascii="Arial" w:hAnsi="Arial" w:cs="Arial"/>
          <w:rtl/>
        </w:rPr>
      </w:pPr>
      <w:r w:rsidRPr="00B924CF">
        <w:rPr>
          <w:rFonts w:ascii="Arial" w:hAnsi="Arial" w:cs="Arial"/>
          <w:rtl/>
        </w:rPr>
        <w:t xml:space="preserve">מהן החולשות [הדברים שכדאי לשנות ולשפר] של </w:t>
      </w:r>
      <w:r w:rsidRPr="00B924CF">
        <w:rPr>
          <w:rFonts w:ascii="Arial" w:hAnsi="Arial" w:cs="Arial" w:hint="cs"/>
          <w:rtl/>
        </w:rPr>
        <w:t>יחידת הלימוד</w:t>
      </w:r>
      <w:r w:rsidRPr="00B924CF">
        <w:rPr>
          <w:rFonts w:ascii="Arial" w:hAnsi="Arial" w:cs="Arial"/>
          <w:rtl/>
        </w:rPr>
        <w:t>:</w:t>
      </w:r>
    </w:p>
    <w:p w14:paraId="740DA86D"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rtl/>
        </w:rPr>
        <w:t>_________________________________</w:t>
      </w:r>
      <w:r w:rsidRPr="00B924CF">
        <w:rPr>
          <w:rFonts w:ascii="Arial" w:hAnsi="Arial" w:cs="Arial" w:hint="cs"/>
          <w:rtl/>
        </w:rPr>
        <w:t>_____</w:t>
      </w:r>
      <w:r w:rsidRPr="00B924CF">
        <w:rPr>
          <w:rFonts w:ascii="Arial" w:hAnsi="Arial" w:cs="Arial"/>
          <w:rtl/>
        </w:rPr>
        <w:t>__________________________</w:t>
      </w:r>
    </w:p>
    <w:p w14:paraId="740DA86E" w14:textId="77777777" w:rsidR="00B924CF" w:rsidRPr="00B924CF" w:rsidRDefault="00B924CF" w:rsidP="006E5BBB">
      <w:pPr>
        <w:numPr>
          <w:ilvl w:val="0"/>
          <w:numId w:val="41"/>
        </w:numPr>
        <w:spacing w:line="276" w:lineRule="auto"/>
        <w:ind w:left="29" w:hanging="709"/>
        <w:rPr>
          <w:rFonts w:ascii="Arial" w:hAnsi="Arial" w:cs="Arial"/>
        </w:rPr>
      </w:pPr>
      <w:r w:rsidRPr="00B924CF">
        <w:rPr>
          <w:rFonts w:ascii="Arial" w:hAnsi="Arial" w:cs="Arial"/>
          <w:rtl/>
        </w:rPr>
        <w:t>______________________________________</w:t>
      </w:r>
      <w:r w:rsidRPr="00B924CF">
        <w:rPr>
          <w:rFonts w:ascii="Arial" w:hAnsi="Arial" w:cs="Arial" w:hint="cs"/>
          <w:rtl/>
        </w:rPr>
        <w:t>_____</w:t>
      </w:r>
      <w:r w:rsidRPr="00B924CF">
        <w:rPr>
          <w:rFonts w:ascii="Arial" w:hAnsi="Arial" w:cs="Arial"/>
          <w:rtl/>
        </w:rPr>
        <w:t>_____________________</w:t>
      </w:r>
    </w:p>
    <w:p w14:paraId="740DA86F"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hint="cs"/>
          <w:rtl/>
        </w:rPr>
        <w:t>________________________________________________________________</w:t>
      </w:r>
    </w:p>
    <w:p w14:paraId="740DA870" w14:textId="77777777" w:rsidR="00B924CF" w:rsidRPr="00B924CF" w:rsidRDefault="00B924CF" w:rsidP="00B924CF">
      <w:pPr>
        <w:spacing w:line="276" w:lineRule="auto"/>
        <w:ind w:left="-668"/>
        <w:rPr>
          <w:rFonts w:ascii="Arial" w:hAnsi="Arial" w:cs="Arial"/>
          <w:rtl/>
        </w:rPr>
      </w:pPr>
    </w:p>
    <w:p w14:paraId="740DA871"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hint="cs"/>
          <w:rtl/>
        </w:rPr>
        <w:t>שביעות רצון כללית מיחידת הלימוד 'דע מי אתה'?</w:t>
      </w:r>
    </w:p>
    <w:p w14:paraId="740DA872" w14:textId="77777777" w:rsidR="00B924CF" w:rsidRPr="00B924CF" w:rsidRDefault="00B924CF" w:rsidP="00B924CF">
      <w:pPr>
        <w:spacing w:line="360" w:lineRule="auto"/>
        <w:ind w:left="-668"/>
        <w:rPr>
          <w:rFonts w:ascii="Arial" w:hAnsi="Arial" w:cs="Arial"/>
          <w:rtl/>
        </w:rPr>
      </w:pPr>
      <w:r>
        <w:rPr>
          <w:noProof/>
        </w:rPr>
        <w:drawing>
          <wp:anchor distT="0" distB="0" distL="114300" distR="114300" simplePos="0" relativeHeight="251677696" behindDoc="0" locked="0" layoutInCell="1" allowOverlap="1" wp14:anchorId="740DA927" wp14:editId="740DA928">
            <wp:simplePos x="0" y="0"/>
            <wp:positionH relativeFrom="column">
              <wp:posOffset>352425</wp:posOffset>
            </wp:positionH>
            <wp:positionV relativeFrom="paragraph">
              <wp:posOffset>224155</wp:posOffset>
            </wp:positionV>
            <wp:extent cx="353060" cy="365760"/>
            <wp:effectExtent l="0" t="0" r="0" b="0"/>
            <wp:wrapNone/>
            <wp:docPr id="18" name="תמונה 18"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83180" r="86586" b="7132"/>
                    <a:stretch>
                      <a:fillRect/>
                    </a:stretch>
                  </pic:blipFill>
                  <pic:spPr bwMode="auto">
                    <a:xfrm>
                      <a:off x="0" y="0"/>
                      <a:ext cx="353060" cy="36576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740DA929" wp14:editId="740DA92A">
            <wp:simplePos x="0" y="0"/>
            <wp:positionH relativeFrom="column">
              <wp:posOffset>1714500</wp:posOffset>
            </wp:positionH>
            <wp:positionV relativeFrom="paragraph">
              <wp:posOffset>224155</wp:posOffset>
            </wp:positionV>
            <wp:extent cx="356235" cy="329565"/>
            <wp:effectExtent l="0" t="0" r="0" b="0"/>
            <wp:wrapNone/>
            <wp:docPr id="17" name="תמונה 17"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60373" r="86586" b="30969"/>
                    <a:stretch>
                      <a:fillRect/>
                    </a:stretch>
                  </pic:blipFill>
                  <pic:spPr bwMode="auto">
                    <a:xfrm>
                      <a:off x="0" y="0"/>
                      <a:ext cx="356235" cy="329565"/>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740DA92B" wp14:editId="740DA92C">
            <wp:simplePos x="0" y="0"/>
            <wp:positionH relativeFrom="column">
              <wp:posOffset>3095625</wp:posOffset>
            </wp:positionH>
            <wp:positionV relativeFrom="paragraph">
              <wp:posOffset>196215</wp:posOffset>
            </wp:positionV>
            <wp:extent cx="370840" cy="357505"/>
            <wp:effectExtent l="0" t="0" r="0" b="0"/>
            <wp:wrapNone/>
            <wp:docPr id="16" name="תמונה 16"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82935" t="83333" r="6142" b="7323"/>
                    <a:stretch>
                      <a:fillRect/>
                    </a:stretch>
                  </pic:blipFill>
                  <pic:spPr bwMode="auto">
                    <a:xfrm>
                      <a:off x="0" y="0"/>
                      <a:ext cx="370840" cy="35750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14:anchorId="740DA92D" wp14:editId="740DA92E">
            <wp:simplePos x="0" y="0"/>
            <wp:positionH relativeFrom="column">
              <wp:posOffset>4429125</wp:posOffset>
            </wp:positionH>
            <wp:positionV relativeFrom="paragraph">
              <wp:posOffset>152400</wp:posOffset>
            </wp:positionV>
            <wp:extent cx="381635" cy="401320"/>
            <wp:effectExtent l="0" t="0" r="0" b="0"/>
            <wp:wrapNone/>
            <wp:docPr id="15" name="תמונה 15"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9291" t="37909" r="59399" b="51526"/>
                    <a:stretch>
                      <a:fillRect/>
                    </a:stretch>
                  </pic:blipFill>
                  <pic:spPr bwMode="auto">
                    <a:xfrm>
                      <a:off x="0" y="0"/>
                      <a:ext cx="381635" cy="40132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740DA92F" wp14:editId="740DA930">
            <wp:simplePos x="0" y="0"/>
            <wp:positionH relativeFrom="column">
              <wp:posOffset>5582285</wp:posOffset>
            </wp:positionH>
            <wp:positionV relativeFrom="paragraph">
              <wp:posOffset>224155</wp:posOffset>
            </wp:positionV>
            <wp:extent cx="388620" cy="361315"/>
            <wp:effectExtent l="0" t="0" r="0" b="0"/>
            <wp:wrapNone/>
            <wp:docPr id="14" name="תמונה 14"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56693" t="39130" r="31783" b="51373"/>
                    <a:stretch>
                      <a:fillRect/>
                    </a:stretch>
                  </pic:blipFill>
                  <pic:spPr bwMode="auto">
                    <a:xfrm>
                      <a:off x="0" y="0"/>
                      <a:ext cx="388620" cy="361315"/>
                    </a:xfrm>
                    <a:prstGeom prst="rect">
                      <a:avLst/>
                    </a:prstGeom>
                    <a:noFill/>
                    <a:ln>
                      <a:noFill/>
                    </a:ln>
                  </pic:spPr>
                </pic:pic>
              </a:graphicData>
            </a:graphic>
          </wp:anchor>
        </w:drawing>
      </w:r>
      <w:r w:rsidRPr="00B924CF">
        <w:rPr>
          <w:rFonts w:ascii="Arial" w:hAnsi="Arial" w:cs="Arial" w:hint="cs"/>
          <w:rtl/>
        </w:rPr>
        <w:t>רבה מאוד</w:t>
      </w:r>
      <w:r w:rsidRPr="00B924CF">
        <w:rPr>
          <w:rFonts w:ascii="Arial" w:hAnsi="Arial" w:cs="Arial" w:hint="cs"/>
          <w:noProof/>
          <w:sz w:val="20"/>
          <w:szCs w:val="20"/>
          <w:rtl/>
        </w:rPr>
        <w:t xml:space="preserve">                    </w:t>
      </w:r>
      <w:r w:rsidRPr="00B924CF">
        <w:rPr>
          <w:rFonts w:ascii="Arial" w:hAnsi="Arial" w:cs="Arial" w:hint="cs"/>
          <w:rtl/>
        </w:rPr>
        <w:t>רבה                        בינונית                        מועטה                      כלל לא</w:t>
      </w:r>
      <w:r w:rsidRPr="00B924CF">
        <w:rPr>
          <w:rFonts w:ascii="Arial" w:hAnsi="Arial" w:cs="Arial" w:hint="cs"/>
          <w:rtl/>
        </w:rPr>
        <w:tab/>
      </w:r>
    </w:p>
    <w:p w14:paraId="740DA873" w14:textId="77777777" w:rsidR="00B924CF" w:rsidRPr="00B924CF" w:rsidRDefault="00B924CF" w:rsidP="00B924CF">
      <w:pPr>
        <w:spacing w:line="360" w:lineRule="auto"/>
        <w:ind w:left="-668"/>
        <w:jc w:val="right"/>
        <w:rPr>
          <w:rFonts w:ascii="Arial" w:hAnsi="Arial" w:cs="Guttman Yad-Brush"/>
          <w:rtl/>
        </w:rPr>
      </w:pPr>
    </w:p>
    <w:p w14:paraId="740DA874" w14:textId="77777777" w:rsidR="00B924CF" w:rsidRDefault="00B924CF" w:rsidP="00B924CF">
      <w:pPr>
        <w:spacing w:line="276" w:lineRule="auto"/>
        <w:ind w:left="-668"/>
        <w:rPr>
          <w:rFonts w:ascii="Arial" w:hAnsi="Arial" w:cs="Arial"/>
          <w:b/>
          <w:bCs/>
          <w:rtl/>
        </w:rPr>
      </w:pPr>
    </w:p>
    <w:p w14:paraId="740DA875" w14:textId="77777777" w:rsidR="00B924CF" w:rsidRPr="00B924CF" w:rsidRDefault="00B924CF" w:rsidP="00B924CF">
      <w:pPr>
        <w:spacing w:line="276" w:lineRule="auto"/>
        <w:ind w:left="-668"/>
        <w:rPr>
          <w:rFonts w:ascii="Arial" w:hAnsi="Arial" w:cs="Arial"/>
          <w:sz w:val="32"/>
          <w:szCs w:val="32"/>
          <w:rtl/>
        </w:rPr>
      </w:pPr>
      <w:r w:rsidRPr="00B924CF">
        <w:rPr>
          <w:rFonts w:ascii="Arial" w:hAnsi="Arial" w:cs="Arial" w:hint="cs"/>
          <w:b/>
          <w:bCs/>
          <w:rtl/>
        </w:rPr>
        <w:t>יחידת לימוד 3: דע מה אתה רוצה ומה אתה צריך</w:t>
      </w:r>
      <w:r w:rsidRPr="00B924CF">
        <w:rPr>
          <w:rFonts w:ascii="Arial" w:hAnsi="Arial" w:cs="Arial" w:hint="cs"/>
          <w:rtl/>
        </w:rPr>
        <w:t xml:space="preserve"> </w:t>
      </w:r>
      <w:r w:rsidRPr="00B924CF">
        <w:rPr>
          <w:rFonts w:ascii="Arial" w:hAnsi="Arial" w:cs="Arial" w:hint="cs"/>
          <w:b/>
          <w:bCs/>
          <w:rtl/>
        </w:rPr>
        <w:t>[המשך]</w:t>
      </w:r>
      <w:r w:rsidRPr="00B924CF">
        <w:rPr>
          <w:rFonts w:ascii="Arial" w:hAnsi="Arial" w:cs="Arial"/>
          <w:rtl/>
        </w:rPr>
        <w:br/>
      </w:r>
      <w:r w:rsidRPr="00B924CF">
        <w:rPr>
          <w:rFonts w:ascii="Arial" w:hAnsi="Arial" w:cs="Arial" w:hint="cs"/>
          <w:sz w:val="20"/>
          <w:szCs w:val="20"/>
          <w:rtl/>
        </w:rPr>
        <w:t>[להישאר פעיל, בריאות רגשית, מניעת מחלות, אכילה נכונה, בריאות חברתית ובריאות באמצעות פעילות משמעותית]</w:t>
      </w:r>
    </w:p>
    <w:p w14:paraId="740DA876" w14:textId="77777777" w:rsidR="00B924CF" w:rsidRPr="00B924CF" w:rsidRDefault="00B924CF" w:rsidP="00B924CF">
      <w:pPr>
        <w:spacing w:line="276" w:lineRule="auto"/>
        <w:ind w:left="-668"/>
        <w:rPr>
          <w:rFonts w:ascii="Arial" w:hAnsi="Arial" w:cs="Arial"/>
          <w:rtl/>
        </w:rPr>
      </w:pPr>
    </w:p>
    <w:p w14:paraId="740DA877"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rtl/>
        </w:rPr>
        <w:lastRenderedPageBreak/>
        <w:t xml:space="preserve">מהן העוצמות [הדברים החיוביים] של </w:t>
      </w:r>
      <w:r w:rsidRPr="00B924CF">
        <w:rPr>
          <w:rFonts w:ascii="Arial" w:hAnsi="Arial" w:cs="Arial" w:hint="cs"/>
          <w:rtl/>
        </w:rPr>
        <w:t>יחידת הלימוד</w:t>
      </w:r>
      <w:r w:rsidRPr="00B924CF">
        <w:rPr>
          <w:rFonts w:ascii="Arial" w:hAnsi="Arial" w:cs="Arial"/>
          <w:rtl/>
        </w:rPr>
        <w:t>:</w:t>
      </w:r>
    </w:p>
    <w:p w14:paraId="740DA878" w14:textId="77777777" w:rsidR="00B924CF" w:rsidRPr="00B924CF" w:rsidRDefault="00B924CF" w:rsidP="006E5BBB">
      <w:pPr>
        <w:numPr>
          <w:ilvl w:val="0"/>
          <w:numId w:val="40"/>
        </w:numPr>
        <w:spacing w:line="276" w:lineRule="auto"/>
        <w:ind w:left="-668" w:firstLine="0"/>
        <w:rPr>
          <w:rFonts w:ascii="Arial" w:hAnsi="Arial" w:cs="Arial"/>
          <w:rtl/>
        </w:rPr>
      </w:pPr>
      <w:r w:rsidRPr="00B924CF">
        <w:rPr>
          <w:rFonts w:ascii="Arial" w:hAnsi="Arial" w:cs="Arial"/>
          <w:rtl/>
        </w:rPr>
        <w:t>_________________________________________</w:t>
      </w:r>
      <w:r w:rsidRPr="00B924CF">
        <w:rPr>
          <w:rFonts w:ascii="Arial" w:hAnsi="Arial" w:cs="Arial" w:hint="cs"/>
          <w:rtl/>
        </w:rPr>
        <w:t>_____</w:t>
      </w:r>
      <w:r w:rsidRPr="00B924CF">
        <w:rPr>
          <w:rFonts w:ascii="Arial" w:hAnsi="Arial" w:cs="Arial"/>
          <w:rtl/>
        </w:rPr>
        <w:t>__________________</w:t>
      </w:r>
    </w:p>
    <w:p w14:paraId="740DA879"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rtl/>
        </w:rPr>
        <w:t>______________________________________________</w:t>
      </w:r>
      <w:r w:rsidRPr="00B924CF">
        <w:rPr>
          <w:rFonts w:ascii="Arial" w:hAnsi="Arial" w:cs="Arial" w:hint="cs"/>
          <w:rtl/>
        </w:rPr>
        <w:t>_____</w:t>
      </w:r>
      <w:r w:rsidRPr="00B924CF">
        <w:rPr>
          <w:rFonts w:ascii="Arial" w:hAnsi="Arial" w:cs="Arial"/>
          <w:rtl/>
        </w:rPr>
        <w:t>_____________</w:t>
      </w:r>
    </w:p>
    <w:p w14:paraId="740DA87A"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hint="cs"/>
          <w:rtl/>
        </w:rPr>
        <w:t>________________________________________________________________</w:t>
      </w:r>
    </w:p>
    <w:p w14:paraId="740DA87B" w14:textId="77777777" w:rsidR="00B924CF" w:rsidRPr="00B924CF" w:rsidRDefault="00B924CF" w:rsidP="00B924CF">
      <w:pPr>
        <w:spacing w:line="276" w:lineRule="auto"/>
        <w:ind w:left="-668"/>
        <w:rPr>
          <w:rFonts w:ascii="Arial" w:hAnsi="Arial" w:cs="Arial"/>
          <w:rtl/>
        </w:rPr>
      </w:pPr>
    </w:p>
    <w:p w14:paraId="740DA87C" w14:textId="77777777" w:rsidR="00B924CF" w:rsidRPr="00B924CF" w:rsidRDefault="00B924CF" w:rsidP="006E5BBB">
      <w:pPr>
        <w:numPr>
          <w:ilvl w:val="0"/>
          <w:numId w:val="39"/>
        </w:numPr>
        <w:spacing w:line="360" w:lineRule="auto"/>
        <w:ind w:left="-668"/>
        <w:rPr>
          <w:rFonts w:ascii="Arial" w:hAnsi="Arial" w:cs="Arial"/>
          <w:rtl/>
        </w:rPr>
      </w:pPr>
      <w:r w:rsidRPr="00B924CF">
        <w:rPr>
          <w:rFonts w:ascii="Arial" w:hAnsi="Arial" w:cs="Arial"/>
          <w:rtl/>
        </w:rPr>
        <w:t xml:space="preserve">מהן החולשות [הדברים שכדאי לשנות ולשפר] </w:t>
      </w:r>
      <w:r w:rsidRPr="00B924CF">
        <w:rPr>
          <w:rFonts w:ascii="Arial" w:hAnsi="Arial" w:cs="Arial" w:hint="cs"/>
          <w:rtl/>
        </w:rPr>
        <w:t>יחידת הלימוד</w:t>
      </w:r>
      <w:r w:rsidRPr="00B924CF">
        <w:rPr>
          <w:rFonts w:ascii="Arial" w:hAnsi="Arial" w:cs="Arial"/>
          <w:rtl/>
        </w:rPr>
        <w:t>:</w:t>
      </w:r>
    </w:p>
    <w:p w14:paraId="740DA87D"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rtl/>
        </w:rPr>
        <w:t>_________________________________</w:t>
      </w:r>
      <w:r w:rsidRPr="00B924CF">
        <w:rPr>
          <w:rFonts w:ascii="Arial" w:hAnsi="Arial" w:cs="Arial" w:hint="cs"/>
          <w:rtl/>
        </w:rPr>
        <w:t>_____</w:t>
      </w:r>
      <w:r w:rsidRPr="00B924CF">
        <w:rPr>
          <w:rFonts w:ascii="Arial" w:hAnsi="Arial" w:cs="Arial"/>
          <w:rtl/>
        </w:rPr>
        <w:t>__________________________</w:t>
      </w:r>
    </w:p>
    <w:p w14:paraId="740DA87E" w14:textId="77777777" w:rsidR="00B924CF" w:rsidRPr="00B924CF" w:rsidRDefault="00B924CF" w:rsidP="006E5BBB">
      <w:pPr>
        <w:numPr>
          <w:ilvl w:val="0"/>
          <w:numId w:val="41"/>
        </w:numPr>
        <w:spacing w:line="276" w:lineRule="auto"/>
        <w:ind w:left="29" w:hanging="709"/>
        <w:rPr>
          <w:rFonts w:ascii="Arial" w:hAnsi="Arial" w:cs="Arial"/>
        </w:rPr>
      </w:pPr>
      <w:r w:rsidRPr="00B924CF">
        <w:rPr>
          <w:rFonts w:ascii="Arial" w:hAnsi="Arial" w:cs="Arial"/>
          <w:rtl/>
        </w:rPr>
        <w:t>______________________________________</w:t>
      </w:r>
      <w:r w:rsidRPr="00B924CF">
        <w:rPr>
          <w:rFonts w:ascii="Arial" w:hAnsi="Arial" w:cs="Arial" w:hint="cs"/>
          <w:rtl/>
        </w:rPr>
        <w:t>_____</w:t>
      </w:r>
      <w:r w:rsidRPr="00B924CF">
        <w:rPr>
          <w:rFonts w:ascii="Arial" w:hAnsi="Arial" w:cs="Arial"/>
          <w:rtl/>
        </w:rPr>
        <w:t>_____________________</w:t>
      </w:r>
    </w:p>
    <w:p w14:paraId="740DA87F"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hint="cs"/>
          <w:rtl/>
        </w:rPr>
        <w:t>________________________________________________________________</w:t>
      </w:r>
    </w:p>
    <w:p w14:paraId="740DA880" w14:textId="77777777" w:rsidR="00B924CF" w:rsidRPr="00B924CF" w:rsidRDefault="00B924CF" w:rsidP="00B924CF">
      <w:pPr>
        <w:spacing w:line="276" w:lineRule="auto"/>
        <w:ind w:left="-668"/>
        <w:rPr>
          <w:rFonts w:ascii="Arial" w:hAnsi="Arial" w:cs="Arial"/>
          <w:rtl/>
        </w:rPr>
      </w:pPr>
    </w:p>
    <w:p w14:paraId="740DA881" w14:textId="77777777" w:rsidR="00B924CF" w:rsidRPr="00B924CF" w:rsidRDefault="00B924CF" w:rsidP="006E5BBB">
      <w:pPr>
        <w:numPr>
          <w:ilvl w:val="0"/>
          <w:numId w:val="39"/>
        </w:numPr>
        <w:spacing w:line="360" w:lineRule="auto"/>
        <w:ind w:left="-668" w:right="-142"/>
        <w:rPr>
          <w:rFonts w:ascii="Arial" w:hAnsi="Arial" w:cs="Arial"/>
        </w:rPr>
      </w:pPr>
      <w:r w:rsidRPr="00B924CF">
        <w:rPr>
          <w:rFonts w:ascii="Arial" w:hAnsi="Arial" w:cs="Arial" w:hint="cs"/>
          <w:rtl/>
        </w:rPr>
        <w:t>שביעות רצון כללית מיחידת הלימוד 'דע מה אתה רוצה ומה אתה צריך [המשך]'?</w:t>
      </w:r>
    </w:p>
    <w:p w14:paraId="740DA882" w14:textId="77777777" w:rsidR="00B924CF" w:rsidRPr="00B924CF" w:rsidRDefault="00B924CF" w:rsidP="00B924CF">
      <w:pPr>
        <w:spacing w:line="360" w:lineRule="auto"/>
        <w:ind w:left="-668"/>
        <w:rPr>
          <w:rFonts w:ascii="Arial" w:hAnsi="Arial" w:cs="Arial"/>
          <w:rtl/>
        </w:rPr>
      </w:pPr>
      <w:r>
        <w:rPr>
          <w:noProof/>
        </w:rPr>
        <w:drawing>
          <wp:anchor distT="0" distB="0" distL="114300" distR="114300" simplePos="0" relativeHeight="251682816" behindDoc="0" locked="0" layoutInCell="1" allowOverlap="1" wp14:anchorId="740DA931" wp14:editId="740DA932">
            <wp:simplePos x="0" y="0"/>
            <wp:positionH relativeFrom="column">
              <wp:posOffset>381000</wp:posOffset>
            </wp:positionH>
            <wp:positionV relativeFrom="paragraph">
              <wp:posOffset>224155</wp:posOffset>
            </wp:positionV>
            <wp:extent cx="353060" cy="365760"/>
            <wp:effectExtent l="0" t="0" r="0" b="0"/>
            <wp:wrapNone/>
            <wp:docPr id="13" name="תמונה 13"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83180" r="86586" b="7132"/>
                    <a:stretch>
                      <a:fillRect/>
                    </a:stretch>
                  </pic:blipFill>
                  <pic:spPr bwMode="auto">
                    <a:xfrm>
                      <a:off x="0" y="0"/>
                      <a:ext cx="353060" cy="365760"/>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740DA933" wp14:editId="740DA934">
            <wp:simplePos x="0" y="0"/>
            <wp:positionH relativeFrom="column">
              <wp:posOffset>1724025</wp:posOffset>
            </wp:positionH>
            <wp:positionV relativeFrom="paragraph">
              <wp:posOffset>224155</wp:posOffset>
            </wp:positionV>
            <wp:extent cx="356235" cy="329565"/>
            <wp:effectExtent l="0" t="0" r="0" b="0"/>
            <wp:wrapNone/>
            <wp:docPr id="12" name="תמונה 12"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60373" r="86586" b="30969"/>
                    <a:stretch>
                      <a:fillRect/>
                    </a:stretch>
                  </pic:blipFill>
                  <pic:spPr bwMode="auto">
                    <a:xfrm>
                      <a:off x="0" y="0"/>
                      <a:ext cx="356235" cy="329565"/>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14:anchorId="740DA935" wp14:editId="740DA936">
            <wp:simplePos x="0" y="0"/>
            <wp:positionH relativeFrom="column">
              <wp:posOffset>3086100</wp:posOffset>
            </wp:positionH>
            <wp:positionV relativeFrom="paragraph">
              <wp:posOffset>224155</wp:posOffset>
            </wp:positionV>
            <wp:extent cx="370840" cy="357505"/>
            <wp:effectExtent l="0" t="0" r="0" b="0"/>
            <wp:wrapNone/>
            <wp:docPr id="11" name="תמונה 11"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82935" t="83333" r="6142" b="7323"/>
                    <a:stretch>
                      <a:fillRect/>
                    </a:stretch>
                  </pic:blipFill>
                  <pic:spPr bwMode="auto">
                    <a:xfrm>
                      <a:off x="0" y="0"/>
                      <a:ext cx="370840" cy="357505"/>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740DA937" wp14:editId="740DA938">
            <wp:simplePos x="0" y="0"/>
            <wp:positionH relativeFrom="column">
              <wp:posOffset>4457700</wp:posOffset>
            </wp:positionH>
            <wp:positionV relativeFrom="paragraph">
              <wp:posOffset>188595</wp:posOffset>
            </wp:positionV>
            <wp:extent cx="381635" cy="401320"/>
            <wp:effectExtent l="0" t="0" r="0" b="0"/>
            <wp:wrapNone/>
            <wp:docPr id="10" name="תמונה 10"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9291" t="37909" r="59399" b="51526"/>
                    <a:stretch>
                      <a:fillRect/>
                    </a:stretch>
                  </pic:blipFill>
                  <pic:spPr bwMode="auto">
                    <a:xfrm>
                      <a:off x="0" y="0"/>
                      <a:ext cx="381635" cy="401320"/>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14:anchorId="740DA939" wp14:editId="740DA93A">
            <wp:simplePos x="0" y="0"/>
            <wp:positionH relativeFrom="column">
              <wp:posOffset>5582285</wp:posOffset>
            </wp:positionH>
            <wp:positionV relativeFrom="paragraph">
              <wp:posOffset>224155</wp:posOffset>
            </wp:positionV>
            <wp:extent cx="388620" cy="361315"/>
            <wp:effectExtent l="0" t="0" r="0" b="0"/>
            <wp:wrapNone/>
            <wp:docPr id="8" name="תמונה 8"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56693" t="39130" r="31783" b="51373"/>
                    <a:stretch>
                      <a:fillRect/>
                    </a:stretch>
                  </pic:blipFill>
                  <pic:spPr bwMode="auto">
                    <a:xfrm>
                      <a:off x="0" y="0"/>
                      <a:ext cx="388620" cy="361315"/>
                    </a:xfrm>
                    <a:prstGeom prst="rect">
                      <a:avLst/>
                    </a:prstGeom>
                    <a:noFill/>
                    <a:ln>
                      <a:noFill/>
                    </a:ln>
                  </pic:spPr>
                </pic:pic>
              </a:graphicData>
            </a:graphic>
          </wp:anchor>
        </w:drawing>
      </w:r>
      <w:r w:rsidRPr="00B924CF">
        <w:rPr>
          <w:rFonts w:ascii="Arial" w:hAnsi="Arial" w:cs="Arial" w:hint="cs"/>
          <w:rtl/>
        </w:rPr>
        <w:t>רבה מאוד</w:t>
      </w:r>
      <w:r w:rsidRPr="00B924CF">
        <w:rPr>
          <w:rFonts w:ascii="Arial" w:hAnsi="Arial" w:cs="Arial" w:hint="cs"/>
          <w:noProof/>
          <w:sz w:val="20"/>
          <w:szCs w:val="20"/>
          <w:rtl/>
        </w:rPr>
        <w:t xml:space="preserve">                    </w:t>
      </w:r>
      <w:r w:rsidRPr="00B924CF">
        <w:rPr>
          <w:rFonts w:ascii="Arial" w:hAnsi="Arial" w:cs="Arial" w:hint="cs"/>
          <w:rtl/>
        </w:rPr>
        <w:t>רבה                        בינונית                        מועטה                      כלל לא</w:t>
      </w:r>
      <w:r w:rsidRPr="00B924CF">
        <w:rPr>
          <w:rFonts w:ascii="Arial" w:hAnsi="Arial" w:cs="Arial" w:hint="cs"/>
          <w:rtl/>
        </w:rPr>
        <w:tab/>
      </w:r>
    </w:p>
    <w:p w14:paraId="740DA883" w14:textId="77777777" w:rsidR="00B924CF" w:rsidRPr="00B924CF" w:rsidRDefault="00B924CF" w:rsidP="00B924CF">
      <w:pPr>
        <w:spacing w:line="360" w:lineRule="auto"/>
        <w:ind w:left="-668"/>
        <w:jc w:val="right"/>
        <w:rPr>
          <w:rFonts w:ascii="Arial" w:hAnsi="Arial" w:cs="Guttman Yad-Brush"/>
          <w:rtl/>
        </w:rPr>
      </w:pPr>
    </w:p>
    <w:p w14:paraId="740DA884" w14:textId="77777777" w:rsidR="00B924CF" w:rsidRPr="00B924CF" w:rsidRDefault="00B924CF" w:rsidP="00B924CF">
      <w:pPr>
        <w:spacing w:line="360" w:lineRule="auto"/>
        <w:ind w:left="-668"/>
        <w:jc w:val="right"/>
        <w:rPr>
          <w:rFonts w:ascii="Arial" w:hAnsi="Arial" w:cs="Guttman Yad-Brush"/>
          <w:rtl/>
        </w:rPr>
      </w:pPr>
    </w:p>
    <w:p w14:paraId="740DA885" w14:textId="77777777" w:rsidR="00B924CF" w:rsidRPr="00B924CF" w:rsidRDefault="00B924CF" w:rsidP="00B924CF">
      <w:pPr>
        <w:spacing w:line="276" w:lineRule="auto"/>
        <w:ind w:left="-668"/>
        <w:rPr>
          <w:rFonts w:ascii="Arial" w:hAnsi="Arial" w:cs="Arial"/>
          <w:sz w:val="32"/>
          <w:szCs w:val="32"/>
          <w:rtl/>
        </w:rPr>
      </w:pPr>
      <w:r w:rsidRPr="00B924CF">
        <w:rPr>
          <w:rFonts w:ascii="Arial" w:hAnsi="Arial" w:cs="Arial" w:hint="cs"/>
          <w:b/>
          <w:bCs/>
          <w:rtl/>
        </w:rPr>
        <w:t xml:space="preserve">יחידת לימוד 4: לגרום לזה לקרות </w:t>
      </w:r>
      <w:r w:rsidRPr="00B924CF">
        <w:rPr>
          <w:rFonts w:ascii="Arial" w:hAnsi="Arial" w:cs="Arial"/>
          <w:b/>
          <w:bCs/>
          <w:sz w:val="16"/>
          <w:szCs w:val="16"/>
          <w:rtl/>
        </w:rPr>
        <w:br/>
      </w:r>
      <w:r w:rsidRPr="00B924CF">
        <w:rPr>
          <w:rFonts w:ascii="Arial" w:hAnsi="Arial" w:cs="Arial" w:hint="cs"/>
          <w:sz w:val="20"/>
          <w:szCs w:val="20"/>
          <w:rtl/>
        </w:rPr>
        <w:t>[לזהות את החלומות שלך, בחירת המטרות שלך, ניסוח תכנית פעולה, גיוס תמיכה]</w:t>
      </w:r>
    </w:p>
    <w:p w14:paraId="740DA886" w14:textId="77777777" w:rsidR="00B924CF" w:rsidRPr="00B924CF" w:rsidRDefault="00B924CF" w:rsidP="00B924CF">
      <w:pPr>
        <w:spacing w:line="276" w:lineRule="auto"/>
        <w:ind w:left="-668"/>
        <w:rPr>
          <w:rFonts w:ascii="Arial" w:hAnsi="Arial" w:cs="Arial"/>
          <w:rtl/>
        </w:rPr>
      </w:pPr>
    </w:p>
    <w:p w14:paraId="740DA887"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rtl/>
        </w:rPr>
        <w:t xml:space="preserve">מהן העוצמות [הדברים החיוביים] של </w:t>
      </w:r>
      <w:r w:rsidRPr="00B924CF">
        <w:rPr>
          <w:rFonts w:ascii="Arial" w:hAnsi="Arial" w:cs="Arial" w:hint="cs"/>
          <w:rtl/>
        </w:rPr>
        <w:t>יחידת הלימוד</w:t>
      </w:r>
      <w:r w:rsidRPr="00B924CF">
        <w:rPr>
          <w:rFonts w:ascii="Arial" w:hAnsi="Arial" w:cs="Arial"/>
          <w:rtl/>
        </w:rPr>
        <w:t>:</w:t>
      </w:r>
    </w:p>
    <w:p w14:paraId="740DA888" w14:textId="77777777" w:rsidR="00B924CF" w:rsidRPr="00B924CF" w:rsidRDefault="00B924CF" w:rsidP="006E5BBB">
      <w:pPr>
        <w:numPr>
          <w:ilvl w:val="0"/>
          <w:numId w:val="40"/>
        </w:numPr>
        <w:spacing w:line="276" w:lineRule="auto"/>
        <w:ind w:left="-668" w:firstLine="0"/>
        <w:rPr>
          <w:rFonts w:ascii="Arial" w:hAnsi="Arial" w:cs="Arial"/>
          <w:rtl/>
        </w:rPr>
      </w:pPr>
      <w:r w:rsidRPr="00B924CF">
        <w:rPr>
          <w:rFonts w:ascii="Arial" w:hAnsi="Arial" w:cs="Arial"/>
          <w:rtl/>
        </w:rPr>
        <w:t>_________________________________________</w:t>
      </w:r>
      <w:r w:rsidRPr="00B924CF">
        <w:rPr>
          <w:rFonts w:ascii="Arial" w:hAnsi="Arial" w:cs="Arial" w:hint="cs"/>
          <w:rtl/>
        </w:rPr>
        <w:t>_____</w:t>
      </w:r>
      <w:r w:rsidRPr="00B924CF">
        <w:rPr>
          <w:rFonts w:ascii="Arial" w:hAnsi="Arial" w:cs="Arial"/>
          <w:rtl/>
        </w:rPr>
        <w:t>__________________</w:t>
      </w:r>
    </w:p>
    <w:p w14:paraId="740DA889"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rtl/>
        </w:rPr>
        <w:t>______________________________________________</w:t>
      </w:r>
      <w:r w:rsidRPr="00B924CF">
        <w:rPr>
          <w:rFonts w:ascii="Arial" w:hAnsi="Arial" w:cs="Arial" w:hint="cs"/>
          <w:rtl/>
        </w:rPr>
        <w:t>_____</w:t>
      </w:r>
      <w:r w:rsidRPr="00B924CF">
        <w:rPr>
          <w:rFonts w:ascii="Arial" w:hAnsi="Arial" w:cs="Arial"/>
          <w:rtl/>
        </w:rPr>
        <w:t>_____________</w:t>
      </w:r>
    </w:p>
    <w:p w14:paraId="740DA88A" w14:textId="77777777" w:rsidR="00B924CF" w:rsidRPr="00B924CF" w:rsidRDefault="00B924CF" w:rsidP="006E5BBB">
      <w:pPr>
        <w:numPr>
          <w:ilvl w:val="0"/>
          <w:numId w:val="40"/>
        </w:numPr>
        <w:spacing w:line="276" w:lineRule="auto"/>
        <w:ind w:left="-668" w:firstLine="0"/>
        <w:rPr>
          <w:rFonts w:ascii="Arial" w:hAnsi="Arial" w:cs="Arial"/>
        </w:rPr>
      </w:pPr>
      <w:r w:rsidRPr="00B924CF">
        <w:rPr>
          <w:rFonts w:ascii="Arial" w:hAnsi="Arial" w:cs="Arial" w:hint="cs"/>
          <w:rtl/>
        </w:rPr>
        <w:t>________________________________________________________________</w:t>
      </w:r>
    </w:p>
    <w:p w14:paraId="740DA88B" w14:textId="77777777" w:rsidR="00B924CF" w:rsidRPr="00B924CF" w:rsidRDefault="00B924CF" w:rsidP="00B924CF">
      <w:pPr>
        <w:spacing w:line="276" w:lineRule="auto"/>
        <w:ind w:left="-668"/>
        <w:rPr>
          <w:rFonts w:ascii="Arial" w:hAnsi="Arial" w:cs="Arial"/>
          <w:rtl/>
        </w:rPr>
      </w:pPr>
    </w:p>
    <w:p w14:paraId="740DA88C" w14:textId="77777777" w:rsidR="00B924CF" w:rsidRPr="00B924CF" w:rsidRDefault="00B924CF" w:rsidP="006E5BBB">
      <w:pPr>
        <w:numPr>
          <w:ilvl w:val="0"/>
          <w:numId w:val="39"/>
        </w:numPr>
        <w:spacing w:line="360" w:lineRule="auto"/>
        <w:ind w:left="-668"/>
        <w:rPr>
          <w:rFonts w:ascii="Arial" w:hAnsi="Arial" w:cs="Arial"/>
          <w:rtl/>
        </w:rPr>
      </w:pPr>
      <w:r w:rsidRPr="00B924CF">
        <w:rPr>
          <w:rFonts w:ascii="Arial" w:hAnsi="Arial" w:cs="Arial"/>
          <w:rtl/>
        </w:rPr>
        <w:t xml:space="preserve">מהן החולשות [הדברים שכדאי לשנות ולשפר] של </w:t>
      </w:r>
      <w:r w:rsidRPr="00B924CF">
        <w:rPr>
          <w:rFonts w:ascii="Arial" w:hAnsi="Arial" w:cs="Arial" w:hint="cs"/>
          <w:rtl/>
        </w:rPr>
        <w:t>יחידת הלימוד</w:t>
      </w:r>
      <w:r w:rsidRPr="00B924CF">
        <w:rPr>
          <w:rFonts w:ascii="Arial" w:hAnsi="Arial" w:cs="Arial"/>
          <w:rtl/>
        </w:rPr>
        <w:t>:</w:t>
      </w:r>
    </w:p>
    <w:p w14:paraId="740DA88D"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rtl/>
        </w:rPr>
        <w:t>_________________________________</w:t>
      </w:r>
      <w:r w:rsidRPr="00B924CF">
        <w:rPr>
          <w:rFonts w:ascii="Arial" w:hAnsi="Arial" w:cs="Arial" w:hint="cs"/>
          <w:rtl/>
        </w:rPr>
        <w:t>_____</w:t>
      </w:r>
      <w:r w:rsidRPr="00B924CF">
        <w:rPr>
          <w:rFonts w:ascii="Arial" w:hAnsi="Arial" w:cs="Arial"/>
          <w:rtl/>
        </w:rPr>
        <w:t>__________________________</w:t>
      </w:r>
    </w:p>
    <w:p w14:paraId="740DA88E" w14:textId="77777777" w:rsidR="00B924CF" w:rsidRPr="00B924CF" w:rsidRDefault="00B924CF" w:rsidP="006E5BBB">
      <w:pPr>
        <w:numPr>
          <w:ilvl w:val="0"/>
          <w:numId w:val="41"/>
        </w:numPr>
        <w:spacing w:line="276" w:lineRule="auto"/>
        <w:ind w:left="29" w:hanging="709"/>
        <w:rPr>
          <w:rFonts w:ascii="Arial" w:hAnsi="Arial" w:cs="Arial"/>
        </w:rPr>
      </w:pPr>
      <w:r w:rsidRPr="00B924CF">
        <w:rPr>
          <w:rFonts w:ascii="Arial" w:hAnsi="Arial" w:cs="Arial"/>
          <w:rtl/>
        </w:rPr>
        <w:t>______________________________________</w:t>
      </w:r>
      <w:r w:rsidRPr="00B924CF">
        <w:rPr>
          <w:rFonts w:ascii="Arial" w:hAnsi="Arial" w:cs="Arial" w:hint="cs"/>
          <w:rtl/>
        </w:rPr>
        <w:t>_____</w:t>
      </w:r>
      <w:r w:rsidRPr="00B924CF">
        <w:rPr>
          <w:rFonts w:ascii="Arial" w:hAnsi="Arial" w:cs="Arial"/>
          <w:rtl/>
        </w:rPr>
        <w:t>_____________________</w:t>
      </w:r>
    </w:p>
    <w:p w14:paraId="740DA88F" w14:textId="77777777" w:rsidR="00B924CF" w:rsidRPr="00B924CF" w:rsidRDefault="00B924CF" w:rsidP="006E5BBB">
      <w:pPr>
        <w:numPr>
          <w:ilvl w:val="0"/>
          <w:numId w:val="41"/>
        </w:numPr>
        <w:spacing w:line="276" w:lineRule="auto"/>
        <w:ind w:left="29" w:hanging="709"/>
        <w:rPr>
          <w:rFonts w:ascii="Arial" w:hAnsi="Arial" w:cs="Arial"/>
          <w:rtl/>
        </w:rPr>
      </w:pPr>
      <w:r w:rsidRPr="00B924CF">
        <w:rPr>
          <w:rFonts w:ascii="Arial" w:hAnsi="Arial" w:cs="Arial" w:hint="cs"/>
          <w:rtl/>
        </w:rPr>
        <w:t>________________________________________________________________</w:t>
      </w:r>
    </w:p>
    <w:p w14:paraId="740DA890" w14:textId="77777777" w:rsidR="00B924CF" w:rsidRPr="00B924CF" w:rsidRDefault="00B924CF" w:rsidP="00B924CF">
      <w:pPr>
        <w:spacing w:line="276" w:lineRule="auto"/>
        <w:ind w:left="-668"/>
        <w:rPr>
          <w:rFonts w:ascii="Arial" w:hAnsi="Arial" w:cs="Arial"/>
          <w:rtl/>
        </w:rPr>
      </w:pPr>
    </w:p>
    <w:p w14:paraId="740DA891" w14:textId="77777777" w:rsidR="00B924CF" w:rsidRPr="00B924CF" w:rsidRDefault="00B924CF" w:rsidP="006E5BBB">
      <w:pPr>
        <w:numPr>
          <w:ilvl w:val="0"/>
          <w:numId w:val="39"/>
        </w:numPr>
        <w:spacing w:line="360" w:lineRule="auto"/>
        <w:ind w:left="-668"/>
        <w:rPr>
          <w:rFonts w:ascii="Arial" w:hAnsi="Arial" w:cs="Arial"/>
        </w:rPr>
      </w:pPr>
      <w:r w:rsidRPr="00B924CF">
        <w:rPr>
          <w:rFonts w:ascii="Arial" w:hAnsi="Arial" w:cs="Arial" w:hint="cs"/>
          <w:rtl/>
        </w:rPr>
        <w:t>שביעות רצון כללית מיחידת הלימוד 'לגרום לזה לקרות'?</w:t>
      </w:r>
    </w:p>
    <w:p w14:paraId="740DA892" w14:textId="77777777" w:rsidR="00B924CF" w:rsidRPr="00B924CF" w:rsidRDefault="00B924CF" w:rsidP="00B924CF">
      <w:pPr>
        <w:spacing w:line="360" w:lineRule="auto"/>
        <w:ind w:left="-668"/>
        <w:rPr>
          <w:rFonts w:ascii="Arial" w:hAnsi="Arial" w:cs="Arial"/>
          <w:rtl/>
        </w:rPr>
      </w:pPr>
      <w:r>
        <w:rPr>
          <w:noProof/>
        </w:rPr>
        <w:drawing>
          <wp:anchor distT="0" distB="0" distL="114300" distR="114300" simplePos="0" relativeHeight="251687936" behindDoc="0" locked="0" layoutInCell="1" allowOverlap="1" wp14:anchorId="740DA93B" wp14:editId="740DA93C">
            <wp:simplePos x="0" y="0"/>
            <wp:positionH relativeFrom="column">
              <wp:posOffset>381000</wp:posOffset>
            </wp:positionH>
            <wp:positionV relativeFrom="paragraph">
              <wp:posOffset>224155</wp:posOffset>
            </wp:positionV>
            <wp:extent cx="353060" cy="365760"/>
            <wp:effectExtent l="0" t="0" r="0" b="0"/>
            <wp:wrapNone/>
            <wp:docPr id="7" name="תמונה 7"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83180" r="86586" b="7132"/>
                    <a:stretch>
                      <a:fillRect/>
                    </a:stretch>
                  </pic:blipFill>
                  <pic:spPr bwMode="auto">
                    <a:xfrm>
                      <a:off x="0" y="0"/>
                      <a:ext cx="353060" cy="365760"/>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14:anchorId="740DA93D" wp14:editId="740DA93E">
            <wp:simplePos x="0" y="0"/>
            <wp:positionH relativeFrom="column">
              <wp:posOffset>1724025</wp:posOffset>
            </wp:positionH>
            <wp:positionV relativeFrom="paragraph">
              <wp:posOffset>224155</wp:posOffset>
            </wp:positionV>
            <wp:extent cx="356235" cy="329565"/>
            <wp:effectExtent l="0" t="0" r="0" b="0"/>
            <wp:wrapNone/>
            <wp:docPr id="6" name="תמונה 6"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878" t="60373" r="86586" b="30969"/>
                    <a:stretch>
                      <a:fillRect/>
                    </a:stretch>
                  </pic:blipFill>
                  <pic:spPr bwMode="auto">
                    <a:xfrm>
                      <a:off x="0" y="0"/>
                      <a:ext cx="356235" cy="329565"/>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14:anchorId="740DA93F" wp14:editId="740DA940">
            <wp:simplePos x="0" y="0"/>
            <wp:positionH relativeFrom="column">
              <wp:posOffset>3086100</wp:posOffset>
            </wp:positionH>
            <wp:positionV relativeFrom="paragraph">
              <wp:posOffset>224155</wp:posOffset>
            </wp:positionV>
            <wp:extent cx="370840" cy="357505"/>
            <wp:effectExtent l="0" t="0" r="0" b="0"/>
            <wp:wrapNone/>
            <wp:docPr id="5" name="תמונה 5"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82935" t="83333" r="6142" b="7323"/>
                    <a:stretch>
                      <a:fillRect/>
                    </a:stretch>
                  </pic:blipFill>
                  <pic:spPr bwMode="auto">
                    <a:xfrm>
                      <a:off x="0" y="0"/>
                      <a:ext cx="370840" cy="357505"/>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740DA941" wp14:editId="740DA942">
            <wp:simplePos x="0" y="0"/>
            <wp:positionH relativeFrom="column">
              <wp:posOffset>4457700</wp:posOffset>
            </wp:positionH>
            <wp:positionV relativeFrom="paragraph">
              <wp:posOffset>184150</wp:posOffset>
            </wp:positionV>
            <wp:extent cx="381635" cy="401320"/>
            <wp:effectExtent l="0" t="0" r="0" b="0"/>
            <wp:wrapNone/>
            <wp:docPr id="4" name="תמונה 4"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29291" t="37909" r="59399" b="51526"/>
                    <a:stretch>
                      <a:fillRect/>
                    </a:stretch>
                  </pic:blipFill>
                  <pic:spPr bwMode="auto">
                    <a:xfrm>
                      <a:off x="0" y="0"/>
                      <a:ext cx="381635" cy="401320"/>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14:anchorId="740DA943" wp14:editId="740DA944">
            <wp:simplePos x="0" y="0"/>
            <wp:positionH relativeFrom="column">
              <wp:posOffset>5582285</wp:posOffset>
            </wp:positionH>
            <wp:positionV relativeFrom="paragraph">
              <wp:posOffset>224155</wp:posOffset>
            </wp:positionV>
            <wp:extent cx="388620" cy="361315"/>
            <wp:effectExtent l="0" t="0" r="0" b="0"/>
            <wp:wrapNone/>
            <wp:docPr id="2" name="תמונה 2" descr="תיאור: http://www.getoutofstuck.net/wp-content/uploads/2011/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תיאור: http://www.getoutofstuck.net/wp-content/uploads/2011/12/Emo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l="56693" t="39130" r="31783" b="51373"/>
                    <a:stretch>
                      <a:fillRect/>
                    </a:stretch>
                  </pic:blipFill>
                  <pic:spPr bwMode="auto">
                    <a:xfrm>
                      <a:off x="0" y="0"/>
                      <a:ext cx="388620" cy="361315"/>
                    </a:xfrm>
                    <a:prstGeom prst="rect">
                      <a:avLst/>
                    </a:prstGeom>
                    <a:noFill/>
                    <a:ln>
                      <a:noFill/>
                    </a:ln>
                  </pic:spPr>
                </pic:pic>
              </a:graphicData>
            </a:graphic>
          </wp:anchor>
        </w:drawing>
      </w:r>
      <w:r w:rsidRPr="00B924CF">
        <w:rPr>
          <w:rFonts w:ascii="Arial" w:hAnsi="Arial" w:cs="Arial" w:hint="cs"/>
          <w:rtl/>
        </w:rPr>
        <w:t>רבה מאוד</w:t>
      </w:r>
      <w:r w:rsidRPr="00B924CF">
        <w:rPr>
          <w:rFonts w:ascii="Arial" w:hAnsi="Arial" w:cs="Arial" w:hint="cs"/>
          <w:noProof/>
          <w:sz w:val="20"/>
          <w:szCs w:val="20"/>
          <w:rtl/>
        </w:rPr>
        <w:t xml:space="preserve">                    </w:t>
      </w:r>
      <w:r w:rsidRPr="00B924CF">
        <w:rPr>
          <w:rFonts w:ascii="Arial" w:hAnsi="Arial" w:cs="Arial" w:hint="cs"/>
          <w:rtl/>
        </w:rPr>
        <w:t>רבה                        בינונית                        מועטה                      כלל לא</w:t>
      </w:r>
      <w:r w:rsidRPr="00B924CF">
        <w:rPr>
          <w:rFonts w:ascii="Arial" w:hAnsi="Arial" w:cs="Arial" w:hint="cs"/>
          <w:rtl/>
        </w:rPr>
        <w:tab/>
      </w:r>
    </w:p>
    <w:p w14:paraId="740DA893" w14:textId="77777777" w:rsidR="00B924CF" w:rsidRPr="00B924CF" w:rsidRDefault="00B924CF" w:rsidP="00B924CF">
      <w:pPr>
        <w:spacing w:line="360" w:lineRule="auto"/>
        <w:ind w:left="-668"/>
        <w:jc w:val="right"/>
        <w:rPr>
          <w:rFonts w:ascii="Arial" w:hAnsi="Arial" w:cs="Guttman Yad-Brush"/>
          <w:rtl/>
        </w:rPr>
      </w:pPr>
    </w:p>
    <w:p w14:paraId="740DA894" w14:textId="77777777" w:rsidR="00B924CF" w:rsidRPr="00B924CF" w:rsidRDefault="00B924CF" w:rsidP="00B924CF">
      <w:pPr>
        <w:spacing w:line="360" w:lineRule="auto"/>
        <w:ind w:left="-668"/>
        <w:rPr>
          <w:rFonts w:ascii="Arial" w:hAnsi="Arial" w:cs="Guttman Yad-Brush"/>
          <w:rtl/>
        </w:rPr>
      </w:pPr>
    </w:p>
    <w:p w14:paraId="740DA895" w14:textId="77777777" w:rsidR="00B924CF" w:rsidRPr="00B924CF" w:rsidRDefault="00B924CF" w:rsidP="00B924CF">
      <w:pPr>
        <w:spacing w:line="360" w:lineRule="auto"/>
        <w:ind w:left="-668"/>
        <w:rPr>
          <w:rFonts w:ascii="Arial" w:hAnsi="Arial" w:cs="Guttman Yad-Brush"/>
          <w:rtl/>
        </w:rPr>
      </w:pPr>
    </w:p>
    <w:p w14:paraId="740DA896" w14:textId="77777777" w:rsidR="00B924CF" w:rsidRPr="00B924CF" w:rsidRDefault="00B924CF" w:rsidP="00B924CF">
      <w:pPr>
        <w:spacing w:line="360" w:lineRule="auto"/>
        <w:ind w:left="-668"/>
        <w:jc w:val="right"/>
        <w:rPr>
          <w:rFonts w:ascii="Arial" w:hAnsi="Arial" w:cs="Guttman Yad-Brush"/>
          <w:rtl/>
        </w:rPr>
      </w:pPr>
      <w:r w:rsidRPr="00B924CF">
        <w:rPr>
          <w:rFonts w:ascii="Arial" w:hAnsi="Arial" w:cs="Guttman Yad-Brush" w:hint="cs"/>
          <w:rtl/>
        </w:rPr>
        <w:t>תודה רבה על שיתוף הפעולה</w:t>
      </w:r>
    </w:p>
    <w:p w14:paraId="740DA897" w14:textId="77777777" w:rsidR="00B924CF" w:rsidRDefault="00B924CF">
      <w:pPr>
        <w:bidi w:val="0"/>
        <w:spacing w:after="200" w:line="276" w:lineRule="auto"/>
        <w:rPr>
          <w:rFonts w:ascii="Arial" w:eastAsia="MS Mincho" w:hAnsi="Arial" w:cs="Arial"/>
          <w:b/>
          <w:bCs/>
          <w:sz w:val="32"/>
          <w:szCs w:val="32"/>
          <w:lang w:eastAsia="ja-JP"/>
        </w:rPr>
      </w:pPr>
    </w:p>
    <w:p w14:paraId="740DA898" w14:textId="77777777" w:rsidR="00B924CF" w:rsidRDefault="00B924CF" w:rsidP="00731609">
      <w:pPr>
        <w:tabs>
          <w:tab w:val="left" w:pos="0"/>
          <w:tab w:val="num" w:pos="546"/>
        </w:tabs>
        <w:spacing w:line="360" w:lineRule="auto"/>
        <w:ind w:left="-7"/>
        <w:jc w:val="both"/>
        <w:rPr>
          <w:rFonts w:ascii="Arial" w:eastAsia="MS Mincho" w:hAnsi="Arial" w:cs="Arial"/>
          <w:b/>
          <w:bCs/>
          <w:sz w:val="32"/>
          <w:szCs w:val="32"/>
          <w:rtl/>
          <w:lang w:eastAsia="ja-JP"/>
        </w:rPr>
      </w:pPr>
    </w:p>
    <w:p w14:paraId="740DA899" w14:textId="77777777" w:rsidR="003C2146" w:rsidRDefault="003C2146">
      <w:pPr>
        <w:bidi w:val="0"/>
        <w:spacing w:after="200" w:line="276" w:lineRule="auto"/>
        <w:rPr>
          <w:rFonts w:eastAsia="MS Mincho"/>
          <w:sz w:val="28"/>
          <w:szCs w:val="28"/>
          <w:rtl/>
          <w:lang w:eastAsia="ja-JP"/>
        </w:rPr>
      </w:pPr>
      <w:r>
        <w:rPr>
          <w:rtl/>
        </w:rPr>
        <w:br w:type="page"/>
      </w:r>
    </w:p>
    <w:p w14:paraId="740DA89A" w14:textId="77777777" w:rsidR="00994BA9" w:rsidRDefault="00994BA9" w:rsidP="00D04D8D">
      <w:pPr>
        <w:pStyle w:val="a0"/>
        <w:ind w:left="-668" w:hanging="708"/>
        <w:rPr>
          <w:rtl/>
        </w:rPr>
      </w:pPr>
      <w:bookmarkStart w:id="102" w:name="_Ref409101331"/>
      <w:bookmarkStart w:id="103" w:name="_Toc411108991"/>
      <w:r>
        <w:rPr>
          <w:rtl/>
        </w:rPr>
        <w:lastRenderedPageBreak/>
        <w:t xml:space="preserve">נספח </w:t>
      </w:r>
      <w:r w:rsidR="00DC4923">
        <w:rPr>
          <w:rtl/>
        </w:rPr>
        <w:fldChar w:fldCharType="begin"/>
      </w:r>
      <w:r>
        <w:rPr>
          <w:rtl/>
        </w:rPr>
        <w:instrText xml:space="preserve"> </w:instrText>
      </w:r>
      <w:r>
        <w:rPr>
          <w:rFonts w:hint="cs"/>
        </w:rPr>
        <w:instrText>SEQ</w:instrText>
      </w:r>
      <w:r>
        <w:rPr>
          <w:rFonts w:hint="cs"/>
          <w:rtl/>
        </w:rPr>
        <w:instrText xml:space="preserve"> נספח \* </w:instrText>
      </w:r>
      <w:r>
        <w:rPr>
          <w:rFonts w:hint="cs"/>
        </w:rPr>
        <w:instrText>ARABIC</w:instrText>
      </w:r>
      <w:r>
        <w:rPr>
          <w:rtl/>
        </w:rPr>
        <w:instrText xml:space="preserve"> </w:instrText>
      </w:r>
      <w:r w:rsidR="00DC4923">
        <w:rPr>
          <w:rtl/>
        </w:rPr>
        <w:fldChar w:fldCharType="separate"/>
      </w:r>
      <w:r w:rsidR="008F73E2">
        <w:rPr>
          <w:noProof/>
          <w:rtl/>
        </w:rPr>
        <w:t>14</w:t>
      </w:r>
      <w:r w:rsidR="00DC4923">
        <w:rPr>
          <w:rtl/>
        </w:rPr>
        <w:fldChar w:fldCharType="end"/>
      </w:r>
      <w:bookmarkEnd w:id="102"/>
      <w:r>
        <w:rPr>
          <w:rFonts w:hint="cs"/>
          <w:rtl/>
        </w:rPr>
        <w:t xml:space="preserve">: </w:t>
      </w:r>
      <w:r w:rsidRPr="00391250">
        <w:rPr>
          <w:rFonts w:hint="cs"/>
          <w:rtl/>
        </w:rPr>
        <w:t xml:space="preserve">כלי </w:t>
      </w:r>
      <w:r>
        <w:rPr>
          <w:rFonts w:hint="cs"/>
          <w:rtl/>
        </w:rPr>
        <w:t>ראיון משתתף</w:t>
      </w:r>
      <w:bookmarkEnd w:id="103"/>
    </w:p>
    <w:p w14:paraId="740DA89B" w14:textId="77777777" w:rsidR="00731609" w:rsidRDefault="00731609" w:rsidP="006E7A30">
      <w:pPr>
        <w:tabs>
          <w:tab w:val="left" w:pos="0"/>
          <w:tab w:val="num" w:pos="546"/>
        </w:tabs>
        <w:ind w:left="-7"/>
        <w:jc w:val="both"/>
        <w:rPr>
          <w:rFonts w:ascii="Arial" w:eastAsia="MS Mincho" w:hAnsi="Arial" w:cs="Arial"/>
          <w:b/>
          <w:bCs/>
          <w:sz w:val="32"/>
          <w:szCs w:val="32"/>
          <w:rtl/>
          <w:lang w:eastAsia="ja-JP"/>
        </w:rPr>
      </w:pPr>
    </w:p>
    <w:p w14:paraId="740DA89C" w14:textId="77777777" w:rsidR="00994BA9" w:rsidRDefault="00994BA9" w:rsidP="006E7A30">
      <w:pPr>
        <w:tabs>
          <w:tab w:val="left" w:pos="0"/>
          <w:tab w:val="num" w:pos="546"/>
        </w:tabs>
        <w:ind w:left="-7"/>
        <w:jc w:val="both"/>
        <w:rPr>
          <w:b/>
          <w:bCs/>
          <w:color w:val="000080"/>
          <w:u w:val="single"/>
          <w:rtl/>
        </w:rPr>
      </w:pPr>
    </w:p>
    <w:p w14:paraId="740DA89D" w14:textId="77777777" w:rsidR="00731609" w:rsidRPr="00C5216A" w:rsidRDefault="00731609" w:rsidP="00E21C27">
      <w:pPr>
        <w:spacing w:line="480" w:lineRule="auto"/>
        <w:ind w:left="-668" w:right="-1622"/>
        <w:rPr>
          <w:rFonts w:ascii="Arial" w:eastAsia="MS Mincho" w:hAnsi="Arial" w:cs="Arial"/>
          <w:sz w:val="22"/>
          <w:szCs w:val="22"/>
          <w:u w:val="single"/>
          <w:rtl/>
          <w:lang w:eastAsia="ja-JP"/>
        </w:rPr>
      </w:pPr>
      <w:r w:rsidRPr="00C230CC">
        <w:rPr>
          <w:rFonts w:ascii="Arial" w:eastAsia="MS Mincho" w:hAnsi="Arial" w:cs="Arial" w:hint="cs"/>
          <w:sz w:val="22"/>
          <w:szCs w:val="22"/>
          <w:rtl/>
          <w:lang w:eastAsia="ja-JP"/>
        </w:rPr>
        <w:t>שם פרטי</w:t>
      </w:r>
      <w:r>
        <w:rPr>
          <w:rFonts w:ascii="Arial" w:eastAsia="MS Mincho" w:hAnsi="Arial" w:cs="Arial" w:hint="cs"/>
          <w:sz w:val="22"/>
          <w:szCs w:val="22"/>
          <w:rtl/>
          <w:lang w:eastAsia="ja-JP"/>
        </w:rPr>
        <w:t>:</w:t>
      </w:r>
      <w:r>
        <w:rPr>
          <w:rFonts w:ascii="Arial" w:eastAsia="MS Mincho" w:hAnsi="Arial" w:cs="Arial" w:hint="cs"/>
          <w:sz w:val="22"/>
          <w:szCs w:val="22"/>
          <w:u w:val="single"/>
          <w:rtl/>
          <w:lang w:eastAsia="ja-JP"/>
        </w:rPr>
        <w:t xml:space="preserve">                  </w:t>
      </w:r>
      <w:r w:rsidRPr="00C230CC">
        <w:rPr>
          <w:rFonts w:ascii="Arial" w:eastAsia="MS Mincho" w:hAnsi="Arial" w:cs="Arial" w:hint="cs"/>
          <w:sz w:val="22"/>
          <w:szCs w:val="22"/>
          <w:rtl/>
          <w:lang w:eastAsia="ja-JP"/>
        </w:rPr>
        <w:tab/>
      </w:r>
      <w:r>
        <w:rPr>
          <w:rFonts w:ascii="Arial" w:eastAsia="MS Mincho" w:hAnsi="Arial" w:cs="Arial" w:hint="cs"/>
          <w:sz w:val="22"/>
          <w:szCs w:val="22"/>
          <w:rtl/>
          <w:lang w:eastAsia="ja-JP"/>
        </w:rPr>
        <w:tab/>
      </w:r>
      <w:r w:rsidRPr="00C230CC">
        <w:rPr>
          <w:rFonts w:ascii="Arial" w:eastAsia="MS Mincho" w:hAnsi="Arial" w:cs="Arial" w:hint="cs"/>
          <w:sz w:val="22"/>
          <w:szCs w:val="22"/>
          <w:rtl/>
          <w:lang w:eastAsia="ja-JP"/>
        </w:rPr>
        <w:t>שם משפחה</w:t>
      </w:r>
      <w:r w:rsidRPr="00C230CC">
        <w:rPr>
          <w:rFonts w:ascii="Arial" w:eastAsia="MS Mincho" w:hAnsi="Arial" w:cs="Arial"/>
          <w:sz w:val="22"/>
          <w:szCs w:val="22"/>
          <w:rtl/>
          <w:lang w:eastAsia="ja-JP"/>
        </w:rPr>
        <w:t>:</w:t>
      </w:r>
      <w:r>
        <w:rPr>
          <w:rFonts w:ascii="Arial" w:eastAsia="MS Mincho" w:hAnsi="Arial" w:cs="Arial" w:hint="cs"/>
          <w:sz w:val="22"/>
          <w:szCs w:val="22"/>
          <w:u w:val="single"/>
          <w:rtl/>
          <w:lang w:eastAsia="ja-JP"/>
        </w:rPr>
        <w:t xml:space="preserve">                   </w:t>
      </w:r>
      <w:r>
        <w:rPr>
          <w:rFonts w:ascii="Arial" w:eastAsia="MS Mincho" w:hAnsi="Arial" w:cs="Arial" w:hint="cs"/>
          <w:sz w:val="22"/>
          <w:szCs w:val="22"/>
          <w:rtl/>
          <w:lang w:eastAsia="ja-JP"/>
        </w:rPr>
        <w:tab/>
      </w:r>
      <w:r>
        <w:rPr>
          <w:rFonts w:ascii="Arial" w:eastAsia="MS Mincho" w:hAnsi="Arial" w:cs="Arial" w:hint="cs"/>
          <w:sz w:val="22"/>
          <w:szCs w:val="22"/>
          <w:rtl/>
          <w:lang w:eastAsia="ja-JP"/>
        </w:rPr>
        <w:tab/>
        <w:t>תאריך:</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9E" w14:textId="77777777" w:rsidR="00731609" w:rsidRDefault="00731609" w:rsidP="00E21C27">
      <w:pPr>
        <w:spacing w:line="360" w:lineRule="auto"/>
        <w:ind w:left="-668"/>
        <w:jc w:val="center"/>
        <w:rPr>
          <w:rFonts w:ascii="Arial" w:hAnsi="Arial" w:cs="Arial"/>
          <w:b/>
          <w:bCs/>
          <w:sz w:val="28"/>
          <w:szCs w:val="28"/>
          <w:u w:val="single"/>
          <w:rtl/>
        </w:rPr>
      </w:pPr>
    </w:p>
    <w:p w14:paraId="740DA89F" w14:textId="77777777" w:rsidR="00731609" w:rsidRPr="00B25B23" w:rsidRDefault="00731609" w:rsidP="00E21C27">
      <w:pPr>
        <w:spacing w:line="360" w:lineRule="auto"/>
        <w:ind w:left="-668"/>
        <w:jc w:val="center"/>
        <w:rPr>
          <w:rFonts w:ascii="Arial" w:hAnsi="Arial" w:cs="Arial"/>
          <w:b/>
          <w:bCs/>
          <w:sz w:val="28"/>
          <w:szCs w:val="28"/>
          <w:u w:val="single"/>
          <w:rtl/>
        </w:rPr>
      </w:pPr>
      <w:r>
        <w:rPr>
          <w:rFonts w:ascii="Arial" w:hAnsi="Arial" w:cs="Arial" w:hint="cs"/>
          <w:b/>
          <w:bCs/>
          <w:sz w:val="28"/>
          <w:szCs w:val="28"/>
          <w:u w:val="single"/>
          <w:rtl/>
        </w:rPr>
        <w:t>כלי ראיון</w:t>
      </w:r>
      <w:r w:rsidRPr="00B25B23">
        <w:rPr>
          <w:rFonts w:ascii="Arial" w:hAnsi="Arial" w:cs="Arial" w:hint="cs"/>
          <w:b/>
          <w:bCs/>
          <w:sz w:val="28"/>
          <w:szCs w:val="28"/>
          <w:u w:val="single"/>
          <w:rtl/>
        </w:rPr>
        <w:t xml:space="preserve"> משתתף</w:t>
      </w:r>
    </w:p>
    <w:p w14:paraId="740DA8A0" w14:textId="77777777" w:rsidR="00731609" w:rsidRDefault="00731609" w:rsidP="00E21C27">
      <w:pPr>
        <w:spacing w:line="276" w:lineRule="auto"/>
        <w:ind w:left="-668"/>
        <w:rPr>
          <w:rFonts w:ascii="Arial" w:hAnsi="Arial" w:cs="Arial"/>
          <w:rtl/>
        </w:rPr>
      </w:pPr>
    </w:p>
    <w:p w14:paraId="740DA8A1" w14:textId="77777777" w:rsidR="00731609" w:rsidRDefault="00731609" w:rsidP="00E21C27">
      <w:pPr>
        <w:spacing w:line="480" w:lineRule="auto"/>
        <w:ind w:left="-668" w:right="-1622"/>
        <w:rPr>
          <w:rFonts w:ascii="Arial" w:eastAsia="MS Mincho" w:hAnsi="Arial" w:cs="Arial"/>
          <w:sz w:val="22"/>
          <w:szCs w:val="22"/>
          <w:rtl/>
          <w:lang w:eastAsia="ja-JP"/>
        </w:rPr>
      </w:pPr>
      <w:r>
        <w:rPr>
          <w:rFonts w:ascii="Arial" w:eastAsia="MS Mincho" w:hAnsi="Arial" w:cs="Arial" w:hint="cs"/>
          <w:sz w:val="22"/>
          <w:szCs w:val="22"/>
          <w:rtl/>
          <w:lang w:eastAsia="ja-JP"/>
        </w:rPr>
        <w:t>שלום רב,</w:t>
      </w:r>
    </w:p>
    <w:p w14:paraId="740DA8A2" w14:textId="77777777" w:rsidR="00731609" w:rsidRDefault="00731609" w:rsidP="00E21C27">
      <w:pPr>
        <w:spacing w:line="480" w:lineRule="auto"/>
        <w:ind w:left="-668"/>
        <w:jc w:val="both"/>
        <w:rPr>
          <w:rFonts w:ascii="Arial" w:eastAsia="MS Mincho" w:hAnsi="Arial" w:cs="Arial"/>
          <w:sz w:val="22"/>
          <w:szCs w:val="22"/>
          <w:rtl/>
          <w:lang w:eastAsia="ja-JP"/>
        </w:rPr>
      </w:pPr>
      <w:r>
        <w:rPr>
          <w:rFonts w:ascii="Arial" w:eastAsia="MS Mincho" w:hAnsi="Arial" w:cs="Arial" w:hint="cs"/>
          <w:sz w:val="22"/>
          <w:szCs w:val="22"/>
          <w:rtl/>
          <w:lang w:eastAsia="ja-JP"/>
        </w:rPr>
        <w:t xml:space="preserve">שמי _________ מחברת משב. אני מאוד מודה לך שהסכמת לבוא לראיון. מטרת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היא לשמוע ממך מעט על התכנית, כיצד חווית את התכנית, האם היא השפיעה עליך וכדומה. הריאיון נשאר אנונימי [לא יודעים מי אמר מה] והאינפורמציה שעולה מהריאיון תשמש רק את התכנית והמחקר </w:t>
      </w:r>
      <w:r>
        <w:rPr>
          <w:rFonts w:ascii="Arial" w:eastAsia="MS Mincho" w:hAnsi="Arial" w:cs="Arial"/>
          <w:sz w:val="22"/>
          <w:szCs w:val="22"/>
          <w:rtl/>
          <w:lang w:eastAsia="ja-JP"/>
        </w:rPr>
        <w:t>–</w:t>
      </w:r>
      <w:r>
        <w:rPr>
          <w:rFonts w:ascii="Arial" w:eastAsia="MS Mincho" w:hAnsi="Arial" w:cs="Arial" w:hint="cs"/>
          <w:sz w:val="22"/>
          <w:szCs w:val="22"/>
          <w:rtl/>
          <w:lang w:eastAsia="ja-JP"/>
        </w:rPr>
        <w:t xml:space="preserve"> סודיות תשובותיך מובטחת. משך הריאיון כעשרים דקות. אינך חייב לענות על השאלות ועתה רשאי לסיים את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בכל שלב.</w:t>
      </w:r>
    </w:p>
    <w:p w14:paraId="740DA8A3" w14:textId="77777777" w:rsidR="00731609" w:rsidRDefault="00731609" w:rsidP="00E21C27">
      <w:pPr>
        <w:spacing w:line="480" w:lineRule="auto"/>
        <w:ind w:left="-668"/>
        <w:rPr>
          <w:rFonts w:ascii="Arial" w:eastAsia="MS Mincho" w:hAnsi="Arial" w:cs="Arial"/>
          <w:sz w:val="22"/>
          <w:szCs w:val="22"/>
          <w:rtl/>
          <w:lang w:eastAsia="ja-JP"/>
        </w:rPr>
      </w:pPr>
    </w:p>
    <w:p w14:paraId="740DA8A4" w14:textId="77777777" w:rsidR="00731609" w:rsidRPr="00B25B23" w:rsidRDefault="00731609" w:rsidP="006E5BBB">
      <w:pPr>
        <w:numPr>
          <w:ilvl w:val="0"/>
          <w:numId w:val="30"/>
        </w:numPr>
        <w:spacing w:line="480" w:lineRule="auto"/>
        <w:ind w:left="-668"/>
        <w:rPr>
          <w:rFonts w:ascii="Arial" w:eastAsia="MS Mincho" w:hAnsi="Arial" w:cs="Arial"/>
          <w:sz w:val="22"/>
          <w:szCs w:val="22"/>
          <w:rtl/>
          <w:lang w:eastAsia="ja-JP"/>
        </w:rPr>
      </w:pPr>
      <w:r w:rsidRPr="00B25B23">
        <w:rPr>
          <w:rFonts w:ascii="Arial" w:eastAsia="MS Mincho" w:hAnsi="Arial" w:cs="Arial" w:hint="cs"/>
          <w:sz w:val="22"/>
          <w:szCs w:val="22"/>
          <w:rtl/>
          <w:lang w:eastAsia="ja-JP"/>
        </w:rPr>
        <w:t xml:space="preserve">[המטרה להחזיר לקונטקסט, לסייע בשחזור] אתה יכול לספר מה עברתם בסדנא, מי האנשים שהיו אתך? על מה דיברתם? מה עשיתם? </w:t>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r w:rsidRPr="00B25B23">
        <w:rPr>
          <w:rFonts w:ascii="Arial" w:eastAsia="MS Mincho" w:hAnsi="Arial" w:cs="Arial" w:hint="cs"/>
          <w:sz w:val="22"/>
          <w:szCs w:val="22"/>
          <w:u w:val="single"/>
          <w:rtl/>
          <w:lang w:eastAsia="ja-JP"/>
        </w:rPr>
        <w:tab/>
      </w:r>
    </w:p>
    <w:p w14:paraId="740DA8A5" w14:textId="77777777" w:rsidR="00731609" w:rsidRPr="00994BA9" w:rsidRDefault="00731609" w:rsidP="006E5BBB">
      <w:pPr>
        <w:numPr>
          <w:ilvl w:val="0"/>
          <w:numId w:val="30"/>
        </w:numPr>
        <w:spacing w:line="480" w:lineRule="auto"/>
        <w:ind w:left="-668"/>
        <w:rPr>
          <w:rFonts w:ascii="Arial" w:eastAsia="MS Mincho" w:hAnsi="Arial" w:cs="Arial"/>
          <w:sz w:val="22"/>
          <w:szCs w:val="22"/>
          <w:lang w:eastAsia="ja-JP"/>
        </w:rPr>
      </w:pPr>
      <w:r w:rsidRPr="00C5216A">
        <w:rPr>
          <w:rFonts w:ascii="Arial" w:eastAsia="MS Mincho" w:hAnsi="Arial" w:cs="Arial" w:hint="cs"/>
          <w:sz w:val="22"/>
          <w:szCs w:val="22"/>
          <w:rtl/>
          <w:lang w:eastAsia="ja-JP"/>
        </w:rPr>
        <w:t xml:space="preserve">האם בעקבות הסדנא חל שינוי אצלך בנושא של </w:t>
      </w:r>
      <w:r w:rsidRPr="00C5216A">
        <w:rPr>
          <w:rFonts w:ascii="Arial" w:eastAsia="MS Mincho" w:hAnsi="Arial" w:cs="Arial" w:hint="cs"/>
          <w:sz w:val="22"/>
          <w:szCs w:val="22"/>
          <w:u w:val="single"/>
          <w:rtl/>
          <w:lang w:eastAsia="ja-JP"/>
        </w:rPr>
        <w:t>תזונה</w:t>
      </w:r>
      <w:r w:rsidRPr="00C5216A">
        <w:rPr>
          <w:rFonts w:ascii="Arial" w:eastAsia="MS Mincho" w:hAnsi="Arial" w:cs="Arial" w:hint="cs"/>
          <w:sz w:val="22"/>
          <w:szCs w:val="22"/>
          <w:rtl/>
          <w:lang w:eastAsia="ja-JP"/>
        </w:rPr>
        <w:t xml:space="preserve">? במה זה בא לידי ביטוי [תפיסתי]? אתה יכול בבקשה לתת דוגמאות [התנהגותי]?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sidRPr="00994BA9">
        <w:rPr>
          <w:rFonts w:ascii="Arial" w:eastAsia="MS Mincho" w:hAnsi="Arial" w:cs="Arial"/>
          <w:sz w:val="22"/>
          <w:szCs w:val="22"/>
          <w:rtl/>
          <w:lang w:eastAsia="ja-JP"/>
        </w:rPr>
        <w:br w:type="page"/>
      </w:r>
      <w:r w:rsidRPr="00994BA9">
        <w:rPr>
          <w:rFonts w:ascii="Arial" w:eastAsia="MS Mincho" w:hAnsi="Arial" w:cs="Arial" w:hint="cs"/>
          <w:sz w:val="22"/>
          <w:szCs w:val="22"/>
          <w:rtl/>
          <w:lang w:eastAsia="ja-JP"/>
        </w:rPr>
        <w:lastRenderedPageBreak/>
        <w:t xml:space="preserve">האם בעקבות הסדנא חל שינוי אצלך בנושא של פעילות גופנית? במה זה בא לידי ביטוי [תפיסתי]? אתה יכול בבקשה לתת דוגמאות [התנהגותי]? </w:t>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r w:rsidRPr="00994BA9">
        <w:rPr>
          <w:rFonts w:ascii="Arial" w:eastAsia="MS Mincho" w:hAnsi="Arial" w:cs="Arial" w:hint="cs"/>
          <w:sz w:val="22"/>
          <w:szCs w:val="22"/>
          <w:u w:val="single"/>
          <w:rtl/>
          <w:lang w:eastAsia="ja-JP"/>
        </w:rPr>
        <w:tab/>
      </w:r>
    </w:p>
    <w:p w14:paraId="740DA8A6" w14:textId="77777777" w:rsidR="00731609" w:rsidRDefault="00731609" w:rsidP="00E21C27">
      <w:pPr>
        <w:spacing w:line="480" w:lineRule="auto"/>
        <w:ind w:left="-668"/>
        <w:rPr>
          <w:rFonts w:ascii="Arial" w:eastAsia="MS Mincho" w:hAnsi="Arial" w:cs="Arial"/>
          <w:sz w:val="22"/>
          <w:szCs w:val="22"/>
          <w:rtl/>
          <w:lang w:eastAsia="ja-JP"/>
        </w:rPr>
      </w:pPr>
    </w:p>
    <w:p w14:paraId="740DA8A7" w14:textId="77777777" w:rsidR="00731609" w:rsidRDefault="00731609" w:rsidP="006E5BBB">
      <w:pPr>
        <w:numPr>
          <w:ilvl w:val="0"/>
          <w:numId w:val="30"/>
        </w:numPr>
        <w:spacing w:line="480" w:lineRule="auto"/>
        <w:ind w:left="-668"/>
        <w:rPr>
          <w:rFonts w:ascii="Arial" w:eastAsia="MS Mincho" w:hAnsi="Arial" w:cs="Arial"/>
          <w:sz w:val="22"/>
          <w:szCs w:val="22"/>
          <w:rtl/>
          <w:lang w:eastAsia="ja-JP"/>
        </w:rPr>
      </w:pPr>
      <w:r>
        <w:rPr>
          <w:rFonts w:ascii="Arial" w:eastAsia="MS Mincho" w:hAnsi="Arial" w:cs="Arial" w:hint="cs"/>
          <w:sz w:val="22"/>
          <w:szCs w:val="22"/>
          <w:rtl/>
          <w:lang w:eastAsia="ja-JP"/>
        </w:rPr>
        <w:t xml:space="preserve">האם בעקבות הסדנא אתה מרגיש שינוי מבחינת </w:t>
      </w:r>
      <w:r w:rsidRPr="00C5216A">
        <w:rPr>
          <w:rFonts w:ascii="Arial" w:eastAsia="MS Mincho" w:hAnsi="Arial" w:cs="Arial" w:hint="cs"/>
          <w:sz w:val="22"/>
          <w:szCs w:val="22"/>
          <w:rtl/>
          <w:lang w:eastAsia="ja-JP"/>
        </w:rPr>
        <w:t>פעילות פנאי, מפגשים עם חברים, בילויים</w:t>
      </w:r>
      <w:r>
        <w:rPr>
          <w:rFonts w:ascii="Arial" w:eastAsia="MS Mincho" w:hAnsi="Arial" w:cs="Arial" w:hint="cs"/>
          <w:sz w:val="22"/>
          <w:szCs w:val="22"/>
          <w:rtl/>
          <w:lang w:eastAsia="ja-JP"/>
        </w:rPr>
        <w:t xml:space="preserve">? במה זה בא לידי ביטוי [תפיסתי]? אתה יכול בבקשה לתת דוגמאות [התנהגותי]?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A8" w14:textId="77777777" w:rsidR="00731609" w:rsidRDefault="00731609" w:rsidP="00E21C27">
      <w:pPr>
        <w:spacing w:line="480" w:lineRule="auto"/>
        <w:ind w:left="-668"/>
        <w:rPr>
          <w:rFonts w:ascii="Arial" w:eastAsia="MS Mincho" w:hAnsi="Arial" w:cs="Arial"/>
          <w:sz w:val="22"/>
          <w:szCs w:val="22"/>
          <w:lang w:eastAsia="ja-JP"/>
        </w:rPr>
      </w:pPr>
    </w:p>
    <w:p w14:paraId="740DA8A9" w14:textId="77777777" w:rsidR="00731609" w:rsidRDefault="00731609" w:rsidP="006E5BBB">
      <w:pPr>
        <w:numPr>
          <w:ilvl w:val="0"/>
          <w:numId w:val="30"/>
        </w:numPr>
        <w:spacing w:line="480" w:lineRule="auto"/>
        <w:ind w:left="-668"/>
        <w:rPr>
          <w:rFonts w:ascii="Arial" w:eastAsia="MS Mincho" w:hAnsi="Arial" w:cs="Arial"/>
          <w:sz w:val="22"/>
          <w:szCs w:val="22"/>
          <w:rtl/>
          <w:lang w:eastAsia="ja-JP"/>
        </w:rPr>
      </w:pPr>
      <w:r>
        <w:rPr>
          <w:rFonts w:ascii="Arial" w:eastAsia="MS Mincho" w:hAnsi="Arial" w:cs="Arial" w:hint="cs"/>
          <w:sz w:val="22"/>
          <w:szCs w:val="22"/>
          <w:rtl/>
          <w:lang w:eastAsia="ja-JP"/>
        </w:rPr>
        <w:t xml:space="preserve">האם הצבת לעצמך יעדים או מטרות בעקבות הסדנא? מהן?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AA" w14:textId="77777777" w:rsidR="00731609" w:rsidRPr="00C5216A" w:rsidRDefault="00731609" w:rsidP="00E21C27">
      <w:pPr>
        <w:spacing w:line="480" w:lineRule="auto"/>
        <w:ind w:left="-668"/>
        <w:rPr>
          <w:rFonts w:ascii="Arial" w:eastAsia="MS Mincho" w:hAnsi="Arial" w:cs="Arial"/>
          <w:sz w:val="22"/>
          <w:szCs w:val="22"/>
          <w:u w:val="single"/>
          <w:lang w:eastAsia="ja-JP"/>
        </w:rPr>
      </w:pPr>
    </w:p>
    <w:p w14:paraId="740DA8AB" w14:textId="77777777" w:rsidR="00731609" w:rsidRPr="00C5216A" w:rsidRDefault="00731609" w:rsidP="006E5BBB">
      <w:pPr>
        <w:numPr>
          <w:ilvl w:val="0"/>
          <w:numId w:val="30"/>
        </w:numPr>
        <w:spacing w:line="480" w:lineRule="auto"/>
        <w:ind w:left="-668"/>
        <w:rPr>
          <w:rFonts w:ascii="Arial" w:eastAsia="MS Mincho" w:hAnsi="Arial" w:cs="Arial"/>
          <w:sz w:val="22"/>
          <w:szCs w:val="22"/>
          <w:u w:val="single"/>
          <w:rtl/>
          <w:lang w:eastAsia="ja-JP"/>
        </w:rPr>
      </w:pPr>
      <w:r w:rsidRPr="00C5216A">
        <w:rPr>
          <w:rFonts w:ascii="Arial" w:eastAsia="MS Mincho" w:hAnsi="Arial" w:cs="Arial" w:hint="cs"/>
          <w:sz w:val="22"/>
          <w:szCs w:val="22"/>
          <w:rtl/>
          <w:lang w:eastAsia="ja-JP"/>
        </w:rPr>
        <w:t xml:space="preserve">איך אתה מרגיש ביחס ליעדים ומטרות אלו, השגת אותן? אתה בדרך להשיג אותן? מה אתה עושה על מנת להשיג אותן? </w:t>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sidRPr="00C5216A">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AC" w14:textId="77777777" w:rsidR="00731609" w:rsidRDefault="00731609" w:rsidP="00E21C27">
      <w:pPr>
        <w:spacing w:line="276" w:lineRule="auto"/>
        <w:ind w:left="-668"/>
        <w:rPr>
          <w:rFonts w:ascii="Arial" w:hAnsi="Arial" w:cs="Arial"/>
          <w:rtl/>
        </w:rPr>
      </w:pPr>
    </w:p>
    <w:p w14:paraId="740DA8AD" w14:textId="77777777" w:rsidR="00731609" w:rsidRDefault="00731609" w:rsidP="006E5BBB">
      <w:pPr>
        <w:numPr>
          <w:ilvl w:val="0"/>
          <w:numId w:val="30"/>
        </w:numPr>
        <w:spacing w:line="480" w:lineRule="auto"/>
        <w:ind w:left="-668"/>
        <w:rPr>
          <w:rFonts w:ascii="Arial" w:eastAsia="MS Mincho" w:hAnsi="Arial" w:cs="Arial"/>
          <w:sz w:val="22"/>
          <w:szCs w:val="22"/>
          <w:lang w:eastAsia="ja-JP"/>
        </w:rPr>
      </w:pPr>
      <w:r>
        <w:rPr>
          <w:rFonts w:ascii="Arial" w:hAnsi="Arial" w:cs="Arial"/>
          <w:rtl/>
        </w:rPr>
        <w:br w:type="page"/>
      </w:r>
      <w:r>
        <w:rPr>
          <w:rFonts w:ascii="Arial" w:eastAsia="MS Mincho" w:hAnsi="Arial" w:cs="Arial" w:hint="cs"/>
          <w:sz w:val="22"/>
          <w:szCs w:val="22"/>
          <w:rtl/>
          <w:lang w:eastAsia="ja-JP"/>
        </w:rPr>
        <w:lastRenderedPageBreak/>
        <w:t xml:space="preserve">כיום, מספר חודשים מאז הסתיימה הסדנא, אתה יכול לומר באופן חופשי מה הסדנא עשתה לך? מה הסדנא שנתה אצלך? האם אתה מרגיש אחרת היום בעקבות הסדנא? במה זה בא לידי ביטוי? מה אתה עושה אחרת?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AE" w14:textId="77777777" w:rsidR="00731609" w:rsidRDefault="00731609" w:rsidP="00E21C27">
      <w:pPr>
        <w:spacing w:line="480" w:lineRule="auto"/>
        <w:ind w:left="-668"/>
        <w:rPr>
          <w:rFonts w:ascii="Arial" w:eastAsia="MS Mincho" w:hAnsi="Arial" w:cs="Arial"/>
          <w:sz w:val="22"/>
          <w:szCs w:val="22"/>
          <w:rtl/>
          <w:lang w:eastAsia="ja-JP"/>
        </w:rPr>
      </w:pPr>
    </w:p>
    <w:p w14:paraId="740DA8AF" w14:textId="77777777" w:rsidR="00731609" w:rsidRDefault="00731609" w:rsidP="006E5BBB">
      <w:pPr>
        <w:numPr>
          <w:ilvl w:val="0"/>
          <w:numId w:val="30"/>
        </w:numPr>
        <w:spacing w:line="480" w:lineRule="auto"/>
        <w:ind w:left="-668"/>
        <w:rPr>
          <w:rFonts w:ascii="Arial" w:eastAsia="MS Mincho" w:hAnsi="Arial" w:cs="Arial"/>
          <w:sz w:val="22"/>
          <w:szCs w:val="22"/>
          <w:u w:val="single"/>
          <w:lang w:eastAsia="ja-JP"/>
        </w:rPr>
      </w:pPr>
      <w:r>
        <w:rPr>
          <w:rFonts w:ascii="Arial" w:eastAsia="MS Mincho" w:hAnsi="Arial" w:cs="Arial" w:hint="cs"/>
          <w:sz w:val="22"/>
          <w:szCs w:val="22"/>
          <w:rtl/>
          <w:lang w:eastAsia="ja-JP"/>
        </w:rPr>
        <w:t xml:space="preserve">האם אתה שמח שהשתתפת בסדנא? מדוע? האם היית ממליץ לאחרים להשתתף? מה הייתה אומר להם על מנת לשכנע אותם להצטרף?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sidRPr="000B2158">
        <w:rPr>
          <w:rFonts w:ascii="Arial" w:eastAsia="MS Mincho" w:hAnsi="Arial" w:cs="Arial" w:hint="cs"/>
          <w:sz w:val="22"/>
          <w:szCs w:val="22"/>
          <w:u w:val="single"/>
          <w:rtl/>
          <w:lang w:eastAsia="ja-JP"/>
        </w:rPr>
        <w:tab/>
      </w:r>
      <w:r w:rsidRPr="000B2158">
        <w:rPr>
          <w:rFonts w:ascii="Arial" w:eastAsia="MS Mincho" w:hAnsi="Arial" w:cs="Arial" w:hint="cs"/>
          <w:sz w:val="22"/>
          <w:szCs w:val="22"/>
          <w:u w:val="single"/>
          <w:rtl/>
          <w:lang w:eastAsia="ja-JP"/>
        </w:rPr>
        <w:tab/>
      </w:r>
      <w:r w:rsidRPr="000B2158">
        <w:rPr>
          <w:rFonts w:ascii="Arial" w:eastAsia="MS Mincho" w:hAnsi="Arial" w:cs="Arial" w:hint="cs"/>
          <w:sz w:val="22"/>
          <w:szCs w:val="22"/>
          <w:u w:val="single"/>
          <w:rtl/>
          <w:lang w:eastAsia="ja-JP"/>
        </w:rPr>
        <w:tab/>
      </w:r>
      <w:r w:rsidRPr="000B2158">
        <w:rPr>
          <w:rFonts w:ascii="Arial" w:eastAsia="MS Mincho" w:hAnsi="Arial" w:cs="Arial" w:hint="cs"/>
          <w:sz w:val="22"/>
          <w:szCs w:val="22"/>
          <w:u w:val="single"/>
          <w:rtl/>
          <w:lang w:eastAsia="ja-JP"/>
        </w:rPr>
        <w:tab/>
      </w:r>
      <w:r w:rsidRPr="000B2158">
        <w:rPr>
          <w:rFonts w:ascii="Arial" w:eastAsia="MS Mincho" w:hAnsi="Arial" w:cs="Arial" w:hint="cs"/>
          <w:sz w:val="22"/>
          <w:szCs w:val="22"/>
          <w:u w:val="single"/>
          <w:rtl/>
          <w:lang w:eastAsia="ja-JP"/>
        </w:rPr>
        <w:tab/>
      </w:r>
      <w:r w:rsidRPr="000B2158">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B0" w14:textId="77777777" w:rsidR="00731609" w:rsidRDefault="00731609" w:rsidP="00E21C27">
      <w:pPr>
        <w:spacing w:line="480" w:lineRule="auto"/>
        <w:ind w:left="-668"/>
        <w:rPr>
          <w:rFonts w:ascii="Arial" w:eastAsia="MS Mincho" w:hAnsi="Arial" w:cs="Arial"/>
          <w:sz w:val="22"/>
          <w:szCs w:val="22"/>
          <w:u w:val="single"/>
          <w:rtl/>
          <w:lang w:eastAsia="ja-JP"/>
        </w:rPr>
      </w:pPr>
    </w:p>
    <w:p w14:paraId="740DA8B1" w14:textId="77777777" w:rsidR="00731609" w:rsidRDefault="00731609" w:rsidP="00E21C27">
      <w:pPr>
        <w:spacing w:line="480" w:lineRule="auto"/>
        <w:ind w:left="-668"/>
        <w:rPr>
          <w:rFonts w:ascii="Arial" w:eastAsia="MS Mincho" w:hAnsi="Arial" w:cs="Arial"/>
          <w:sz w:val="22"/>
          <w:szCs w:val="22"/>
          <w:u w:val="single"/>
          <w:rtl/>
          <w:lang w:eastAsia="ja-JP"/>
        </w:rPr>
      </w:pPr>
    </w:p>
    <w:p w14:paraId="740DA8B2" w14:textId="77777777" w:rsidR="00731609" w:rsidRDefault="00731609" w:rsidP="00E21C27">
      <w:pPr>
        <w:spacing w:line="480" w:lineRule="auto"/>
        <w:ind w:left="-668"/>
        <w:rPr>
          <w:rFonts w:ascii="Arial" w:eastAsia="MS Mincho" w:hAnsi="Arial" w:cs="Arial"/>
          <w:sz w:val="22"/>
          <w:szCs w:val="22"/>
          <w:u w:val="single"/>
          <w:rtl/>
          <w:lang w:eastAsia="ja-JP"/>
        </w:rPr>
      </w:pPr>
    </w:p>
    <w:p w14:paraId="740DA8B3" w14:textId="77777777" w:rsidR="00731609" w:rsidRDefault="00731609" w:rsidP="00E21C27">
      <w:pPr>
        <w:spacing w:line="480" w:lineRule="auto"/>
        <w:ind w:left="-668"/>
        <w:rPr>
          <w:rFonts w:ascii="Arial" w:eastAsia="MS Mincho" w:hAnsi="Arial" w:cs="Arial"/>
          <w:sz w:val="22"/>
          <w:szCs w:val="22"/>
          <w:u w:val="single"/>
          <w:rtl/>
          <w:lang w:eastAsia="ja-JP"/>
        </w:rPr>
      </w:pPr>
    </w:p>
    <w:p w14:paraId="740DA8B4" w14:textId="77777777" w:rsidR="00731609" w:rsidRPr="000B2158" w:rsidRDefault="00731609" w:rsidP="00E21C27">
      <w:pPr>
        <w:spacing w:line="480" w:lineRule="auto"/>
        <w:ind w:left="-668"/>
        <w:rPr>
          <w:rFonts w:ascii="Arial" w:eastAsia="MS Mincho" w:hAnsi="Arial" w:cs="Arial"/>
          <w:sz w:val="22"/>
          <w:szCs w:val="22"/>
          <w:u w:val="single"/>
          <w:rtl/>
          <w:lang w:eastAsia="ja-JP"/>
        </w:rPr>
      </w:pPr>
    </w:p>
    <w:p w14:paraId="740DA8B5" w14:textId="77777777" w:rsidR="00731609" w:rsidRPr="00DA1C71" w:rsidRDefault="00731609" w:rsidP="00E21C27">
      <w:pPr>
        <w:spacing w:line="360" w:lineRule="auto"/>
        <w:ind w:left="-668"/>
        <w:jc w:val="right"/>
        <w:rPr>
          <w:rFonts w:ascii="Arial" w:hAnsi="Arial" w:cs="Guttman Yad-Brush"/>
          <w:rtl/>
        </w:rPr>
      </w:pPr>
      <w:r>
        <w:rPr>
          <w:rFonts w:ascii="Arial" w:hAnsi="Arial" w:cs="Guttman Yad-Brush" w:hint="cs"/>
          <w:rtl/>
        </w:rPr>
        <w:t>תודה רבה על שיתוף הפעולה</w:t>
      </w:r>
    </w:p>
    <w:p w14:paraId="740DA8B6" w14:textId="77777777" w:rsidR="00DF26C0" w:rsidRDefault="00DF26C0" w:rsidP="00C2283D">
      <w:pPr>
        <w:spacing w:after="200" w:line="276" w:lineRule="auto"/>
        <w:rPr>
          <w:b/>
          <w:bCs/>
          <w:color w:val="000080"/>
          <w:u w:val="single"/>
          <w:rtl/>
        </w:rPr>
      </w:pPr>
      <w:r>
        <w:rPr>
          <w:b/>
          <w:bCs/>
          <w:color w:val="000080"/>
          <w:u w:val="single"/>
          <w:rtl/>
        </w:rPr>
        <w:br w:type="page"/>
      </w:r>
    </w:p>
    <w:p w14:paraId="740DA8B7" w14:textId="77777777" w:rsidR="00994BA9" w:rsidRPr="003C2146" w:rsidRDefault="00994BA9" w:rsidP="00D04D8D">
      <w:pPr>
        <w:pStyle w:val="a0"/>
        <w:ind w:left="-668" w:hanging="708"/>
        <w:rPr>
          <w:rFonts w:eastAsia="MS Mincho"/>
          <w:rtl/>
          <w:lang w:eastAsia="ja-JP"/>
        </w:rPr>
      </w:pPr>
      <w:bookmarkStart w:id="104" w:name="_Ref409101338"/>
      <w:bookmarkStart w:id="105" w:name="_Toc411108992"/>
      <w:r>
        <w:rPr>
          <w:rtl/>
        </w:rPr>
        <w:lastRenderedPageBreak/>
        <w:t xml:space="preserve">נספח </w:t>
      </w:r>
      <w:r w:rsidR="00DC4923">
        <w:rPr>
          <w:rFonts w:eastAsia="MS Mincho"/>
          <w:rtl/>
          <w:lang w:eastAsia="ja-JP"/>
        </w:rPr>
        <w:fldChar w:fldCharType="begin"/>
      </w:r>
      <w:r>
        <w:rPr>
          <w:rFonts w:eastAsia="MS Mincho"/>
          <w:rtl/>
          <w:lang w:eastAsia="ja-JP"/>
        </w:rPr>
        <w:instrText xml:space="preserve"> </w:instrText>
      </w:r>
      <w:r>
        <w:rPr>
          <w:rFonts w:eastAsia="MS Mincho" w:hint="cs"/>
          <w:lang w:eastAsia="ja-JP"/>
        </w:rPr>
        <w:instrText>SEQ</w:instrText>
      </w:r>
      <w:r>
        <w:rPr>
          <w:rFonts w:eastAsia="MS Mincho" w:hint="cs"/>
          <w:rtl/>
          <w:lang w:eastAsia="ja-JP"/>
        </w:rPr>
        <w:instrText xml:space="preserve"> נספח \* </w:instrText>
      </w:r>
      <w:r>
        <w:rPr>
          <w:rFonts w:eastAsia="MS Mincho" w:hint="cs"/>
          <w:lang w:eastAsia="ja-JP"/>
        </w:rPr>
        <w:instrText>ARABIC</w:instrText>
      </w:r>
      <w:r>
        <w:rPr>
          <w:rFonts w:eastAsia="MS Mincho"/>
          <w:rtl/>
          <w:lang w:eastAsia="ja-JP"/>
        </w:rPr>
        <w:instrText xml:space="preserve"> </w:instrText>
      </w:r>
      <w:r w:rsidR="00DC4923">
        <w:rPr>
          <w:rFonts w:eastAsia="MS Mincho"/>
          <w:rtl/>
          <w:lang w:eastAsia="ja-JP"/>
        </w:rPr>
        <w:fldChar w:fldCharType="separate"/>
      </w:r>
      <w:r w:rsidR="008F73E2">
        <w:rPr>
          <w:rFonts w:eastAsia="MS Mincho"/>
          <w:noProof/>
          <w:rtl/>
          <w:lang w:eastAsia="ja-JP"/>
        </w:rPr>
        <w:t>15</w:t>
      </w:r>
      <w:r w:rsidR="00DC4923">
        <w:rPr>
          <w:rFonts w:eastAsia="MS Mincho"/>
          <w:rtl/>
          <w:lang w:eastAsia="ja-JP"/>
        </w:rPr>
        <w:fldChar w:fldCharType="end"/>
      </w:r>
      <w:bookmarkEnd w:id="104"/>
      <w:r>
        <w:rPr>
          <w:rFonts w:hint="cs"/>
          <w:rtl/>
        </w:rPr>
        <w:t xml:space="preserve">: </w:t>
      </w:r>
      <w:r w:rsidRPr="00391250">
        <w:rPr>
          <w:rFonts w:eastAsia="MS Mincho" w:hint="cs"/>
          <w:rtl/>
          <w:lang w:eastAsia="ja-JP"/>
        </w:rPr>
        <w:t xml:space="preserve">כלי </w:t>
      </w:r>
      <w:r>
        <w:rPr>
          <w:rFonts w:eastAsia="MS Mincho" w:hint="cs"/>
          <w:rtl/>
          <w:lang w:eastAsia="ja-JP"/>
        </w:rPr>
        <w:t>ראיון מנחים</w:t>
      </w:r>
      <w:bookmarkEnd w:id="105"/>
    </w:p>
    <w:p w14:paraId="740DA8B8" w14:textId="77777777" w:rsidR="00DF26C0" w:rsidRPr="008E4C97" w:rsidRDefault="00DF26C0" w:rsidP="00DF26C0">
      <w:pPr>
        <w:spacing w:line="360" w:lineRule="auto"/>
        <w:jc w:val="center"/>
        <w:rPr>
          <w:rFonts w:ascii="Arial" w:hAnsi="Arial" w:cs="Arial"/>
          <w:b/>
          <w:bCs/>
          <w:sz w:val="28"/>
          <w:szCs w:val="28"/>
          <w:u w:val="single"/>
          <w:rtl/>
        </w:rPr>
      </w:pPr>
      <w:r w:rsidRPr="008E4C97">
        <w:rPr>
          <w:rFonts w:ascii="Arial" w:hAnsi="Arial" w:cs="Arial" w:hint="cs"/>
          <w:b/>
          <w:bCs/>
          <w:sz w:val="28"/>
          <w:szCs w:val="28"/>
          <w:u w:val="single"/>
          <w:rtl/>
        </w:rPr>
        <w:t>כלי ראיון</w:t>
      </w:r>
      <w:r>
        <w:rPr>
          <w:rFonts w:ascii="Arial" w:hAnsi="Arial" w:cs="Arial" w:hint="cs"/>
          <w:b/>
          <w:bCs/>
          <w:sz w:val="28"/>
          <w:szCs w:val="28"/>
          <w:u w:val="single"/>
          <w:rtl/>
        </w:rPr>
        <w:t xml:space="preserve"> מנחים</w:t>
      </w:r>
    </w:p>
    <w:p w14:paraId="740DA8B9" w14:textId="77777777" w:rsidR="00DF26C0" w:rsidRDefault="00DF26C0" w:rsidP="00DF26C0">
      <w:pPr>
        <w:spacing w:line="276" w:lineRule="auto"/>
        <w:rPr>
          <w:rFonts w:ascii="Arial" w:hAnsi="Arial" w:cs="Arial"/>
          <w:rtl/>
        </w:rPr>
      </w:pPr>
    </w:p>
    <w:p w14:paraId="740DA8BA" w14:textId="77777777" w:rsidR="00DF26C0" w:rsidRDefault="00DF26C0" w:rsidP="00DF26C0">
      <w:pPr>
        <w:spacing w:line="480" w:lineRule="auto"/>
        <w:ind w:left="-668" w:right="-1622"/>
        <w:rPr>
          <w:rFonts w:ascii="Arial" w:eastAsia="MS Mincho" w:hAnsi="Arial" w:cs="Arial"/>
          <w:sz w:val="22"/>
          <w:szCs w:val="22"/>
          <w:rtl/>
          <w:lang w:eastAsia="ja-JP"/>
        </w:rPr>
      </w:pPr>
      <w:r>
        <w:rPr>
          <w:rFonts w:ascii="Arial" w:eastAsia="MS Mincho" w:hAnsi="Arial" w:cs="Arial" w:hint="cs"/>
          <w:sz w:val="22"/>
          <w:szCs w:val="22"/>
          <w:rtl/>
          <w:lang w:eastAsia="ja-JP"/>
        </w:rPr>
        <w:t>שלום רב,</w:t>
      </w:r>
    </w:p>
    <w:p w14:paraId="740DA8BB" w14:textId="77777777" w:rsidR="00DF26C0" w:rsidRDefault="00DF26C0" w:rsidP="00DF26C0">
      <w:pPr>
        <w:spacing w:line="480" w:lineRule="auto"/>
        <w:ind w:left="-668"/>
        <w:jc w:val="both"/>
        <w:rPr>
          <w:rFonts w:ascii="Arial" w:eastAsia="MS Mincho" w:hAnsi="Arial" w:cs="Arial"/>
          <w:sz w:val="22"/>
          <w:szCs w:val="22"/>
          <w:rtl/>
          <w:lang w:eastAsia="ja-JP"/>
        </w:rPr>
      </w:pPr>
      <w:r>
        <w:rPr>
          <w:rFonts w:ascii="Arial" w:eastAsia="MS Mincho" w:hAnsi="Arial" w:cs="Arial" w:hint="cs"/>
          <w:sz w:val="22"/>
          <w:szCs w:val="22"/>
          <w:rtl/>
          <w:lang w:eastAsia="ja-JP"/>
        </w:rPr>
        <w:t xml:space="preserve">שמי _________ מחברת משב. אני מאוד מודה לך שהסכמת להתראיין. חברת משב מלווה במחקר את תכנית אבן דרך ומטרת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היא לשמוע מעט מהמנחים על היתרונות והחסרות של התכנית מתוך כוונה לשפר ולשווק את התכנית.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דיסקרטי (לא אנונימי) והדברים העולים בריאיון יישארו לא יועברו לשום גורם אחר, הדוח שיוגש יתבסס על מכלול הראיונות.</w:t>
      </w:r>
    </w:p>
    <w:p w14:paraId="740DA8BC" w14:textId="77777777" w:rsidR="00DF26C0" w:rsidRDefault="00DF26C0" w:rsidP="00DF26C0">
      <w:pPr>
        <w:spacing w:line="480" w:lineRule="auto"/>
        <w:ind w:left="-668"/>
        <w:rPr>
          <w:rFonts w:ascii="Arial" w:eastAsia="MS Mincho" w:hAnsi="Arial" w:cs="Arial"/>
          <w:sz w:val="22"/>
          <w:szCs w:val="22"/>
          <w:rtl/>
          <w:lang w:eastAsia="ja-JP"/>
        </w:rPr>
      </w:pPr>
    </w:p>
    <w:p w14:paraId="740DA8BD"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האם התכנית לדעתך </w:t>
      </w:r>
      <w:r w:rsidRPr="00C45D81">
        <w:rPr>
          <w:rFonts w:ascii="Arial" w:eastAsia="MS Mincho" w:hAnsi="Arial" w:cs="Arial" w:hint="cs"/>
          <w:sz w:val="22"/>
          <w:szCs w:val="22"/>
          <w:u w:val="single"/>
          <w:rtl/>
          <w:lang w:eastAsia="ja-JP"/>
        </w:rPr>
        <w:t>יצרה שינוי בתפיסה של אורח חיים בריא</w:t>
      </w:r>
      <w:r w:rsidRPr="00C45D81">
        <w:rPr>
          <w:rFonts w:ascii="Arial" w:eastAsia="MS Mincho" w:hAnsi="Arial" w:cs="Arial" w:hint="cs"/>
          <w:sz w:val="22"/>
          <w:szCs w:val="22"/>
          <w:rtl/>
          <w:lang w:eastAsia="ja-JP"/>
        </w:rPr>
        <w:t xml:space="preserve"> [תזונה, פעילות גופנית פעילות פנאי] </w:t>
      </w:r>
      <w:r w:rsidRPr="00C45D81">
        <w:rPr>
          <w:rFonts w:ascii="Arial" w:eastAsia="MS Mincho" w:hAnsi="Arial" w:cs="Arial" w:hint="cs"/>
          <w:b/>
          <w:bCs/>
          <w:sz w:val="22"/>
          <w:szCs w:val="22"/>
          <w:rtl/>
          <w:lang w:eastAsia="ja-JP"/>
        </w:rPr>
        <w:t>בקרב המשתתפים</w:t>
      </w:r>
      <w:r w:rsidRPr="00C45D81">
        <w:rPr>
          <w:rFonts w:ascii="Arial" w:eastAsia="MS Mincho" w:hAnsi="Arial" w:cs="Arial" w:hint="cs"/>
          <w:sz w:val="22"/>
          <w:szCs w:val="22"/>
          <w:rtl/>
          <w:lang w:eastAsia="ja-JP"/>
        </w:rPr>
        <w:t xml:space="preserve">? במה זה בא לידי ביטוי [תפיסתי]? האם יש לך דוגמאות [התנהגותי]? </w:t>
      </w:r>
    </w:p>
    <w:p w14:paraId="740DA8BE" w14:textId="77777777" w:rsidR="00DF26C0" w:rsidRPr="00C45D81"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האם התכנית לדעתך</w:t>
      </w:r>
      <w:r w:rsidRPr="00C45D81">
        <w:rPr>
          <w:rFonts w:ascii="Arial" w:eastAsia="MS Mincho" w:hAnsi="Arial" w:cs="Arial" w:hint="cs"/>
          <w:sz w:val="22"/>
          <w:szCs w:val="22"/>
          <w:u w:val="single"/>
          <w:rtl/>
          <w:lang w:eastAsia="ja-JP"/>
        </w:rPr>
        <w:t xml:space="preserve"> יצרה שינוי בתפיסה של אורח חיים בריא</w:t>
      </w:r>
      <w:r w:rsidRPr="00C45D81">
        <w:rPr>
          <w:rFonts w:ascii="Arial" w:eastAsia="MS Mincho" w:hAnsi="Arial" w:cs="Arial" w:hint="cs"/>
          <w:sz w:val="22"/>
          <w:szCs w:val="22"/>
          <w:rtl/>
          <w:lang w:eastAsia="ja-JP"/>
        </w:rPr>
        <w:t xml:space="preserve"> [תזונה, פעילות גופנית פעילות פנאי]</w:t>
      </w:r>
      <w:r w:rsidRPr="00C45D81">
        <w:rPr>
          <w:rFonts w:ascii="Arial" w:eastAsia="MS Mincho" w:hAnsi="Arial" w:cs="Arial" w:hint="cs"/>
          <w:b/>
          <w:bCs/>
          <w:sz w:val="22"/>
          <w:szCs w:val="22"/>
          <w:rtl/>
          <w:lang w:eastAsia="ja-JP"/>
        </w:rPr>
        <w:t xml:space="preserve"> בקהילה</w:t>
      </w:r>
      <w:r w:rsidRPr="00C45D81">
        <w:rPr>
          <w:rFonts w:ascii="Arial" w:eastAsia="MS Mincho" w:hAnsi="Arial" w:cs="Arial" w:hint="cs"/>
          <w:sz w:val="22"/>
          <w:szCs w:val="22"/>
          <w:rtl/>
          <w:lang w:eastAsia="ja-JP"/>
        </w:rPr>
        <w:t xml:space="preserve"> </w:t>
      </w:r>
      <w:r>
        <w:rPr>
          <w:rFonts w:ascii="Arial" w:eastAsia="MS Mincho" w:hAnsi="Arial" w:cs="Arial" w:hint="cs"/>
          <w:sz w:val="22"/>
          <w:szCs w:val="22"/>
          <w:rtl/>
          <w:lang w:eastAsia="ja-JP"/>
        </w:rPr>
        <w:t xml:space="preserve">/ במסגרת </w:t>
      </w:r>
      <w:r w:rsidRPr="00C45D81">
        <w:rPr>
          <w:rFonts w:ascii="Arial" w:eastAsia="MS Mincho" w:hAnsi="Arial" w:cs="Arial" w:hint="cs"/>
          <w:sz w:val="22"/>
          <w:szCs w:val="22"/>
          <w:rtl/>
          <w:lang w:eastAsia="ja-JP"/>
        </w:rPr>
        <w:t xml:space="preserve">[מעבר למשתתפים]? במה זה בא לידי ביטוי [תפיסתי]? האם יש לך דוגמאות [התנהגותי]? </w:t>
      </w:r>
    </w:p>
    <w:p w14:paraId="740DA8BF"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האם לדעתך ה</w:t>
      </w:r>
      <w:r w:rsidR="00C05C32">
        <w:rPr>
          <w:rFonts w:ascii="Arial" w:eastAsia="MS Mincho" w:hAnsi="Arial" w:cs="Arial" w:hint="cs"/>
          <w:sz w:val="22"/>
          <w:szCs w:val="22"/>
          <w:rtl/>
          <w:lang w:eastAsia="ja-JP"/>
        </w:rPr>
        <w:t>תכנית</w:t>
      </w:r>
      <w:r w:rsidRPr="00C45D81">
        <w:rPr>
          <w:rFonts w:ascii="Arial" w:eastAsia="MS Mincho" w:hAnsi="Arial" w:cs="Arial" w:hint="cs"/>
          <w:sz w:val="22"/>
          <w:szCs w:val="22"/>
          <w:rtl/>
          <w:lang w:eastAsia="ja-JP"/>
        </w:rPr>
        <w:t xml:space="preserve"> </w:t>
      </w:r>
      <w:r w:rsidRPr="00C45D81">
        <w:rPr>
          <w:rFonts w:ascii="Arial" w:eastAsia="MS Mincho" w:hAnsi="Arial" w:cs="Arial" w:hint="cs"/>
          <w:sz w:val="22"/>
          <w:szCs w:val="22"/>
          <w:u w:val="single"/>
          <w:rtl/>
          <w:lang w:eastAsia="ja-JP"/>
        </w:rPr>
        <w:t>שונה או ייחודית</w:t>
      </w:r>
      <w:r w:rsidRPr="00C45D81">
        <w:rPr>
          <w:rFonts w:ascii="Arial" w:eastAsia="MS Mincho" w:hAnsi="Arial" w:cs="Arial" w:hint="cs"/>
          <w:sz w:val="22"/>
          <w:szCs w:val="22"/>
          <w:rtl/>
          <w:lang w:eastAsia="ja-JP"/>
        </w:rPr>
        <w:t xml:space="preserve"> </w:t>
      </w:r>
      <w:r w:rsidRPr="00C45D81">
        <w:rPr>
          <w:rFonts w:ascii="Arial" w:eastAsia="MS Mincho" w:hAnsi="Arial" w:cs="Arial" w:hint="cs"/>
          <w:sz w:val="22"/>
          <w:szCs w:val="22"/>
          <w:u w:val="single"/>
          <w:rtl/>
          <w:lang w:eastAsia="ja-JP"/>
        </w:rPr>
        <w:t>בהשוואה לתכניות אחרות דומות</w:t>
      </w:r>
      <w:r w:rsidRPr="00C45D81">
        <w:rPr>
          <w:rFonts w:ascii="Arial" w:eastAsia="MS Mincho" w:hAnsi="Arial" w:cs="Arial" w:hint="cs"/>
          <w:sz w:val="22"/>
          <w:szCs w:val="22"/>
          <w:rtl/>
          <w:lang w:eastAsia="ja-JP"/>
        </w:rPr>
        <w:t xml:space="preserve"> [מבחינת אוכלוסייה או תכנים]? במה זה בא לידי ביטוי [תפיסתי]? את יכול בבקשה לתת דוגמאות [התנהגותי]? </w:t>
      </w:r>
    </w:p>
    <w:p w14:paraId="740DA8C0"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Pr>
          <w:rFonts w:ascii="Arial" w:eastAsia="MS Mincho" w:hAnsi="Arial" w:cs="Arial" w:hint="cs"/>
          <w:sz w:val="22"/>
          <w:szCs w:val="22"/>
          <w:rtl/>
          <w:lang w:eastAsia="ja-JP"/>
        </w:rPr>
        <w:t>האם תוכל לשתף בסיפורי הצלחה של משתתפים או מנחים בעקבות התכנית?</w:t>
      </w:r>
    </w:p>
    <w:p w14:paraId="740DA8C1"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מהם לדעתך</w:t>
      </w:r>
      <w:r w:rsidRPr="00C45D81">
        <w:rPr>
          <w:rFonts w:ascii="Arial" w:eastAsia="MS Mincho" w:hAnsi="Arial" w:cs="Arial" w:hint="cs"/>
          <w:sz w:val="22"/>
          <w:szCs w:val="22"/>
          <w:u w:val="single"/>
          <w:rtl/>
          <w:lang w:eastAsia="ja-JP"/>
        </w:rPr>
        <w:t xml:space="preserve"> היתרונות</w:t>
      </w:r>
      <w:r w:rsidRPr="00C45D81">
        <w:rPr>
          <w:rFonts w:ascii="Arial" w:eastAsia="MS Mincho" w:hAnsi="Arial" w:cs="Arial" w:hint="cs"/>
          <w:sz w:val="22"/>
          <w:szCs w:val="22"/>
          <w:rtl/>
          <w:lang w:eastAsia="ja-JP"/>
        </w:rPr>
        <w:t xml:space="preserve"> של התכנית [גישה למשתתפים? תכנים? הסתכלות הוליסטי?]</w:t>
      </w:r>
      <w:r w:rsidRPr="00C45D81">
        <w:rPr>
          <w:rFonts w:ascii="Arial" w:eastAsia="MS Mincho" w:hAnsi="Arial" w:cs="Arial" w:hint="cs"/>
          <w:sz w:val="22"/>
          <w:szCs w:val="22"/>
          <w:u w:val="single"/>
          <w:rtl/>
          <w:lang w:eastAsia="ja-JP"/>
        </w:rPr>
        <w:t xml:space="preserve"> </w:t>
      </w:r>
    </w:p>
    <w:p w14:paraId="740DA8C2"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מה לדעתך כדאי </w:t>
      </w:r>
      <w:r w:rsidRPr="00C45D81">
        <w:rPr>
          <w:rFonts w:ascii="Arial" w:eastAsia="MS Mincho" w:hAnsi="Arial" w:cs="Arial" w:hint="cs"/>
          <w:sz w:val="22"/>
          <w:szCs w:val="22"/>
          <w:u w:val="single"/>
          <w:rtl/>
          <w:lang w:eastAsia="ja-JP"/>
        </w:rPr>
        <w:t>לשנות ולשפר</w:t>
      </w:r>
      <w:r w:rsidRPr="00C45D81">
        <w:rPr>
          <w:rFonts w:ascii="Arial" w:eastAsia="MS Mincho" w:hAnsi="Arial" w:cs="Arial" w:hint="cs"/>
          <w:sz w:val="22"/>
          <w:szCs w:val="22"/>
          <w:rtl/>
          <w:lang w:eastAsia="ja-JP"/>
        </w:rPr>
        <w:t xml:space="preserve"> בתכנית? </w:t>
      </w:r>
    </w:p>
    <w:p w14:paraId="740DA8C3"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מה לדעתך כדאי לעשות על מנת שהתכנית תגדל ותגיע לאנשים רבים יותר? </w:t>
      </w:r>
    </w:p>
    <w:p w14:paraId="740DA8C4" w14:textId="77777777" w:rsidR="00DF26C0" w:rsidRPr="00C45D81"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מה שכנע אותך או גרם לך להחליט להיות מנחה בתכנית?</w:t>
      </w:r>
    </w:p>
    <w:p w14:paraId="740DA8C5"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האם אתה שמח שהשתתפת כמנחה סדנא? מה ההנחיה נתנה לך / הוסיפה לך? </w:t>
      </w:r>
    </w:p>
    <w:p w14:paraId="740DA8C6" w14:textId="77777777" w:rsidR="00DF26C0" w:rsidRDefault="00DF26C0" w:rsidP="006E5BBB">
      <w:pPr>
        <w:numPr>
          <w:ilvl w:val="0"/>
          <w:numId w:val="30"/>
        </w:numPr>
        <w:spacing w:line="480" w:lineRule="auto"/>
        <w:ind w:left="-668"/>
        <w:rPr>
          <w:rFonts w:ascii="Arial" w:eastAsia="MS Mincho" w:hAnsi="Arial" w:cs="Arial"/>
          <w:sz w:val="22"/>
          <w:szCs w:val="22"/>
          <w:lang w:eastAsia="ja-JP"/>
        </w:rPr>
      </w:pPr>
      <w:r>
        <w:rPr>
          <w:rFonts w:ascii="Arial" w:eastAsia="MS Mincho" w:hAnsi="Arial" w:cs="Arial" w:hint="cs"/>
          <w:sz w:val="22"/>
          <w:szCs w:val="22"/>
          <w:rtl/>
          <w:lang w:eastAsia="ja-JP"/>
        </w:rPr>
        <w:t>האם חל אצלך שינוי כלשהו, כאדם, כמנחה, בעקבות ההשתתפות וההנחיה בסדנא?</w:t>
      </w:r>
      <w:r w:rsidRPr="00C45D81">
        <w:rPr>
          <w:rFonts w:ascii="Arial" w:eastAsia="MS Mincho" w:hAnsi="Arial" w:cs="Arial"/>
          <w:sz w:val="22"/>
          <w:szCs w:val="22"/>
          <w:rtl/>
          <w:lang w:eastAsia="ja-JP"/>
        </w:rPr>
        <w:br/>
      </w:r>
    </w:p>
    <w:p w14:paraId="740DA8C7" w14:textId="77777777" w:rsidR="00DF26C0" w:rsidRPr="00C45D81" w:rsidRDefault="00DF26C0" w:rsidP="006E5BBB">
      <w:pPr>
        <w:numPr>
          <w:ilvl w:val="0"/>
          <w:numId w:val="30"/>
        </w:numPr>
        <w:spacing w:line="480" w:lineRule="auto"/>
        <w:ind w:left="-668"/>
        <w:rPr>
          <w:rFonts w:ascii="Arial" w:eastAsia="MS Mincho" w:hAnsi="Arial" w:cs="Arial"/>
          <w:sz w:val="22"/>
          <w:szCs w:val="22"/>
          <w:rtl/>
          <w:lang w:eastAsia="ja-JP"/>
        </w:rPr>
      </w:pPr>
      <w:r w:rsidRPr="00C45D81">
        <w:rPr>
          <w:rFonts w:ascii="Arial" w:eastAsia="MS Mincho" w:hAnsi="Arial" w:cs="Arial" w:hint="cs"/>
          <w:sz w:val="22"/>
          <w:szCs w:val="22"/>
          <w:rtl/>
          <w:lang w:eastAsia="ja-JP"/>
        </w:rPr>
        <w:t>בהשוואה לתכניות אחרות</w:t>
      </w:r>
      <w:r w:rsidRPr="00C45D81">
        <w:rPr>
          <w:rFonts w:ascii="Arial" w:eastAsia="MS Mincho" w:hAnsi="Arial" w:cs="Arial" w:hint="cs"/>
          <w:sz w:val="22"/>
          <w:szCs w:val="22"/>
          <w:u w:val="single"/>
          <w:rtl/>
          <w:lang w:eastAsia="ja-JP"/>
        </w:rPr>
        <w:t xml:space="preserve"> הפונות לאוכלוסייה של אנשים עם מוגבלות</w:t>
      </w:r>
      <w:r w:rsidRPr="00C45D81">
        <w:rPr>
          <w:rFonts w:ascii="Arial" w:eastAsia="MS Mincho" w:hAnsi="Arial" w:cs="Arial" w:hint="cs"/>
          <w:sz w:val="22"/>
          <w:szCs w:val="22"/>
          <w:rtl/>
          <w:lang w:eastAsia="ja-JP"/>
        </w:rPr>
        <w:t>, כיצד היית מדרגת את תכנית אבן דרך?</w:t>
      </w:r>
    </w:p>
    <w:p w14:paraId="740DA8C8" w14:textId="77777777" w:rsidR="00DF26C0" w:rsidRDefault="00DF26C0" w:rsidP="00DF26C0">
      <w:pPr>
        <w:spacing w:line="480" w:lineRule="auto"/>
        <w:ind w:left="-668" w:right="-1622"/>
        <w:rPr>
          <w:rFonts w:ascii="Arial" w:eastAsia="MS Mincho" w:hAnsi="Arial" w:cs="Arial"/>
          <w:sz w:val="22"/>
          <w:szCs w:val="22"/>
          <w:rtl/>
          <w:lang w:eastAsia="ja-JP"/>
        </w:rPr>
      </w:pPr>
      <w:r>
        <w:rPr>
          <w:rFonts w:ascii="Arial" w:eastAsia="MS Mincho" w:hAnsi="Arial" w:cs="Arial" w:hint="cs"/>
          <w:sz w:val="22"/>
          <w:szCs w:val="22"/>
          <w:lang w:eastAsia="ja-JP"/>
        </w:rPr>
        <w:sym w:font="Wingdings 2" w:char="F06E"/>
      </w:r>
      <w:r>
        <w:rPr>
          <w:rFonts w:ascii="Arial" w:eastAsia="MS Mincho" w:hAnsi="Arial" w:cs="Arial" w:hint="cs"/>
          <w:sz w:val="22"/>
          <w:szCs w:val="22"/>
          <w:rtl/>
          <w:lang w:eastAsia="ja-JP"/>
        </w:rPr>
        <w:t xml:space="preserve"> הרבה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D"/>
      </w:r>
      <w:r>
        <w:rPr>
          <w:rFonts w:ascii="Arial" w:eastAsia="MS Mincho" w:hAnsi="Arial" w:cs="Arial" w:hint="cs"/>
          <w:sz w:val="22"/>
          <w:szCs w:val="22"/>
          <w:rtl/>
          <w:lang w:eastAsia="ja-JP"/>
        </w:rPr>
        <w:t xml:space="preserve">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C"/>
      </w:r>
      <w:r>
        <w:rPr>
          <w:rFonts w:ascii="Arial" w:eastAsia="MS Mincho" w:hAnsi="Arial" w:cs="Arial" w:hint="cs"/>
          <w:sz w:val="22"/>
          <w:szCs w:val="22"/>
          <w:rtl/>
          <w:lang w:eastAsia="ja-JP"/>
        </w:rPr>
        <w:t xml:space="preserve"> אותו הדבר</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B"/>
      </w:r>
      <w:r>
        <w:rPr>
          <w:rFonts w:ascii="Arial" w:eastAsia="MS Mincho" w:hAnsi="Arial" w:cs="Arial" w:hint="cs"/>
          <w:sz w:val="22"/>
          <w:szCs w:val="22"/>
          <w:rtl/>
          <w:lang w:eastAsia="ja-JP"/>
        </w:rPr>
        <w:t xml:space="preserve"> פחות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A"/>
      </w:r>
      <w:r>
        <w:rPr>
          <w:rFonts w:ascii="Arial" w:eastAsia="MS Mincho" w:hAnsi="Arial" w:cs="Arial" w:hint="cs"/>
          <w:sz w:val="22"/>
          <w:szCs w:val="22"/>
          <w:rtl/>
          <w:lang w:eastAsia="ja-JP"/>
        </w:rPr>
        <w:t xml:space="preserve"> הרבה פחות טובה</w:t>
      </w:r>
    </w:p>
    <w:p w14:paraId="740DA8C9" w14:textId="77777777" w:rsidR="00DF26C0" w:rsidRDefault="00DF26C0" w:rsidP="006E5BBB">
      <w:pPr>
        <w:numPr>
          <w:ilvl w:val="0"/>
          <w:numId w:val="30"/>
        </w:numPr>
        <w:spacing w:line="480" w:lineRule="auto"/>
        <w:ind w:left="-668"/>
        <w:rPr>
          <w:rFonts w:ascii="Arial" w:eastAsia="MS Mincho" w:hAnsi="Arial" w:cs="Arial"/>
          <w:sz w:val="22"/>
          <w:szCs w:val="22"/>
          <w:rtl/>
          <w:lang w:eastAsia="ja-JP"/>
        </w:rPr>
      </w:pPr>
      <w:r>
        <w:rPr>
          <w:rFonts w:ascii="Arial" w:eastAsia="MS Mincho" w:hAnsi="Arial" w:cs="Arial" w:hint="cs"/>
          <w:sz w:val="22"/>
          <w:szCs w:val="22"/>
          <w:rtl/>
          <w:lang w:eastAsia="ja-JP"/>
        </w:rPr>
        <w:t xml:space="preserve">בהשוואה לתכניות אחרות </w:t>
      </w:r>
      <w:r>
        <w:rPr>
          <w:rFonts w:ascii="Arial" w:eastAsia="MS Mincho" w:hAnsi="Arial" w:cs="Arial" w:hint="cs"/>
          <w:sz w:val="22"/>
          <w:szCs w:val="22"/>
          <w:u w:val="single"/>
          <w:rtl/>
          <w:lang w:eastAsia="ja-JP"/>
        </w:rPr>
        <w:t>בתחום</w:t>
      </w:r>
      <w:r w:rsidRPr="002D2D5B">
        <w:rPr>
          <w:rFonts w:ascii="Arial" w:eastAsia="MS Mincho" w:hAnsi="Arial" w:cs="Arial" w:hint="cs"/>
          <w:sz w:val="22"/>
          <w:szCs w:val="22"/>
          <w:u w:val="single"/>
          <w:rtl/>
          <w:lang w:eastAsia="ja-JP"/>
        </w:rPr>
        <w:t xml:space="preserve"> של קידום אורח חיים בריא</w:t>
      </w:r>
      <w:r>
        <w:rPr>
          <w:rFonts w:ascii="Arial" w:eastAsia="MS Mincho" w:hAnsi="Arial" w:cs="Arial" w:hint="cs"/>
          <w:sz w:val="22"/>
          <w:szCs w:val="22"/>
          <w:rtl/>
          <w:lang w:eastAsia="ja-JP"/>
        </w:rPr>
        <w:t>, כיצד היית מדרגת את תכנית אבן דרך?</w:t>
      </w:r>
    </w:p>
    <w:p w14:paraId="740DA8CA" w14:textId="77777777" w:rsidR="00DF26C0" w:rsidRDefault="00DF26C0" w:rsidP="00DF26C0">
      <w:pPr>
        <w:spacing w:line="480" w:lineRule="auto"/>
        <w:ind w:left="-668" w:right="-1622"/>
        <w:rPr>
          <w:rFonts w:ascii="Arial" w:eastAsia="MS Mincho" w:hAnsi="Arial" w:cs="Arial"/>
          <w:sz w:val="22"/>
          <w:szCs w:val="22"/>
          <w:rtl/>
          <w:lang w:eastAsia="ja-JP"/>
        </w:rPr>
      </w:pPr>
      <w:r>
        <w:rPr>
          <w:rFonts w:ascii="Arial" w:eastAsia="MS Mincho" w:hAnsi="Arial" w:cs="Arial" w:hint="cs"/>
          <w:sz w:val="22"/>
          <w:szCs w:val="22"/>
          <w:lang w:eastAsia="ja-JP"/>
        </w:rPr>
        <w:sym w:font="Wingdings 2" w:char="F06E"/>
      </w:r>
      <w:r>
        <w:rPr>
          <w:rFonts w:ascii="Arial" w:eastAsia="MS Mincho" w:hAnsi="Arial" w:cs="Arial" w:hint="cs"/>
          <w:sz w:val="22"/>
          <w:szCs w:val="22"/>
          <w:rtl/>
          <w:lang w:eastAsia="ja-JP"/>
        </w:rPr>
        <w:t xml:space="preserve"> הרבה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D"/>
      </w:r>
      <w:r>
        <w:rPr>
          <w:rFonts w:ascii="Arial" w:eastAsia="MS Mincho" w:hAnsi="Arial" w:cs="Arial" w:hint="cs"/>
          <w:sz w:val="22"/>
          <w:szCs w:val="22"/>
          <w:rtl/>
          <w:lang w:eastAsia="ja-JP"/>
        </w:rPr>
        <w:t xml:space="preserve">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C"/>
      </w:r>
      <w:r>
        <w:rPr>
          <w:rFonts w:ascii="Arial" w:eastAsia="MS Mincho" w:hAnsi="Arial" w:cs="Arial" w:hint="cs"/>
          <w:sz w:val="22"/>
          <w:szCs w:val="22"/>
          <w:rtl/>
          <w:lang w:eastAsia="ja-JP"/>
        </w:rPr>
        <w:t xml:space="preserve"> אותו הדבר</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B"/>
      </w:r>
      <w:r>
        <w:rPr>
          <w:rFonts w:ascii="Arial" w:eastAsia="MS Mincho" w:hAnsi="Arial" w:cs="Arial" w:hint="cs"/>
          <w:sz w:val="22"/>
          <w:szCs w:val="22"/>
          <w:rtl/>
          <w:lang w:eastAsia="ja-JP"/>
        </w:rPr>
        <w:t xml:space="preserve"> פחות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A"/>
      </w:r>
      <w:r>
        <w:rPr>
          <w:rFonts w:ascii="Arial" w:eastAsia="MS Mincho" w:hAnsi="Arial" w:cs="Arial" w:hint="cs"/>
          <w:sz w:val="22"/>
          <w:szCs w:val="22"/>
          <w:rtl/>
          <w:lang w:eastAsia="ja-JP"/>
        </w:rPr>
        <w:t xml:space="preserve"> הרבה פחות טובה</w:t>
      </w:r>
    </w:p>
    <w:p w14:paraId="740DA8CB" w14:textId="77777777" w:rsidR="00DF26C0" w:rsidRDefault="00DF26C0" w:rsidP="00DF26C0">
      <w:pPr>
        <w:spacing w:line="480" w:lineRule="auto"/>
        <w:ind w:left="-668" w:right="-1622"/>
        <w:rPr>
          <w:rFonts w:ascii="Arial" w:eastAsia="MS Mincho" w:hAnsi="Arial" w:cs="Arial"/>
          <w:sz w:val="22"/>
          <w:szCs w:val="22"/>
          <w:rtl/>
          <w:lang w:eastAsia="ja-JP"/>
        </w:rPr>
      </w:pPr>
    </w:p>
    <w:p w14:paraId="740DA8CC" w14:textId="77777777" w:rsidR="00DF26C0" w:rsidRDefault="00DF26C0" w:rsidP="00DF26C0">
      <w:pPr>
        <w:spacing w:line="480" w:lineRule="auto"/>
        <w:ind w:left="-668" w:right="-1622"/>
        <w:rPr>
          <w:rFonts w:ascii="Arial" w:eastAsia="MS Mincho" w:hAnsi="Arial" w:cs="Arial"/>
          <w:sz w:val="22"/>
          <w:szCs w:val="22"/>
          <w:rtl/>
          <w:lang w:eastAsia="ja-JP"/>
        </w:rPr>
      </w:pPr>
      <w:r>
        <w:rPr>
          <w:rFonts w:ascii="Arial" w:eastAsia="MS Mincho" w:hAnsi="Arial" w:cs="Arial" w:hint="cs"/>
          <w:sz w:val="22"/>
          <w:szCs w:val="22"/>
          <w:rtl/>
          <w:lang w:eastAsia="ja-JP"/>
        </w:rPr>
        <w:lastRenderedPageBreak/>
        <w:t>שאלות רקע [רצוי למלא באופן בלתי אמצעי ורק להשלים במידה וחסר נתון]</w:t>
      </w:r>
    </w:p>
    <w:p w14:paraId="740DA8CD" w14:textId="77777777" w:rsidR="00DF26C0" w:rsidRPr="008E4C97" w:rsidRDefault="00DF26C0" w:rsidP="00DF26C0">
      <w:pPr>
        <w:spacing w:line="480" w:lineRule="auto"/>
        <w:ind w:left="-668" w:right="-1622"/>
        <w:rPr>
          <w:rFonts w:ascii="Arial" w:eastAsia="MS Mincho" w:hAnsi="Arial" w:cs="Arial"/>
          <w:sz w:val="22"/>
          <w:szCs w:val="22"/>
          <w:rtl/>
          <w:lang w:eastAsia="ja-JP"/>
        </w:rPr>
      </w:pPr>
      <w:r>
        <w:rPr>
          <w:rFonts w:ascii="Arial" w:eastAsia="MS Mincho" w:hAnsi="Arial" w:cs="Arial" w:hint="cs"/>
          <w:sz w:val="22"/>
          <w:szCs w:val="22"/>
          <w:rtl/>
          <w:lang w:eastAsia="ja-JP"/>
        </w:rPr>
        <w:t>תאריך:</w:t>
      </w:r>
      <w:r>
        <w:rPr>
          <w:rFonts w:ascii="Arial" w:eastAsia="MS Mincho" w:hAnsi="Arial" w:cs="Arial" w:hint="cs"/>
          <w:sz w:val="22"/>
          <w:szCs w:val="22"/>
          <w:rtl/>
          <w:lang w:eastAsia="ja-JP"/>
        </w:rPr>
        <w:tab/>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 xml:space="preserve"> </w:t>
      </w:r>
      <w:r>
        <w:rPr>
          <w:rFonts w:ascii="Arial" w:eastAsia="MS Mincho" w:hAnsi="Arial" w:cs="Arial" w:hint="cs"/>
          <w:sz w:val="22"/>
          <w:szCs w:val="22"/>
          <w:rtl/>
          <w:lang w:eastAsia="ja-JP"/>
        </w:rPr>
        <w:t>_ _ _ _ / _ _ / _ _</w:t>
      </w:r>
    </w:p>
    <w:p w14:paraId="740DA8CE" w14:textId="77777777" w:rsidR="00DF26C0" w:rsidRDefault="00DF26C0" w:rsidP="00DF26C0">
      <w:pPr>
        <w:spacing w:line="480" w:lineRule="auto"/>
        <w:ind w:left="-668"/>
        <w:rPr>
          <w:rFonts w:ascii="Arial" w:eastAsia="MS Mincho" w:hAnsi="Arial" w:cs="Arial"/>
          <w:sz w:val="22"/>
          <w:szCs w:val="22"/>
          <w:rtl/>
          <w:lang w:eastAsia="ja-JP"/>
        </w:rPr>
      </w:pPr>
      <w:r w:rsidRPr="00C230CC">
        <w:rPr>
          <w:rFonts w:ascii="Arial" w:eastAsia="MS Mincho" w:hAnsi="Arial" w:cs="Arial" w:hint="cs"/>
          <w:sz w:val="22"/>
          <w:szCs w:val="22"/>
          <w:rtl/>
          <w:lang w:eastAsia="ja-JP"/>
        </w:rPr>
        <w:t>שם פרטי</w:t>
      </w:r>
      <w:r>
        <w:rPr>
          <w:rFonts w:ascii="Arial" w:eastAsia="MS Mincho" w:hAnsi="Arial" w:cs="Arial" w:hint="cs"/>
          <w:sz w:val="22"/>
          <w:szCs w:val="22"/>
          <w:rtl/>
          <w:lang w:eastAsia="ja-JP"/>
        </w:rPr>
        <w:t>:</w:t>
      </w:r>
      <w:r w:rsidRPr="000D0408">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ab/>
        <w:t xml:space="preserve">                 </w:t>
      </w:r>
      <w:r>
        <w:rPr>
          <w:rFonts w:ascii="Arial" w:eastAsia="MS Mincho" w:hAnsi="Arial" w:cs="Arial" w:hint="cs"/>
          <w:sz w:val="22"/>
          <w:szCs w:val="22"/>
          <w:u w:val="single"/>
          <w:rtl/>
          <w:lang w:eastAsia="ja-JP"/>
        </w:rPr>
        <w:tab/>
      </w:r>
      <w:r w:rsidRPr="00C230CC">
        <w:rPr>
          <w:rFonts w:ascii="Arial" w:eastAsia="MS Mincho" w:hAnsi="Arial" w:cs="Arial" w:hint="cs"/>
          <w:sz w:val="22"/>
          <w:szCs w:val="22"/>
          <w:rtl/>
          <w:lang w:eastAsia="ja-JP"/>
        </w:rPr>
        <w:tab/>
      </w:r>
    </w:p>
    <w:p w14:paraId="740DA8CF" w14:textId="77777777" w:rsidR="00DF26C0" w:rsidRDefault="00DF26C0" w:rsidP="00DF26C0">
      <w:pPr>
        <w:spacing w:line="480" w:lineRule="auto"/>
        <w:ind w:left="-668"/>
        <w:rPr>
          <w:rFonts w:ascii="Arial" w:eastAsia="MS Mincho" w:hAnsi="Arial" w:cs="Arial"/>
          <w:sz w:val="22"/>
          <w:szCs w:val="22"/>
          <w:u w:val="single"/>
          <w:rtl/>
          <w:lang w:eastAsia="ja-JP"/>
        </w:rPr>
      </w:pPr>
      <w:r w:rsidRPr="00C230CC">
        <w:rPr>
          <w:rFonts w:ascii="Arial" w:eastAsia="MS Mincho" w:hAnsi="Arial" w:cs="Arial" w:hint="cs"/>
          <w:sz w:val="22"/>
          <w:szCs w:val="22"/>
          <w:rtl/>
          <w:lang w:eastAsia="ja-JP"/>
        </w:rPr>
        <w:t>שם משפחה</w:t>
      </w:r>
      <w:r w:rsidRPr="00C230CC">
        <w:rPr>
          <w:rFonts w:ascii="Arial" w:eastAsia="MS Mincho" w:hAnsi="Arial" w:cs="Arial"/>
          <w:sz w:val="22"/>
          <w:szCs w:val="22"/>
          <w:rtl/>
          <w:lang w:eastAsia="ja-JP"/>
        </w:rPr>
        <w:t>:</w:t>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 xml:space="preserve">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t xml:space="preserve">                  </w:t>
      </w:r>
    </w:p>
    <w:p w14:paraId="740DA8D0" w14:textId="77777777" w:rsidR="00DF26C0" w:rsidRDefault="00DF26C0" w:rsidP="00DF26C0">
      <w:pPr>
        <w:spacing w:line="480" w:lineRule="auto"/>
        <w:ind w:left="-668"/>
        <w:rPr>
          <w:rFonts w:ascii="Arial" w:eastAsia="MS Mincho" w:hAnsi="Arial" w:cs="Arial"/>
          <w:b/>
          <w:bCs/>
          <w:sz w:val="22"/>
          <w:szCs w:val="22"/>
          <w:rtl/>
          <w:lang w:eastAsia="ja-JP"/>
        </w:rPr>
      </w:pPr>
      <w:r>
        <w:rPr>
          <w:rFonts w:ascii="Arial" w:eastAsia="MS Mincho" w:hAnsi="Arial" w:cs="Arial" w:hint="cs"/>
          <w:sz w:val="22"/>
          <w:szCs w:val="22"/>
          <w:rtl/>
          <w:lang w:eastAsia="ja-JP"/>
        </w:rPr>
        <w:t>מספר סדנאות:</w:t>
      </w:r>
      <w:r>
        <w:rPr>
          <w:rFonts w:ascii="Arial" w:eastAsia="MS Mincho" w:hAnsi="Arial" w:cs="Arial" w:hint="cs"/>
          <w:sz w:val="22"/>
          <w:szCs w:val="22"/>
          <w:rtl/>
          <w:lang w:eastAsia="ja-JP"/>
        </w:rPr>
        <w:tab/>
      </w:r>
      <w:r w:rsidRPr="0056698B">
        <w:rPr>
          <w:rFonts w:ascii="Arial" w:eastAsia="MS Mincho" w:hAnsi="Arial" w:cs="Arial" w:hint="cs"/>
          <w:b/>
          <w:bCs/>
          <w:sz w:val="22"/>
          <w:szCs w:val="22"/>
          <w:rtl/>
          <w:lang w:eastAsia="ja-JP"/>
        </w:rPr>
        <w:t>__ __</w:t>
      </w:r>
    </w:p>
    <w:p w14:paraId="740DA8D1" w14:textId="77777777" w:rsidR="00DF26C0" w:rsidRPr="0056698B" w:rsidRDefault="00DF26C0" w:rsidP="00DF26C0">
      <w:pPr>
        <w:spacing w:line="480" w:lineRule="auto"/>
        <w:ind w:left="-668"/>
        <w:rPr>
          <w:rFonts w:ascii="Arial" w:eastAsia="MS Mincho" w:hAnsi="Arial" w:cs="Arial"/>
          <w:sz w:val="22"/>
          <w:szCs w:val="22"/>
          <w:rtl/>
          <w:lang w:eastAsia="ja-JP"/>
        </w:rPr>
      </w:pPr>
      <w:r w:rsidRPr="0056698B">
        <w:rPr>
          <w:rFonts w:ascii="Arial" w:eastAsia="MS Mincho" w:hAnsi="Arial" w:cs="Arial" w:hint="cs"/>
          <w:sz w:val="22"/>
          <w:szCs w:val="22"/>
          <w:rtl/>
          <w:lang w:eastAsia="ja-JP"/>
        </w:rPr>
        <w:t>האם הנחה סדנאות בעבר: כן / לא</w:t>
      </w:r>
    </w:p>
    <w:p w14:paraId="740DA8D2" w14:textId="77777777" w:rsidR="00DF26C0" w:rsidRPr="000D0408" w:rsidRDefault="00DF26C0" w:rsidP="00DF26C0">
      <w:pPr>
        <w:spacing w:line="480" w:lineRule="auto"/>
        <w:ind w:left="-668"/>
        <w:rPr>
          <w:rFonts w:ascii="Arial" w:eastAsia="MS Mincho" w:hAnsi="Arial" w:cs="Arial"/>
          <w:sz w:val="22"/>
          <w:szCs w:val="22"/>
          <w:rtl/>
          <w:lang w:eastAsia="ja-JP"/>
        </w:rPr>
      </w:pP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p>
    <w:p w14:paraId="740DA8D3" w14:textId="77777777" w:rsidR="00DF26C0" w:rsidRDefault="00DF26C0" w:rsidP="00DF26C0">
      <w:pPr>
        <w:spacing w:line="480" w:lineRule="auto"/>
        <w:ind w:left="-668"/>
        <w:rPr>
          <w:rFonts w:ascii="Arial" w:eastAsia="MS Mincho" w:hAnsi="Arial" w:cs="Arial"/>
          <w:sz w:val="22"/>
          <w:szCs w:val="22"/>
          <w:u w:val="single"/>
          <w:rtl/>
          <w:lang w:eastAsia="ja-JP"/>
        </w:rPr>
      </w:pPr>
    </w:p>
    <w:p w14:paraId="740DA8D4" w14:textId="77777777" w:rsidR="00DF26C0" w:rsidRPr="00DA1C71" w:rsidRDefault="00DF26C0" w:rsidP="00DF26C0">
      <w:pPr>
        <w:spacing w:line="360" w:lineRule="auto"/>
        <w:ind w:left="-668"/>
        <w:jc w:val="right"/>
        <w:rPr>
          <w:rFonts w:ascii="Arial" w:hAnsi="Arial" w:cs="Guttman Yad-Brush"/>
          <w:rtl/>
        </w:rPr>
      </w:pPr>
      <w:r>
        <w:rPr>
          <w:rFonts w:ascii="Arial" w:hAnsi="Arial" w:cs="Guttman Yad-Brush" w:hint="cs"/>
          <w:rtl/>
        </w:rPr>
        <w:t>תודה רבה על שיתוף הפעולה</w:t>
      </w:r>
    </w:p>
    <w:p w14:paraId="740DA8D5" w14:textId="77777777" w:rsidR="00DF26C0" w:rsidRDefault="00DF26C0" w:rsidP="00DF26C0">
      <w:pPr>
        <w:tabs>
          <w:tab w:val="left" w:pos="0"/>
          <w:tab w:val="num" w:pos="546"/>
        </w:tabs>
        <w:spacing w:line="360" w:lineRule="auto"/>
        <w:ind w:left="-7"/>
        <w:jc w:val="both"/>
        <w:rPr>
          <w:rFonts w:ascii="Arial" w:eastAsia="MS Mincho" w:hAnsi="Arial" w:cs="Arial"/>
          <w:b/>
          <w:bCs/>
          <w:sz w:val="32"/>
          <w:szCs w:val="32"/>
          <w:rtl/>
          <w:lang w:eastAsia="ja-JP"/>
        </w:rPr>
      </w:pPr>
    </w:p>
    <w:p w14:paraId="740DA8D6" w14:textId="77777777" w:rsidR="00DF26C0" w:rsidRDefault="00DF26C0" w:rsidP="00DF26C0">
      <w:pPr>
        <w:spacing w:after="200" w:line="276" w:lineRule="auto"/>
        <w:rPr>
          <w:b/>
          <w:bCs/>
          <w:color w:val="000080"/>
          <w:u w:val="single"/>
          <w:rtl/>
        </w:rPr>
      </w:pPr>
      <w:r>
        <w:rPr>
          <w:b/>
          <w:bCs/>
          <w:color w:val="000080"/>
          <w:u w:val="single"/>
          <w:rtl/>
        </w:rPr>
        <w:br w:type="page"/>
      </w:r>
    </w:p>
    <w:p w14:paraId="740DA8D7" w14:textId="77777777" w:rsidR="00994BA9" w:rsidRDefault="00994BA9" w:rsidP="00D04D8D">
      <w:pPr>
        <w:pStyle w:val="a0"/>
        <w:ind w:left="-809" w:hanging="567"/>
        <w:rPr>
          <w:rtl/>
        </w:rPr>
      </w:pPr>
      <w:bookmarkStart w:id="106" w:name="_Ref409101353"/>
      <w:bookmarkStart w:id="107" w:name="_Toc411108993"/>
      <w:r>
        <w:rPr>
          <w:rtl/>
        </w:rPr>
        <w:lastRenderedPageBreak/>
        <w:t xml:space="preserve">נספח </w:t>
      </w:r>
      <w:r w:rsidR="00DC4923">
        <w:rPr>
          <w:rtl/>
        </w:rPr>
        <w:fldChar w:fldCharType="begin"/>
      </w:r>
      <w:r>
        <w:rPr>
          <w:rtl/>
        </w:rPr>
        <w:instrText xml:space="preserve"> </w:instrText>
      </w:r>
      <w:r>
        <w:rPr>
          <w:rFonts w:hint="cs"/>
        </w:rPr>
        <w:instrText>SEQ</w:instrText>
      </w:r>
      <w:r>
        <w:rPr>
          <w:rFonts w:hint="cs"/>
          <w:rtl/>
        </w:rPr>
        <w:instrText xml:space="preserve"> נספח \* </w:instrText>
      </w:r>
      <w:r>
        <w:rPr>
          <w:rFonts w:hint="cs"/>
        </w:rPr>
        <w:instrText>ARABIC</w:instrText>
      </w:r>
      <w:r>
        <w:rPr>
          <w:rtl/>
        </w:rPr>
        <w:instrText xml:space="preserve"> </w:instrText>
      </w:r>
      <w:r w:rsidR="00DC4923">
        <w:rPr>
          <w:rtl/>
        </w:rPr>
        <w:fldChar w:fldCharType="separate"/>
      </w:r>
      <w:r w:rsidR="008F73E2">
        <w:rPr>
          <w:noProof/>
          <w:rtl/>
        </w:rPr>
        <w:t>16</w:t>
      </w:r>
      <w:r w:rsidR="00DC4923">
        <w:rPr>
          <w:rtl/>
        </w:rPr>
        <w:fldChar w:fldCharType="end"/>
      </w:r>
      <w:bookmarkEnd w:id="106"/>
      <w:r>
        <w:rPr>
          <w:rFonts w:hint="cs"/>
          <w:rtl/>
        </w:rPr>
        <w:t xml:space="preserve">: </w:t>
      </w:r>
      <w:r w:rsidRPr="00391250">
        <w:rPr>
          <w:rFonts w:hint="cs"/>
          <w:rtl/>
        </w:rPr>
        <w:t xml:space="preserve">כלי </w:t>
      </w:r>
      <w:r>
        <w:rPr>
          <w:rFonts w:hint="cs"/>
          <w:rtl/>
        </w:rPr>
        <w:t>ראיון רכזות</w:t>
      </w:r>
      <w:bookmarkEnd w:id="107"/>
    </w:p>
    <w:p w14:paraId="740DA8D8" w14:textId="77777777" w:rsidR="00DF26C0" w:rsidRPr="008E4C97" w:rsidRDefault="00DF26C0" w:rsidP="00DF26C0">
      <w:pPr>
        <w:spacing w:line="360" w:lineRule="auto"/>
        <w:jc w:val="center"/>
        <w:rPr>
          <w:rFonts w:ascii="Arial" w:hAnsi="Arial" w:cs="Arial"/>
          <w:b/>
          <w:bCs/>
          <w:sz w:val="28"/>
          <w:szCs w:val="28"/>
          <w:u w:val="single"/>
          <w:rtl/>
        </w:rPr>
      </w:pPr>
      <w:r w:rsidRPr="008E4C97">
        <w:rPr>
          <w:rFonts w:ascii="Arial" w:hAnsi="Arial" w:cs="Arial" w:hint="cs"/>
          <w:b/>
          <w:bCs/>
          <w:sz w:val="28"/>
          <w:szCs w:val="28"/>
          <w:u w:val="single"/>
          <w:rtl/>
        </w:rPr>
        <w:t>כלי ראיון</w:t>
      </w:r>
      <w:r>
        <w:rPr>
          <w:rFonts w:ascii="Arial" w:hAnsi="Arial" w:cs="Arial" w:hint="cs"/>
          <w:b/>
          <w:bCs/>
          <w:sz w:val="28"/>
          <w:szCs w:val="28"/>
          <w:u w:val="single"/>
          <w:rtl/>
        </w:rPr>
        <w:t xml:space="preserve"> רכזות</w:t>
      </w:r>
    </w:p>
    <w:p w14:paraId="740DA8D9" w14:textId="77777777" w:rsidR="00DF26C0" w:rsidRDefault="00DF26C0" w:rsidP="00DF26C0">
      <w:pPr>
        <w:spacing w:line="276" w:lineRule="auto"/>
        <w:rPr>
          <w:rFonts w:ascii="Arial" w:hAnsi="Arial" w:cs="Arial"/>
          <w:rtl/>
        </w:rPr>
      </w:pPr>
    </w:p>
    <w:p w14:paraId="740DA8DA" w14:textId="77777777" w:rsidR="00DF26C0" w:rsidRDefault="00DF26C0" w:rsidP="00DF26C0">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rtl/>
          <w:lang w:eastAsia="ja-JP"/>
        </w:rPr>
        <w:t>שלום רב,</w:t>
      </w:r>
    </w:p>
    <w:p w14:paraId="740DA8DB" w14:textId="77777777" w:rsidR="00DF26C0" w:rsidRDefault="00DF26C0" w:rsidP="00DF26C0">
      <w:pPr>
        <w:spacing w:line="480" w:lineRule="auto"/>
        <w:ind w:left="-809"/>
        <w:jc w:val="both"/>
        <w:rPr>
          <w:rFonts w:ascii="Arial" w:eastAsia="MS Mincho" w:hAnsi="Arial" w:cs="Arial"/>
          <w:sz w:val="22"/>
          <w:szCs w:val="22"/>
          <w:rtl/>
          <w:lang w:eastAsia="ja-JP"/>
        </w:rPr>
      </w:pPr>
      <w:r>
        <w:rPr>
          <w:rFonts w:ascii="Arial" w:eastAsia="MS Mincho" w:hAnsi="Arial" w:cs="Arial" w:hint="cs"/>
          <w:sz w:val="22"/>
          <w:szCs w:val="22"/>
          <w:rtl/>
          <w:lang w:eastAsia="ja-JP"/>
        </w:rPr>
        <w:t xml:space="preserve">שמי _________ מחברת משב. אני מאוד מודה לך שהסכמת להתראיין. חברת משב מלווה במחקר את תכנית אבן דרך ומטרת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היא לשמוע מעט מהרכזות על היתרונות והחסרות של התכנית מתוך כוונה לשפר ולשווק את התכנית.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דיסקרטי (לא אנונימי) והדברים העולים בריאיון יישארו לא יועברו לשום גורם אחר, הדוח שיוגש יתבסס על מכלול הראיונות.</w:t>
      </w:r>
    </w:p>
    <w:p w14:paraId="740DA8DC" w14:textId="77777777" w:rsidR="00DF26C0" w:rsidRDefault="00DF26C0" w:rsidP="00DF26C0">
      <w:pPr>
        <w:spacing w:line="480" w:lineRule="auto"/>
        <w:ind w:left="-809"/>
        <w:rPr>
          <w:rFonts w:ascii="Arial" w:eastAsia="MS Mincho" w:hAnsi="Arial" w:cs="Arial"/>
          <w:sz w:val="22"/>
          <w:szCs w:val="22"/>
          <w:rtl/>
          <w:lang w:eastAsia="ja-JP"/>
        </w:rPr>
      </w:pPr>
    </w:p>
    <w:p w14:paraId="740DA8DD"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האם התכנית לדעתך </w:t>
      </w:r>
      <w:r w:rsidRPr="00C45D81">
        <w:rPr>
          <w:rFonts w:ascii="Arial" w:eastAsia="MS Mincho" w:hAnsi="Arial" w:cs="Arial" w:hint="cs"/>
          <w:sz w:val="22"/>
          <w:szCs w:val="22"/>
          <w:u w:val="single"/>
          <w:rtl/>
          <w:lang w:eastAsia="ja-JP"/>
        </w:rPr>
        <w:t>יצרה שינוי בתפיסה של אורח חיים בריא</w:t>
      </w:r>
      <w:r w:rsidRPr="00C45D81">
        <w:rPr>
          <w:rFonts w:ascii="Arial" w:eastAsia="MS Mincho" w:hAnsi="Arial" w:cs="Arial" w:hint="cs"/>
          <w:sz w:val="22"/>
          <w:szCs w:val="22"/>
          <w:rtl/>
          <w:lang w:eastAsia="ja-JP"/>
        </w:rPr>
        <w:t xml:space="preserve"> [תזונה, פעילות גופנית פעילות פנאי] </w:t>
      </w:r>
      <w:r w:rsidRPr="00C45D81">
        <w:rPr>
          <w:rFonts w:ascii="Arial" w:eastAsia="MS Mincho" w:hAnsi="Arial" w:cs="Arial" w:hint="cs"/>
          <w:b/>
          <w:bCs/>
          <w:sz w:val="22"/>
          <w:szCs w:val="22"/>
          <w:rtl/>
          <w:lang w:eastAsia="ja-JP"/>
        </w:rPr>
        <w:t>בקרב המשתתפים</w:t>
      </w:r>
      <w:r w:rsidRPr="00C45D81">
        <w:rPr>
          <w:rFonts w:ascii="Arial" w:eastAsia="MS Mincho" w:hAnsi="Arial" w:cs="Arial" w:hint="cs"/>
          <w:sz w:val="22"/>
          <w:szCs w:val="22"/>
          <w:rtl/>
          <w:lang w:eastAsia="ja-JP"/>
        </w:rPr>
        <w:t xml:space="preserve">? במה זה בא לידי ביטוי [תפיסתי]? האם יש לך דוגמאות [התנהגותי]? </w:t>
      </w:r>
    </w:p>
    <w:p w14:paraId="740DA8DE" w14:textId="77777777" w:rsidR="00DF26C0" w:rsidRPr="00C45D81"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האם התכנית לדעתך</w:t>
      </w:r>
      <w:r w:rsidRPr="00C45D81">
        <w:rPr>
          <w:rFonts w:ascii="Arial" w:eastAsia="MS Mincho" w:hAnsi="Arial" w:cs="Arial" w:hint="cs"/>
          <w:sz w:val="22"/>
          <w:szCs w:val="22"/>
          <w:u w:val="single"/>
          <w:rtl/>
          <w:lang w:eastAsia="ja-JP"/>
        </w:rPr>
        <w:t xml:space="preserve"> יצרה שינוי בתפיסה של אורח חיים בריא</w:t>
      </w:r>
      <w:r w:rsidRPr="00C45D81">
        <w:rPr>
          <w:rFonts w:ascii="Arial" w:eastAsia="MS Mincho" w:hAnsi="Arial" w:cs="Arial" w:hint="cs"/>
          <w:sz w:val="22"/>
          <w:szCs w:val="22"/>
          <w:rtl/>
          <w:lang w:eastAsia="ja-JP"/>
        </w:rPr>
        <w:t xml:space="preserve"> [תזונה, פעילות גופנית פעילות פנאי]</w:t>
      </w:r>
      <w:r w:rsidRPr="00C45D81">
        <w:rPr>
          <w:rFonts w:ascii="Arial" w:eastAsia="MS Mincho" w:hAnsi="Arial" w:cs="Arial" w:hint="cs"/>
          <w:b/>
          <w:bCs/>
          <w:sz w:val="22"/>
          <w:szCs w:val="22"/>
          <w:rtl/>
          <w:lang w:eastAsia="ja-JP"/>
        </w:rPr>
        <w:t xml:space="preserve"> בקהילה</w:t>
      </w:r>
      <w:r w:rsidRPr="00C45D81">
        <w:rPr>
          <w:rFonts w:ascii="Arial" w:eastAsia="MS Mincho" w:hAnsi="Arial" w:cs="Arial" w:hint="cs"/>
          <w:sz w:val="22"/>
          <w:szCs w:val="22"/>
          <w:rtl/>
          <w:lang w:eastAsia="ja-JP"/>
        </w:rPr>
        <w:t xml:space="preserve"> </w:t>
      </w:r>
      <w:r>
        <w:rPr>
          <w:rFonts w:ascii="Arial" w:eastAsia="MS Mincho" w:hAnsi="Arial" w:cs="Arial" w:hint="cs"/>
          <w:sz w:val="22"/>
          <w:szCs w:val="22"/>
          <w:rtl/>
          <w:lang w:eastAsia="ja-JP"/>
        </w:rPr>
        <w:t xml:space="preserve">/ במסגרת </w:t>
      </w:r>
      <w:r w:rsidRPr="00C45D81">
        <w:rPr>
          <w:rFonts w:ascii="Arial" w:eastAsia="MS Mincho" w:hAnsi="Arial" w:cs="Arial" w:hint="cs"/>
          <w:sz w:val="22"/>
          <w:szCs w:val="22"/>
          <w:rtl/>
          <w:lang w:eastAsia="ja-JP"/>
        </w:rPr>
        <w:t xml:space="preserve">[מעבר למשתתפים]? במה זה בא לידי ביטוי [תפיסתי]? האם יש לך דוגמאות [התנהגותי]? </w:t>
      </w:r>
    </w:p>
    <w:p w14:paraId="740DA8DF"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האם לדעתך ה</w:t>
      </w:r>
      <w:r w:rsidR="00C05C32">
        <w:rPr>
          <w:rFonts w:ascii="Arial" w:eastAsia="MS Mincho" w:hAnsi="Arial" w:cs="Arial" w:hint="cs"/>
          <w:sz w:val="22"/>
          <w:szCs w:val="22"/>
          <w:rtl/>
          <w:lang w:eastAsia="ja-JP"/>
        </w:rPr>
        <w:t>תכנית</w:t>
      </w:r>
      <w:r w:rsidRPr="00C45D81">
        <w:rPr>
          <w:rFonts w:ascii="Arial" w:eastAsia="MS Mincho" w:hAnsi="Arial" w:cs="Arial" w:hint="cs"/>
          <w:sz w:val="22"/>
          <w:szCs w:val="22"/>
          <w:rtl/>
          <w:lang w:eastAsia="ja-JP"/>
        </w:rPr>
        <w:t xml:space="preserve"> </w:t>
      </w:r>
      <w:r w:rsidRPr="00C45D81">
        <w:rPr>
          <w:rFonts w:ascii="Arial" w:eastAsia="MS Mincho" w:hAnsi="Arial" w:cs="Arial" w:hint="cs"/>
          <w:sz w:val="22"/>
          <w:szCs w:val="22"/>
          <w:u w:val="single"/>
          <w:rtl/>
          <w:lang w:eastAsia="ja-JP"/>
        </w:rPr>
        <w:t>שונה או ייחודית</w:t>
      </w:r>
      <w:r w:rsidRPr="00C45D81">
        <w:rPr>
          <w:rFonts w:ascii="Arial" w:eastAsia="MS Mincho" w:hAnsi="Arial" w:cs="Arial" w:hint="cs"/>
          <w:sz w:val="22"/>
          <w:szCs w:val="22"/>
          <w:rtl/>
          <w:lang w:eastAsia="ja-JP"/>
        </w:rPr>
        <w:t xml:space="preserve"> </w:t>
      </w:r>
      <w:r w:rsidRPr="00C45D81">
        <w:rPr>
          <w:rFonts w:ascii="Arial" w:eastAsia="MS Mincho" w:hAnsi="Arial" w:cs="Arial" w:hint="cs"/>
          <w:sz w:val="22"/>
          <w:szCs w:val="22"/>
          <w:u w:val="single"/>
          <w:rtl/>
          <w:lang w:eastAsia="ja-JP"/>
        </w:rPr>
        <w:t>בהשוואה לתכניות אחרות דומות</w:t>
      </w:r>
      <w:r w:rsidRPr="00C45D81">
        <w:rPr>
          <w:rFonts w:ascii="Arial" w:eastAsia="MS Mincho" w:hAnsi="Arial" w:cs="Arial" w:hint="cs"/>
          <w:sz w:val="22"/>
          <w:szCs w:val="22"/>
          <w:rtl/>
          <w:lang w:eastAsia="ja-JP"/>
        </w:rPr>
        <w:t xml:space="preserve"> [מבחינת אוכלוסייה או תכנים]? במה זה בא לידי ביטוי [תפיסתי]? את יכול</w:t>
      </w:r>
      <w:r>
        <w:rPr>
          <w:rFonts w:ascii="Arial" w:eastAsia="MS Mincho" w:hAnsi="Arial" w:cs="Arial" w:hint="cs"/>
          <w:sz w:val="22"/>
          <w:szCs w:val="22"/>
          <w:rtl/>
          <w:lang w:eastAsia="ja-JP"/>
        </w:rPr>
        <w:t>ה</w:t>
      </w:r>
      <w:r w:rsidRPr="00C45D81">
        <w:rPr>
          <w:rFonts w:ascii="Arial" w:eastAsia="MS Mincho" w:hAnsi="Arial" w:cs="Arial" w:hint="cs"/>
          <w:sz w:val="22"/>
          <w:szCs w:val="22"/>
          <w:rtl/>
          <w:lang w:eastAsia="ja-JP"/>
        </w:rPr>
        <w:t xml:space="preserve"> בבקשה לתת דוגמאות [התנהגותי]? </w:t>
      </w:r>
    </w:p>
    <w:p w14:paraId="740DA8E0"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Pr>
          <w:rFonts w:ascii="Arial" w:eastAsia="MS Mincho" w:hAnsi="Arial" w:cs="Arial" w:hint="cs"/>
          <w:sz w:val="22"/>
          <w:szCs w:val="22"/>
          <w:rtl/>
          <w:lang w:eastAsia="ja-JP"/>
        </w:rPr>
        <w:t>האם תוכלי לשתף בסיפורי הצלחה של משתתפים או מנחים בעקבות התכנית?</w:t>
      </w:r>
    </w:p>
    <w:p w14:paraId="740DA8E1"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מהם לדעתך</w:t>
      </w:r>
      <w:r w:rsidRPr="00C45D81">
        <w:rPr>
          <w:rFonts w:ascii="Arial" w:eastAsia="MS Mincho" w:hAnsi="Arial" w:cs="Arial" w:hint="cs"/>
          <w:sz w:val="22"/>
          <w:szCs w:val="22"/>
          <w:u w:val="single"/>
          <w:rtl/>
          <w:lang w:eastAsia="ja-JP"/>
        </w:rPr>
        <w:t xml:space="preserve"> היתרונות</w:t>
      </w:r>
      <w:r w:rsidRPr="00C45D81">
        <w:rPr>
          <w:rFonts w:ascii="Arial" w:eastAsia="MS Mincho" w:hAnsi="Arial" w:cs="Arial" w:hint="cs"/>
          <w:sz w:val="22"/>
          <w:szCs w:val="22"/>
          <w:rtl/>
          <w:lang w:eastAsia="ja-JP"/>
        </w:rPr>
        <w:t xml:space="preserve"> של התכנית [גישה למשתתפים? תכנים? הסתכלות הוליסטי?]</w:t>
      </w:r>
      <w:r w:rsidRPr="00C45D81">
        <w:rPr>
          <w:rFonts w:ascii="Arial" w:eastAsia="MS Mincho" w:hAnsi="Arial" w:cs="Arial" w:hint="cs"/>
          <w:sz w:val="22"/>
          <w:szCs w:val="22"/>
          <w:u w:val="single"/>
          <w:rtl/>
          <w:lang w:eastAsia="ja-JP"/>
        </w:rPr>
        <w:t xml:space="preserve"> </w:t>
      </w:r>
    </w:p>
    <w:p w14:paraId="740DA8E2"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מה לדעתך כדאי </w:t>
      </w:r>
      <w:r w:rsidRPr="00C45D81">
        <w:rPr>
          <w:rFonts w:ascii="Arial" w:eastAsia="MS Mincho" w:hAnsi="Arial" w:cs="Arial" w:hint="cs"/>
          <w:sz w:val="22"/>
          <w:szCs w:val="22"/>
          <w:u w:val="single"/>
          <w:rtl/>
          <w:lang w:eastAsia="ja-JP"/>
        </w:rPr>
        <w:t>לשנות ולשפר</w:t>
      </w:r>
      <w:r w:rsidRPr="00C45D81">
        <w:rPr>
          <w:rFonts w:ascii="Arial" w:eastAsia="MS Mincho" w:hAnsi="Arial" w:cs="Arial" w:hint="cs"/>
          <w:sz w:val="22"/>
          <w:szCs w:val="22"/>
          <w:rtl/>
          <w:lang w:eastAsia="ja-JP"/>
        </w:rPr>
        <w:t xml:space="preserve"> בתכנית? </w:t>
      </w:r>
    </w:p>
    <w:p w14:paraId="740DA8E3"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מה לדעתך כדאי לעשות על מנת שהתכנית תגדל ותגיע לאנשים רבים יותר? </w:t>
      </w:r>
    </w:p>
    <w:p w14:paraId="740DA8E4" w14:textId="77777777" w:rsidR="00DF26C0" w:rsidRPr="00C45D81"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 xml:space="preserve">מה גרם לך להחליט להיות </w:t>
      </w:r>
      <w:r>
        <w:rPr>
          <w:rFonts w:ascii="Arial" w:eastAsia="MS Mincho" w:hAnsi="Arial" w:cs="Arial" w:hint="cs"/>
          <w:sz w:val="22"/>
          <w:szCs w:val="22"/>
          <w:rtl/>
          <w:lang w:eastAsia="ja-JP"/>
        </w:rPr>
        <w:t>רכזת</w:t>
      </w:r>
      <w:r w:rsidRPr="00C45D81">
        <w:rPr>
          <w:rFonts w:ascii="Arial" w:eastAsia="MS Mincho" w:hAnsi="Arial" w:cs="Arial" w:hint="cs"/>
          <w:sz w:val="22"/>
          <w:szCs w:val="22"/>
          <w:rtl/>
          <w:lang w:eastAsia="ja-JP"/>
        </w:rPr>
        <w:t xml:space="preserve"> בתכנית?</w:t>
      </w:r>
    </w:p>
    <w:p w14:paraId="740DA8E5"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sidRPr="00C45D81">
        <w:rPr>
          <w:rFonts w:ascii="Arial" w:eastAsia="MS Mincho" w:hAnsi="Arial" w:cs="Arial" w:hint="cs"/>
          <w:sz w:val="22"/>
          <w:szCs w:val="22"/>
          <w:rtl/>
          <w:lang w:eastAsia="ja-JP"/>
        </w:rPr>
        <w:t>האם את</w:t>
      </w:r>
      <w:r>
        <w:rPr>
          <w:rFonts w:ascii="Arial" w:eastAsia="MS Mincho" w:hAnsi="Arial" w:cs="Arial" w:hint="cs"/>
          <w:sz w:val="22"/>
          <w:szCs w:val="22"/>
          <w:rtl/>
          <w:lang w:eastAsia="ja-JP"/>
        </w:rPr>
        <w:t xml:space="preserve"> </w:t>
      </w:r>
      <w:r w:rsidRPr="00C45D81">
        <w:rPr>
          <w:rFonts w:ascii="Arial" w:eastAsia="MS Mincho" w:hAnsi="Arial" w:cs="Arial" w:hint="cs"/>
          <w:sz w:val="22"/>
          <w:szCs w:val="22"/>
          <w:rtl/>
          <w:lang w:eastAsia="ja-JP"/>
        </w:rPr>
        <w:t>שמח</w:t>
      </w:r>
      <w:r>
        <w:rPr>
          <w:rFonts w:ascii="Arial" w:eastAsia="MS Mincho" w:hAnsi="Arial" w:cs="Arial" w:hint="cs"/>
          <w:sz w:val="22"/>
          <w:szCs w:val="22"/>
          <w:rtl/>
          <w:lang w:eastAsia="ja-JP"/>
        </w:rPr>
        <w:t>ה</w:t>
      </w:r>
      <w:r w:rsidRPr="00C45D81">
        <w:rPr>
          <w:rFonts w:ascii="Arial" w:eastAsia="MS Mincho" w:hAnsi="Arial" w:cs="Arial" w:hint="cs"/>
          <w:sz w:val="22"/>
          <w:szCs w:val="22"/>
          <w:rtl/>
          <w:lang w:eastAsia="ja-JP"/>
        </w:rPr>
        <w:t xml:space="preserve"> שהשתתפת </w:t>
      </w:r>
      <w:r>
        <w:rPr>
          <w:rFonts w:ascii="Arial" w:eastAsia="MS Mincho" w:hAnsi="Arial" w:cs="Arial" w:hint="cs"/>
          <w:sz w:val="22"/>
          <w:szCs w:val="22"/>
          <w:rtl/>
          <w:lang w:eastAsia="ja-JP"/>
        </w:rPr>
        <w:t>כרכזת</w:t>
      </w:r>
      <w:r w:rsidRPr="00C45D81">
        <w:rPr>
          <w:rFonts w:ascii="Arial" w:eastAsia="MS Mincho" w:hAnsi="Arial" w:cs="Arial" w:hint="cs"/>
          <w:sz w:val="22"/>
          <w:szCs w:val="22"/>
          <w:rtl/>
          <w:lang w:eastAsia="ja-JP"/>
        </w:rPr>
        <w:t xml:space="preserve"> </w:t>
      </w:r>
      <w:r>
        <w:rPr>
          <w:rFonts w:ascii="Arial" w:eastAsia="MS Mincho" w:hAnsi="Arial" w:cs="Arial" w:hint="cs"/>
          <w:sz w:val="22"/>
          <w:szCs w:val="22"/>
          <w:rtl/>
          <w:lang w:eastAsia="ja-JP"/>
        </w:rPr>
        <w:t>בתכנית</w:t>
      </w:r>
      <w:r w:rsidRPr="00C45D81">
        <w:rPr>
          <w:rFonts w:ascii="Arial" w:eastAsia="MS Mincho" w:hAnsi="Arial" w:cs="Arial" w:hint="cs"/>
          <w:sz w:val="22"/>
          <w:szCs w:val="22"/>
          <w:rtl/>
          <w:lang w:eastAsia="ja-JP"/>
        </w:rPr>
        <w:t xml:space="preserve">? מה </w:t>
      </w:r>
      <w:r>
        <w:rPr>
          <w:rFonts w:ascii="Arial" w:eastAsia="MS Mincho" w:hAnsi="Arial" w:cs="Arial" w:hint="cs"/>
          <w:sz w:val="22"/>
          <w:szCs w:val="22"/>
          <w:rtl/>
          <w:lang w:eastAsia="ja-JP"/>
        </w:rPr>
        <w:t>הדבר</w:t>
      </w:r>
      <w:r w:rsidRPr="00C45D81">
        <w:rPr>
          <w:rFonts w:ascii="Arial" w:eastAsia="MS Mincho" w:hAnsi="Arial" w:cs="Arial" w:hint="cs"/>
          <w:sz w:val="22"/>
          <w:szCs w:val="22"/>
          <w:rtl/>
          <w:lang w:eastAsia="ja-JP"/>
        </w:rPr>
        <w:t xml:space="preserve"> נת</w:t>
      </w:r>
      <w:r>
        <w:rPr>
          <w:rFonts w:ascii="Arial" w:eastAsia="MS Mincho" w:hAnsi="Arial" w:cs="Arial" w:hint="cs"/>
          <w:sz w:val="22"/>
          <w:szCs w:val="22"/>
          <w:rtl/>
          <w:lang w:eastAsia="ja-JP"/>
        </w:rPr>
        <w:t>ן</w:t>
      </w:r>
      <w:r w:rsidRPr="00C45D81">
        <w:rPr>
          <w:rFonts w:ascii="Arial" w:eastAsia="MS Mincho" w:hAnsi="Arial" w:cs="Arial" w:hint="cs"/>
          <w:sz w:val="22"/>
          <w:szCs w:val="22"/>
          <w:rtl/>
          <w:lang w:eastAsia="ja-JP"/>
        </w:rPr>
        <w:t xml:space="preserve"> לך / הוסי</w:t>
      </w:r>
      <w:r>
        <w:rPr>
          <w:rFonts w:ascii="Arial" w:eastAsia="MS Mincho" w:hAnsi="Arial" w:cs="Arial" w:hint="cs"/>
          <w:sz w:val="22"/>
          <w:szCs w:val="22"/>
          <w:rtl/>
          <w:lang w:eastAsia="ja-JP"/>
        </w:rPr>
        <w:t>ף</w:t>
      </w:r>
      <w:r w:rsidRPr="00C45D81">
        <w:rPr>
          <w:rFonts w:ascii="Arial" w:eastAsia="MS Mincho" w:hAnsi="Arial" w:cs="Arial" w:hint="cs"/>
          <w:sz w:val="22"/>
          <w:szCs w:val="22"/>
          <w:rtl/>
          <w:lang w:eastAsia="ja-JP"/>
        </w:rPr>
        <w:t xml:space="preserve"> לך? </w:t>
      </w:r>
    </w:p>
    <w:p w14:paraId="740DA8E6" w14:textId="77777777" w:rsidR="00DF26C0" w:rsidRDefault="00DF26C0" w:rsidP="006E5BBB">
      <w:pPr>
        <w:numPr>
          <w:ilvl w:val="0"/>
          <w:numId w:val="30"/>
        </w:numPr>
        <w:spacing w:line="480" w:lineRule="auto"/>
        <w:ind w:left="-809"/>
        <w:rPr>
          <w:rFonts w:ascii="Arial" w:eastAsia="MS Mincho" w:hAnsi="Arial" w:cs="Arial"/>
          <w:sz w:val="22"/>
          <w:szCs w:val="22"/>
          <w:lang w:eastAsia="ja-JP"/>
        </w:rPr>
      </w:pPr>
      <w:r>
        <w:rPr>
          <w:rFonts w:ascii="Arial" w:eastAsia="MS Mincho" w:hAnsi="Arial" w:cs="Arial" w:hint="cs"/>
          <w:sz w:val="22"/>
          <w:szCs w:val="22"/>
          <w:rtl/>
          <w:lang w:eastAsia="ja-JP"/>
        </w:rPr>
        <w:t>האם חל אצלך שינוי כלשהו, כאדם, כרכזת, בעקבות ההשתתפות בתכנית?</w:t>
      </w:r>
      <w:r w:rsidRPr="00C45D81">
        <w:rPr>
          <w:rFonts w:ascii="Arial" w:eastAsia="MS Mincho" w:hAnsi="Arial" w:cs="Arial"/>
          <w:sz w:val="22"/>
          <w:szCs w:val="22"/>
          <w:rtl/>
          <w:lang w:eastAsia="ja-JP"/>
        </w:rPr>
        <w:br/>
      </w:r>
    </w:p>
    <w:p w14:paraId="740DA8E7" w14:textId="77777777" w:rsidR="00DF26C0" w:rsidRPr="00C45D81" w:rsidRDefault="00DF26C0" w:rsidP="006E5BBB">
      <w:pPr>
        <w:numPr>
          <w:ilvl w:val="0"/>
          <w:numId w:val="30"/>
        </w:numPr>
        <w:spacing w:line="480" w:lineRule="auto"/>
        <w:ind w:left="-809"/>
        <w:rPr>
          <w:rFonts w:ascii="Arial" w:eastAsia="MS Mincho" w:hAnsi="Arial" w:cs="Arial"/>
          <w:sz w:val="22"/>
          <w:szCs w:val="22"/>
          <w:rtl/>
          <w:lang w:eastAsia="ja-JP"/>
        </w:rPr>
      </w:pPr>
      <w:r w:rsidRPr="00C45D81">
        <w:rPr>
          <w:rFonts w:ascii="Arial" w:eastAsia="MS Mincho" w:hAnsi="Arial" w:cs="Arial" w:hint="cs"/>
          <w:sz w:val="22"/>
          <w:szCs w:val="22"/>
          <w:rtl/>
          <w:lang w:eastAsia="ja-JP"/>
        </w:rPr>
        <w:t>בהשוואה לתכניות אחרות</w:t>
      </w:r>
      <w:r w:rsidRPr="00C45D81">
        <w:rPr>
          <w:rFonts w:ascii="Arial" w:eastAsia="MS Mincho" w:hAnsi="Arial" w:cs="Arial" w:hint="cs"/>
          <w:sz w:val="22"/>
          <w:szCs w:val="22"/>
          <w:u w:val="single"/>
          <w:rtl/>
          <w:lang w:eastAsia="ja-JP"/>
        </w:rPr>
        <w:t xml:space="preserve"> הפונות לאוכלוסייה של אנשים עם מוגבלות</w:t>
      </w:r>
      <w:r w:rsidRPr="00C45D81">
        <w:rPr>
          <w:rFonts w:ascii="Arial" w:eastAsia="MS Mincho" w:hAnsi="Arial" w:cs="Arial" w:hint="cs"/>
          <w:sz w:val="22"/>
          <w:szCs w:val="22"/>
          <w:rtl/>
          <w:lang w:eastAsia="ja-JP"/>
        </w:rPr>
        <w:t>, כיצד היית מדרגת את תכנית אבן דרך?</w:t>
      </w:r>
    </w:p>
    <w:p w14:paraId="740DA8E8" w14:textId="77777777" w:rsidR="00DF26C0" w:rsidRDefault="00DF26C0" w:rsidP="00DF26C0">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lang w:eastAsia="ja-JP"/>
        </w:rPr>
        <w:sym w:font="Wingdings 2" w:char="F06E"/>
      </w:r>
      <w:r>
        <w:rPr>
          <w:rFonts w:ascii="Arial" w:eastAsia="MS Mincho" w:hAnsi="Arial" w:cs="Arial" w:hint="cs"/>
          <w:sz w:val="22"/>
          <w:szCs w:val="22"/>
          <w:rtl/>
          <w:lang w:eastAsia="ja-JP"/>
        </w:rPr>
        <w:t xml:space="preserve"> הרבה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D"/>
      </w:r>
      <w:r>
        <w:rPr>
          <w:rFonts w:ascii="Arial" w:eastAsia="MS Mincho" w:hAnsi="Arial" w:cs="Arial" w:hint="cs"/>
          <w:sz w:val="22"/>
          <w:szCs w:val="22"/>
          <w:rtl/>
          <w:lang w:eastAsia="ja-JP"/>
        </w:rPr>
        <w:t xml:space="preserve">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C"/>
      </w:r>
      <w:r>
        <w:rPr>
          <w:rFonts w:ascii="Arial" w:eastAsia="MS Mincho" w:hAnsi="Arial" w:cs="Arial" w:hint="cs"/>
          <w:sz w:val="22"/>
          <w:szCs w:val="22"/>
          <w:rtl/>
          <w:lang w:eastAsia="ja-JP"/>
        </w:rPr>
        <w:t xml:space="preserve"> אותו הדבר</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B"/>
      </w:r>
      <w:r>
        <w:rPr>
          <w:rFonts w:ascii="Arial" w:eastAsia="MS Mincho" w:hAnsi="Arial" w:cs="Arial" w:hint="cs"/>
          <w:sz w:val="22"/>
          <w:szCs w:val="22"/>
          <w:rtl/>
          <w:lang w:eastAsia="ja-JP"/>
        </w:rPr>
        <w:t xml:space="preserve"> פחות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A"/>
      </w:r>
      <w:r>
        <w:rPr>
          <w:rFonts w:ascii="Arial" w:eastAsia="MS Mincho" w:hAnsi="Arial" w:cs="Arial" w:hint="cs"/>
          <w:sz w:val="22"/>
          <w:szCs w:val="22"/>
          <w:rtl/>
          <w:lang w:eastAsia="ja-JP"/>
        </w:rPr>
        <w:t xml:space="preserve"> הרבה פחות טובה</w:t>
      </w:r>
    </w:p>
    <w:p w14:paraId="740DA8E9" w14:textId="77777777" w:rsidR="00DF26C0" w:rsidRDefault="00DF26C0" w:rsidP="006E5BBB">
      <w:pPr>
        <w:numPr>
          <w:ilvl w:val="0"/>
          <w:numId w:val="30"/>
        </w:numPr>
        <w:spacing w:line="480" w:lineRule="auto"/>
        <w:ind w:left="-809"/>
        <w:rPr>
          <w:rFonts w:ascii="Arial" w:eastAsia="MS Mincho" w:hAnsi="Arial" w:cs="Arial"/>
          <w:sz w:val="22"/>
          <w:szCs w:val="22"/>
          <w:rtl/>
          <w:lang w:eastAsia="ja-JP"/>
        </w:rPr>
      </w:pPr>
      <w:r>
        <w:rPr>
          <w:rFonts w:ascii="Arial" w:eastAsia="MS Mincho" w:hAnsi="Arial" w:cs="Arial" w:hint="cs"/>
          <w:sz w:val="22"/>
          <w:szCs w:val="22"/>
          <w:rtl/>
          <w:lang w:eastAsia="ja-JP"/>
        </w:rPr>
        <w:t xml:space="preserve">בהשוואה לתכניות אחרות </w:t>
      </w:r>
      <w:r>
        <w:rPr>
          <w:rFonts w:ascii="Arial" w:eastAsia="MS Mincho" w:hAnsi="Arial" w:cs="Arial" w:hint="cs"/>
          <w:sz w:val="22"/>
          <w:szCs w:val="22"/>
          <w:u w:val="single"/>
          <w:rtl/>
          <w:lang w:eastAsia="ja-JP"/>
        </w:rPr>
        <w:t>בתחום</w:t>
      </w:r>
      <w:r w:rsidRPr="002D2D5B">
        <w:rPr>
          <w:rFonts w:ascii="Arial" w:eastAsia="MS Mincho" w:hAnsi="Arial" w:cs="Arial" w:hint="cs"/>
          <w:sz w:val="22"/>
          <w:szCs w:val="22"/>
          <w:u w:val="single"/>
          <w:rtl/>
          <w:lang w:eastAsia="ja-JP"/>
        </w:rPr>
        <w:t xml:space="preserve"> של קידום אורח חיים בריא</w:t>
      </w:r>
      <w:r>
        <w:rPr>
          <w:rFonts w:ascii="Arial" w:eastAsia="MS Mincho" w:hAnsi="Arial" w:cs="Arial" w:hint="cs"/>
          <w:sz w:val="22"/>
          <w:szCs w:val="22"/>
          <w:rtl/>
          <w:lang w:eastAsia="ja-JP"/>
        </w:rPr>
        <w:t>, כיצד היית מדרגת את תכנית אבן דרך?</w:t>
      </w:r>
    </w:p>
    <w:p w14:paraId="740DA8EA" w14:textId="77777777" w:rsidR="00DF26C0" w:rsidRDefault="00DF26C0" w:rsidP="00DF26C0">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lang w:eastAsia="ja-JP"/>
        </w:rPr>
        <w:sym w:font="Wingdings 2" w:char="F06E"/>
      </w:r>
      <w:r>
        <w:rPr>
          <w:rFonts w:ascii="Arial" w:eastAsia="MS Mincho" w:hAnsi="Arial" w:cs="Arial" w:hint="cs"/>
          <w:sz w:val="22"/>
          <w:szCs w:val="22"/>
          <w:rtl/>
          <w:lang w:eastAsia="ja-JP"/>
        </w:rPr>
        <w:t xml:space="preserve"> הרבה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D"/>
      </w:r>
      <w:r>
        <w:rPr>
          <w:rFonts w:ascii="Arial" w:eastAsia="MS Mincho" w:hAnsi="Arial" w:cs="Arial" w:hint="cs"/>
          <w:sz w:val="22"/>
          <w:szCs w:val="22"/>
          <w:rtl/>
          <w:lang w:eastAsia="ja-JP"/>
        </w:rPr>
        <w:t xml:space="preserve">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C"/>
      </w:r>
      <w:r>
        <w:rPr>
          <w:rFonts w:ascii="Arial" w:eastAsia="MS Mincho" w:hAnsi="Arial" w:cs="Arial" w:hint="cs"/>
          <w:sz w:val="22"/>
          <w:szCs w:val="22"/>
          <w:rtl/>
          <w:lang w:eastAsia="ja-JP"/>
        </w:rPr>
        <w:t xml:space="preserve"> אותו הדבר</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B"/>
      </w:r>
      <w:r>
        <w:rPr>
          <w:rFonts w:ascii="Arial" w:eastAsia="MS Mincho" w:hAnsi="Arial" w:cs="Arial" w:hint="cs"/>
          <w:sz w:val="22"/>
          <w:szCs w:val="22"/>
          <w:rtl/>
          <w:lang w:eastAsia="ja-JP"/>
        </w:rPr>
        <w:t xml:space="preserve"> פחות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A"/>
      </w:r>
      <w:r>
        <w:rPr>
          <w:rFonts w:ascii="Arial" w:eastAsia="MS Mincho" w:hAnsi="Arial" w:cs="Arial" w:hint="cs"/>
          <w:sz w:val="22"/>
          <w:szCs w:val="22"/>
          <w:rtl/>
          <w:lang w:eastAsia="ja-JP"/>
        </w:rPr>
        <w:t xml:space="preserve"> הרבה פחות טובה</w:t>
      </w:r>
    </w:p>
    <w:p w14:paraId="740DA8EB" w14:textId="77777777" w:rsidR="00DF26C0" w:rsidRDefault="00DF26C0" w:rsidP="00DF26C0">
      <w:pPr>
        <w:spacing w:line="480" w:lineRule="auto"/>
        <w:ind w:left="-809" w:right="-1622"/>
        <w:rPr>
          <w:rFonts w:ascii="Arial" w:eastAsia="MS Mincho" w:hAnsi="Arial" w:cs="Arial"/>
          <w:sz w:val="22"/>
          <w:szCs w:val="22"/>
          <w:rtl/>
          <w:lang w:eastAsia="ja-JP"/>
        </w:rPr>
      </w:pPr>
    </w:p>
    <w:p w14:paraId="740DA8EC" w14:textId="77777777" w:rsidR="00DF26C0" w:rsidRDefault="00DF26C0" w:rsidP="00DF26C0">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rtl/>
          <w:lang w:eastAsia="ja-JP"/>
        </w:rPr>
        <w:lastRenderedPageBreak/>
        <w:t>שאלות רקע [רצוי למלא באופן בלתי אמצעי ורק להשלים במידה וחסר נתון]</w:t>
      </w:r>
    </w:p>
    <w:p w14:paraId="740DA8ED" w14:textId="77777777" w:rsidR="00DF26C0" w:rsidRPr="008E4C97" w:rsidRDefault="00DF26C0" w:rsidP="00DF26C0">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rtl/>
          <w:lang w:eastAsia="ja-JP"/>
        </w:rPr>
        <w:t>תאריך:</w:t>
      </w:r>
      <w:r>
        <w:rPr>
          <w:rFonts w:ascii="Arial" w:eastAsia="MS Mincho" w:hAnsi="Arial" w:cs="Arial" w:hint="cs"/>
          <w:sz w:val="22"/>
          <w:szCs w:val="22"/>
          <w:rtl/>
          <w:lang w:eastAsia="ja-JP"/>
        </w:rPr>
        <w:tab/>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 xml:space="preserve"> </w:t>
      </w:r>
      <w:r>
        <w:rPr>
          <w:rFonts w:ascii="Arial" w:eastAsia="MS Mincho" w:hAnsi="Arial" w:cs="Arial" w:hint="cs"/>
          <w:sz w:val="22"/>
          <w:szCs w:val="22"/>
          <w:rtl/>
          <w:lang w:eastAsia="ja-JP"/>
        </w:rPr>
        <w:t>_ _ _ _ / _ _ / _ _</w:t>
      </w:r>
    </w:p>
    <w:p w14:paraId="740DA8EE" w14:textId="77777777" w:rsidR="00DF26C0" w:rsidRDefault="00DF26C0" w:rsidP="00DF26C0">
      <w:pPr>
        <w:spacing w:line="480" w:lineRule="auto"/>
        <w:ind w:left="-809"/>
        <w:rPr>
          <w:rFonts w:ascii="Arial" w:eastAsia="MS Mincho" w:hAnsi="Arial" w:cs="Arial"/>
          <w:sz w:val="22"/>
          <w:szCs w:val="22"/>
          <w:rtl/>
          <w:lang w:eastAsia="ja-JP"/>
        </w:rPr>
      </w:pPr>
      <w:r w:rsidRPr="00C230CC">
        <w:rPr>
          <w:rFonts w:ascii="Arial" w:eastAsia="MS Mincho" w:hAnsi="Arial" w:cs="Arial" w:hint="cs"/>
          <w:sz w:val="22"/>
          <w:szCs w:val="22"/>
          <w:rtl/>
          <w:lang w:eastAsia="ja-JP"/>
        </w:rPr>
        <w:t>שם פרטי</w:t>
      </w:r>
      <w:r>
        <w:rPr>
          <w:rFonts w:ascii="Arial" w:eastAsia="MS Mincho" w:hAnsi="Arial" w:cs="Arial" w:hint="cs"/>
          <w:sz w:val="22"/>
          <w:szCs w:val="22"/>
          <w:rtl/>
          <w:lang w:eastAsia="ja-JP"/>
        </w:rPr>
        <w:t>:</w:t>
      </w:r>
      <w:r w:rsidRPr="000D0408">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ab/>
        <w:t xml:space="preserve">                 </w:t>
      </w:r>
      <w:r>
        <w:rPr>
          <w:rFonts w:ascii="Arial" w:eastAsia="MS Mincho" w:hAnsi="Arial" w:cs="Arial" w:hint="cs"/>
          <w:sz w:val="22"/>
          <w:szCs w:val="22"/>
          <w:u w:val="single"/>
          <w:rtl/>
          <w:lang w:eastAsia="ja-JP"/>
        </w:rPr>
        <w:tab/>
      </w:r>
      <w:r w:rsidRPr="00C230CC">
        <w:rPr>
          <w:rFonts w:ascii="Arial" w:eastAsia="MS Mincho" w:hAnsi="Arial" w:cs="Arial" w:hint="cs"/>
          <w:sz w:val="22"/>
          <w:szCs w:val="22"/>
          <w:rtl/>
          <w:lang w:eastAsia="ja-JP"/>
        </w:rPr>
        <w:tab/>
      </w:r>
    </w:p>
    <w:p w14:paraId="740DA8EF" w14:textId="77777777" w:rsidR="00DF26C0" w:rsidRDefault="00DF26C0" w:rsidP="00DF26C0">
      <w:pPr>
        <w:spacing w:line="480" w:lineRule="auto"/>
        <w:ind w:left="-809"/>
        <w:rPr>
          <w:rFonts w:ascii="Arial" w:eastAsia="MS Mincho" w:hAnsi="Arial" w:cs="Arial"/>
          <w:sz w:val="22"/>
          <w:szCs w:val="22"/>
          <w:u w:val="single"/>
          <w:rtl/>
          <w:lang w:eastAsia="ja-JP"/>
        </w:rPr>
      </w:pPr>
      <w:r w:rsidRPr="00C230CC">
        <w:rPr>
          <w:rFonts w:ascii="Arial" w:eastAsia="MS Mincho" w:hAnsi="Arial" w:cs="Arial" w:hint="cs"/>
          <w:sz w:val="22"/>
          <w:szCs w:val="22"/>
          <w:rtl/>
          <w:lang w:eastAsia="ja-JP"/>
        </w:rPr>
        <w:t>שם משפחה</w:t>
      </w:r>
      <w:r w:rsidRPr="00C230CC">
        <w:rPr>
          <w:rFonts w:ascii="Arial" w:eastAsia="MS Mincho" w:hAnsi="Arial" w:cs="Arial"/>
          <w:sz w:val="22"/>
          <w:szCs w:val="22"/>
          <w:rtl/>
          <w:lang w:eastAsia="ja-JP"/>
        </w:rPr>
        <w:t>:</w:t>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 xml:space="preserve">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t xml:space="preserve">                  </w:t>
      </w:r>
    </w:p>
    <w:p w14:paraId="740DA8F0" w14:textId="77777777" w:rsidR="00DF26C0" w:rsidRDefault="00DF26C0" w:rsidP="00DF26C0">
      <w:pPr>
        <w:spacing w:line="480" w:lineRule="auto"/>
        <w:ind w:left="-809"/>
        <w:rPr>
          <w:rFonts w:ascii="Arial" w:eastAsia="MS Mincho" w:hAnsi="Arial" w:cs="Arial"/>
          <w:b/>
          <w:bCs/>
          <w:sz w:val="22"/>
          <w:szCs w:val="22"/>
          <w:rtl/>
          <w:lang w:eastAsia="ja-JP"/>
        </w:rPr>
      </w:pPr>
      <w:r>
        <w:rPr>
          <w:rFonts w:ascii="Arial" w:eastAsia="MS Mincho" w:hAnsi="Arial" w:cs="Arial" w:hint="cs"/>
          <w:sz w:val="22"/>
          <w:szCs w:val="22"/>
          <w:rtl/>
          <w:lang w:eastAsia="ja-JP"/>
        </w:rPr>
        <w:t>מספר סדנאות:</w:t>
      </w:r>
      <w:r>
        <w:rPr>
          <w:rFonts w:ascii="Arial" w:eastAsia="MS Mincho" w:hAnsi="Arial" w:cs="Arial" w:hint="cs"/>
          <w:sz w:val="22"/>
          <w:szCs w:val="22"/>
          <w:rtl/>
          <w:lang w:eastAsia="ja-JP"/>
        </w:rPr>
        <w:tab/>
      </w:r>
      <w:r w:rsidRPr="0056698B">
        <w:rPr>
          <w:rFonts w:ascii="Arial" w:eastAsia="MS Mincho" w:hAnsi="Arial" w:cs="Arial" w:hint="cs"/>
          <w:b/>
          <w:bCs/>
          <w:sz w:val="22"/>
          <w:szCs w:val="22"/>
          <w:rtl/>
          <w:lang w:eastAsia="ja-JP"/>
        </w:rPr>
        <w:t>__ __</w:t>
      </w:r>
    </w:p>
    <w:p w14:paraId="740DA8F1" w14:textId="77777777" w:rsidR="00DF26C0" w:rsidRPr="0056698B" w:rsidRDefault="00DF26C0" w:rsidP="00DF26C0">
      <w:pPr>
        <w:spacing w:line="480" w:lineRule="auto"/>
        <w:ind w:left="-809"/>
        <w:rPr>
          <w:rFonts w:ascii="Arial" w:eastAsia="MS Mincho" w:hAnsi="Arial" w:cs="Arial"/>
          <w:sz w:val="22"/>
          <w:szCs w:val="22"/>
          <w:rtl/>
          <w:lang w:eastAsia="ja-JP"/>
        </w:rPr>
      </w:pPr>
      <w:r w:rsidRPr="0056698B">
        <w:rPr>
          <w:rFonts w:ascii="Arial" w:eastAsia="MS Mincho" w:hAnsi="Arial" w:cs="Arial" w:hint="cs"/>
          <w:sz w:val="22"/>
          <w:szCs w:val="22"/>
          <w:rtl/>
          <w:lang w:eastAsia="ja-JP"/>
        </w:rPr>
        <w:t>האם הנחה סדנאות בעבר: כן / לא</w:t>
      </w:r>
    </w:p>
    <w:p w14:paraId="740DA8F2" w14:textId="77777777" w:rsidR="00DF26C0" w:rsidRPr="000D0408" w:rsidRDefault="00DF26C0" w:rsidP="00DF26C0">
      <w:pPr>
        <w:spacing w:line="480" w:lineRule="auto"/>
        <w:rPr>
          <w:rFonts w:ascii="Arial" w:eastAsia="MS Mincho" w:hAnsi="Arial" w:cs="Arial"/>
          <w:sz w:val="22"/>
          <w:szCs w:val="22"/>
          <w:rtl/>
          <w:lang w:eastAsia="ja-JP"/>
        </w:rPr>
      </w:pP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p>
    <w:p w14:paraId="740DA8F3" w14:textId="77777777" w:rsidR="00605F92" w:rsidRDefault="00605F92" w:rsidP="00605F92">
      <w:pPr>
        <w:spacing w:after="200" w:line="276" w:lineRule="auto"/>
        <w:rPr>
          <w:b/>
          <w:bCs/>
          <w:color w:val="000080"/>
          <w:u w:val="single"/>
          <w:rtl/>
        </w:rPr>
      </w:pPr>
      <w:r>
        <w:rPr>
          <w:b/>
          <w:bCs/>
          <w:color w:val="000080"/>
          <w:u w:val="single"/>
          <w:rtl/>
        </w:rPr>
        <w:br w:type="page"/>
      </w:r>
    </w:p>
    <w:p w14:paraId="740DA8F4" w14:textId="77777777" w:rsidR="00605F92" w:rsidRPr="00EF2FBF" w:rsidRDefault="00994BA9" w:rsidP="00D04D8D">
      <w:pPr>
        <w:pStyle w:val="a0"/>
        <w:ind w:left="-809" w:hanging="709"/>
        <w:rPr>
          <w:rtl/>
        </w:rPr>
      </w:pPr>
      <w:bookmarkStart w:id="108" w:name="_Ref409101445"/>
      <w:bookmarkStart w:id="109" w:name="_Toc411108994"/>
      <w:r>
        <w:rPr>
          <w:rtl/>
        </w:rPr>
        <w:lastRenderedPageBreak/>
        <w:t xml:space="preserve">נספח </w:t>
      </w:r>
      <w:r w:rsidR="00DC4923">
        <w:rPr>
          <w:rtl/>
        </w:rPr>
        <w:fldChar w:fldCharType="begin"/>
      </w:r>
      <w:r>
        <w:rPr>
          <w:rtl/>
        </w:rPr>
        <w:instrText xml:space="preserve"> </w:instrText>
      </w:r>
      <w:r>
        <w:rPr>
          <w:rFonts w:hint="cs"/>
        </w:rPr>
        <w:instrText>SEQ</w:instrText>
      </w:r>
      <w:r>
        <w:rPr>
          <w:rFonts w:hint="cs"/>
          <w:rtl/>
        </w:rPr>
        <w:instrText xml:space="preserve"> נספח \* </w:instrText>
      </w:r>
      <w:r>
        <w:rPr>
          <w:rFonts w:hint="cs"/>
        </w:rPr>
        <w:instrText>ARABIC</w:instrText>
      </w:r>
      <w:r>
        <w:rPr>
          <w:rtl/>
        </w:rPr>
        <w:instrText xml:space="preserve"> </w:instrText>
      </w:r>
      <w:r w:rsidR="00DC4923">
        <w:rPr>
          <w:rtl/>
        </w:rPr>
        <w:fldChar w:fldCharType="separate"/>
      </w:r>
      <w:r w:rsidR="008F73E2">
        <w:rPr>
          <w:noProof/>
          <w:rtl/>
        </w:rPr>
        <w:t>17</w:t>
      </w:r>
      <w:r w:rsidR="00DC4923">
        <w:rPr>
          <w:rtl/>
        </w:rPr>
        <w:fldChar w:fldCharType="end"/>
      </w:r>
      <w:bookmarkEnd w:id="108"/>
      <w:r>
        <w:rPr>
          <w:rFonts w:hint="cs"/>
          <w:rtl/>
        </w:rPr>
        <w:t xml:space="preserve">: </w:t>
      </w:r>
      <w:r w:rsidRPr="00391250">
        <w:rPr>
          <w:rFonts w:hint="cs"/>
          <w:rtl/>
        </w:rPr>
        <w:t xml:space="preserve">כלי </w:t>
      </w:r>
      <w:r>
        <w:rPr>
          <w:rFonts w:hint="cs"/>
          <w:rtl/>
        </w:rPr>
        <w:t xml:space="preserve">ראיון </w:t>
      </w:r>
      <w:r w:rsidRPr="00605F92">
        <w:rPr>
          <w:rFonts w:hint="cs"/>
          <w:rtl/>
        </w:rPr>
        <w:t>בעלי תפקידים חיצוניים</w:t>
      </w:r>
      <w:bookmarkEnd w:id="109"/>
    </w:p>
    <w:p w14:paraId="740DA8F5" w14:textId="77777777" w:rsidR="00605F92" w:rsidRPr="008E4C97" w:rsidRDefault="00605F92" w:rsidP="00EF2FBF">
      <w:pPr>
        <w:spacing w:line="360" w:lineRule="auto"/>
        <w:ind w:left="-809"/>
        <w:jc w:val="center"/>
        <w:rPr>
          <w:rFonts w:ascii="Arial" w:hAnsi="Arial" w:cs="Arial"/>
          <w:b/>
          <w:bCs/>
          <w:sz w:val="28"/>
          <w:szCs w:val="28"/>
          <w:u w:val="single"/>
          <w:rtl/>
        </w:rPr>
      </w:pPr>
      <w:r w:rsidRPr="008E4C97">
        <w:rPr>
          <w:rFonts w:ascii="Arial" w:hAnsi="Arial" w:cs="Arial" w:hint="cs"/>
          <w:b/>
          <w:bCs/>
          <w:sz w:val="28"/>
          <w:szCs w:val="28"/>
          <w:u w:val="single"/>
          <w:rtl/>
        </w:rPr>
        <w:t>כלי ראיון</w:t>
      </w:r>
      <w:r>
        <w:rPr>
          <w:rFonts w:ascii="Arial" w:hAnsi="Arial" w:cs="Arial" w:hint="cs"/>
          <w:b/>
          <w:bCs/>
          <w:sz w:val="28"/>
          <w:szCs w:val="28"/>
          <w:u w:val="single"/>
          <w:rtl/>
        </w:rPr>
        <w:t xml:space="preserve"> בעלי תפקידים חיצוניים</w:t>
      </w:r>
    </w:p>
    <w:p w14:paraId="740DA8F6" w14:textId="77777777" w:rsidR="00605F92" w:rsidRDefault="00605F92" w:rsidP="00605F92">
      <w:pPr>
        <w:spacing w:line="276" w:lineRule="auto"/>
        <w:ind w:left="-809"/>
        <w:rPr>
          <w:rFonts w:ascii="Arial" w:hAnsi="Arial" w:cs="Arial"/>
          <w:rtl/>
        </w:rPr>
      </w:pPr>
    </w:p>
    <w:p w14:paraId="740DA8F7" w14:textId="77777777" w:rsidR="00605F92" w:rsidRDefault="00605F92" w:rsidP="00605F92">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rtl/>
          <w:lang w:eastAsia="ja-JP"/>
        </w:rPr>
        <w:t>שלום רב,</w:t>
      </w:r>
    </w:p>
    <w:p w14:paraId="740DA8F8" w14:textId="77777777" w:rsidR="00605F92" w:rsidRDefault="00605F92" w:rsidP="00605F92">
      <w:pPr>
        <w:spacing w:line="480" w:lineRule="auto"/>
        <w:ind w:left="-809"/>
        <w:jc w:val="both"/>
        <w:rPr>
          <w:rFonts w:ascii="Arial" w:eastAsia="MS Mincho" w:hAnsi="Arial" w:cs="Arial"/>
          <w:sz w:val="22"/>
          <w:szCs w:val="22"/>
          <w:rtl/>
          <w:lang w:eastAsia="ja-JP"/>
        </w:rPr>
      </w:pPr>
      <w:r>
        <w:rPr>
          <w:rFonts w:ascii="Arial" w:eastAsia="MS Mincho" w:hAnsi="Arial" w:cs="Arial" w:hint="cs"/>
          <w:sz w:val="22"/>
          <w:szCs w:val="22"/>
          <w:rtl/>
          <w:lang w:eastAsia="ja-JP"/>
        </w:rPr>
        <w:t xml:space="preserve">שמי _________ מחברת משב. אני מאוד מודה לך שהסכמת להתראיין. חברת משב מלווה במחקר את תכנית אבן דרך ומטרת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היא לשמוע מעט מאנשי מקצוע חיצוניים המכירים את התכנית על היתרונות והחסרות של התכנית מתוך כוונה לשפר ולקדם את התכנית. </w:t>
      </w:r>
      <w:proofErr w:type="spellStart"/>
      <w:r>
        <w:rPr>
          <w:rFonts w:ascii="Arial" w:eastAsia="MS Mincho" w:hAnsi="Arial" w:cs="Arial" w:hint="cs"/>
          <w:sz w:val="22"/>
          <w:szCs w:val="22"/>
          <w:rtl/>
          <w:lang w:eastAsia="ja-JP"/>
        </w:rPr>
        <w:t>הראיון</w:t>
      </w:r>
      <w:proofErr w:type="spellEnd"/>
      <w:r>
        <w:rPr>
          <w:rFonts w:ascii="Arial" w:eastAsia="MS Mincho" w:hAnsi="Arial" w:cs="Arial" w:hint="cs"/>
          <w:sz w:val="22"/>
          <w:szCs w:val="22"/>
          <w:rtl/>
          <w:lang w:eastAsia="ja-JP"/>
        </w:rPr>
        <w:t xml:space="preserve"> דיסקרטי (לא אנונימי) והדברים העולים בריאיון יישארו לא יועברו לשום גורם אחר, הדוח שיוגש יתבסס על מכלול הראיונות.</w:t>
      </w:r>
    </w:p>
    <w:p w14:paraId="740DA8F9" w14:textId="77777777" w:rsidR="00605F92" w:rsidRDefault="00605F92" w:rsidP="00605F92">
      <w:pPr>
        <w:spacing w:line="480" w:lineRule="auto"/>
        <w:ind w:left="-809"/>
        <w:rPr>
          <w:rFonts w:ascii="Arial" w:eastAsia="MS Mincho" w:hAnsi="Arial" w:cs="Arial"/>
          <w:sz w:val="22"/>
          <w:szCs w:val="22"/>
          <w:rtl/>
          <w:lang w:eastAsia="ja-JP"/>
        </w:rPr>
      </w:pPr>
    </w:p>
    <w:p w14:paraId="740DA8FA" w14:textId="77777777" w:rsidR="00605F92" w:rsidRDefault="00605F92" w:rsidP="006E5BBB">
      <w:pPr>
        <w:numPr>
          <w:ilvl w:val="0"/>
          <w:numId w:val="30"/>
        </w:numPr>
        <w:spacing w:line="480" w:lineRule="auto"/>
        <w:ind w:left="-809"/>
        <w:rPr>
          <w:rFonts w:ascii="Arial" w:eastAsia="MS Mincho" w:hAnsi="Arial" w:cs="Arial"/>
          <w:sz w:val="22"/>
          <w:szCs w:val="22"/>
          <w:lang w:eastAsia="ja-JP"/>
        </w:rPr>
      </w:pPr>
      <w:r w:rsidRPr="008D6C05">
        <w:rPr>
          <w:rFonts w:ascii="Arial" w:eastAsia="MS Mincho" w:hAnsi="Arial" w:cs="Arial" w:hint="cs"/>
          <w:sz w:val="22"/>
          <w:szCs w:val="22"/>
          <w:rtl/>
          <w:lang w:eastAsia="ja-JP"/>
        </w:rPr>
        <w:t xml:space="preserve">[המטרה להחזיר לקונטקסט, לסייע בשחזור], כיצד את מכירה וקשורה לתכנית? </w:t>
      </w:r>
      <w:r w:rsidRPr="008D6C05">
        <w:rPr>
          <w:rFonts w:ascii="Arial" w:eastAsia="MS Mincho" w:hAnsi="Arial" w:cs="Arial"/>
          <w:sz w:val="22"/>
          <w:szCs w:val="22"/>
          <w:rtl/>
          <w:lang w:eastAsia="ja-JP"/>
        </w:rPr>
        <w:br/>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r w:rsidRPr="008D6C05">
        <w:rPr>
          <w:rFonts w:ascii="Arial" w:eastAsia="MS Mincho" w:hAnsi="Arial" w:cs="Arial" w:hint="cs"/>
          <w:sz w:val="22"/>
          <w:szCs w:val="22"/>
          <w:u w:val="single"/>
          <w:rtl/>
          <w:lang w:eastAsia="ja-JP"/>
        </w:rPr>
        <w:tab/>
      </w:r>
    </w:p>
    <w:p w14:paraId="740DA8FB" w14:textId="77777777" w:rsidR="00605F92" w:rsidRPr="008D6C05" w:rsidRDefault="00605F92" w:rsidP="00605F92">
      <w:pPr>
        <w:spacing w:line="480" w:lineRule="auto"/>
        <w:ind w:left="-809"/>
        <w:rPr>
          <w:rFonts w:ascii="Arial" w:eastAsia="MS Mincho" w:hAnsi="Arial" w:cs="Arial"/>
          <w:sz w:val="22"/>
          <w:szCs w:val="22"/>
          <w:rtl/>
          <w:lang w:eastAsia="ja-JP"/>
        </w:rPr>
      </w:pPr>
    </w:p>
    <w:p w14:paraId="740DA8FC" w14:textId="77777777" w:rsidR="00605F92" w:rsidRPr="00C5216A" w:rsidRDefault="00605F92" w:rsidP="006E5BBB">
      <w:pPr>
        <w:numPr>
          <w:ilvl w:val="0"/>
          <w:numId w:val="30"/>
        </w:numPr>
        <w:spacing w:line="480" w:lineRule="auto"/>
        <w:ind w:left="-809"/>
        <w:rPr>
          <w:rFonts w:ascii="Arial" w:eastAsia="MS Mincho" w:hAnsi="Arial" w:cs="Arial"/>
          <w:sz w:val="22"/>
          <w:szCs w:val="22"/>
          <w:rtl/>
          <w:lang w:eastAsia="ja-JP"/>
        </w:rPr>
      </w:pPr>
      <w:r>
        <w:rPr>
          <w:rFonts w:ascii="Arial" w:eastAsia="MS Mincho" w:hAnsi="Arial" w:cs="Arial" w:hint="cs"/>
          <w:sz w:val="22"/>
          <w:szCs w:val="22"/>
          <w:rtl/>
          <w:lang w:eastAsia="ja-JP"/>
        </w:rPr>
        <w:t xml:space="preserve">האם התכנית לדעתך </w:t>
      </w:r>
      <w:r w:rsidRPr="000D0408">
        <w:rPr>
          <w:rFonts w:ascii="Arial" w:eastAsia="MS Mincho" w:hAnsi="Arial" w:cs="Arial" w:hint="cs"/>
          <w:sz w:val="22"/>
          <w:szCs w:val="22"/>
          <w:u w:val="single"/>
          <w:rtl/>
          <w:lang w:eastAsia="ja-JP"/>
        </w:rPr>
        <w:t>יצרה שינוי בתפיסה של אורח חיים בריא</w:t>
      </w:r>
      <w:r>
        <w:rPr>
          <w:rFonts w:ascii="Arial" w:eastAsia="MS Mincho" w:hAnsi="Arial" w:cs="Arial" w:hint="cs"/>
          <w:sz w:val="22"/>
          <w:szCs w:val="22"/>
          <w:rtl/>
          <w:lang w:eastAsia="ja-JP"/>
        </w:rPr>
        <w:t xml:space="preserve"> [תזונה, פעילות גופנית פעילות פנאי] </w:t>
      </w:r>
      <w:r w:rsidRPr="00537789">
        <w:rPr>
          <w:rFonts w:ascii="Arial" w:eastAsia="MS Mincho" w:hAnsi="Arial" w:cs="Arial" w:hint="cs"/>
          <w:b/>
          <w:bCs/>
          <w:sz w:val="22"/>
          <w:szCs w:val="22"/>
          <w:rtl/>
          <w:lang w:eastAsia="ja-JP"/>
        </w:rPr>
        <w:t>בקרב המשתתפי</w:t>
      </w:r>
      <w:r>
        <w:rPr>
          <w:rFonts w:ascii="Arial" w:eastAsia="MS Mincho" w:hAnsi="Arial" w:cs="Arial" w:hint="cs"/>
          <w:b/>
          <w:bCs/>
          <w:sz w:val="22"/>
          <w:szCs w:val="22"/>
          <w:rtl/>
          <w:lang w:eastAsia="ja-JP"/>
        </w:rPr>
        <w:t>ם</w:t>
      </w:r>
      <w:r>
        <w:rPr>
          <w:rFonts w:ascii="Arial" w:eastAsia="MS Mincho" w:hAnsi="Arial" w:cs="Arial" w:hint="cs"/>
          <w:sz w:val="22"/>
          <w:szCs w:val="22"/>
          <w:rtl/>
          <w:lang w:eastAsia="ja-JP"/>
        </w:rPr>
        <w:t>?</w:t>
      </w:r>
      <w:r w:rsidRPr="00C5216A">
        <w:rPr>
          <w:rFonts w:ascii="Arial" w:eastAsia="MS Mincho" w:hAnsi="Arial" w:cs="Arial" w:hint="cs"/>
          <w:sz w:val="22"/>
          <w:szCs w:val="22"/>
          <w:rtl/>
          <w:lang w:eastAsia="ja-JP"/>
        </w:rPr>
        <w:t xml:space="preserve"> במה זה בא לידי ביטוי [תפיסתי]? </w:t>
      </w:r>
      <w:r>
        <w:rPr>
          <w:rFonts w:ascii="Arial" w:eastAsia="MS Mincho" w:hAnsi="Arial" w:cs="Arial" w:hint="cs"/>
          <w:sz w:val="22"/>
          <w:szCs w:val="22"/>
          <w:rtl/>
          <w:lang w:eastAsia="ja-JP"/>
        </w:rPr>
        <w:t>האם יש לך</w:t>
      </w:r>
      <w:r w:rsidRPr="00C5216A">
        <w:rPr>
          <w:rFonts w:ascii="Arial" w:eastAsia="MS Mincho" w:hAnsi="Arial" w:cs="Arial" w:hint="cs"/>
          <w:sz w:val="22"/>
          <w:szCs w:val="22"/>
          <w:rtl/>
          <w:lang w:eastAsia="ja-JP"/>
        </w:rPr>
        <w:t xml:space="preserve"> דוגמאות [התנהגותי]? </w:t>
      </w:r>
      <w:r>
        <w:rPr>
          <w:rFonts w:ascii="Arial" w:eastAsia="MS Mincho" w:hAnsi="Arial" w:cs="Arial"/>
          <w:sz w:val="22"/>
          <w:szCs w:val="22"/>
          <w:u w:val="single"/>
          <w:rtl/>
          <w:lang w:eastAsia="ja-JP"/>
        </w:rPr>
        <w:br/>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8FD" w14:textId="77777777" w:rsidR="00605F92" w:rsidRPr="00537789" w:rsidRDefault="00605F92" w:rsidP="006E5BBB">
      <w:pPr>
        <w:numPr>
          <w:ilvl w:val="0"/>
          <w:numId w:val="30"/>
        </w:numPr>
        <w:spacing w:line="480" w:lineRule="auto"/>
        <w:ind w:left="-809"/>
        <w:rPr>
          <w:rFonts w:ascii="Arial" w:eastAsia="MS Mincho" w:hAnsi="Arial" w:cs="Arial"/>
          <w:sz w:val="22"/>
          <w:szCs w:val="22"/>
          <w:lang w:eastAsia="ja-JP"/>
        </w:rPr>
      </w:pPr>
      <w:r w:rsidRPr="00537789">
        <w:rPr>
          <w:rFonts w:ascii="Arial" w:eastAsia="MS Mincho" w:hAnsi="Arial" w:cs="Arial"/>
          <w:sz w:val="22"/>
          <w:szCs w:val="22"/>
          <w:rtl/>
          <w:lang w:eastAsia="ja-JP"/>
        </w:rPr>
        <w:br w:type="page"/>
      </w:r>
      <w:r w:rsidRPr="00537789">
        <w:rPr>
          <w:rFonts w:ascii="Arial" w:eastAsia="MS Mincho" w:hAnsi="Arial" w:cs="Arial" w:hint="cs"/>
          <w:sz w:val="22"/>
          <w:szCs w:val="22"/>
          <w:rtl/>
          <w:lang w:eastAsia="ja-JP"/>
        </w:rPr>
        <w:lastRenderedPageBreak/>
        <w:t xml:space="preserve">האם התכנית לדעתך </w:t>
      </w:r>
      <w:r w:rsidRPr="000D0408">
        <w:rPr>
          <w:rFonts w:ascii="Arial" w:eastAsia="MS Mincho" w:hAnsi="Arial" w:cs="Arial" w:hint="cs"/>
          <w:sz w:val="22"/>
          <w:szCs w:val="22"/>
          <w:u w:val="single"/>
          <w:rtl/>
          <w:lang w:eastAsia="ja-JP"/>
        </w:rPr>
        <w:t>יצרה שינוי בתפיסה של אורח חיים בריא</w:t>
      </w:r>
      <w:r w:rsidRPr="00537789">
        <w:rPr>
          <w:rFonts w:ascii="Arial" w:eastAsia="MS Mincho" w:hAnsi="Arial" w:cs="Arial" w:hint="cs"/>
          <w:sz w:val="22"/>
          <w:szCs w:val="22"/>
          <w:rtl/>
          <w:lang w:eastAsia="ja-JP"/>
        </w:rPr>
        <w:t xml:space="preserve"> [תזונה, פעילות גופנית פעילות פנאי] </w:t>
      </w:r>
      <w:r w:rsidRPr="00537789">
        <w:rPr>
          <w:rFonts w:ascii="Arial" w:eastAsia="MS Mincho" w:hAnsi="Arial" w:cs="Arial" w:hint="cs"/>
          <w:b/>
          <w:bCs/>
          <w:sz w:val="22"/>
          <w:szCs w:val="22"/>
          <w:rtl/>
          <w:lang w:eastAsia="ja-JP"/>
        </w:rPr>
        <w:t>בקהילה</w:t>
      </w:r>
      <w:r w:rsidRPr="00537789">
        <w:rPr>
          <w:rFonts w:ascii="Arial" w:eastAsia="MS Mincho" w:hAnsi="Arial" w:cs="Arial" w:hint="cs"/>
          <w:sz w:val="22"/>
          <w:szCs w:val="22"/>
          <w:rtl/>
          <w:lang w:eastAsia="ja-JP"/>
        </w:rPr>
        <w:t xml:space="preserve"> [מעבר למשתתפים]? במה זה בא לידי ביטוי [תפיסתי]? האם יש לך דוגמאות [התנהגותי]? </w:t>
      </w:r>
      <w:r w:rsidRPr="00537789">
        <w:rPr>
          <w:rFonts w:ascii="Arial" w:eastAsia="MS Mincho" w:hAnsi="Arial" w:cs="Arial"/>
          <w:sz w:val="22"/>
          <w:szCs w:val="22"/>
          <w:rtl/>
          <w:lang w:eastAsia="ja-JP"/>
        </w:rPr>
        <w:br/>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p>
    <w:p w14:paraId="740DA8FE" w14:textId="77777777" w:rsidR="00605F92" w:rsidRDefault="00605F92" w:rsidP="00605F92">
      <w:pPr>
        <w:spacing w:line="480" w:lineRule="auto"/>
        <w:ind w:left="-809"/>
        <w:rPr>
          <w:rFonts w:ascii="Arial" w:eastAsia="MS Mincho" w:hAnsi="Arial" w:cs="Arial"/>
          <w:sz w:val="22"/>
          <w:szCs w:val="22"/>
          <w:rtl/>
          <w:lang w:eastAsia="ja-JP"/>
        </w:rPr>
      </w:pPr>
    </w:p>
    <w:p w14:paraId="740DA8FF" w14:textId="77777777" w:rsidR="00605F92" w:rsidRPr="00537789" w:rsidRDefault="00605F92" w:rsidP="006E5BBB">
      <w:pPr>
        <w:numPr>
          <w:ilvl w:val="0"/>
          <w:numId w:val="30"/>
        </w:numPr>
        <w:spacing w:line="480" w:lineRule="auto"/>
        <w:ind w:left="-809"/>
        <w:rPr>
          <w:rFonts w:ascii="Arial" w:eastAsia="MS Mincho" w:hAnsi="Arial" w:cs="Arial"/>
          <w:sz w:val="22"/>
          <w:szCs w:val="22"/>
          <w:lang w:eastAsia="ja-JP"/>
        </w:rPr>
      </w:pPr>
      <w:r w:rsidRPr="00537789">
        <w:rPr>
          <w:rFonts w:ascii="Arial" w:eastAsia="MS Mincho" w:hAnsi="Arial" w:cs="Arial" w:hint="cs"/>
          <w:sz w:val="22"/>
          <w:szCs w:val="22"/>
          <w:rtl/>
          <w:lang w:eastAsia="ja-JP"/>
        </w:rPr>
        <w:t>האם לדעתך ה</w:t>
      </w:r>
      <w:r w:rsidR="00C05C32">
        <w:rPr>
          <w:rFonts w:ascii="Arial" w:eastAsia="MS Mincho" w:hAnsi="Arial" w:cs="Arial" w:hint="cs"/>
          <w:sz w:val="22"/>
          <w:szCs w:val="22"/>
          <w:rtl/>
          <w:lang w:eastAsia="ja-JP"/>
        </w:rPr>
        <w:t>תכנית</w:t>
      </w:r>
      <w:r w:rsidRPr="00537789">
        <w:rPr>
          <w:rFonts w:ascii="Arial" w:eastAsia="MS Mincho" w:hAnsi="Arial" w:cs="Arial" w:hint="cs"/>
          <w:sz w:val="22"/>
          <w:szCs w:val="22"/>
          <w:rtl/>
          <w:lang w:eastAsia="ja-JP"/>
        </w:rPr>
        <w:t xml:space="preserve"> </w:t>
      </w:r>
      <w:r w:rsidRPr="000D0408">
        <w:rPr>
          <w:rFonts w:ascii="Arial" w:eastAsia="MS Mincho" w:hAnsi="Arial" w:cs="Arial" w:hint="cs"/>
          <w:sz w:val="22"/>
          <w:szCs w:val="22"/>
          <w:u w:val="single"/>
          <w:rtl/>
          <w:lang w:eastAsia="ja-JP"/>
        </w:rPr>
        <w:t>שונה או ייחודית</w:t>
      </w:r>
      <w:r w:rsidRPr="00537789">
        <w:rPr>
          <w:rFonts w:ascii="Arial" w:eastAsia="MS Mincho" w:hAnsi="Arial" w:cs="Arial" w:hint="cs"/>
          <w:sz w:val="22"/>
          <w:szCs w:val="22"/>
          <w:rtl/>
          <w:lang w:eastAsia="ja-JP"/>
        </w:rPr>
        <w:t xml:space="preserve"> </w:t>
      </w:r>
      <w:r w:rsidRPr="000D0408">
        <w:rPr>
          <w:rFonts w:ascii="Arial" w:eastAsia="MS Mincho" w:hAnsi="Arial" w:cs="Arial" w:hint="cs"/>
          <w:sz w:val="22"/>
          <w:szCs w:val="22"/>
          <w:u w:val="single"/>
          <w:rtl/>
          <w:lang w:eastAsia="ja-JP"/>
        </w:rPr>
        <w:t>בהשוואה לתכניות אחרות דומות</w:t>
      </w:r>
      <w:r>
        <w:rPr>
          <w:rFonts w:ascii="Arial" w:eastAsia="MS Mincho" w:hAnsi="Arial" w:cs="Arial" w:hint="cs"/>
          <w:sz w:val="22"/>
          <w:szCs w:val="22"/>
          <w:rtl/>
          <w:lang w:eastAsia="ja-JP"/>
        </w:rPr>
        <w:t xml:space="preserve"> [מבחינת אוכלוסייה או תכנים]</w:t>
      </w:r>
      <w:r w:rsidRPr="00537789">
        <w:rPr>
          <w:rFonts w:ascii="Arial" w:eastAsia="MS Mincho" w:hAnsi="Arial" w:cs="Arial" w:hint="cs"/>
          <w:sz w:val="22"/>
          <w:szCs w:val="22"/>
          <w:rtl/>
          <w:lang w:eastAsia="ja-JP"/>
        </w:rPr>
        <w:t xml:space="preserve">? במה זה בא לידי ביטוי [תפיסתי]? את יכול בבקשה לתת דוגמאות [התנהגותי]? </w:t>
      </w:r>
      <w:r w:rsidRPr="00537789">
        <w:rPr>
          <w:rFonts w:ascii="Arial" w:eastAsia="MS Mincho" w:hAnsi="Arial" w:cs="Arial"/>
          <w:sz w:val="22"/>
          <w:szCs w:val="22"/>
          <w:u w:val="single"/>
          <w:rtl/>
          <w:lang w:eastAsia="ja-JP"/>
        </w:rPr>
        <w:br/>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r w:rsidRPr="00537789">
        <w:rPr>
          <w:rFonts w:ascii="Arial" w:eastAsia="MS Mincho" w:hAnsi="Arial" w:cs="Arial" w:hint="cs"/>
          <w:sz w:val="22"/>
          <w:szCs w:val="22"/>
          <w:u w:val="single"/>
          <w:rtl/>
          <w:lang w:eastAsia="ja-JP"/>
        </w:rPr>
        <w:tab/>
      </w:r>
    </w:p>
    <w:p w14:paraId="740DA900" w14:textId="77777777" w:rsidR="00605F92" w:rsidRPr="00537789" w:rsidRDefault="00605F92" w:rsidP="00605F92">
      <w:pPr>
        <w:spacing w:line="480" w:lineRule="auto"/>
        <w:ind w:left="-809"/>
        <w:rPr>
          <w:rFonts w:ascii="Arial" w:eastAsia="MS Mincho" w:hAnsi="Arial" w:cs="Arial"/>
          <w:sz w:val="22"/>
          <w:szCs w:val="22"/>
          <w:rtl/>
          <w:lang w:eastAsia="ja-JP"/>
        </w:rPr>
      </w:pPr>
    </w:p>
    <w:p w14:paraId="740DA901" w14:textId="77777777" w:rsidR="00605F92" w:rsidRDefault="00605F92" w:rsidP="006E5BBB">
      <w:pPr>
        <w:numPr>
          <w:ilvl w:val="0"/>
          <w:numId w:val="30"/>
        </w:numPr>
        <w:spacing w:line="480" w:lineRule="auto"/>
        <w:ind w:left="-809"/>
        <w:rPr>
          <w:rFonts w:ascii="Arial" w:eastAsia="MS Mincho" w:hAnsi="Arial" w:cs="Arial"/>
          <w:sz w:val="22"/>
          <w:szCs w:val="22"/>
          <w:rtl/>
          <w:lang w:eastAsia="ja-JP"/>
        </w:rPr>
      </w:pPr>
      <w:r>
        <w:rPr>
          <w:rFonts w:ascii="Arial" w:eastAsia="MS Mincho" w:hAnsi="Arial" w:cs="Arial" w:hint="cs"/>
          <w:sz w:val="22"/>
          <w:szCs w:val="22"/>
          <w:rtl/>
          <w:lang w:eastAsia="ja-JP"/>
        </w:rPr>
        <w:t xml:space="preserve">מהם לדעתך </w:t>
      </w:r>
      <w:r w:rsidRPr="000D0408">
        <w:rPr>
          <w:rFonts w:ascii="Arial" w:eastAsia="MS Mincho" w:hAnsi="Arial" w:cs="Arial" w:hint="cs"/>
          <w:sz w:val="22"/>
          <w:szCs w:val="22"/>
          <w:u w:val="single"/>
          <w:rtl/>
          <w:lang w:eastAsia="ja-JP"/>
        </w:rPr>
        <w:t>היתרונות</w:t>
      </w:r>
      <w:r>
        <w:rPr>
          <w:rFonts w:ascii="Arial" w:eastAsia="MS Mincho" w:hAnsi="Arial" w:cs="Arial" w:hint="cs"/>
          <w:sz w:val="22"/>
          <w:szCs w:val="22"/>
          <w:rtl/>
          <w:lang w:eastAsia="ja-JP"/>
        </w:rPr>
        <w:t xml:space="preserve"> של התכנית [גישה למשתתפים? תכנים? הסתכלות הוליסטי?] </w:t>
      </w:r>
      <w:r>
        <w:rPr>
          <w:rFonts w:ascii="Arial" w:eastAsia="MS Mincho" w:hAnsi="Arial" w:cs="Arial"/>
          <w:sz w:val="22"/>
          <w:szCs w:val="22"/>
          <w:u w:val="single"/>
          <w:rtl/>
          <w:lang w:eastAsia="ja-JP"/>
        </w:rPr>
        <w:br/>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902" w14:textId="77777777" w:rsidR="00605F92" w:rsidRDefault="00605F92" w:rsidP="00605F92">
      <w:pPr>
        <w:spacing w:line="480" w:lineRule="auto"/>
        <w:ind w:left="-809"/>
        <w:rPr>
          <w:rFonts w:ascii="Arial" w:eastAsia="MS Mincho" w:hAnsi="Arial" w:cs="Arial"/>
          <w:sz w:val="22"/>
          <w:szCs w:val="22"/>
          <w:lang w:eastAsia="ja-JP"/>
        </w:rPr>
      </w:pPr>
    </w:p>
    <w:p w14:paraId="740DA903" w14:textId="77777777" w:rsidR="00605F92" w:rsidRDefault="00605F92" w:rsidP="00605F92">
      <w:pPr>
        <w:spacing w:line="480" w:lineRule="auto"/>
        <w:ind w:left="-809"/>
        <w:rPr>
          <w:rFonts w:ascii="Arial" w:eastAsia="MS Mincho" w:hAnsi="Arial" w:cs="Arial"/>
          <w:sz w:val="22"/>
          <w:szCs w:val="22"/>
          <w:lang w:eastAsia="ja-JP"/>
        </w:rPr>
      </w:pPr>
    </w:p>
    <w:p w14:paraId="740DA904" w14:textId="77777777" w:rsidR="00605F92" w:rsidRDefault="00605F92" w:rsidP="006E5BBB">
      <w:pPr>
        <w:numPr>
          <w:ilvl w:val="0"/>
          <w:numId w:val="30"/>
        </w:numPr>
        <w:spacing w:line="480" w:lineRule="auto"/>
        <w:ind w:left="-809"/>
        <w:rPr>
          <w:rFonts w:ascii="Arial" w:eastAsia="MS Mincho" w:hAnsi="Arial" w:cs="Arial"/>
          <w:sz w:val="22"/>
          <w:szCs w:val="22"/>
          <w:rtl/>
          <w:lang w:eastAsia="ja-JP"/>
        </w:rPr>
      </w:pPr>
      <w:r w:rsidRPr="000D0408">
        <w:rPr>
          <w:rFonts w:ascii="Arial" w:eastAsia="MS Mincho" w:hAnsi="Arial" w:cs="Arial" w:hint="cs"/>
          <w:sz w:val="22"/>
          <w:szCs w:val="22"/>
          <w:rtl/>
          <w:lang w:eastAsia="ja-JP"/>
        </w:rPr>
        <w:lastRenderedPageBreak/>
        <w:t xml:space="preserve">מה לדעתך </w:t>
      </w:r>
      <w:r>
        <w:rPr>
          <w:rFonts w:ascii="Arial" w:eastAsia="MS Mincho" w:hAnsi="Arial" w:cs="Arial" w:hint="cs"/>
          <w:sz w:val="22"/>
          <w:szCs w:val="22"/>
          <w:rtl/>
          <w:lang w:eastAsia="ja-JP"/>
        </w:rPr>
        <w:t xml:space="preserve">כדאי </w:t>
      </w:r>
      <w:r w:rsidRPr="000D0408">
        <w:rPr>
          <w:rFonts w:ascii="Arial" w:eastAsia="MS Mincho" w:hAnsi="Arial" w:cs="Arial" w:hint="cs"/>
          <w:sz w:val="22"/>
          <w:szCs w:val="22"/>
          <w:u w:val="single"/>
          <w:rtl/>
          <w:lang w:eastAsia="ja-JP"/>
        </w:rPr>
        <w:t>לשנות ולשפר</w:t>
      </w:r>
      <w:r w:rsidRPr="000D0408">
        <w:rPr>
          <w:rFonts w:ascii="Arial" w:eastAsia="MS Mincho" w:hAnsi="Arial" w:cs="Arial" w:hint="cs"/>
          <w:sz w:val="22"/>
          <w:szCs w:val="22"/>
          <w:rtl/>
          <w:lang w:eastAsia="ja-JP"/>
        </w:rPr>
        <w:t xml:space="preserve"> בתכנית? </w:t>
      </w:r>
      <w:r w:rsidRPr="000D0408">
        <w:rPr>
          <w:rFonts w:ascii="Arial" w:eastAsia="MS Mincho" w:hAnsi="Arial" w:cs="Arial"/>
          <w:sz w:val="22"/>
          <w:szCs w:val="22"/>
          <w:rtl/>
          <w:lang w:eastAsia="ja-JP"/>
        </w:rPr>
        <w:br/>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905" w14:textId="77777777" w:rsidR="00605F92" w:rsidRPr="0098612B" w:rsidRDefault="00605F92" w:rsidP="006E5BBB">
      <w:pPr>
        <w:numPr>
          <w:ilvl w:val="0"/>
          <w:numId w:val="30"/>
        </w:numPr>
        <w:spacing w:line="480" w:lineRule="auto"/>
        <w:ind w:left="-809"/>
        <w:rPr>
          <w:rFonts w:ascii="Arial" w:eastAsia="MS Mincho" w:hAnsi="Arial" w:cs="Arial"/>
          <w:sz w:val="22"/>
          <w:szCs w:val="22"/>
          <w:lang w:eastAsia="ja-JP"/>
        </w:rPr>
      </w:pPr>
      <w:r>
        <w:rPr>
          <w:rFonts w:ascii="Arial" w:eastAsia="MS Mincho" w:hAnsi="Arial" w:cs="Arial" w:hint="cs"/>
          <w:sz w:val="22"/>
          <w:szCs w:val="22"/>
          <w:rtl/>
          <w:lang w:eastAsia="ja-JP"/>
        </w:rPr>
        <w:t>מה לדעתך כדאי לעשות על מנת שהתכנית תגדל ותגיע לאנשים רבים יותר</w:t>
      </w:r>
      <w:r w:rsidRPr="000D0408">
        <w:rPr>
          <w:rFonts w:ascii="Arial" w:eastAsia="MS Mincho" w:hAnsi="Arial" w:cs="Arial" w:hint="cs"/>
          <w:sz w:val="22"/>
          <w:szCs w:val="22"/>
          <w:rtl/>
          <w:lang w:eastAsia="ja-JP"/>
        </w:rPr>
        <w:t xml:space="preserve">? </w:t>
      </w:r>
      <w:r w:rsidRPr="000D0408">
        <w:rPr>
          <w:rFonts w:ascii="Arial" w:eastAsia="MS Mincho" w:hAnsi="Arial" w:cs="Arial"/>
          <w:sz w:val="22"/>
          <w:szCs w:val="22"/>
          <w:rtl/>
          <w:lang w:eastAsia="ja-JP"/>
        </w:rPr>
        <w:br/>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906" w14:textId="77777777" w:rsidR="00605F92" w:rsidRDefault="00605F92" w:rsidP="006E5BBB">
      <w:pPr>
        <w:numPr>
          <w:ilvl w:val="0"/>
          <w:numId w:val="30"/>
        </w:numPr>
        <w:spacing w:line="480" w:lineRule="auto"/>
        <w:ind w:left="-809"/>
        <w:rPr>
          <w:rFonts w:ascii="Arial" w:eastAsia="MS Mincho" w:hAnsi="Arial" w:cs="Arial"/>
          <w:sz w:val="22"/>
          <w:szCs w:val="22"/>
          <w:rtl/>
          <w:lang w:eastAsia="ja-JP"/>
        </w:rPr>
      </w:pPr>
      <w:r>
        <w:rPr>
          <w:rFonts w:ascii="Arial" w:eastAsia="MS Mincho" w:hAnsi="Arial" w:cs="Arial" w:hint="cs"/>
          <w:sz w:val="22"/>
          <w:szCs w:val="22"/>
          <w:rtl/>
          <w:lang w:eastAsia="ja-JP"/>
        </w:rPr>
        <w:t xml:space="preserve">בהשוואה לתכניות אחרות </w:t>
      </w:r>
      <w:r w:rsidRPr="002D2D5B">
        <w:rPr>
          <w:rFonts w:ascii="Arial" w:eastAsia="MS Mincho" w:hAnsi="Arial" w:cs="Arial" w:hint="cs"/>
          <w:sz w:val="22"/>
          <w:szCs w:val="22"/>
          <w:u w:val="single"/>
          <w:rtl/>
          <w:lang w:eastAsia="ja-JP"/>
        </w:rPr>
        <w:t>הפונות לאוכלוסייה של אנשים עם מוגבלות</w:t>
      </w:r>
      <w:r>
        <w:rPr>
          <w:rFonts w:ascii="Arial" w:eastAsia="MS Mincho" w:hAnsi="Arial" w:cs="Arial" w:hint="cs"/>
          <w:sz w:val="22"/>
          <w:szCs w:val="22"/>
          <w:rtl/>
          <w:lang w:eastAsia="ja-JP"/>
        </w:rPr>
        <w:t>, כיצד היית מדרגת את תכנית אבן דרך?</w:t>
      </w:r>
    </w:p>
    <w:p w14:paraId="740DA907" w14:textId="77777777" w:rsidR="00605F92" w:rsidRDefault="00605F92" w:rsidP="00605F92">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lang w:eastAsia="ja-JP"/>
        </w:rPr>
        <w:sym w:font="Wingdings 2" w:char="F06E"/>
      </w:r>
      <w:r>
        <w:rPr>
          <w:rFonts w:ascii="Arial" w:eastAsia="MS Mincho" w:hAnsi="Arial" w:cs="Arial" w:hint="cs"/>
          <w:sz w:val="22"/>
          <w:szCs w:val="22"/>
          <w:rtl/>
          <w:lang w:eastAsia="ja-JP"/>
        </w:rPr>
        <w:t xml:space="preserve"> הרבה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D"/>
      </w:r>
      <w:r>
        <w:rPr>
          <w:rFonts w:ascii="Arial" w:eastAsia="MS Mincho" w:hAnsi="Arial" w:cs="Arial" w:hint="cs"/>
          <w:sz w:val="22"/>
          <w:szCs w:val="22"/>
          <w:rtl/>
          <w:lang w:eastAsia="ja-JP"/>
        </w:rPr>
        <w:t xml:space="preserve">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C"/>
      </w:r>
      <w:r>
        <w:rPr>
          <w:rFonts w:ascii="Arial" w:eastAsia="MS Mincho" w:hAnsi="Arial" w:cs="Arial" w:hint="cs"/>
          <w:sz w:val="22"/>
          <w:szCs w:val="22"/>
          <w:rtl/>
          <w:lang w:eastAsia="ja-JP"/>
        </w:rPr>
        <w:t xml:space="preserve"> אותו הדבר</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B"/>
      </w:r>
      <w:r>
        <w:rPr>
          <w:rFonts w:ascii="Arial" w:eastAsia="MS Mincho" w:hAnsi="Arial" w:cs="Arial" w:hint="cs"/>
          <w:sz w:val="22"/>
          <w:szCs w:val="22"/>
          <w:rtl/>
          <w:lang w:eastAsia="ja-JP"/>
        </w:rPr>
        <w:t xml:space="preserve"> פחות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A"/>
      </w:r>
      <w:r>
        <w:rPr>
          <w:rFonts w:ascii="Arial" w:eastAsia="MS Mincho" w:hAnsi="Arial" w:cs="Arial" w:hint="cs"/>
          <w:sz w:val="22"/>
          <w:szCs w:val="22"/>
          <w:rtl/>
          <w:lang w:eastAsia="ja-JP"/>
        </w:rPr>
        <w:t xml:space="preserve"> הרבה פחות טובה</w:t>
      </w:r>
    </w:p>
    <w:p w14:paraId="740DA908" w14:textId="77777777" w:rsidR="00605F92" w:rsidRDefault="00605F92" w:rsidP="006E5BBB">
      <w:pPr>
        <w:numPr>
          <w:ilvl w:val="0"/>
          <w:numId w:val="30"/>
        </w:numPr>
        <w:spacing w:line="480" w:lineRule="auto"/>
        <w:ind w:left="-809"/>
        <w:rPr>
          <w:rFonts w:ascii="Arial" w:eastAsia="MS Mincho" w:hAnsi="Arial" w:cs="Arial"/>
          <w:sz w:val="22"/>
          <w:szCs w:val="22"/>
          <w:rtl/>
          <w:lang w:eastAsia="ja-JP"/>
        </w:rPr>
      </w:pPr>
      <w:r>
        <w:rPr>
          <w:rFonts w:ascii="Arial" w:eastAsia="MS Mincho" w:hAnsi="Arial" w:cs="Arial" w:hint="cs"/>
          <w:sz w:val="22"/>
          <w:szCs w:val="22"/>
          <w:rtl/>
          <w:lang w:eastAsia="ja-JP"/>
        </w:rPr>
        <w:t xml:space="preserve">בהשוואה לתכניות אחרות </w:t>
      </w:r>
      <w:r>
        <w:rPr>
          <w:rFonts w:ascii="Arial" w:eastAsia="MS Mincho" w:hAnsi="Arial" w:cs="Arial" w:hint="cs"/>
          <w:sz w:val="22"/>
          <w:szCs w:val="22"/>
          <w:u w:val="single"/>
          <w:rtl/>
          <w:lang w:eastAsia="ja-JP"/>
        </w:rPr>
        <w:t>בתחום</w:t>
      </w:r>
      <w:r w:rsidRPr="002D2D5B">
        <w:rPr>
          <w:rFonts w:ascii="Arial" w:eastAsia="MS Mincho" w:hAnsi="Arial" w:cs="Arial" w:hint="cs"/>
          <w:sz w:val="22"/>
          <w:szCs w:val="22"/>
          <w:u w:val="single"/>
          <w:rtl/>
          <w:lang w:eastAsia="ja-JP"/>
        </w:rPr>
        <w:t xml:space="preserve"> של קידום אורח חיים בריא</w:t>
      </w:r>
      <w:r>
        <w:rPr>
          <w:rFonts w:ascii="Arial" w:eastAsia="MS Mincho" w:hAnsi="Arial" w:cs="Arial" w:hint="cs"/>
          <w:sz w:val="22"/>
          <w:szCs w:val="22"/>
          <w:rtl/>
          <w:lang w:eastAsia="ja-JP"/>
        </w:rPr>
        <w:t>, כיצד היית מדרגת את תכנית אבן דרך?</w:t>
      </w:r>
    </w:p>
    <w:p w14:paraId="740DA909" w14:textId="77777777" w:rsidR="00605F92" w:rsidRDefault="00605F92" w:rsidP="00605F92">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lang w:eastAsia="ja-JP"/>
        </w:rPr>
        <w:sym w:font="Wingdings 2" w:char="F06E"/>
      </w:r>
      <w:r>
        <w:rPr>
          <w:rFonts w:ascii="Arial" w:eastAsia="MS Mincho" w:hAnsi="Arial" w:cs="Arial" w:hint="cs"/>
          <w:sz w:val="22"/>
          <w:szCs w:val="22"/>
          <w:rtl/>
          <w:lang w:eastAsia="ja-JP"/>
        </w:rPr>
        <w:t xml:space="preserve"> הרבה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D"/>
      </w:r>
      <w:r>
        <w:rPr>
          <w:rFonts w:ascii="Arial" w:eastAsia="MS Mincho" w:hAnsi="Arial" w:cs="Arial" w:hint="cs"/>
          <w:sz w:val="22"/>
          <w:szCs w:val="22"/>
          <w:rtl/>
          <w:lang w:eastAsia="ja-JP"/>
        </w:rPr>
        <w:t xml:space="preserve"> יותר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C"/>
      </w:r>
      <w:r>
        <w:rPr>
          <w:rFonts w:ascii="Arial" w:eastAsia="MS Mincho" w:hAnsi="Arial" w:cs="Arial" w:hint="cs"/>
          <w:sz w:val="22"/>
          <w:szCs w:val="22"/>
          <w:rtl/>
          <w:lang w:eastAsia="ja-JP"/>
        </w:rPr>
        <w:t xml:space="preserve"> אותו הדבר</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B"/>
      </w:r>
      <w:r>
        <w:rPr>
          <w:rFonts w:ascii="Arial" w:eastAsia="MS Mincho" w:hAnsi="Arial" w:cs="Arial" w:hint="cs"/>
          <w:sz w:val="22"/>
          <w:szCs w:val="22"/>
          <w:rtl/>
          <w:lang w:eastAsia="ja-JP"/>
        </w:rPr>
        <w:t xml:space="preserve"> פחות טובה</w:t>
      </w:r>
      <w:r>
        <w:rPr>
          <w:rFonts w:ascii="Arial" w:eastAsia="MS Mincho" w:hAnsi="Arial" w:cs="Arial" w:hint="cs"/>
          <w:sz w:val="22"/>
          <w:szCs w:val="22"/>
          <w:rtl/>
          <w:lang w:eastAsia="ja-JP"/>
        </w:rPr>
        <w:tab/>
      </w:r>
      <w:r>
        <w:rPr>
          <w:rFonts w:ascii="Arial" w:eastAsia="MS Mincho" w:hAnsi="Arial" w:cs="Arial" w:hint="cs"/>
          <w:sz w:val="22"/>
          <w:szCs w:val="22"/>
          <w:lang w:eastAsia="ja-JP"/>
        </w:rPr>
        <w:sym w:font="Wingdings 2" w:char="F06A"/>
      </w:r>
      <w:r>
        <w:rPr>
          <w:rFonts w:ascii="Arial" w:eastAsia="MS Mincho" w:hAnsi="Arial" w:cs="Arial" w:hint="cs"/>
          <w:sz w:val="22"/>
          <w:szCs w:val="22"/>
          <w:rtl/>
          <w:lang w:eastAsia="ja-JP"/>
        </w:rPr>
        <w:t xml:space="preserve"> הרבה פחות טובה</w:t>
      </w:r>
    </w:p>
    <w:p w14:paraId="740DA90A" w14:textId="77777777" w:rsidR="00605F92" w:rsidRDefault="00605F92" w:rsidP="00605F92">
      <w:pPr>
        <w:spacing w:line="480" w:lineRule="auto"/>
        <w:ind w:left="-809" w:right="-1622"/>
        <w:rPr>
          <w:rFonts w:ascii="Arial" w:eastAsia="MS Mincho" w:hAnsi="Arial" w:cs="Arial"/>
          <w:sz w:val="22"/>
          <w:szCs w:val="22"/>
          <w:rtl/>
          <w:lang w:eastAsia="ja-JP"/>
        </w:rPr>
      </w:pPr>
    </w:p>
    <w:p w14:paraId="740DA90B" w14:textId="77777777" w:rsidR="00605F92" w:rsidRDefault="00605F92" w:rsidP="00605F92">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rtl/>
          <w:lang w:eastAsia="ja-JP"/>
        </w:rPr>
        <w:t>שאלות רקע [רצוי למלא באופן בלתי אמצעי ורק להשלים במידה וחסר נתון]</w:t>
      </w:r>
    </w:p>
    <w:p w14:paraId="740DA90C" w14:textId="77777777" w:rsidR="00605F92" w:rsidRPr="008E4C97" w:rsidRDefault="00605F92" w:rsidP="00605F92">
      <w:pPr>
        <w:spacing w:line="480" w:lineRule="auto"/>
        <w:ind w:left="-809" w:right="-1622"/>
        <w:rPr>
          <w:rFonts w:ascii="Arial" w:eastAsia="MS Mincho" w:hAnsi="Arial" w:cs="Arial"/>
          <w:sz w:val="22"/>
          <w:szCs w:val="22"/>
          <w:rtl/>
          <w:lang w:eastAsia="ja-JP"/>
        </w:rPr>
      </w:pPr>
      <w:r>
        <w:rPr>
          <w:rFonts w:ascii="Arial" w:eastAsia="MS Mincho" w:hAnsi="Arial" w:cs="Arial" w:hint="cs"/>
          <w:sz w:val="22"/>
          <w:szCs w:val="22"/>
          <w:rtl/>
          <w:lang w:eastAsia="ja-JP"/>
        </w:rPr>
        <w:t>תאריך:</w:t>
      </w:r>
      <w:r>
        <w:rPr>
          <w:rFonts w:ascii="Arial" w:eastAsia="MS Mincho" w:hAnsi="Arial" w:cs="Arial" w:hint="cs"/>
          <w:sz w:val="22"/>
          <w:szCs w:val="22"/>
          <w:rtl/>
          <w:lang w:eastAsia="ja-JP"/>
        </w:rPr>
        <w:tab/>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 xml:space="preserve"> </w:t>
      </w:r>
      <w:r>
        <w:rPr>
          <w:rFonts w:ascii="Arial" w:eastAsia="MS Mincho" w:hAnsi="Arial" w:cs="Arial" w:hint="cs"/>
          <w:sz w:val="22"/>
          <w:szCs w:val="22"/>
          <w:rtl/>
          <w:lang w:eastAsia="ja-JP"/>
        </w:rPr>
        <w:t>_ _ _ _ / _ _ / _ _</w:t>
      </w:r>
    </w:p>
    <w:p w14:paraId="740DA90D" w14:textId="77777777" w:rsidR="00605F92" w:rsidRDefault="00605F92" w:rsidP="00605F92">
      <w:pPr>
        <w:spacing w:line="480" w:lineRule="auto"/>
        <w:ind w:left="-809"/>
        <w:rPr>
          <w:rFonts w:ascii="Arial" w:eastAsia="MS Mincho" w:hAnsi="Arial" w:cs="Arial"/>
          <w:sz w:val="22"/>
          <w:szCs w:val="22"/>
          <w:rtl/>
          <w:lang w:eastAsia="ja-JP"/>
        </w:rPr>
      </w:pPr>
      <w:r w:rsidRPr="00C230CC">
        <w:rPr>
          <w:rFonts w:ascii="Arial" w:eastAsia="MS Mincho" w:hAnsi="Arial" w:cs="Arial" w:hint="cs"/>
          <w:sz w:val="22"/>
          <w:szCs w:val="22"/>
          <w:rtl/>
          <w:lang w:eastAsia="ja-JP"/>
        </w:rPr>
        <w:t>שם פרטי</w:t>
      </w:r>
      <w:r>
        <w:rPr>
          <w:rFonts w:ascii="Arial" w:eastAsia="MS Mincho" w:hAnsi="Arial" w:cs="Arial" w:hint="cs"/>
          <w:sz w:val="22"/>
          <w:szCs w:val="22"/>
          <w:rtl/>
          <w:lang w:eastAsia="ja-JP"/>
        </w:rPr>
        <w:t>:</w:t>
      </w:r>
      <w:r w:rsidRPr="000D0408">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ab/>
        <w:t xml:space="preserve">                 </w:t>
      </w:r>
      <w:r>
        <w:rPr>
          <w:rFonts w:ascii="Arial" w:eastAsia="MS Mincho" w:hAnsi="Arial" w:cs="Arial" w:hint="cs"/>
          <w:sz w:val="22"/>
          <w:szCs w:val="22"/>
          <w:u w:val="single"/>
          <w:rtl/>
          <w:lang w:eastAsia="ja-JP"/>
        </w:rPr>
        <w:tab/>
      </w:r>
      <w:r w:rsidRPr="00C230CC">
        <w:rPr>
          <w:rFonts w:ascii="Arial" w:eastAsia="MS Mincho" w:hAnsi="Arial" w:cs="Arial" w:hint="cs"/>
          <w:sz w:val="22"/>
          <w:szCs w:val="22"/>
          <w:rtl/>
          <w:lang w:eastAsia="ja-JP"/>
        </w:rPr>
        <w:tab/>
      </w:r>
    </w:p>
    <w:p w14:paraId="740DA90E" w14:textId="77777777" w:rsidR="00605F92" w:rsidRDefault="00605F92" w:rsidP="00605F92">
      <w:pPr>
        <w:spacing w:line="480" w:lineRule="auto"/>
        <w:ind w:left="-809"/>
        <w:rPr>
          <w:rFonts w:ascii="Arial" w:eastAsia="MS Mincho" w:hAnsi="Arial" w:cs="Arial"/>
          <w:sz w:val="22"/>
          <w:szCs w:val="22"/>
          <w:u w:val="single"/>
          <w:rtl/>
          <w:lang w:eastAsia="ja-JP"/>
        </w:rPr>
      </w:pPr>
      <w:r w:rsidRPr="00C230CC">
        <w:rPr>
          <w:rFonts w:ascii="Arial" w:eastAsia="MS Mincho" w:hAnsi="Arial" w:cs="Arial" w:hint="cs"/>
          <w:sz w:val="22"/>
          <w:szCs w:val="22"/>
          <w:rtl/>
          <w:lang w:eastAsia="ja-JP"/>
        </w:rPr>
        <w:t>שם משפחה</w:t>
      </w:r>
      <w:r w:rsidRPr="00C230CC">
        <w:rPr>
          <w:rFonts w:ascii="Arial" w:eastAsia="MS Mincho" w:hAnsi="Arial" w:cs="Arial"/>
          <w:sz w:val="22"/>
          <w:szCs w:val="22"/>
          <w:rtl/>
          <w:lang w:eastAsia="ja-JP"/>
        </w:rPr>
        <w:t>:</w:t>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 xml:space="preserve"> </w:t>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t xml:space="preserve">                  </w:t>
      </w:r>
    </w:p>
    <w:p w14:paraId="740DA90F" w14:textId="77777777" w:rsidR="00605F92" w:rsidRDefault="00605F92" w:rsidP="00605F92">
      <w:pPr>
        <w:spacing w:line="480" w:lineRule="auto"/>
        <w:ind w:left="-809"/>
        <w:rPr>
          <w:rFonts w:ascii="Arial" w:eastAsia="MS Mincho" w:hAnsi="Arial" w:cs="Arial"/>
          <w:sz w:val="22"/>
          <w:szCs w:val="22"/>
          <w:rtl/>
          <w:lang w:eastAsia="ja-JP"/>
        </w:rPr>
      </w:pPr>
      <w:r>
        <w:rPr>
          <w:rFonts w:ascii="Arial" w:eastAsia="MS Mincho" w:hAnsi="Arial" w:cs="Arial" w:hint="cs"/>
          <w:sz w:val="22"/>
          <w:szCs w:val="22"/>
          <w:rtl/>
          <w:lang w:eastAsia="ja-JP"/>
        </w:rPr>
        <w:t>ארגון:</w:t>
      </w:r>
      <w:r>
        <w:rPr>
          <w:rFonts w:ascii="Arial" w:eastAsia="MS Mincho" w:hAnsi="Arial" w:cs="Arial" w:hint="cs"/>
          <w:sz w:val="22"/>
          <w:szCs w:val="22"/>
          <w:rtl/>
          <w:lang w:eastAsia="ja-JP"/>
        </w:rPr>
        <w:tab/>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p>
    <w:p w14:paraId="740DA910" w14:textId="77777777" w:rsidR="00605F92" w:rsidRPr="000D0408" w:rsidRDefault="00605F92" w:rsidP="00605F92">
      <w:pPr>
        <w:spacing w:line="480" w:lineRule="auto"/>
        <w:ind w:left="-809"/>
        <w:rPr>
          <w:rFonts w:ascii="Arial" w:eastAsia="MS Mincho" w:hAnsi="Arial" w:cs="Arial"/>
          <w:sz w:val="22"/>
          <w:szCs w:val="22"/>
          <w:rtl/>
          <w:lang w:eastAsia="ja-JP"/>
        </w:rPr>
      </w:pPr>
      <w:r w:rsidRPr="000D0408">
        <w:rPr>
          <w:rFonts w:ascii="Arial" w:eastAsia="MS Mincho" w:hAnsi="Arial" w:cs="Arial" w:hint="cs"/>
          <w:sz w:val="22"/>
          <w:szCs w:val="22"/>
          <w:rtl/>
          <w:lang w:eastAsia="ja-JP"/>
        </w:rPr>
        <w:t>תפקיד:</w:t>
      </w:r>
      <w:r w:rsidRPr="000D0408">
        <w:rPr>
          <w:rFonts w:ascii="Arial" w:eastAsia="MS Mincho" w:hAnsi="Arial" w:cs="Arial" w:hint="cs"/>
          <w:sz w:val="22"/>
          <w:szCs w:val="22"/>
          <w:rtl/>
          <w:lang w:eastAsia="ja-JP"/>
        </w:rPr>
        <w:tab/>
        <w:t xml:space="preserve"> </w:t>
      </w:r>
      <w:r>
        <w:rPr>
          <w:rFonts w:ascii="Arial" w:eastAsia="MS Mincho" w:hAnsi="Arial" w:cs="Arial" w:hint="cs"/>
          <w:sz w:val="22"/>
          <w:szCs w:val="22"/>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Pr>
          <w:rFonts w:ascii="Arial" w:eastAsia="MS Mincho" w:hAnsi="Arial" w:cs="Arial" w:hint="cs"/>
          <w:sz w:val="22"/>
          <w:szCs w:val="22"/>
          <w:u w:val="single"/>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r w:rsidRPr="000D0408">
        <w:rPr>
          <w:rFonts w:ascii="Arial" w:eastAsia="MS Mincho" w:hAnsi="Arial" w:cs="Arial" w:hint="cs"/>
          <w:sz w:val="22"/>
          <w:szCs w:val="22"/>
          <w:rtl/>
          <w:lang w:eastAsia="ja-JP"/>
        </w:rPr>
        <w:tab/>
      </w:r>
    </w:p>
    <w:p w14:paraId="740DA911" w14:textId="77777777" w:rsidR="00605F92" w:rsidRDefault="00605F92" w:rsidP="00605F92">
      <w:pPr>
        <w:spacing w:line="480" w:lineRule="auto"/>
        <w:ind w:left="-809"/>
        <w:rPr>
          <w:rFonts w:ascii="Arial" w:eastAsia="MS Mincho" w:hAnsi="Arial" w:cs="Arial"/>
          <w:sz w:val="22"/>
          <w:szCs w:val="22"/>
          <w:u w:val="single"/>
          <w:rtl/>
          <w:lang w:eastAsia="ja-JP"/>
        </w:rPr>
      </w:pPr>
    </w:p>
    <w:p w14:paraId="740DA912" w14:textId="77777777" w:rsidR="00605F92" w:rsidRPr="00DA1C71" w:rsidRDefault="00605F92" w:rsidP="00605F92">
      <w:pPr>
        <w:spacing w:line="360" w:lineRule="auto"/>
        <w:ind w:left="-809"/>
        <w:jc w:val="right"/>
        <w:rPr>
          <w:rFonts w:ascii="Arial" w:hAnsi="Arial" w:cs="Guttman Yad-Brush"/>
          <w:rtl/>
        </w:rPr>
      </w:pPr>
      <w:r>
        <w:rPr>
          <w:rFonts w:ascii="Arial" w:hAnsi="Arial" w:cs="Guttman Yad-Brush" w:hint="cs"/>
          <w:rtl/>
        </w:rPr>
        <w:t>תודה רבה על שיתוף הפעולה</w:t>
      </w:r>
    </w:p>
    <w:p w14:paraId="740DA913" w14:textId="77777777" w:rsidR="00731609" w:rsidRPr="008E36B5" w:rsidRDefault="00731609" w:rsidP="00E21C27">
      <w:pPr>
        <w:tabs>
          <w:tab w:val="left" w:pos="0"/>
          <w:tab w:val="num" w:pos="546"/>
        </w:tabs>
        <w:ind w:left="-668"/>
        <w:jc w:val="both"/>
        <w:rPr>
          <w:b/>
          <w:bCs/>
          <w:color w:val="000080"/>
          <w:u w:val="single"/>
          <w:rtl/>
        </w:rPr>
      </w:pPr>
    </w:p>
    <w:sectPr w:rsidR="00731609" w:rsidRPr="008E36B5" w:rsidSect="008347F3">
      <w:type w:val="continuous"/>
      <w:pgSz w:w="11906" w:h="16838"/>
      <w:pgMar w:top="1559" w:right="1800" w:bottom="1276" w:left="1276" w:header="426"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9809D" w14:textId="77777777" w:rsidR="00E227C3" w:rsidRDefault="00E227C3" w:rsidP="009A1059">
      <w:r>
        <w:separator/>
      </w:r>
    </w:p>
    <w:p w14:paraId="3FE80EE1" w14:textId="77777777" w:rsidR="00E227C3" w:rsidRDefault="00E227C3"/>
  </w:endnote>
  <w:endnote w:type="continuationSeparator" w:id="0">
    <w:p w14:paraId="57EE557C" w14:textId="77777777" w:rsidR="00E227C3" w:rsidRDefault="00E227C3" w:rsidP="009A1059">
      <w:r>
        <w:continuationSeparator/>
      </w:r>
    </w:p>
    <w:p w14:paraId="6D52665D" w14:textId="77777777" w:rsidR="00E227C3" w:rsidRDefault="00E22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A94E" w14:textId="2FADA131" w:rsidR="00E227C3" w:rsidRDefault="00E227C3">
    <w:pPr>
      <w:pStyle w:val="a7"/>
    </w:pPr>
    <w:r w:rsidRPr="008F6BED">
      <w:rPr>
        <w:noProof/>
      </w:rPr>
      <w:drawing>
        <wp:anchor distT="0" distB="0" distL="114300" distR="114300" simplePos="0" relativeHeight="251659776" behindDoc="1" locked="0" layoutInCell="1" allowOverlap="1" wp14:anchorId="69417DDB" wp14:editId="7D119081">
          <wp:simplePos x="0" y="0"/>
          <wp:positionH relativeFrom="column">
            <wp:posOffset>5898515</wp:posOffset>
          </wp:positionH>
          <wp:positionV relativeFrom="paragraph">
            <wp:posOffset>-519430</wp:posOffset>
          </wp:positionV>
          <wp:extent cx="504000" cy="504000"/>
          <wp:effectExtent l="0" t="0" r="0" b="0"/>
          <wp:wrapTight wrapText="bothSides">
            <wp:wrapPolygon edited="0">
              <wp:start x="0" y="0"/>
              <wp:lineTo x="0" y="20429"/>
              <wp:lineTo x="20429" y="20429"/>
              <wp:lineTo x="20429" y="0"/>
              <wp:lineTo x="0" y="0"/>
            </wp:wrapPolygon>
          </wp:wrapTight>
          <wp:docPr id="9" name="תמונה 9"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tl/>
        </w:rPr>
        <w:id w:val="-229765772"/>
        <w:docPartObj>
          <w:docPartGallery w:val="Page Numbers (Bottom of Page)"/>
          <w:docPartUnique/>
        </w:docPartObj>
      </w:sdtPr>
      <w:sdtContent>
        <w:r>
          <w:rPr>
            <w:rtl/>
          </w:rPr>
          <w:pict w14:anchorId="46E9A4CE">
            <v:rect id="_x0000_s2055" style="position:absolute;left:0;text-align:left;margin-left:0;margin-top:0;width:44.55pt;height:15.1pt;rotation:180;z-index:25167462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" filled="f" fillcolor="#c0504d" stroked="f" strokecolor="#5c83b4" strokeweight="2.25pt">
              <v:textbox inset=",0,,0">
                <w:txbxContent>
                  <w:p w14:paraId="0C643A8C" w14:textId="16E8A633" w:rsidR="00E227C3" w:rsidRDefault="00E227C3">
                    <w:pPr>
                      <w:pBdr>
                        <w:top w:val="single" w:sz="4" w:space="1" w:color="7F7F7F" w:themeColor="background1" w:themeShade="7F"/>
                      </w:pBdr>
                      <w:jc w:val="center"/>
                      <w:rPr>
                        <w:color w:val="C0504D" w:themeColor="accent2"/>
                        <w:cs/>
                      </w:rPr>
                    </w:pPr>
                    <w:r>
                      <w:fldChar w:fldCharType="begin"/>
                    </w:r>
                    <w:r>
                      <w:rPr>
                        <w:cs/>
                      </w:rPr>
                      <w:instrText>PAGE   \* MERGEFORMAT</w:instrText>
                    </w:r>
                    <w:r>
                      <w:fldChar w:fldCharType="separate"/>
                    </w:r>
                    <w:r w:rsidR="00CD6ED0" w:rsidRPr="00CD6ED0">
                      <w:rPr>
                        <w:noProof/>
                        <w:color w:val="C0504D" w:themeColor="accent2"/>
                        <w:rtl/>
                        <w:lang w:val="he-IL"/>
                      </w:rPr>
                      <w:t>22</w:t>
                    </w:r>
                    <w:r>
                      <w:rPr>
                        <w:color w:val="C0504D" w:themeColor="accent2"/>
                      </w:rPr>
                      <w:fldChar w:fldCharType="end"/>
                    </w:r>
                  </w:p>
                </w:txbxContent>
              </v:textbox>
              <w10:wrap anchorx="margin" anchory="margin"/>
            </v:rect>
          </w:pic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241C2" w14:textId="222BF981" w:rsidR="009914DE" w:rsidRDefault="009914DE">
    <w:pPr>
      <w:pStyle w:val="a7"/>
      <w:rPr>
        <w:rtl/>
      </w:rPr>
    </w:pPr>
    <w:r w:rsidRPr="00415526">
      <w:rPr>
        <w:rFonts w:ascii="Segoe UI Semilight" w:hAnsi="Segoe UI Semilight" w:cs="Segoe UI Semilight"/>
        <w:b/>
        <w:bCs/>
        <w:color w:val="7F7F7F" w:themeColor="text1" w:themeTint="80"/>
        <w:sz w:val="56"/>
        <w:szCs w:val="28"/>
        <w:rtl/>
      </w:rPr>
      <w:t>דמ-1000</w:t>
    </w:r>
    <w:r w:rsidR="0050368F">
      <w:rPr>
        <w:rFonts w:ascii="Segoe UI Semilight" w:hAnsi="Segoe UI Semilight" w:cs="Segoe UI Semilight" w:hint="cs"/>
        <w:b/>
        <w:bCs/>
        <w:color w:val="7F7F7F" w:themeColor="text1" w:themeTint="80"/>
        <w:sz w:val="56"/>
        <w:szCs w:val="28"/>
        <w:rtl/>
      </w:rPr>
      <w:t>2</w:t>
    </w:r>
    <w:r>
      <w:rPr>
        <w:rFonts w:ascii="Segoe UI Semilight" w:hAnsi="Segoe UI Semilight" w:cs="Segoe UI Semilight" w:hint="cs"/>
        <w:b/>
        <w:bCs/>
        <w:color w:val="7F7F7F" w:themeColor="text1" w:themeTint="80"/>
        <w:sz w:val="56"/>
        <w:szCs w:val="28"/>
        <w:rtl/>
      </w:rPr>
      <w:t xml:space="preserve">, </w:t>
    </w:r>
    <w:r w:rsidR="0050368F">
      <w:rPr>
        <w:rFonts w:ascii="Segoe UI Semilight" w:hAnsi="Segoe UI Semilight" w:cs="Segoe UI Semilight" w:hint="cs"/>
        <w:b/>
        <w:bCs/>
        <w:color w:val="7F7F7F" w:themeColor="text1" w:themeTint="80"/>
        <w:sz w:val="56"/>
        <w:szCs w:val="28"/>
        <w:rtl/>
      </w:rPr>
      <w:t>פברואר</w:t>
    </w:r>
    <w:r w:rsidRPr="00415526">
      <w:rPr>
        <w:rFonts w:ascii="Segoe UI Semilight" w:hAnsi="Segoe UI Semilight" w:cs="Segoe UI Semilight"/>
        <w:b/>
        <w:bCs/>
        <w:color w:val="7F7F7F" w:themeColor="text1" w:themeTint="80"/>
        <w:sz w:val="56"/>
        <w:szCs w:val="28"/>
        <w:rtl/>
      </w:rPr>
      <w:t xml:space="preserve"> 2015, </w:t>
    </w:r>
    <w:r w:rsidR="0050368F">
      <w:rPr>
        <w:rFonts w:ascii="Segoe UI Semilight" w:hAnsi="Segoe UI Semilight" w:cs="Segoe UI Semilight" w:hint="cs"/>
        <w:b/>
        <w:bCs/>
        <w:color w:val="7F7F7F" w:themeColor="text1" w:themeTint="80"/>
        <w:sz w:val="56"/>
        <w:szCs w:val="28"/>
        <w:rtl/>
      </w:rPr>
      <w:t>שבט</w:t>
    </w:r>
    <w:r w:rsidRPr="00415526">
      <w:rPr>
        <w:rFonts w:ascii="Segoe UI Semilight" w:hAnsi="Segoe UI Semilight" w:cs="Segoe UI Semilight"/>
        <w:b/>
        <w:bCs/>
        <w:color w:val="7F7F7F" w:themeColor="text1" w:themeTint="80"/>
        <w:sz w:val="56"/>
        <w:szCs w:val="28"/>
        <w:rtl/>
      </w:rPr>
      <w:t xml:space="preserve"> תשע"</w:t>
    </w:r>
    <w:r w:rsidR="0050368F">
      <w:rPr>
        <w:rFonts w:ascii="Segoe UI Semilight" w:hAnsi="Segoe UI Semilight" w:cs="Segoe UI Semilight" w:hint="cs"/>
        <w:b/>
        <w:bCs/>
        <w:color w:val="7F7F7F" w:themeColor="text1" w:themeTint="80"/>
        <w:sz w:val="56"/>
        <w:szCs w:val="28"/>
        <w:rtl/>
      </w:rPr>
      <w:t>ה</w:t>
    </w:r>
  </w:p>
  <w:p w14:paraId="79A9F234" w14:textId="634D965B" w:rsidR="009914DE" w:rsidRDefault="009914DE">
    <w:pPr>
      <w:pStyle w:val="a7"/>
      <w:rPr>
        <w:rtl/>
      </w:rPr>
    </w:pPr>
  </w:p>
  <w:p w14:paraId="328DFF8C" w14:textId="158C1420" w:rsidR="009914DE" w:rsidRDefault="009914DE">
    <w:pPr>
      <w:pStyle w:val="a7"/>
      <w:rPr>
        <w:rtl/>
      </w:rPr>
    </w:pPr>
  </w:p>
  <w:p w14:paraId="39ECD8AE" w14:textId="019E69BE" w:rsidR="009914DE" w:rsidRDefault="009914DE">
    <w:pPr>
      <w:pStyle w:val="a7"/>
      <w:rPr>
        <w:rtl/>
      </w:rPr>
    </w:pPr>
  </w:p>
  <w:p w14:paraId="354B44EA" w14:textId="459CFDFE" w:rsidR="009914DE" w:rsidRDefault="009914DE">
    <w:pPr>
      <w:pStyle w:val="a7"/>
      <w:rPr>
        <w:rtl/>
      </w:rPr>
    </w:pPr>
  </w:p>
  <w:p w14:paraId="32C8DE6E" w14:textId="77777777" w:rsidR="009914DE" w:rsidRDefault="009914D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A953" w14:textId="77777777" w:rsidR="00E227C3" w:rsidRDefault="00E227C3" w:rsidP="00207664">
    <w:pPr>
      <w:pStyle w:val="a7"/>
      <w:framePr w:wrap="around" w:vAnchor="text" w:hAnchor="text" w:y="1"/>
      <w:rPr>
        <w:rStyle w:val="af2"/>
      </w:rPr>
    </w:pPr>
    <w:r>
      <w:rPr>
        <w:rStyle w:val="af2"/>
        <w:rtl/>
      </w:rPr>
      <w:fldChar w:fldCharType="begin"/>
    </w:r>
    <w:r>
      <w:rPr>
        <w:rStyle w:val="af2"/>
      </w:rPr>
      <w:instrText xml:space="preserve">PAGE  </w:instrText>
    </w:r>
    <w:r>
      <w:rPr>
        <w:rStyle w:val="af2"/>
        <w:rtl/>
      </w:rPr>
      <w:fldChar w:fldCharType="end"/>
    </w:r>
  </w:p>
  <w:p w14:paraId="740DA954" w14:textId="77777777" w:rsidR="00E227C3" w:rsidRDefault="00E227C3" w:rsidP="0020766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A955" w14:textId="05A60D9E" w:rsidR="00E227C3" w:rsidRDefault="00D14FD9" w:rsidP="00207664">
    <w:pPr>
      <w:autoSpaceDE w:val="0"/>
      <w:autoSpaceDN w:val="0"/>
      <w:rPr>
        <w:sz w:val="18"/>
        <w:szCs w:val="18"/>
        <w:rtl/>
        <w:lang w:eastAsia="he-IL"/>
      </w:rPr>
    </w:pPr>
    <w:bookmarkStart w:id="100" w:name="_Hlk501636866"/>
    <w:bookmarkStart w:id="101" w:name="_Hlk501636867"/>
    <w:r w:rsidRPr="008F6BED">
      <w:rPr>
        <w:noProof/>
      </w:rPr>
      <w:drawing>
        <wp:anchor distT="0" distB="0" distL="114300" distR="114300" simplePos="0" relativeHeight="251662848" behindDoc="1" locked="0" layoutInCell="1" allowOverlap="1" wp14:anchorId="6164624B" wp14:editId="0C56B80D">
          <wp:simplePos x="0" y="0"/>
          <wp:positionH relativeFrom="column">
            <wp:posOffset>6163945</wp:posOffset>
          </wp:positionH>
          <wp:positionV relativeFrom="paragraph">
            <wp:posOffset>-180975</wp:posOffset>
          </wp:positionV>
          <wp:extent cx="504000" cy="504000"/>
          <wp:effectExtent l="0" t="0" r="0" b="0"/>
          <wp:wrapTight wrapText="bothSides">
            <wp:wrapPolygon edited="0">
              <wp:start x="0" y="0"/>
              <wp:lineTo x="0" y="20429"/>
              <wp:lineTo x="20429" y="20429"/>
              <wp:lineTo x="20429" y="0"/>
              <wp:lineTo x="0" y="0"/>
            </wp:wrapPolygon>
          </wp:wrapTight>
          <wp:docPr id="26" name="תמונה 26"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7C3">
      <w:rPr>
        <w:rFonts w:hint="cs"/>
        <w:sz w:val="18"/>
        <w:szCs w:val="18"/>
        <w:rtl/>
        <w:lang w:eastAsia="he-IL"/>
      </w:rPr>
      <w:t xml:space="preserve">'מידע אישי'- מסמך זה מכיל מידע מוגן. </w:t>
    </w:r>
  </w:p>
  <w:p w14:paraId="740DA956" w14:textId="155C012E" w:rsidR="00E227C3" w:rsidRPr="00FE1048" w:rsidRDefault="00E227C3" w:rsidP="00207664">
    <w:pPr>
      <w:autoSpaceDE w:val="0"/>
      <w:autoSpaceDN w:val="0"/>
      <w:rPr>
        <w:sz w:val="18"/>
        <w:szCs w:val="18"/>
        <w:lang w:eastAsia="he-IL"/>
      </w:rPr>
    </w:pPr>
    <w:r>
      <w:rPr>
        <w:rFonts w:hint="cs"/>
        <w:sz w:val="18"/>
        <w:szCs w:val="18"/>
        <w:rtl/>
        <w:lang w:eastAsia="he-IL"/>
      </w:rPr>
      <w:t>כל המוסר שלא כדין עובר עבירה. נא לשמור על צנעת הפרט.</w:t>
    </w:r>
    <w:r>
      <w:rPr>
        <w:noProof/>
        <w:sz w:val="18"/>
        <w:szCs w:val="18"/>
      </w:rPr>
      <w:pict w14:anchorId="740DA95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left:0;text-align:left;margin-left:278.9pt;margin-top:804.5pt;width:40.6pt;height:18.8pt;z-index:251667456;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" filled="t" strokecolor="gray" strokeweight="2.25pt">
          <v:textbox style="mso-next-textbox:#_x0000_s2050" inset=",0,,0">
            <w:txbxContent>
              <w:p w14:paraId="740DA9D4" w14:textId="79A8F318" w:rsidR="00E227C3" w:rsidRDefault="00E227C3">
                <w:pPr>
                  <w:jc w:val="center"/>
                </w:pPr>
                <w:r>
                  <w:fldChar w:fldCharType="begin"/>
                </w:r>
                <w:r>
                  <w:instrText xml:space="preserve"> PAGE    \* MERGEFORMAT </w:instrText>
                </w:r>
                <w:r>
                  <w:fldChar w:fldCharType="separate"/>
                </w:r>
                <w:r w:rsidR="00CD6ED0">
                  <w:rPr>
                    <w:noProof/>
                    <w:rtl/>
                  </w:rPr>
                  <w:t>119</w:t>
                </w:r>
                <w:r>
                  <w:rPr>
                    <w:noProof/>
                  </w:rPr>
                  <w:fldChar w:fldCharType="end"/>
                </w:r>
              </w:p>
            </w:txbxContent>
          </v:textbox>
          <w10:wrap anchorx="page" anchory="page"/>
        </v:shape>
      </w:pict>
    </w:r>
    <w:r>
      <w:rPr>
        <w:noProof/>
        <w:sz w:val="18"/>
        <w:szCs w:val="18"/>
      </w:rPr>
      <w:pict w14:anchorId="740DA95F">
        <v:shapetype id="_x0000_t32" coordsize="21600,21600" o:spt="32" o:oned="t" path="m,l21600,21600e" filled="f">
          <v:path arrowok="t" fillok="f" o:connecttype="none"/>
          <o:lock v:ext="edit" shapetype="t"/>
        </v:shapetype>
        <v:shape id="AutoShape 3" o:spid="_x0000_s2049" type="#_x0000_t32" style="position:absolute;left:0;text-align:left;margin-left:84.25pt;margin-top:813.85pt;width:434.5pt;height:0;z-index:251666432;visibility:visible;mso-wrap-distance-top:-3e-5mm;mso-wrap-distance-bottom:-3e-5mm;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" adj="-4188,-1,-4188" strokecolor="gray" strokeweight="1pt">
          <w10:wrap anchorx="page" anchory="page"/>
        </v:shape>
      </w:pict>
    </w:r>
    <w:bookmarkEnd w:id="100"/>
    <w:bookmarkEnd w:id="10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B493" w14:textId="77777777" w:rsidR="00E227C3" w:rsidRDefault="00E227C3" w:rsidP="009A1059">
      <w:r>
        <w:separator/>
      </w:r>
    </w:p>
    <w:p w14:paraId="2D803775" w14:textId="77777777" w:rsidR="00E227C3" w:rsidRDefault="00E227C3"/>
  </w:footnote>
  <w:footnote w:type="continuationSeparator" w:id="0">
    <w:p w14:paraId="5F4F94AB" w14:textId="77777777" w:rsidR="00E227C3" w:rsidRDefault="00E227C3" w:rsidP="009A1059">
      <w:r>
        <w:continuationSeparator/>
      </w:r>
    </w:p>
    <w:p w14:paraId="0B076081" w14:textId="77777777" w:rsidR="00E227C3" w:rsidRDefault="00E227C3"/>
  </w:footnote>
  <w:footnote w:id="1">
    <w:p w14:paraId="740DA960" w14:textId="77777777" w:rsidR="00E227C3" w:rsidRDefault="00E227C3">
      <w:pPr>
        <w:pStyle w:val="ad"/>
      </w:pPr>
      <w:r>
        <w:rPr>
          <w:rStyle w:val="af"/>
        </w:rPr>
        <w:footnoteRef/>
      </w:r>
      <w:r>
        <w:rPr>
          <w:rtl/>
        </w:rPr>
        <w:t xml:space="preserve"> </w:t>
      </w:r>
      <w:r w:rsidRPr="0042241A">
        <w:rPr>
          <w:rFonts w:ascii="Arial" w:eastAsia="Calibri" w:hAnsi="Arial" w:cs="Arial"/>
          <w:sz w:val="18"/>
          <w:rtl/>
        </w:rPr>
        <w:t xml:space="preserve">התקיימו קבוצות </w:t>
      </w:r>
      <w:r w:rsidRPr="0042241A">
        <w:rPr>
          <w:rFonts w:ascii="Arial" w:eastAsia="Calibri" w:hAnsi="Arial" w:cs="Arial" w:hint="cs"/>
          <w:sz w:val="18"/>
          <w:rtl/>
        </w:rPr>
        <w:t>המשך</w:t>
      </w:r>
      <w:r w:rsidRPr="0042241A">
        <w:rPr>
          <w:rFonts w:ascii="Arial" w:eastAsia="Calibri" w:hAnsi="Arial" w:cs="Arial"/>
          <w:sz w:val="18"/>
          <w:rtl/>
        </w:rPr>
        <w:t xml:space="preserve"> חודשיות </w:t>
      </w:r>
      <w:r w:rsidRPr="0042241A">
        <w:rPr>
          <w:rFonts w:ascii="Arial" w:eastAsia="Calibri" w:hAnsi="Arial" w:cs="Arial" w:hint="cs"/>
          <w:sz w:val="18"/>
          <w:rtl/>
        </w:rPr>
        <w:t>רק לחלק מהסדנאות. כמו כן, התקיימו מפגשים חודשיים לכלל משתתפי הסדנאות באותו יישוב.</w:t>
      </w:r>
    </w:p>
  </w:footnote>
  <w:footnote w:id="2">
    <w:p w14:paraId="740DA961" w14:textId="77777777" w:rsidR="00E227C3" w:rsidRDefault="00E227C3" w:rsidP="00CA76FB">
      <w:pPr>
        <w:pStyle w:val="ad"/>
      </w:pPr>
      <w:r>
        <w:rPr>
          <w:rStyle w:val="af"/>
        </w:rPr>
        <w:footnoteRef/>
      </w:r>
      <w:r>
        <w:rPr>
          <w:rtl/>
        </w:rPr>
        <w:t xml:space="preserve"> </w:t>
      </w:r>
      <w:r>
        <w:rPr>
          <w:rFonts w:hint="cs"/>
          <w:rtl/>
        </w:rPr>
        <w:t>מנחי הסדנאות צמחו מתוך הסדנאות.</w:t>
      </w:r>
    </w:p>
  </w:footnote>
  <w:footnote w:id="3">
    <w:p w14:paraId="740DA962" w14:textId="77777777" w:rsidR="00E227C3" w:rsidRPr="00C62EB3" w:rsidRDefault="00E227C3" w:rsidP="00CA76FB">
      <w:pPr>
        <w:pStyle w:val="ad"/>
      </w:pPr>
      <w:r w:rsidRPr="00C62EB3">
        <w:rPr>
          <w:rStyle w:val="af"/>
          <w:b/>
          <w:bCs/>
        </w:rPr>
        <w:footnoteRef/>
      </w:r>
      <w:r w:rsidRPr="00C62EB3">
        <w:rPr>
          <w:rtl/>
        </w:rPr>
        <w:t xml:space="preserve"> </w:t>
      </w:r>
      <w:r w:rsidRPr="00C62EB3">
        <w:rPr>
          <w:rFonts w:hint="cs"/>
          <w:rtl/>
        </w:rPr>
        <w:t>בפועל לא התקיימו מפגשי המשך מובנים ושיטתיים.</w:t>
      </w:r>
    </w:p>
  </w:footnote>
  <w:footnote w:id="4">
    <w:p w14:paraId="740DA963" w14:textId="77777777" w:rsidR="00E227C3" w:rsidRDefault="00E227C3" w:rsidP="00CA76FB">
      <w:pPr>
        <w:pStyle w:val="ad"/>
      </w:pPr>
      <w:r>
        <w:rPr>
          <w:rStyle w:val="af"/>
        </w:rPr>
        <w:footnoteRef/>
      </w:r>
      <w:r>
        <w:rPr>
          <w:rtl/>
        </w:rPr>
        <w:t xml:space="preserve"> </w:t>
      </w:r>
      <w:r>
        <w:rPr>
          <w:rFonts w:hint="cs"/>
          <w:rtl/>
        </w:rPr>
        <w:t>בנקודת זמן שנייה המעבירים הונחו לשים דגש על איכות ולא על כמות וכן כוונו אל משתתפים אשר השיבו באופן איכותי במדידה הראשונה.</w:t>
      </w:r>
    </w:p>
  </w:footnote>
  <w:footnote w:id="5">
    <w:p w14:paraId="740DA964" w14:textId="77777777" w:rsidR="00E227C3" w:rsidRDefault="00E227C3" w:rsidP="00CA76FB">
      <w:pPr>
        <w:pStyle w:val="ad"/>
      </w:pPr>
      <w:r>
        <w:rPr>
          <w:rStyle w:val="af"/>
        </w:rPr>
        <w:footnoteRef/>
      </w:r>
      <w:r>
        <w:rPr>
          <w:rtl/>
        </w:rPr>
        <w:t xml:space="preserve"> </w:t>
      </w:r>
      <w:r>
        <w:rPr>
          <w:rFonts w:hint="cs"/>
          <w:rtl/>
        </w:rPr>
        <w:t>לא ייצוג הולם מבחינה סטטיסטית.</w:t>
      </w:r>
    </w:p>
  </w:footnote>
  <w:footnote w:id="6">
    <w:p w14:paraId="740DA965" w14:textId="77777777" w:rsidR="00E227C3" w:rsidRDefault="00E227C3" w:rsidP="00CA76FB">
      <w:pPr>
        <w:pStyle w:val="ad"/>
        <w:rPr>
          <w:rtl/>
        </w:rPr>
      </w:pPr>
      <w:r>
        <w:rPr>
          <w:rStyle w:val="af"/>
        </w:rPr>
        <w:footnoteRef/>
      </w:r>
      <w:r>
        <w:rPr>
          <w:rtl/>
        </w:rPr>
        <w:t xml:space="preserve"> </w:t>
      </w:r>
      <w:r>
        <w:rPr>
          <w:rFonts w:hint="cs"/>
          <w:rtl/>
        </w:rPr>
        <w:t>מפגשי המשך התקיימו רק בחלק מהקבוצות ורק באופן ספורדי ולא ניתן היה להתבסס עליהם להעברה.</w:t>
      </w:r>
    </w:p>
  </w:footnote>
  <w:footnote w:id="7">
    <w:p w14:paraId="740DA966" w14:textId="77777777" w:rsidR="00E227C3" w:rsidRDefault="00E227C3" w:rsidP="00CA76FB">
      <w:pPr>
        <w:pStyle w:val="ad"/>
      </w:pPr>
      <w:r>
        <w:rPr>
          <w:rStyle w:val="af"/>
        </w:rPr>
        <w:footnoteRef/>
      </w:r>
      <w:r>
        <w:rPr>
          <w:rtl/>
        </w:rPr>
        <w:t xml:space="preserve"> </w:t>
      </w:r>
      <w:r>
        <w:rPr>
          <w:rFonts w:hint="cs"/>
          <w:rtl/>
        </w:rPr>
        <w:t>בפועל האינטרוול מסיום הסדנא היה שונה ממשתתף למשתתף, לא התקיימו מפגשי המשך באופן סדיר והיה צורך לבצע העברה באופן פרטני.</w:t>
      </w:r>
    </w:p>
  </w:footnote>
  <w:footnote w:id="8">
    <w:p w14:paraId="740DA967" w14:textId="77777777" w:rsidR="00E227C3" w:rsidRDefault="00E227C3" w:rsidP="00CA76FB">
      <w:pPr>
        <w:pStyle w:val="ad"/>
        <w:rPr>
          <w:rtl/>
        </w:rPr>
      </w:pPr>
      <w:r>
        <w:rPr>
          <w:rStyle w:val="af"/>
        </w:rPr>
        <w:footnoteRef/>
      </w:r>
      <w:r>
        <w:rPr>
          <w:rtl/>
        </w:rPr>
        <w:t xml:space="preserve"> </w:t>
      </w:r>
      <w:r>
        <w:rPr>
          <w:rFonts w:hint="cs"/>
          <w:rtl/>
        </w:rPr>
        <w:t>אף שעברו הפשטה וקיצור משמעותי.</w:t>
      </w:r>
    </w:p>
  </w:footnote>
  <w:footnote w:id="9">
    <w:p w14:paraId="740DA968" w14:textId="77777777" w:rsidR="00E227C3" w:rsidRDefault="00E227C3" w:rsidP="00CA76FB">
      <w:pPr>
        <w:pStyle w:val="ad"/>
      </w:pPr>
      <w:r>
        <w:rPr>
          <w:rStyle w:val="af"/>
        </w:rPr>
        <w:footnoteRef/>
      </w:r>
      <w:r>
        <w:rPr>
          <w:rtl/>
        </w:rPr>
        <w:t xml:space="preserve"> </w:t>
      </w:r>
      <w:r>
        <w:rPr>
          <w:rFonts w:hint="cs"/>
          <w:rtl/>
        </w:rPr>
        <w:t xml:space="preserve">אין בכך כדי לטעון שהדבר הטה לחיוב את הממצאים בנוגע לאפקטיביות הסדנא ובהחלט ייתכן שדווקא בקרב המוגבלים יותר, הסדנא מובילה לשינוי גדול יותר.        </w:t>
      </w:r>
    </w:p>
  </w:footnote>
  <w:footnote w:id="10">
    <w:p w14:paraId="740DA969" w14:textId="77777777" w:rsidR="00E227C3" w:rsidRDefault="00E227C3" w:rsidP="00CA76FB">
      <w:pPr>
        <w:pStyle w:val="ad"/>
        <w:rPr>
          <w:rtl/>
        </w:rPr>
      </w:pPr>
      <w:r>
        <w:rPr>
          <w:rStyle w:val="af"/>
        </w:rPr>
        <w:footnoteRef/>
      </w:r>
      <w:r>
        <w:rPr>
          <w:rtl/>
        </w:rPr>
        <w:t xml:space="preserve"> </w:t>
      </w:r>
      <w:r>
        <w:rPr>
          <w:rFonts w:hint="cs"/>
          <w:rtl/>
        </w:rPr>
        <w:t xml:space="preserve">גדול דגימה </w:t>
      </w:r>
      <w:r w:rsidRPr="00FE051B">
        <w:rPr>
          <w:rFonts w:asciiTheme="minorBidi" w:hAnsiTheme="minorBidi"/>
          <w:i/>
          <w:iCs/>
          <w:sz w:val="18"/>
          <w:szCs w:val="16"/>
        </w:rPr>
        <w:t>N</w:t>
      </w:r>
      <w:r w:rsidRPr="00FE051B">
        <w:rPr>
          <w:rFonts w:asciiTheme="minorBidi" w:hAnsiTheme="minorBidi"/>
          <w:sz w:val="18"/>
          <w:szCs w:val="16"/>
        </w:rPr>
        <w:t>=7075</w:t>
      </w:r>
      <w:r>
        <w:rPr>
          <w:rFonts w:hint="cs"/>
          <w:rtl/>
        </w:rPr>
        <w:t xml:space="preserve"> (טעות הדגימה 5%, עובר </w:t>
      </w:r>
      <w:proofErr w:type="spellStart"/>
      <w:r>
        <w:rPr>
          <w:rFonts w:hint="cs"/>
          <w:rtl/>
        </w:rPr>
        <w:t>רו</w:t>
      </w:r>
      <w:proofErr w:type="spellEnd"/>
      <w:r>
        <w:rPr>
          <w:rFonts w:hint="cs"/>
          <w:rtl/>
        </w:rPr>
        <w:t xml:space="preserve"> בר סמך של 95%). מסגרת דגימה </w:t>
      </w:r>
      <w:r>
        <w:rPr>
          <w:rtl/>
        </w:rPr>
        <w:t xml:space="preserve">בני 21 ומעלה באוכלוסייה הקבועה במדינת ישראל, למעט האוכלוסייה הגרה מחוץ ליישובים (שבטי בדווים), דיירי מוסדות (כגון: בתי אבות ובתי חולים כרוניים), ועולים חדשים </w:t>
      </w:r>
      <w:r w:rsidRPr="009052E9">
        <w:rPr>
          <w:rtl/>
        </w:rPr>
        <w:t>השוהים בארץ פחות מ 6- חודשים</w:t>
      </w:r>
      <w:r w:rsidRPr="009052E9">
        <w:rPr>
          <w:rFonts w:hint="cs"/>
          <w:rtl/>
        </w:rPr>
        <w:t>. אדם עם מוגבלות הוגדר כל מי שהשיב שיש לו בעיה גופנית הגורמת לו קושי בינוני בביצוע פעילויות יומיומיות כגון ניקיון וקניות. אדם עם מוגבלות קשה הוגדר כל מי שהשיב שיש לו בעיה גופנית הגורמת לו קושי גדול או גדול מאוד.</w:t>
      </w:r>
      <w:r>
        <w:rPr>
          <w:rFonts w:hint="cs"/>
          <w:rtl/>
        </w:rPr>
        <w:t xml:space="preserve">    </w:t>
      </w:r>
    </w:p>
  </w:footnote>
  <w:footnote w:id="11">
    <w:p w14:paraId="740DA96A" w14:textId="77777777" w:rsidR="00E227C3" w:rsidRPr="001861A3" w:rsidRDefault="00E227C3" w:rsidP="00CA76FB">
      <w:pPr>
        <w:pStyle w:val="ad"/>
      </w:pPr>
      <w:r w:rsidRPr="001861A3">
        <w:rPr>
          <w:rStyle w:val="af"/>
          <w:rFonts w:asciiTheme="minorBidi" w:hAnsiTheme="minorBidi"/>
          <w:sz w:val="18"/>
        </w:rPr>
        <w:footnoteRef/>
      </w:r>
      <w:r w:rsidRPr="001861A3">
        <w:rPr>
          <w:rtl/>
        </w:rPr>
        <w:t xml:space="preserve"> מבוסס על דיווח עצמי</w:t>
      </w:r>
      <w:r>
        <w:rPr>
          <w:rFonts w:hint="cs"/>
          <w:rtl/>
        </w:rPr>
        <w:t>.</w:t>
      </w:r>
    </w:p>
  </w:footnote>
  <w:footnote w:id="12">
    <w:p w14:paraId="740DA96B" w14:textId="77777777" w:rsidR="00E227C3" w:rsidRDefault="00E227C3" w:rsidP="00CA76FB">
      <w:pPr>
        <w:pStyle w:val="ad"/>
      </w:pPr>
      <w:r>
        <w:rPr>
          <w:rStyle w:val="af"/>
        </w:rPr>
        <w:footnoteRef/>
      </w:r>
      <w:r>
        <w:rPr>
          <w:rtl/>
        </w:rPr>
        <w:t xml:space="preserve"> </w:t>
      </w:r>
      <w:r>
        <w:rPr>
          <w:rFonts w:hint="cs"/>
          <w:rtl/>
        </w:rPr>
        <w:t xml:space="preserve">ממחקר של </w:t>
      </w:r>
      <w:proofErr w:type="spellStart"/>
      <w:r>
        <w:rPr>
          <w:rFonts w:hint="cs"/>
          <w:rtl/>
        </w:rPr>
        <w:t>נאון</w:t>
      </w:r>
      <w:proofErr w:type="spellEnd"/>
      <w:r>
        <w:rPr>
          <w:rFonts w:hint="cs"/>
          <w:rtl/>
        </w:rPr>
        <w:t xml:space="preserve"> (2009) עולה כי שכיחות מחלות הלב בקרב אנשים עם מוגבלות גבוהה פי 6.5 מאנשים ללא מוגבלות, סוכרת פי 3.5 ולחץ דם גבוהה פי 2.3. </w:t>
      </w:r>
    </w:p>
  </w:footnote>
  <w:footnote w:id="13">
    <w:p w14:paraId="740DA96C" w14:textId="77777777" w:rsidR="00E227C3" w:rsidRDefault="00E227C3" w:rsidP="00CA76FB">
      <w:pPr>
        <w:pStyle w:val="ad"/>
        <w:rPr>
          <w:rtl/>
        </w:rPr>
      </w:pPr>
      <w:r>
        <w:rPr>
          <w:rStyle w:val="af"/>
        </w:rPr>
        <w:footnoteRef/>
      </w:r>
      <w:r>
        <w:rPr>
          <w:rtl/>
        </w:rPr>
        <w:t xml:space="preserve"> </w:t>
      </w:r>
      <w:r>
        <w:rPr>
          <w:rFonts w:hint="cs"/>
          <w:rtl/>
        </w:rPr>
        <w:t>בהתאם להמלצת משרד הבריאות משנת 2008.</w:t>
      </w:r>
    </w:p>
  </w:footnote>
  <w:footnote w:id="14">
    <w:p w14:paraId="740DA96D" w14:textId="77777777" w:rsidR="00E227C3" w:rsidRDefault="00E227C3" w:rsidP="00CA76FB">
      <w:pPr>
        <w:pStyle w:val="ad"/>
        <w:rPr>
          <w:rtl/>
        </w:rPr>
      </w:pPr>
      <w:r>
        <w:rPr>
          <w:rStyle w:val="af"/>
        </w:rPr>
        <w:footnoteRef/>
      </w:r>
      <w:r>
        <w:rPr>
          <w:rtl/>
        </w:rPr>
        <w:t xml:space="preserve"> </w:t>
      </w:r>
      <w:r>
        <w:rPr>
          <w:rFonts w:hint="cs"/>
          <w:rtl/>
        </w:rPr>
        <w:t xml:space="preserve">נמצא רק בקבוצת המחקר, לקבוצה המעוכבת לא בוצעה מדידה לאחר 9 מפגשים </w:t>
      </w:r>
    </w:p>
  </w:footnote>
  <w:footnote w:id="15">
    <w:p w14:paraId="740DA96E" w14:textId="77777777" w:rsidR="00E227C3" w:rsidRPr="00FC088A" w:rsidRDefault="00E227C3" w:rsidP="006D38A1">
      <w:pPr>
        <w:pStyle w:val="af4"/>
      </w:pPr>
      <w:r>
        <w:rPr>
          <w:rStyle w:val="af"/>
        </w:rPr>
        <w:footnoteRef/>
      </w:r>
      <w:r>
        <w:rPr>
          <w:rtl/>
        </w:rPr>
        <w:t xml:space="preserve"> </w:t>
      </w:r>
      <w:r w:rsidRPr="00FC088A">
        <w:rPr>
          <w:rFonts w:ascii="Arial" w:hAnsi="Arial" w:cs="Arial"/>
          <w:sz w:val="18"/>
          <w:szCs w:val="18"/>
          <w:rtl/>
        </w:rPr>
        <w:t xml:space="preserve">בישראל לא התאים </w:t>
      </w:r>
      <w:r>
        <w:rPr>
          <w:rFonts w:ascii="Arial" w:hAnsi="Arial" w:cs="Arial" w:hint="cs"/>
          <w:sz w:val="18"/>
          <w:szCs w:val="18"/>
          <w:rtl/>
        </w:rPr>
        <w:t xml:space="preserve">פורמט זה, </w:t>
      </w:r>
      <w:r w:rsidRPr="00FC088A">
        <w:rPr>
          <w:rFonts w:ascii="Arial" w:hAnsi="Arial" w:cs="Arial"/>
          <w:sz w:val="18"/>
          <w:szCs w:val="18"/>
          <w:rtl/>
        </w:rPr>
        <w:t>הסדנה הועבר</w:t>
      </w:r>
      <w:r>
        <w:rPr>
          <w:rFonts w:ascii="Arial" w:hAnsi="Arial" w:cs="Arial" w:hint="cs"/>
          <w:sz w:val="18"/>
          <w:szCs w:val="18"/>
          <w:rtl/>
        </w:rPr>
        <w:t>ה</w:t>
      </w:r>
      <w:r w:rsidRPr="00FC088A">
        <w:rPr>
          <w:rFonts w:ascii="Arial" w:hAnsi="Arial" w:cs="Arial"/>
          <w:sz w:val="18"/>
          <w:szCs w:val="18"/>
          <w:rtl/>
        </w:rPr>
        <w:t xml:space="preserve"> במפגשים שבועיים (בין  </w:t>
      </w:r>
      <w:r>
        <w:rPr>
          <w:rFonts w:ascii="Arial" w:hAnsi="Arial" w:cs="Arial" w:hint="cs"/>
          <w:sz w:val="18"/>
          <w:szCs w:val="18"/>
          <w:rtl/>
        </w:rPr>
        <w:t>4-8</w:t>
      </w:r>
      <w:r w:rsidRPr="00FC088A">
        <w:rPr>
          <w:rFonts w:ascii="Arial" w:hAnsi="Arial" w:cs="Arial"/>
          <w:sz w:val="18"/>
          <w:szCs w:val="18"/>
          <w:rtl/>
        </w:rPr>
        <w:t xml:space="preserve">) מה שאפשר </w:t>
      </w:r>
      <w:r>
        <w:rPr>
          <w:rFonts w:ascii="Arial" w:hAnsi="Arial" w:cs="Arial" w:hint="cs"/>
          <w:sz w:val="18"/>
          <w:szCs w:val="18"/>
          <w:rtl/>
        </w:rPr>
        <w:t>עי</w:t>
      </w:r>
      <w:r w:rsidRPr="00FC088A">
        <w:rPr>
          <w:rFonts w:ascii="Arial" w:hAnsi="Arial" w:cs="Arial"/>
          <w:sz w:val="18"/>
          <w:szCs w:val="18"/>
          <w:rtl/>
        </w:rPr>
        <w:t xml:space="preserve">בוד </w:t>
      </w:r>
      <w:r>
        <w:rPr>
          <w:rFonts w:ascii="Arial" w:hAnsi="Arial" w:cs="Arial" w:hint="cs"/>
          <w:sz w:val="18"/>
          <w:szCs w:val="18"/>
          <w:rtl/>
        </w:rPr>
        <w:t>ה</w:t>
      </w:r>
      <w:r>
        <w:rPr>
          <w:rFonts w:ascii="Arial" w:hAnsi="Arial" w:cs="Arial"/>
          <w:sz w:val="18"/>
          <w:szCs w:val="18"/>
          <w:rtl/>
        </w:rPr>
        <w:t xml:space="preserve">חומר ולמידה בין </w:t>
      </w:r>
      <w:r w:rsidRPr="00FC088A">
        <w:rPr>
          <w:rFonts w:ascii="Arial" w:hAnsi="Arial" w:cs="Arial"/>
          <w:sz w:val="18"/>
          <w:szCs w:val="18"/>
          <w:rtl/>
        </w:rPr>
        <w:t>מפגש למפ</w:t>
      </w:r>
      <w:r>
        <w:rPr>
          <w:rFonts w:ascii="Arial" w:hAnsi="Arial" w:cs="Arial"/>
          <w:sz w:val="18"/>
          <w:szCs w:val="18"/>
          <w:rtl/>
        </w:rPr>
        <w:t>גש</w:t>
      </w:r>
      <w:r>
        <w:rPr>
          <w:rFonts w:ascii="Arial" w:hAnsi="Arial" w:cs="Arial" w:hint="cs"/>
          <w:sz w:val="18"/>
          <w:szCs w:val="18"/>
          <w:rtl/>
        </w:rPr>
        <w:t>. פורמט זה האריך</w:t>
      </w:r>
      <w:r>
        <w:rPr>
          <w:rFonts w:ascii="Arial" w:hAnsi="Arial" w:cs="Arial"/>
          <w:sz w:val="18"/>
          <w:szCs w:val="18"/>
          <w:rtl/>
        </w:rPr>
        <w:t xml:space="preserve"> את תקופת הלימוד</w:t>
      </w:r>
      <w:r>
        <w:rPr>
          <w:rFonts w:ascii="Arial" w:hAnsi="Arial" w:cs="Arial" w:hint="cs"/>
          <w:sz w:val="18"/>
          <w:szCs w:val="18"/>
          <w:rtl/>
        </w:rPr>
        <w:t xml:space="preserve"> ו</w:t>
      </w:r>
      <w:r>
        <w:rPr>
          <w:rFonts w:ascii="Arial" w:hAnsi="Arial" w:cs="Arial"/>
          <w:sz w:val="18"/>
          <w:szCs w:val="18"/>
          <w:rtl/>
        </w:rPr>
        <w:t xml:space="preserve">לכן </w:t>
      </w:r>
      <w:r w:rsidRPr="00FC088A">
        <w:rPr>
          <w:rFonts w:ascii="Arial" w:hAnsi="Arial" w:cs="Arial"/>
          <w:sz w:val="18"/>
          <w:szCs w:val="18"/>
          <w:rtl/>
        </w:rPr>
        <w:t xml:space="preserve">הוחלט על צמצום מפגשי המשך – </w:t>
      </w:r>
      <w:r>
        <w:rPr>
          <w:rFonts w:ascii="Arial" w:hAnsi="Arial" w:cs="Arial" w:hint="cs"/>
          <w:sz w:val="18"/>
          <w:szCs w:val="18"/>
          <w:rtl/>
        </w:rPr>
        <w:t>אך ברוב הסדנאות לא התקיימו מפגשי המשך כלל.</w:t>
      </w:r>
    </w:p>
  </w:footnote>
  <w:footnote w:id="16">
    <w:p w14:paraId="740DA96F" w14:textId="77777777" w:rsidR="00E227C3" w:rsidRDefault="00E227C3" w:rsidP="00CA76FB">
      <w:pPr>
        <w:pStyle w:val="ad"/>
      </w:pPr>
      <w:r>
        <w:rPr>
          <w:rStyle w:val="af"/>
        </w:rPr>
        <w:footnoteRef/>
      </w:r>
      <w:r>
        <w:rPr>
          <w:rtl/>
        </w:rPr>
        <w:t xml:space="preserve"> </w:t>
      </w:r>
      <w:r>
        <w:rPr>
          <w:rFonts w:hint="cs"/>
          <w:rtl/>
        </w:rPr>
        <w:t>מנחי הסדנאות צמחו מתוך הסדנאות.</w:t>
      </w:r>
    </w:p>
  </w:footnote>
  <w:footnote w:id="17">
    <w:p w14:paraId="740DA970" w14:textId="77777777" w:rsidR="00E227C3" w:rsidRDefault="00E227C3" w:rsidP="00CA76FB">
      <w:pPr>
        <w:pStyle w:val="ad"/>
        <w:rPr>
          <w:rtl/>
        </w:rPr>
      </w:pPr>
      <w:r>
        <w:rPr>
          <w:rStyle w:val="af"/>
        </w:rPr>
        <w:footnoteRef/>
      </w:r>
      <w:r>
        <w:rPr>
          <w:rtl/>
        </w:rPr>
        <w:t xml:space="preserve"> </w:t>
      </w:r>
      <w:r>
        <w:rPr>
          <w:rFonts w:hint="cs"/>
          <w:rtl/>
        </w:rPr>
        <w:t xml:space="preserve">בפועל התקיים רק במסגרת סדנא אחת במהלך השנתיים ולא היה חלק במחקר המלווה.  </w:t>
      </w:r>
    </w:p>
  </w:footnote>
  <w:footnote w:id="18">
    <w:p w14:paraId="740DA971" w14:textId="77777777" w:rsidR="00E227C3" w:rsidRDefault="00E227C3" w:rsidP="00CA76FB">
      <w:pPr>
        <w:pStyle w:val="ad"/>
      </w:pPr>
      <w:r>
        <w:rPr>
          <w:rStyle w:val="af"/>
        </w:rPr>
        <w:footnoteRef/>
      </w:r>
      <w:r>
        <w:rPr>
          <w:rtl/>
        </w:rPr>
        <w:t xml:space="preserve"> </w:t>
      </w:r>
      <w:r>
        <w:rPr>
          <w:rFonts w:hint="cs"/>
          <w:rtl/>
        </w:rPr>
        <w:t>בוצעו סקרי בטיחות ע"י המוסד לבטיחות וגהות.</w:t>
      </w:r>
    </w:p>
  </w:footnote>
  <w:footnote w:id="19">
    <w:p w14:paraId="740DA972" w14:textId="77777777" w:rsidR="00E227C3" w:rsidRDefault="00E227C3" w:rsidP="00CA76FB">
      <w:pPr>
        <w:pStyle w:val="ad"/>
        <w:rPr>
          <w:rtl/>
        </w:rPr>
      </w:pPr>
      <w:r>
        <w:rPr>
          <w:rStyle w:val="af"/>
        </w:rPr>
        <w:footnoteRef/>
      </w:r>
      <w:r>
        <w:rPr>
          <w:rtl/>
        </w:rPr>
        <w:t xml:space="preserve"> </w:t>
      </w:r>
      <w:r>
        <w:rPr>
          <w:rFonts w:hint="cs"/>
          <w:rtl/>
        </w:rPr>
        <w:t>כיוון שלא הייתה התערבות שיטתית ומוגדרת המחקר המלווה התייחס לכך רק במסגרת הראיונות.</w:t>
      </w:r>
    </w:p>
  </w:footnote>
  <w:footnote w:id="20">
    <w:p w14:paraId="740DA973" w14:textId="77777777" w:rsidR="00E227C3" w:rsidRDefault="00E227C3" w:rsidP="00CA76FB">
      <w:pPr>
        <w:pStyle w:val="ad"/>
      </w:pPr>
      <w:r>
        <w:rPr>
          <w:rStyle w:val="af"/>
        </w:rPr>
        <w:footnoteRef/>
      </w:r>
      <w:r>
        <w:rPr>
          <w:rtl/>
        </w:rPr>
        <w:t xml:space="preserve"> </w:t>
      </w:r>
      <w:r>
        <w:rPr>
          <w:rFonts w:hint="cs"/>
          <w:rtl/>
        </w:rPr>
        <w:t>בוצעו סקרי בטיחות ע"י המוסד לבטיחות וגהות.</w:t>
      </w:r>
    </w:p>
  </w:footnote>
  <w:footnote w:id="21">
    <w:p w14:paraId="740DA974" w14:textId="77777777" w:rsidR="00E227C3" w:rsidRPr="00C62EB3" w:rsidRDefault="00E227C3" w:rsidP="00CA76FB">
      <w:pPr>
        <w:pStyle w:val="ad"/>
      </w:pPr>
      <w:r w:rsidRPr="00C62EB3">
        <w:rPr>
          <w:rStyle w:val="af"/>
          <w:b/>
          <w:bCs/>
        </w:rPr>
        <w:footnoteRef/>
      </w:r>
      <w:r w:rsidRPr="00C62EB3">
        <w:rPr>
          <w:rtl/>
        </w:rPr>
        <w:t xml:space="preserve"> </w:t>
      </w:r>
      <w:r w:rsidRPr="00C62EB3">
        <w:rPr>
          <w:rFonts w:hint="cs"/>
          <w:rtl/>
        </w:rPr>
        <w:t>בפועל לא התקיימו מפגשי המשך מובנים ושיטתיים.</w:t>
      </w:r>
    </w:p>
  </w:footnote>
  <w:footnote w:id="22">
    <w:p w14:paraId="740DA975" w14:textId="77777777" w:rsidR="00E227C3" w:rsidRDefault="00E227C3" w:rsidP="00CA76FB">
      <w:pPr>
        <w:pStyle w:val="ad"/>
        <w:rPr>
          <w:rtl/>
        </w:rPr>
      </w:pPr>
      <w:r>
        <w:rPr>
          <w:rStyle w:val="af"/>
        </w:rPr>
        <w:footnoteRef/>
      </w:r>
      <w:r>
        <w:rPr>
          <w:rtl/>
        </w:rPr>
        <w:t xml:space="preserve"> </w:t>
      </w:r>
      <w:r>
        <w:rPr>
          <w:rFonts w:hint="cs"/>
          <w:rtl/>
        </w:rPr>
        <w:t>באופן טבעי מתקיים מתח בין צורכי התכנית לגמישות, התאמה וכדומה לבין צורכי המחקר להתערבות אחידה, לעניות דעתנ</w:t>
      </w:r>
      <w:r>
        <w:rPr>
          <w:rtl/>
        </w:rPr>
        <w:t>ו</w:t>
      </w:r>
      <w:r>
        <w:rPr>
          <w:rFonts w:hint="cs"/>
          <w:rtl/>
        </w:rPr>
        <w:t xml:space="preserve"> התקיים האיזון הראוי אשר מאפשר למחקר להתייחס אל התכנית כאל משהו אחיד שיטתי וקוהרנטי.  </w:t>
      </w:r>
    </w:p>
  </w:footnote>
  <w:footnote w:id="23">
    <w:p w14:paraId="740DA976" w14:textId="77777777" w:rsidR="00E227C3" w:rsidRDefault="00E227C3" w:rsidP="00CA76FB">
      <w:pPr>
        <w:pStyle w:val="ad"/>
      </w:pPr>
      <w:r>
        <w:rPr>
          <w:rStyle w:val="af"/>
        </w:rPr>
        <w:footnoteRef/>
      </w:r>
      <w:r>
        <w:rPr>
          <w:rtl/>
        </w:rPr>
        <w:t xml:space="preserve"> </w:t>
      </w:r>
      <w:r>
        <w:rPr>
          <w:rFonts w:hint="cs"/>
          <w:rtl/>
        </w:rPr>
        <w:t>בפועל האינטרוול מסיום הסדנא היה שונה ממשתתף למשתתף, לא התקיימו מפגשי המשך באופן סדיר והיה צורך לבצע העברה באופן פרטני.</w:t>
      </w:r>
    </w:p>
  </w:footnote>
  <w:footnote w:id="24">
    <w:p w14:paraId="740DA977" w14:textId="77777777" w:rsidR="00E227C3" w:rsidRDefault="00E227C3" w:rsidP="00CA76FB">
      <w:pPr>
        <w:pStyle w:val="ad"/>
      </w:pPr>
      <w:r>
        <w:rPr>
          <w:rStyle w:val="af"/>
        </w:rPr>
        <w:footnoteRef/>
      </w:r>
      <w:r>
        <w:rPr>
          <w:rtl/>
        </w:rPr>
        <w:t xml:space="preserve"> </w:t>
      </w:r>
      <w:r>
        <w:rPr>
          <w:rFonts w:hint="cs"/>
          <w:rtl/>
        </w:rPr>
        <w:t>סדנא אחת התחילה ולא הסתיימה לאור מספר משתתפים מצומצם.</w:t>
      </w:r>
    </w:p>
  </w:footnote>
  <w:footnote w:id="25">
    <w:p w14:paraId="740DA978" w14:textId="77777777" w:rsidR="00E227C3" w:rsidRDefault="00E227C3" w:rsidP="00CA76FB">
      <w:pPr>
        <w:pStyle w:val="ad"/>
        <w:rPr>
          <w:rtl/>
        </w:rPr>
      </w:pPr>
      <w:r>
        <w:rPr>
          <w:rStyle w:val="af"/>
        </w:rPr>
        <w:footnoteRef/>
      </w:r>
      <w:r>
        <w:rPr>
          <w:rtl/>
        </w:rPr>
        <w:t xml:space="preserve"> </w:t>
      </w:r>
      <w:r>
        <w:rPr>
          <w:rFonts w:hint="cs"/>
          <w:rtl/>
        </w:rPr>
        <w:t xml:space="preserve">השתתפו מוגדר שלקחו חלק ב 3 או יותר מהמפגשים. בפועל נשירה הייתה לרוב לאחר המפגש הראשון ולאחר מכן כמעט ולא הייתה נשירה.  </w:t>
      </w:r>
    </w:p>
  </w:footnote>
  <w:footnote w:id="26">
    <w:p w14:paraId="740DA979" w14:textId="77777777" w:rsidR="00E227C3" w:rsidRDefault="00E227C3" w:rsidP="00CA76FB">
      <w:pPr>
        <w:pStyle w:val="ad"/>
      </w:pPr>
      <w:r>
        <w:rPr>
          <w:rStyle w:val="af"/>
        </w:rPr>
        <w:footnoteRef/>
      </w:r>
      <w:r>
        <w:rPr>
          <w:rtl/>
        </w:rPr>
        <w:t xml:space="preserve"> </w:t>
      </w:r>
      <w:r>
        <w:rPr>
          <w:rFonts w:hint="cs"/>
          <w:rtl/>
        </w:rPr>
        <w:t>בנקודת זמן שנייה המעבירים הונחו לשים דגש על איכות ולא על כמות וכן כוונו אל משתתפים אשר השיבו באופן איכותי במדידה הראשונה.</w:t>
      </w:r>
    </w:p>
  </w:footnote>
  <w:footnote w:id="27">
    <w:p w14:paraId="740DA97A" w14:textId="77777777" w:rsidR="00E227C3" w:rsidRDefault="00E227C3" w:rsidP="00CA76FB">
      <w:pPr>
        <w:pStyle w:val="ad"/>
      </w:pPr>
      <w:r>
        <w:rPr>
          <w:rStyle w:val="af"/>
        </w:rPr>
        <w:footnoteRef/>
      </w:r>
      <w:r>
        <w:rPr>
          <w:rtl/>
        </w:rPr>
        <w:t xml:space="preserve"> </w:t>
      </w:r>
      <w:r>
        <w:rPr>
          <w:rFonts w:hint="cs"/>
          <w:rtl/>
        </w:rPr>
        <w:t>לא ייצוג הולם מבחינה סטטיסטית.</w:t>
      </w:r>
    </w:p>
  </w:footnote>
  <w:footnote w:id="28">
    <w:p w14:paraId="740DA97B" w14:textId="77777777" w:rsidR="00E227C3" w:rsidRDefault="00E227C3" w:rsidP="00CA76FB">
      <w:pPr>
        <w:pStyle w:val="ad"/>
        <w:rPr>
          <w:rtl/>
        </w:rPr>
      </w:pPr>
      <w:r>
        <w:rPr>
          <w:rStyle w:val="af"/>
        </w:rPr>
        <w:footnoteRef/>
      </w:r>
      <w:r>
        <w:rPr>
          <w:rtl/>
        </w:rPr>
        <w:t xml:space="preserve"> </w:t>
      </w:r>
      <w:r>
        <w:rPr>
          <w:rFonts w:hint="cs"/>
          <w:rtl/>
        </w:rPr>
        <w:t>פריט אחד נוסף מתייחס לנושא השינה.</w:t>
      </w:r>
    </w:p>
  </w:footnote>
  <w:footnote w:id="29">
    <w:p w14:paraId="740DA97C" w14:textId="77777777" w:rsidR="00E227C3" w:rsidRDefault="00E227C3" w:rsidP="00CA76FB">
      <w:pPr>
        <w:pStyle w:val="ad"/>
        <w:rPr>
          <w:rtl/>
        </w:rPr>
      </w:pPr>
      <w:r>
        <w:rPr>
          <w:rStyle w:val="af"/>
        </w:rPr>
        <w:footnoteRef/>
      </w:r>
      <w:r>
        <w:rPr>
          <w:rtl/>
        </w:rPr>
        <w:t xml:space="preserve"> </w:t>
      </w:r>
      <w:r>
        <w:rPr>
          <w:rFonts w:hint="cs"/>
          <w:rtl/>
        </w:rPr>
        <w:t xml:space="preserve">בהתבסס על דגימה של 87  נבדקים במדידה שנייה. </w:t>
      </w:r>
    </w:p>
  </w:footnote>
  <w:footnote w:id="30">
    <w:p w14:paraId="740DA97D" w14:textId="77777777" w:rsidR="00E227C3" w:rsidRDefault="00E227C3" w:rsidP="00CA76FB">
      <w:pPr>
        <w:pStyle w:val="ad"/>
      </w:pPr>
      <w:r>
        <w:rPr>
          <w:rStyle w:val="af"/>
        </w:rPr>
        <w:footnoteRef/>
      </w:r>
      <w:r>
        <w:rPr>
          <w:rtl/>
        </w:rPr>
        <w:t xml:space="preserve"> </w:t>
      </w:r>
      <w:r>
        <w:rPr>
          <w:rFonts w:hint="cs"/>
          <w:rtl/>
        </w:rPr>
        <w:t xml:space="preserve">בפועל המשתתפים לא הצליחו להשיב בצורה מהימנה על משך פעילות (בדקות) ולא ניתן היה לבדוק זאת. </w:t>
      </w:r>
    </w:p>
  </w:footnote>
  <w:footnote w:id="31">
    <w:p w14:paraId="740DA97E" w14:textId="77777777" w:rsidR="00E227C3" w:rsidRDefault="00E227C3" w:rsidP="00CA76FB">
      <w:pPr>
        <w:pStyle w:val="ad"/>
        <w:rPr>
          <w:rtl/>
        </w:rPr>
      </w:pPr>
      <w:r>
        <w:rPr>
          <w:rStyle w:val="af"/>
        </w:rPr>
        <w:footnoteRef/>
      </w:r>
      <w:r>
        <w:rPr>
          <w:rtl/>
        </w:rPr>
        <w:t xml:space="preserve"> </w:t>
      </w:r>
      <w:r>
        <w:rPr>
          <w:rFonts w:hint="cs"/>
          <w:rtl/>
        </w:rPr>
        <w:t>בהתבסס על דגימה של 82 נבדקים במדידה שנייה.</w:t>
      </w:r>
    </w:p>
  </w:footnote>
  <w:footnote w:id="32">
    <w:p w14:paraId="740DA97F" w14:textId="77777777" w:rsidR="00E227C3" w:rsidRDefault="00E227C3" w:rsidP="00CA76FB">
      <w:pPr>
        <w:pStyle w:val="ad"/>
      </w:pPr>
      <w:r>
        <w:rPr>
          <w:rStyle w:val="af"/>
        </w:rPr>
        <w:footnoteRef/>
      </w:r>
      <w:r>
        <w:rPr>
          <w:rtl/>
        </w:rPr>
        <w:t xml:space="preserve"> </w:t>
      </w:r>
      <w:r>
        <w:rPr>
          <w:rFonts w:hint="cs"/>
          <w:rtl/>
        </w:rPr>
        <w:t>הפריט, 'האם אתה נוחר'. הפריט לא הושמט.</w:t>
      </w:r>
    </w:p>
  </w:footnote>
  <w:footnote w:id="33">
    <w:p w14:paraId="740DA980" w14:textId="77777777" w:rsidR="00E227C3" w:rsidRDefault="00E227C3" w:rsidP="00CA76FB">
      <w:pPr>
        <w:pStyle w:val="ad"/>
        <w:rPr>
          <w:rtl/>
        </w:rPr>
      </w:pPr>
      <w:r>
        <w:rPr>
          <w:rStyle w:val="af"/>
        </w:rPr>
        <w:footnoteRef/>
      </w:r>
      <w:r>
        <w:rPr>
          <w:rtl/>
        </w:rPr>
        <w:t xml:space="preserve"> </w:t>
      </w:r>
      <w:r>
        <w:rPr>
          <w:rFonts w:hint="cs"/>
          <w:rtl/>
        </w:rPr>
        <w:t>בהתבסס על דגימה של 76 נבדקים במדידה שנייה.</w:t>
      </w:r>
    </w:p>
  </w:footnote>
  <w:footnote w:id="34">
    <w:p w14:paraId="740DA981" w14:textId="77777777" w:rsidR="00E227C3" w:rsidRDefault="00E227C3" w:rsidP="00CA76FB">
      <w:pPr>
        <w:pStyle w:val="ad"/>
        <w:rPr>
          <w:rtl/>
        </w:rPr>
      </w:pPr>
      <w:r>
        <w:rPr>
          <w:rStyle w:val="af"/>
        </w:rPr>
        <w:footnoteRef/>
      </w:r>
      <w:r>
        <w:rPr>
          <w:rtl/>
        </w:rPr>
        <w:t xml:space="preserve"> </w:t>
      </w:r>
      <w:r w:rsidRPr="00246F98">
        <w:t>Social belonging and community integration</w:t>
      </w:r>
    </w:p>
  </w:footnote>
  <w:footnote w:id="35">
    <w:p w14:paraId="740DA982" w14:textId="77777777" w:rsidR="00E227C3" w:rsidRDefault="00E227C3" w:rsidP="00CA76FB">
      <w:pPr>
        <w:pStyle w:val="ad"/>
        <w:rPr>
          <w:rtl/>
        </w:rPr>
      </w:pPr>
      <w:r>
        <w:rPr>
          <w:rStyle w:val="af"/>
        </w:rPr>
        <w:footnoteRef/>
      </w:r>
      <w:r>
        <w:rPr>
          <w:rtl/>
        </w:rPr>
        <w:t xml:space="preserve"> </w:t>
      </w:r>
      <w:r>
        <w:rPr>
          <w:rFonts w:hint="cs"/>
          <w:rtl/>
        </w:rPr>
        <w:t>כ 20% סרבו לחתום ולהשתתף במחקר.</w:t>
      </w:r>
    </w:p>
  </w:footnote>
  <w:footnote w:id="36">
    <w:p w14:paraId="740DA983" w14:textId="77777777" w:rsidR="00E227C3" w:rsidRDefault="00E227C3" w:rsidP="00CA76FB">
      <w:pPr>
        <w:pStyle w:val="ad"/>
        <w:rPr>
          <w:rtl/>
        </w:rPr>
      </w:pPr>
      <w:r>
        <w:rPr>
          <w:rStyle w:val="af"/>
        </w:rPr>
        <w:footnoteRef/>
      </w:r>
      <w:r>
        <w:rPr>
          <w:rtl/>
        </w:rPr>
        <w:t xml:space="preserve"> </w:t>
      </w:r>
      <w:r>
        <w:rPr>
          <w:rFonts w:hint="cs"/>
          <w:rtl/>
        </w:rPr>
        <w:t>מפגשי המשך התקיימו רק בחלק מהקבוצות ורק באופן ספורדי ולא ניתן היה להתבסס עליהם להעברה.</w:t>
      </w:r>
    </w:p>
  </w:footnote>
  <w:footnote w:id="37">
    <w:p w14:paraId="740DA984" w14:textId="77777777" w:rsidR="00E227C3" w:rsidRDefault="00E227C3" w:rsidP="00CA76FB">
      <w:pPr>
        <w:pStyle w:val="ad"/>
      </w:pPr>
      <w:r>
        <w:rPr>
          <w:rStyle w:val="af"/>
        </w:rPr>
        <w:footnoteRef/>
      </w:r>
      <w:r>
        <w:rPr>
          <w:rtl/>
        </w:rPr>
        <w:t xml:space="preserve"> </w:t>
      </w:r>
      <w:r>
        <w:rPr>
          <w:rFonts w:hint="cs"/>
          <w:rtl/>
        </w:rPr>
        <w:t>בפועל האינטרוול מסיום הסדנא היה שונה ממשתתף למשתתף, לא התקיימו מפגשי המשך באופן סדיר והיה צורך לבצע העברה באופן פרטני.</w:t>
      </w:r>
    </w:p>
  </w:footnote>
  <w:footnote w:id="38">
    <w:p w14:paraId="740DA985" w14:textId="77777777" w:rsidR="00E227C3" w:rsidRDefault="00E227C3" w:rsidP="00CA76FB">
      <w:pPr>
        <w:pStyle w:val="ad"/>
        <w:rPr>
          <w:rtl/>
        </w:rPr>
      </w:pPr>
      <w:r>
        <w:rPr>
          <w:rStyle w:val="af"/>
        </w:rPr>
        <w:footnoteRef/>
      </w:r>
      <w:r>
        <w:rPr>
          <w:rtl/>
        </w:rPr>
        <w:t xml:space="preserve"> </w:t>
      </w:r>
      <w:r>
        <w:rPr>
          <w:rFonts w:hint="cs"/>
          <w:rtl/>
        </w:rPr>
        <w:t xml:space="preserve">גודל האפקט בשונה מהמבחן הסטטיסטי אינו מתייחס למובהקות (לגודל הדגימה) אלא רק למשמעות, לעוצמת קשר או גודל הפער (על בסיס המרחק והפיזור) לכשעצמו.   </w:t>
      </w:r>
    </w:p>
  </w:footnote>
  <w:footnote w:id="39">
    <w:p w14:paraId="740DA986" w14:textId="77777777" w:rsidR="00E227C3" w:rsidRDefault="00E227C3" w:rsidP="00CA76FB">
      <w:pPr>
        <w:pStyle w:val="ad"/>
      </w:pPr>
      <w:r>
        <w:rPr>
          <w:rStyle w:val="af"/>
        </w:rPr>
        <w:footnoteRef/>
      </w:r>
      <w:r>
        <w:rPr>
          <w:rtl/>
        </w:rPr>
        <w:t xml:space="preserve"> </w:t>
      </w:r>
      <w:r>
        <w:rPr>
          <w:rFonts w:hint="cs"/>
          <w:rtl/>
        </w:rPr>
        <w:t xml:space="preserve">טעות מסוג ראשון. </w:t>
      </w:r>
    </w:p>
  </w:footnote>
  <w:footnote w:id="40">
    <w:p w14:paraId="740DA987" w14:textId="77777777" w:rsidR="00E227C3" w:rsidRDefault="00E227C3" w:rsidP="00CA76FB">
      <w:pPr>
        <w:pStyle w:val="ad"/>
      </w:pPr>
      <w:r>
        <w:rPr>
          <w:rStyle w:val="af"/>
        </w:rPr>
        <w:footnoteRef/>
      </w:r>
      <w:r>
        <w:rPr>
          <w:rtl/>
        </w:rPr>
        <w:t xml:space="preserve"> </w:t>
      </w:r>
      <w:r>
        <w:rPr>
          <w:rFonts w:hint="cs"/>
          <w:rtl/>
        </w:rPr>
        <w:t xml:space="preserve">בדגש על פערים בגודל השינוי, על האינטראקציה. </w:t>
      </w:r>
    </w:p>
  </w:footnote>
  <w:footnote w:id="41">
    <w:p w14:paraId="740DA988" w14:textId="77777777" w:rsidR="00E227C3" w:rsidRDefault="00E227C3" w:rsidP="00CA76FB">
      <w:pPr>
        <w:pStyle w:val="ad"/>
        <w:rPr>
          <w:rtl/>
        </w:rPr>
      </w:pPr>
      <w:r>
        <w:rPr>
          <w:rStyle w:val="af"/>
        </w:rPr>
        <w:footnoteRef/>
      </w:r>
      <w:r>
        <w:rPr>
          <w:rtl/>
        </w:rPr>
        <w:t xml:space="preserve"> </w:t>
      </w:r>
      <w:r>
        <w:rPr>
          <w:rFonts w:hint="cs"/>
          <w:rtl/>
        </w:rPr>
        <w:t>אף שמקובל להכניס את מגבלות המחקר בסוף, כחלק מהדיון והמסקנות, סברנו שיהיה נכון להכניס זאת כחלק נפרד לפני הממצאים על מנת שהממצאים יובנו מתוך קונטקסט זה.</w:t>
      </w:r>
    </w:p>
  </w:footnote>
  <w:footnote w:id="42">
    <w:p w14:paraId="740DA989" w14:textId="77777777" w:rsidR="00E227C3" w:rsidRDefault="00E227C3" w:rsidP="00CA76FB">
      <w:pPr>
        <w:pStyle w:val="ad"/>
        <w:rPr>
          <w:rtl/>
        </w:rPr>
      </w:pPr>
      <w:r>
        <w:rPr>
          <w:rStyle w:val="af"/>
        </w:rPr>
        <w:footnoteRef/>
      </w:r>
      <w:r>
        <w:rPr>
          <w:rtl/>
        </w:rPr>
        <w:t xml:space="preserve"> </w:t>
      </w:r>
      <w:r>
        <w:rPr>
          <w:rFonts w:hint="cs"/>
          <w:rtl/>
        </w:rPr>
        <w:t>אף שעברו הפשטה וקיצור משמעותי.</w:t>
      </w:r>
    </w:p>
  </w:footnote>
  <w:footnote w:id="43">
    <w:p w14:paraId="740DA98A" w14:textId="77777777" w:rsidR="00E227C3" w:rsidRDefault="00E227C3" w:rsidP="00CA76FB">
      <w:pPr>
        <w:pStyle w:val="ad"/>
      </w:pPr>
      <w:r>
        <w:rPr>
          <w:rStyle w:val="af"/>
        </w:rPr>
        <w:footnoteRef/>
      </w:r>
      <w:r>
        <w:rPr>
          <w:rtl/>
        </w:rPr>
        <w:t xml:space="preserve"> </w:t>
      </w:r>
      <w:r>
        <w:rPr>
          <w:rFonts w:hint="cs"/>
          <w:rtl/>
        </w:rPr>
        <w:t xml:space="preserve">אין בכך כדי לטעון שהדבר הטה לחיוב את הממצאים בנוגע לאפקטיביות הסדנא ובהחלט ייתכן שדווקא בקרב המוגבלים יותר, הסדנא מובילה לשינוי גדול יותר.        </w:t>
      </w:r>
    </w:p>
  </w:footnote>
  <w:footnote w:id="44">
    <w:p w14:paraId="740DA98B" w14:textId="77777777" w:rsidR="00E227C3" w:rsidRDefault="00E227C3" w:rsidP="00CA76FB">
      <w:pPr>
        <w:pStyle w:val="ad"/>
      </w:pPr>
      <w:r>
        <w:rPr>
          <w:rStyle w:val="af"/>
        </w:rPr>
        <w:footnoteRef/>
      </w:r>
      <w:r>
        <w:rPr>
          <w:rtl/>
        </w:rPr>
        <w:t xml:space="preserve"> </w:t>
      </w:r>
      <w:r w:rsidRPr="00897EAD">
        <w:rPr>
          <w:rFonts w:hint="cs"/>
          <w:rtl/>
        </w:rPr>
        <w:t>יחד עם זאת המחקר הכמותי מוגבל ביכולתו לעשות כן</w:t>
      </w:r>
      <w:r>
        <w:rPr>
          <w:rFonts w:hint="cs"/>
          <w:rtl/>
        </w:rPr>
        <w:t xml:space="preserve">, ישנן מעט תכניות אחרות ברות השוואה והשונות אינה מסתכמת בהבדלים אלו בלבד. </w:t>
      </w:r>
    </w:p>
  </w:footnote>
  <w:footnote w:id="45">
    <w:p w14:paraId="740DA98C" w14:textId="77777777" w:rsidR="00E227C3" w:rsidRDefault="00E227C3" w:rsidP="00CA76FB">
      <w:pPr>
        <w:pStyle w:val="ad"/>
      </w:pPr>
      <w:r>
        <w:rPr>
          <w:rStyle w:val="af"/>
        </w:rPr>
        <w:footnoteRef/>
      </w:r>
      <w:r>
        <w:rPr>
          <w:rtl/>
        </w:rPr>
        <w:t xml:space="preserve"> </w:t>
      </w:r>
      <w:r>
        <w:rPr>
          <w:rFonts w:hint="cs"/>
          <w:rtl/>
        </w:rPr>
        <w:t>מבדיקה עם כל המסגרות לא התחילו תכניות דומות במקביל, במגדל העמק מתקיימו</w:t>
      </w:r>
      <w:r>
        <w:rPr>
          <w:rtl/>
        </w:rPr>
        <w:t>ת</w:t>
      </w:r>
      <w:r>
        <w:rPr>
          <w:rFonts w:hint="cs"/>
          <w:rtl/>
        </w:rPr>
        <w:t xml:space="preserve"> פעילויות רבות במתנ"ס (מקום המפגשים) והדבר הקל ועודד משתתפים לקחת חלק בפעילויות.  </w:t>
      </w:r>
    </w:p>
  </w:footnote>
  <w:footnote w:id="46">
    <w:p w14:paraId="740DA98D" w14:textId="77777777" w:rsidR="00E227C3" w:rsidRDefault="00E227C3" w:rsidP="00CA76FB">
      <w:pPr>
        <w:pStyle w:val="ad"/>
      </w:pPr>
      <w:r>
        <w:rPr>
          <w:rStyle w:val="af"/>
        </w:rPr>
        <w:footnoteRef/>
      </w:r>
      <w:r>
        <w:rPr>
          <w:rtl/>
        </w:rPr>
        <w:t xml:space="preserve"> </w:t>
      </w:r>
      <w:r>
        <w:rPr>
          <w:rFonts w:hint="cs"/>
          <w:rtl/>
        </w:rPr>
        <w:t>הכלי כלל גם בדיקה של משך פעילות בדקות אולם המשתתפים לא הצליחו להשיב בצורה מהימנה על משך פעילות ולא ניתן היה לבדוק זאת.</w:t>
      </w:r>
    </w:p>
  </w:footnote>
  <w:footnote w:id="47">
    <w:p w14:paraId="740DA98E" w14:textId="77777777" w:rsidR="00E227C3" w:rsidRDefault="00E227C3" w:rsidP="00CA76FB">
      <w:pPr>
        <w:pStyle w:val="ad"/>
        <w:rPr>
          <w:rtl/>
        </w:rPr>
      </w:pPr>
      <w:r>
        <w:rPr>
          <w:rStyle w:val="af"/>
        </w:rPr>
        <w:footnoteRef/>
      </w:r>
      <w:r>
        <w:rPr>
          <w:rtl/>
        </w:rPr>
        <w:t xml:space="preserve"> </w:t>
      </w:r>
      <w:r>
        <w:rPr>
          <w:rFonts w:hint="cs"/>
          <w:rtl/>
        </w:rPr>
        <w:t>בכיוון הפוך להשערה.</w:t>
      </w:r>
    </w:p>
  </w:footnote>
  <w:footnote w:id="48">
    <w:p w14:paraId="740DA98F" w14:textId="77777777" w:rsidR="00E227C3" w:rsidRDefault="00E227C3" w:rsidP="00CA76FB">
      <w:pPr>
        <w:pStyle w:val="ad"/>
        <w:rPr>
          <w:rtl/>
        </w:rPr>
      </w:pPr>
      <w:r>
        <w:rPr>
          <w:rStyle w:val="af"/>
        </w:rPr>
        <w:footnoteRef/>
      </w:r>
      <w:r>
        <w:rPr>
          <w:rtl/>
        </w:rPr>
        <w:t xml:space="preserve"> </w:t>
      </w:r>
      <w:r>
        <w:rPr>
          <w:rFonts w:hint="cs"/>
          <w:rtl/>
        </w:rPr>
        <w:t>הכלי כלל גם בדיקה של משך פעילות בדקות אולם המשתתפים לא הצליחו להשיב בצורה מהימנה על משך פעילות ולא ניתן היה לבדוק זאת.</w:t>
      </w:r>
    </w:p>
  </w:footnote>
  <w:footnote w:id="49">
    <w:p w14:paraId="740DA990" w14:textId="77777777" w:rsidR="00E227C3" w:rsidRDefault="00E227C3" w:rsidP="00CA76FB">
      <w:pPr>
        <w:pStyle w:val="ad"/>
      </w:pPr>
      <w:r>
        <w:rPr>
          <w:rStyle w:val="af"/>
        </w:rPr>
        <w:footnoteRef/>
      </w:r>
      <w:r>
        <w:rPr>
          <w:rtl/>
        </w:rPr>
        <w:t xml:space="preserve"> </w:t>
      </w:r>
      <w:r>
        <w:rPr>
          <w:rFonts w:hint="cs"/>
          <w:rtl/>
        </w:rPr>
        <w:t>וגם אינדיקצי</w:t>
      </w:r>
      <w:r>
        <w:rPr>
          <w:rtl/>
        </w:rPr>
        <w:t>ה</w:t>
      </w:r>
      <w:r>
        <w:rPr>
          <w:rFonts w:hint="cs"/>
          <w:rtl/>
        </w:rPr>
        <w:t xml:space="preserve"> אמפירית, כאשר אצל מספר משתתפים כל הערכים שהתקבלו בתחומים אלו מקסימליים ואינדיפרנטיים.</w:t>
      </w:r>
    </w:p>
  </w:footnote>
  <w:footnote w:id="50">
    <w:p w14:paraId="740DA991" w14:textId="77777777" w:rsidR="00E227C3" w:rsidRDefault="00E227C3" w:rsidP="00CA76FB">
      <w:pPr>
        <w:pStyle w:val="ad"/>
      </w:pPr>
      <w:r>
        <w:rPr>
          <w:rStyle w:val="af"/>
        </w:rPr>
        <w:footnoteRef/>
      </w:r>
      <w:r>
        <w:rPr>
          <w:rtl/>
        </w:rPr>
        <w:t xml:space="preserve"> </w:t>
      </w:r>
      <w:r>
        <w:rPr>
          <w:rFonts w:hint="cs"/>
          <w:rtl/>
        </w:rPr>
        <w:t xml:space="preserve">ישנן מעט תכניות אחרות ברות השוואה והשונות אינה מסתכמת בהבדלים אלו בלבד.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A94D" w14:textId="513E823B" w:rsidR="00E227C3" w:rsidRDefault="00E227C3">
    <w:pPr>
      <w:pStyle w:val="a5"/>
      <w:rPr>
        <w:rFonts w:hint="cs"/>
        <w:rtl/>
      </w:rPr>
    </w:pPr>
    <w:r w:rsidRPr="00FA1E1E">
      <w:rPr>
        <w:noProof/>
        <w:rtl/>
      </w:rPr>
      <w:drawing>
        <wp:anchor distT="0" distB="0" distL="114300" distR="114300" simplePos="0" relativeHeight="251657728" behindDoc="1" locked="0" layoutInCell="1" allowOverlap="1" wp14:anchorId="6BE30410" wp14:editId="2B74785E">
          <wp:simplePos x="0" y="0"/>
          <wp:positionH relativeFrom="column">
            <wp:posOffset>-527685</wp:posOffset>
          </wp:positionH>
          <wp:positionV relativeFrom="paragraph">
            <wp:posOffset>-296545</wp:posOffset>
          </wp:positionV>
          <wp:extent cx="1015200" cy="709200"/>
          <wp:effectExtent l="0" t="0" r="0" b="0"/>
          <wp:wrapTight wrapText="bothSides">
            <wp:wrapPolygon edited="0">
              <wp:start x="0" y="0"/>
              <wp:lineTo x="0" y="20903"/>
              <wp:lineTo x="21086" y="20903"/>
              <wp:lineTo x="21086" y="0"/>
              <wp:lineTo x="0" y="0"/>
            </wp:wrapPolygon>
          </wp:wrapTight>
          <wp:docPr id="1" name="תמונה 1"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95D75" w14:textId="4BCFB7DB" w:rsidR="00E227C3" w:rsidRDefault="00E227C3">
    <w:pPr>
      <w:pStyle w:val="a5"/>
    </w:pPr>
    <w:r>
      <w:rPr>
        <w:noProof/>
      </w:rPr>
      <w:pict w14:anchorId="5790A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04270" o:spid="_x0000_s2054" type="#_x0000_t75" style="position:absolute;left:0;text-align:left;margin-left:-65.45pt;margin-top:-77.25pt;width:598.2pt;height:841.9pt;z-index:-251645952;mso-position-horizontal-relative:margin;mso-position-vertical-relative:margin" o:allowincell="f">
          <v:imagedata r:id="rId1" o:title="עמוד שער"/>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A952" w14:textId="330DA473" w:rsidR="00E227C3" w:rsidRDefault="005F1E8F">
    <w:pPr>
      <w:pStyle w:val="a5"/>
      <w:rPr>
        <w:rFonts w:hint="cs"/>
        <w:rtl/>
      </w:rPr>
    </w:pPr>
    <w:r w:rsidRPr="00FA1E1E">
      <w:rPr>
        <w:noProof/>
        <w:rtl/>
      </w:rPr>
      <w:drawing>
        <wp:anchor distT="0" distB="0" distL="114300" distR="114300" simplePos="0" relativeHeight="251661824" behindDoc="1" locked="0" layoutInCell="1" allowOverlap="1" wp14:anchorId="64BEBB80" wp14:editId="16C39A6E">
          <wp:simplePos x="0" y="0"/>
          <wp:positionH relativeFrom="column">
            <wp:posOffset>-528955</wp:posOffset>
          </wp:positionH>
          <wp:positionV relativeFrom="paragraph">
            <wp:posOffset>-86360</wp:posOffset>
          </wp:positionV>
          <wp:extent cx="1015200" cy="709200"/>
          <wp:effectExtent l="0" t="0" r="0" b="0"/>
          <wp:wrapTight wrapText="bothSides">
            <wp:wrapPolygon edited="0">
              <wp:start x="0" y="0"/>
              <wp:lineTo x="0" y="20903"/>
              <wp:lineTo x="21086" y="20903"/>
              <wp:lineTo x="21086" y="0"/>
              <wp:lineTo x="0" y="0"/>
            </wp:wrapPolygon>
          </wp:wrapTight>
          <wp:docPr id="661" name="תמונה 661"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1F05"/>
    <w:multiLevelType w:val="hybridMultilevel"/>
    <w:tmpl w:val="B7166132"/>
    <w:lvl w:ilvl="0" w:tplc="593E29B0">
      <w:start w:val="1"/>
      <w:numFmt w:val="bullet"/>
      <w:lvlText w:val=""/>
      <w:lvlJc w:val="left"/>
      <w:pPr>
        <w:ind w:left="720" w:hanging="360"/>
      </w:pPr>
      <w:rPr>
        <w:rFonts w:ascii="Webdings" w:hAnsi="Webdings" w:hint="default"/>
        <w:b/>
        <w:i w:val="0"/>
        <w:color w:val="auto"/>
        <w:sz w:val="22"/>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7341170"/>
    <w:multiLevelType w:val="hybridMultilevel"/>
    <w:tmpl w:val="439297A0"/>
    <w:lvl w:ilvl="0" w:tplc="04090005">
      <w:start w:val="1"/>
      <w:numFmt w:val="bullet"/>
      <w:lvlText w:val=""/>
      <w:lvlJc w:val="left"/>
      <w:pPr>
        <w:ind w:left="720" w:hanging="360"/>
      </w:pPr>
      <w:rPr>
        <w:rFonts w:ascii="Wingdings" w:hAnsi="Wingdings" w:hint="default"/>
        <w:b w:val="0"/>
        <w:bCs w:val="0"/>
        <w:i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85A1F66"/>
    <w:multiLevelType w:val="hybridMultilevel"/>
    <w:tmpl w:val="B9022C66"/>
    <w:lvl w:ilvl="0" w:tplc="2A7A0E30">
      <w:start w:val="1"/>
      <w:numFmt w:val="bullet"/>
      <w:lvlText w:val=""/>
      <w:lvlJc w:val="left"/>
      <w:pPr>
        <w:ind w:left="360" w:hanging="360"/>
      </w:pPr>
      <w:rPr>
        <w:rFonts w:ascii="Wingdings" w:hAnsi="Wingdings" w:hint="default"/>
        <w:b/>
        <w:i w:val="0"/>
        <w:color w:val="0000FF"/>
        <w:sz w:val="22"/>
        <w:szCs w:val="22"/>
        <w:u w:color="FFFFFF" w:themeColor="background1"/>
        <w:lang w:bidi="he-I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8BD6EC7"/>
    <w:multiLevelType w:val="multilevel"/>
    <w:tmpl w:val="F7D0707A"/>
    <w:lvl w:ilvl="0">
      <w:start w:val="1"/>
      <w:numFmt w:val="decimal"/>
      <w:pStyle w:val="a"/>
      <w:lvlText w:val="%1."/>
      <w:lvlJc w:val="left"/>
      <w:pPr>
        <w:ind w:left="720" w:hanging="360"/>
      </w:pPr>
      <w:rPr>
        <w:rFonts w:hint="default"/>
        <w:b/>
        <w:bCs/>
        <w:color w:val="0070C0"/>
        <w:sz w:val="32"/>
        <w:szCs w:val="32"/>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8139F1"/>
    <w:multiLevelType w:val="hybridMultilevel"/>
    <w:tmpl w:val="1974B568"/>
    <w:lvl w:ilvl="0" w:tplc="5D1A2C54">
      <w:start w:val="1"/>
      <w:numFmt w:val="bullet"/>
      <w:lvlText w:val="-"/>
      <w:lvlJc w:val="left"/>
      <w:pPr>
        <w:ind w:left="720" w:hanging="360"/>
      </w:pPr>
      <w:rPr>
        <w:rFonts w:ascii="Arial" w:hAnsi="Arial"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465E7"/>
    <w:multiLevelType w:val="hybridMultilevel"/>
    <w:tmpl w:val="3714875C"/>
    <w:lvl w:ilvl="0" w:tplc="04090005">
      <w:start w:val="1"/>
      <w:numFmt w:val="bullet"/>
      <w:lvlText w:val=""/>
      <w:lvlJc w:val="left"/>
      <w:pPr>
        <w:ind w:left="720" w:hanging="360"/>
      </w:pPr>
      <w:rPr>
        <w:rFonts w:ascii="Wingdings" w:hAnsi="Wingdings" w:hint="default"/>
        <w:b w:val="0"/>
        <w:bCs w:val="0"/>
        <w:i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18B404C"/>
    <w:multiLevelType w:val="hybridMultilevel"/>
    <w:tmpl w:val="B1F48FFE"/>
    <w:lvl w:ilvl="0" w:tplc="DEE6ACD6">
      <w:start w:val="1"/>
      <w:numFmt w:val="bullet"/>
      <w:lvlText w:val=""/>
      <w:lvlJc w:val="left"/>
      <w:pPr>
        <w:ind w:left="720" w:hanging="360"/>
      </w:pPr>
      <w:rPr>
        <w:rFonts w:ascii="Webdings" w:hAnsi="Webdings" w:hint="default"/>
        <w:b w:val="0"/>
        <w:bCs/>
        <w:i w:val="0"/>
        <w:color w:val="auto"/>
        <w:sz w:val="24"/>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3804092"/>
    <w:multiLevelType w:val="hybridMultilevel"/>
    <w:tmpl w:val="E9202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13F"/>
    <w:multiLevelType w:val="hybridMultilevel"/>
    <w:tmpl w:val="1BFC13F6"/>
    <w:lvl w:ilvl="0" w:tplc="04090005">
      <w:start w:val="1"/>
      <w:numFmt w:val="bullet"/>
      <w:lvlText w:val=""/>
      <w:lvlJc w:val="left"/>
      <w:pPr>
        <w:ind w:left="720" w:hanging="360"/>
      </w:pPr>
      <w:rPr>
        <w:rFonts w:ascii="Wingdings" w:hAnsi="Wingdings" w:hint="default"/>
        <w:b w:val="0"/>
        <w:bCs w:val="0"/>
        <w:i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7F7267B"/>
    <w:multiLevelType w:val="hybridMultilevel"/>
    <w:tmpl w:val="6CB00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7149E"/>
    <w:multiLevelType w:val="hybridMultilevel"/>
    <w:tmpl w:val="52A89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E6A33"/>
    <w:multiLevelType w:val="hybridMultilevel"/>
    <w:tmpl w:val="DB088404"/>
    <w:lvl w:ilvl="0" w:tplc="5C9C4C7E">
      <w:start w:val="1"/>
      <w:numFmt w:val="decimal"/>
      <w:lvlText w:val="%1."/>
      <w:lvlJc w:val="right"/>
      <w:pPr>
        <w:tabs>
          <w:tab w:val="num" w:pos="720"/>
        </w:tabs>
        <w:ind w:left="680" w:hanging="34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E7548"/>
    <w:multiLevelType w:val="hybridMultilevel"/>
    <w:tmpl w:val="C4800EF2"/>
    <w:lvl w:ilvl="0" w:tplc="998AEDF4">
      <w:start w:val="1"/>
      <w:numFmt w:val="bullet"/>
      <w:lvlText w:val=""/>
      <w:lvlJc w:val="left"/>
      <w:pPr>
        <w:ind w:left="2160" w:hanging="360"/>
      </w:pPr>
      <w:rPr>
        <w:rFonts w:ascii="Wingdings" w:hAnsi="Wingdings" w:hint="default"/>
        <w:b/>
        <w:i w:val="0"/>
        <w:color w:val="auto"/>
        <w:sz w:val="24"/>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8E6DD4"/>
    <w:multiLevelType w:val="hybridMultilevel"/>
    <w:tmpl w:val="B5E25118"/>
    <w:lvl w:ilvl="0" w:tplc="CBC26B4C">
      <w:start w:val="1"/>
      <w:numFmt w:val="decimal"/>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41A57"/>
    <w:multiLevelType w:val="hybridMultilevel"/>
    <w:tmpl w:val="7966ADE8"/>
    <w:lvl w:ilvl="0" w:tplc="04090005">
      <w:start w:val="1"/>
      <w:numFmt w:val="bullet"/>
      <w:lvlText w:val=""/>
      <w:lvlJc w:val="left"/>
      <w:pPr>
        <w:ind w:left="720" w:hanging="360"/>
      </w:pPr>
      <w:rPr>
        <w:rFonts w:ascii="Wingdings" w:hAnsi="Wingdings" w:hint="default"/>
        <w:b w:val="0"/>
        <w:bCs w:val="0"/>
        <w:i w:val="0"/>
        <w:iCs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7650F72"/>
    <w:multiLevelType w:val="hybridMultilevel"/>
    <w:tmpl w:val="8DA0BE72"/>
    <w:lvl w:ilvl="0" w:tplc="3EB6316C">
      <w:start w:val="1"/>
      <w:numFmt w:val="decimal"/>
      <w:pStyle w:val="1"/>
      <w:lvlText w:val="%1."/>
      <w:lvlJc w:val="right"/>
      <w:pPr>
        <w:ind w:left="720" w:hanging="360"/>
      </w:pPr>
      <w:rPr>
        <w:rFonts w:hint="default"/>
        <w:spacing w:val="-2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1648F3"/>
    <w:multiLevelType w:val="hybridMultilevel"/>
    <w:tmpl w:val="EBD28CA2"/>
    <w:lvl w:ilvl="0" w:tplc="C8EE001E">
      <w:start w:val="1"/>
      <w:numFmt w:val="bullet"/>
      <w:lvlText w:val="!"/>
      <w:lvlJc w:val="left"/>
      <w:pPr>
        <w:ind w:left="662" w:hanging="360"/>
      </w:pPr>
      <w:rPr>
        <w:rFonts w:ascii="Arial" w:hAnsi="Arial" w:hint="default"/>
        <w:b/>
        <w:bCs/>
        <w:sz w:val="22"/>
        <w:szCs w:val="22"/>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7" w15:restartNumberingAfterBreak="0">
    <w:nsid w:val="31DF78F0"/>
    <w:multiLevelType w:val="hybridMultilevel"/>
    <w:tmpl w:val="A052F892"/>
    <w:lvl w:ilvl="0" w:tplc="04090005">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D76A5"/>
    <w:multiLevelType w:val="hybridMultilevel"/>
    <w:tmpl w:val="E8547724"/>
    <w:lvl w:ilvl="0" w:tplc="04090005">
      <w:start w:val="1"/>
      <w:numFmt w:val="bullet"/>
      <w:lvlText w:val=""/>
      <w:lvlJc w:val="left"/>
      <w:pPr>
        <w:ind w:left="720" w:hanging="360"/>
      </w:pPr>
      <w:rPr>
        <w:rFonts w:ascii="Wingdings" w:hAnsi="Wingdings" w:hint="default"/>
        <w:b w:val="0"/>
        <w:bCs w:val="0"/>
        <w:i w:val="0"/>
        <w:iCs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3F16E35"/>
    <w:multiLevelType w:val="hybridMultilevel"/>
    <w:tmpl w:val="62B89E10"/>
    <w:lvl w:ilvl="0" w:tplc="04090005">
      <w:start w:val="1"/>
      <w:numFmt w:val="bullet"/>
      <w:lvlText w:val=""/>
      <w:lvlJc w:val="left"/>
      <w:pPr>
        <w:ind w:left="720" w:hanging="360"/>
      </w:pPr>
      <w:rPr>
        <w:rFonts w:ascii="Wingdings" w:hAnsi="Wingdings" w:hint="default"/>
        <w:b w:val="0"/>
        <w:bCs w:val="0"/>
        <w:i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86831CD"/>
    <w:multiLevelType w:val="hybridMultilevel"/>
    <w:tmpl w:val="66C62B82"/>
    <w:lvl w:ilvl="0" w:tplc="04090005">
      <w:start w:val="1"/>
      <w:numFmt w:val="bullet"/>
      <w:lvlText w:val=""/>
      <w:lvlJc w:val="left"/>
      <w:pPr>
        <w:ind w:left="720" w:hanging="360"/>
      </w:pPr>
      <w:rPr>
        <w:rFonts w:ascii="Wingdings" w:hAnsi="Wingdings" w:hint="default"/>
        <w:b w:val="0"/>
        <w:bCs w:val="0"/>
        <w:i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A841982"/>
    <w:multiLevelType w:val="hybridMultilevel"/>
    <w:tmpl w:val="66740C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86425"/>
    <w:multiLevelType w:val="hybridMultilevel"/>
    <w:tmpl w:val="385CB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DF7152"/>
    <w:multiLevelType w:val="hybridMultilevel"/>
    <w:tmpl w:val="5CAEFF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45109E6"/>
    <w:multiLevelType w:val="hybridMultilevel"/>
    <w:tmpl w:val="C476850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4B427534"/>
    <w:multiLevelType w:val="hybridMultilevel"/>
    <w:tmpl w:val="529A4BA8"/>
    <w:lvl w:ilvl="0" w:tplc="D122A874">
      <w:start w:val="1"/>
      <w:numFmt w:val="bullet"/>
      <w:lvlText w:val=""/>
      <w:lvlJc w:val="left"/>
      <w:pPr>
        <w:ind w:left="720" w:hanging="360"/>
      </w:pPr>
      <w:rPr>
        <w:rFonts w:ascii="Wingdings" w:hAnsi="Wingdings" w:cs="Wingdings" w:hint="default"/>
        <w:b/>
        <w:i w:val="0"/>
        <w:color w:val="0070C0"/>
        <w:sz w:val="22"/>
        <w:szCs w:val="22"/>
        <w:u w:color="FFFFFF" w:themeColor="background1"/>
        <w:lang w:bidi="he-IL"/>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E68420D"/>
    <w:multiLevelType w:val="hybridMultilevel"/>
    <w:tmpl w:val="7206C44E"/>
    <w:lvl w:ilvl="0" w:tplc="04090005">
      <w:start w:val="1"/>
      <w:numFmt w:val="bullet"/>
      <w:lvlText w:val=""/>
      <w:lvlJc w:val="left"/>
      <w:pPr>
        <w:ind w:left="720" w:hanging="360"/>
      </w:pPr>
      <w:rPr>
        <w:rFonts w:ascii="Wingdings" w:hAnsi="Wingdings" w:hint="default"/>
        <w:b w:val="0"/>
        <w:bCs w:val="0"/>
        <w:i w:val="0"/>
        <w:iCs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4E957FF2"/>
    <w:multiLevelType w:val="hybridMultilevel"/>
    <w:tmpl w:val="F6AA9D10"/>
    <w:lvl w:ilvl="0" w:tplc="EE362152">
      <w:start w:val="1"/>
      <w:numFmt w:val="bullet"/>
      <w:lvlText w:val=""/>
      <w:lvlJc w:val="left"/>
      <w:pPr>
        <w:ind w:left="2160" w:hanging="360"/>
      </w:pPr>
      <w:rPr>
        <w:rFonts w:ascii="Wingdings" w:hAnsi="Wingdings" w:cs="Wingdings" w:hint="default"/>
        <w:b/>
        <w:i w:val="0"/>
        <w:color w:val="auto"/>
        <w:sz w:val="24"/>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2234128"/>
    <w:multiLevelType w:val="hybridMultilevel"/>
    <w:tmpl w:val="B5E25118"/>
    <w:lvl w:ilvl="0" w:tplc="CBC26B4C">
      <w:start w:val="1"/>
      <w:numFmt w:val="decimal"/>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17605"/>
    <w:multiLevelType w:val="hybridMultilevel"/>
    <w:tmpl w:val="BF48D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255F8"/>
    <w:multiLevelType w:val="hybridMultilevel"/>
    <w:tmpl w:val="B7282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13060"/>
    <w:multiLevelType w:val="hybridMultilevel"/>
    <w:tmpl w:val="FB2A0380"/>
    <w:lvl w:ilvl="0" w:tplc="04090005">
      <w:start w:val="1"/>
      <w:numFmt w:val="bullet"/>
      <w:lvlText w:val=""/>
      <w:lvlJc w:val="left"/>
      <w:pPr>
        <w:tabs>
          <w:tab w:val="num" w:pos="720"/>
        </w:tabs>
        <w:ind w:left="720" w:right="720" w:hanging="360"/>
      </w:pPr>
      <w:rPr>
        <w:rFonts w:ascii="Wingdings" w:hAnsi="Wingdings" w:hint="default"/>
        <w:b/>
        <w:i w:val="0"/>
        <w:color w:val="auto"/>
        <w:sz w:val="20"/>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59CE7AC5"/>
    <w:multiLevelType w:val="hybridMultilevel"/>
    <w:tmpl w:val="E35A73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7382C5E"/>
    <w:multiLevelType w:val="hybridMultilevel"/>
    <w:tmpl w:val="EBFCC73C"/>
    <w:lvl w:ilvl="0" w:tplc="DF4AC198">
      <w:start w:val="1"/>
      <w:numFmt w:val="bullet"/>
      <w:lvlText w:val=""/>
      <w:lvlJc w:val="left"/>
      <w:pPr>
        <w:ind w:left="720" w:hanging="360"/>
      </w:pPr>
      <w:rPr>
        <w:rFonts w:ascii="Wingdings" w:hAnsi="Wingdings" w:cs="Wingdings" w:hint="default"/>
        <w:b/>
        <w:i w:val="0"/>
        <w:color w:val="FF0000"/>
        <w:sz w:val="22"/>
        <w:szCs w:val="22"/>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7D21FA6"/>
    <w:multiLevelType w:val="hybridMultilevel"/>
    <w:tmpl w:val="6CB00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E80A58"/>
    <w:multiLevelType w:val="hybridMultilevel"/>
    <w:tmpl w:val="FA6EE3DE"/>
    <w:lvl w:ilvl="0" w:tplc="04090005">
      <w:start w:val="1"/>
      <w:numFmt w:val="bullet"/>
      <w:lvlText w:val=""/>
      <w:lvlJc w:val="left"/>
      <w:pPr>
        <w:ind w:left="720" w:hanging="360"/>
      </w:pPr>
      <w:rPr>
        <w:rFonts w:ascii="Wingdings" w:hAnsi="Wingdings" w:hint="default"/>
        <w:b w:val="0"/>
        <w:bCs w:val="0"/>
        <w:i w:val="0"/>
        <w:iCs w:val="0"/>
        <w:color w:val="auto"/>
        <w:sz w:val="20"/>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9C04204"/>
    <w:multiLevelType w:val="hybridMultilevel"/>
    <w:tmpl w:val="B5E25118"/>
    <w:lvl w:ilvl="0" w:tplc="CBC26B4C">
      <w:start w:val="1"/>
      <w:numFmt w:val="decimal"/>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D7A0B"/>
    <w:multiLevelType w:val="multilevel"/>
    <w:tmpl w:val="88BC2BC2"/>
    <w:lvl w:ilvl="0">
      <w:start w:val="1"/>
      <w:numFmt w:val="decimal"/>
      <w:lvlText w:val="%1."/>
      <w:lvlJc w:val="left"/>
      <w:pPr>
        <w:ind w:left="360" w:hanging="360"/>
      </w:pPr>
      <w:rPr>
        <w:rFonts w:hint="default"/>
      </w:rPr>
    </w:lvl>
    <w:lvl w:ilvl="1">
      <w:start w:val="1"/>
      <w:numFmt w:val="decimal"/>
      <w:pStyle w:val="a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CF253A4"/>
    <w:multiLevelType w:val="hybridMultilevel"/>
    <w:tmpl w:val="B5E25118"/>
    <w:lvl w:ilvl="0" w:tplc="CBC26B4C">
      <w:start w:val="1"/>
      <w:numFmt w:val="decimal"/>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A05942"/>
    <w:multiLevelType w:val="hybridMultilevel"/>
    <w:tmpl w:val="4CDAD2F6"/>
    <w:lvl w:ilvl="0" w:tplc="DEE6ACD6">
      <w:start w:val="1"/>
      <w:numFmt w:val="bullet"/>
      <w:lvlText w:val=""/>
      <w:lvlJc w:val="left"/>
      <w:pPr>
        <w:ind w:left="720" w:hanging="360"/>
      </w:pPr>
      <w:rPr>
        <w:rFonts w:ascii="Webdings" w:hAnsi="Webdings" w:hint="default"/>
        <w:b w:val="0"/>
        <w:bCs/>
        <w:i w:val="0"/>
        <w:color w:val="auto"/>
        <w:sz w:val="24"/>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6E4B7EB2"/>
    <w:multiLevelType w:val="hybridMultilevel"/>
    <w:tmpl w:val="B5E25118"/>
    <w:lvl w:ilvl="0" w:tplc="CBC26B4C">
      <w:start w:val="1"/>
      <w:numFmt w:val="decimal"/>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865E43"/>
    <w:multiLevelType w:val="hybridMultilevel"/>
    <w:tmpl w:val="D88AA6E2"/>
    <w:lvl w:ilvl="0" w:tplc="DA0ED9E6">
      <w:start w:val="1"/>
      <w:numFmt w:val="bullet"/>
      <w:lvlText w:val=""/>
      <w:lvlJc w:val="left"/>
      <w:pPr>
        <w:ind w:left="720" w:hanging="360"/>
      </w:pPr>
      <w:rPr>
        <w:rFonts w:ascii="Wingdings" w:hAnsi="Wingdings" w:cs="Wingdings" w:hint="default"/>
        <w:b/>
        <w:i w:val="0"/>
        <w:color w:val="0070C0"/>
        <w:sz w:val="22"/>
        <w:szCs w:val="22"/>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2A166E9"/>
    <w:multiLevelType w:val="hybridMultilevel"/>
    <w:tmpl w:val="B3823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7467C"/>
    <w:multiLevelType w:val="hybridMultilevel"/>
    <w:tmpl w:val="741A6622"/>
    <w:lvl w:ilvl="0" w:tplc="AC5E227C">
      <w:start w:val="1"/>
      <w:numFmt w:val="bullet"/>
      <w:lvlText w:val=""/>
      <w:lvlJc w:val="left"/>
      <w:pPr>
        <w:ind w:left="720" w:hanging="360"/>
      </w:pPr>
      <w:rPr>
        <w:rFonts w:ascii="Wingdings" w:hAnsi="Wingdings"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9423293"/>
    <w:multiLevelType w:val="hybridMultilevel"/>
    <w:tmpl w:val="C768549E"/>
    <w:lvl w:ilvl="0" w:tplc="04090005">
      <w:start w:val="1"/>
      <w:numFmt w:val="bullet"/>
      <w:lvlText w:val=""/>
      <w:lvlJc w:val="left"/>
      <w:pPr>
        <w:ind w:left="746" w:hanging="360"/>
      </w:pPr>
      <w:rPr>
        <w:rFonts w:ascii="Wingdings" w:hAnsi="Wingding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5" w15:restartNumberingAfterBreak="0">
    <w:nsid w:val="79685197"/>
    <w:multiLevelType w:val="hybridMultilevel"/>
    <w:tmpl w:val="B1D82CA4"/>
    <w:lvl w:ilvl="0" w:tplc="0242E01C">
      <w:start w:val="1"/>
      <w:numFmt w:val="bullet"/>
      <w:lvlText w:val=""/>
      <w:lvlJc w:val="left"/>
      <w:pPr>
        <w:ind w:left="720" w:hanging="360"/>
      </w:pPr>
      <w:rPr>
        <w:rFonts w:ascii="Wingdings" w:hAnsi="Wingdings" w:cs="Wingdings" w:hint="default"/>
        <w:b/>
        <w:i w:val="0"/>
        <w:color w:val="FF0000"/>
        <w:sz w:val="24"/>
        <w:szCs w:val="24"/>
        <w:u w:color="FFFFFF" w:themeColor="background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7A876C6F"/>
    <w:multiLevelType w:val="hybridMultilevel"/>
    <w:tmpl w:val="04FC984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ACC29FB"/>
    <w:multiLevelType w:val="hybridMultilevel"/>
    <w:tmpl w:val="73B8D9F0"/>
    <w:lvl w:ilvl="0" w:tplc="593E29B0">
      <w:start w:val="1"/>
      <w:numFmt w:val="bullet"/>
      <w:lvlText w:val=""/>
      <w:lvlJc w:val="left"/>
      <w:pPr>
        <w:ind w:left="662" w:hanging="360"/>
      </w:pPr>
      <w:rPr>
        <w:rFonts w:ascii="Webdings" w:hAnsi="Webdings" w:hint="default"/>
        <w:b/>
        <w:i w:val="0"/>
        <w:color w:val="auto"/>
        <w:sz w:val="22"/>
        <w:szCs w:val="24"/>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num w:numId="1">
    <w:abstractNumId w:val="16"/>
  </w:num>
  <w:num w:numId="2">
    <w:abstractNumId w:val="30"/>
  </w:num>
  <w:num w:numId="3">
    <w:abstractNumId w:val="29"/>
  </w:num>
  <w:num w:numId="4">
    <w:abstractNumId w:val="40"/>
  </w:num>
  <w:num w:numId="5">
    <w:abstractNumId w:val="44"/>
  </w:num>
  <w:num w:numId="6">
    <w:abstractNumId w:val="10"/>
  </w:num>
  <w:num w:numId="7">
    <w:abstractNumId w:val="22"/>
  </w:num>
  <w:num w:numId="8">
    <w:abstractNumId w:val="7"/>
  </w:num>
  <w:num w:numId="9">
    <w:abstractNumId w:val="34"/>
  </w:num>
  <w:num w:numId="10">
    <w:abstractNumId w:val="9"/>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8"/>
  </w:num>
  <w:num w:numId="20">
    <w:abstractNumId w:val="20"/>
  </w:num>
  <w:num w:numId="21">
    <w:abstractNumId w:val="26"/>
  </w:num>
  <w:num w:numId="22">
    <w:abstractNumId w:val="5"/>
  </w:num>
  <w:num w:numId="23">
    <w:abstractNumId w:val="14"/>
  </w:num>
  <w:num w:numId="24">
    <w:abstractNumId w:val="35"/>
  </w:num>
  <w:num w:numId="25">
    <w:abstractNumId w:val="1"/>
  </w:num>
  <w:num w:numId="26">
    <w:abstractNumId w:val="18"/>
  </w:num>
  <w:num w:numId="27">
    <w:abstractNumId w:val="19"/>
  </w:num>
  <w:num w:numId="28">
    <w:abstractNumId w:val="42"/>
  </w:num>
  <w:num w:numId="29">
    <w:abstractNumId w:val="47"/>
  </w:num>
  <w:num w:numId="30">
    <w:abstractNumId w:val="24"/>
  </w:num>
  <w:num w:numId="31">
    <w:abstractNumId w:val="17"/>
  </w:num>
  <w:num w:numId="32">
    <w:abstractNumId w:val="3"/>
  </w:num>
  <w:num w:numId="33">
    <w:abstractNumId w:val="37"/>
  </w:num>
  <w:num w:numId="34">
    <w:abstractNumId w:val="4"/>
  </w:num>
  <w:num w:numId="35">
    <w:abstractNumId w:val="11"/>
  </w:num>
  <w:num w:numId="36">
    <w:abstractNumId w:val="15"/>
  </w:num>
  <w:num w:numId="37">
    <w:abstractNumId w:val="32"/>
  </w:num>
  <w:num w:numId="38">
    <w:abstractNumId w:val="31"/>
  </w:num>
  <w:num w:numId="3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8"/>
  </w:num>
  <w:num w:numId="44">
    <w:abstractNumId w:val="36"/>
  </w:num>
  <w:num w:numId="45">
    <w:abstractNumId w:val="38"/>
  </w:num>
  <w:num w:numId="46">
    <w:abstractNumId w:val="37"/>
  </w:num>
  <w:num w:numId="47">
    <w:abstractNumId w:val="0"/>
  </w:num>
  <w:num w:numId="48">
    <w:abstractNumId w:val="3"/>
  </w:num>
  <w:num w:numId="49">
    <w:abstractNumId w:val="21"/>
  </w:num>
  <w:num w:numId="50">
    <w:abstractNumId w:val="4"/>
  </w:num>
  <w:num w:numId="51">
    <w:abstractNumId w:val="23"/>
  </w:num>
  <w:num w:numId="52">
    <w:abstractNumId w:val="43"/>
  </w:num>
  <w:num w:numId="53">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drawingGridHorizontalSpacing w:val="110"/>
  <w:displayHorizontalDrawingGridEvery w:val="2"/>
  <w:characterSpacingControl w:val="doNotCompress"/>
  <w:hdrShapeDefaults>
    <o:shapedefaults v:ext="edit" spidmax="2060"/>
    <o:shapelayout v:ext="edit">
      <o:idmap v:ext="edit" data="2"/>
      <o:rules v:ext="edit">
        <o:r id="V:Rule2" type="connector" idref="#AutoShape 3"/>
        <o:r id="V:Rule3" type="connector" idref="#מחבר חץ ישר 24"/>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0816"/>
    <w:rsid w:val="00000B27"/>
    <w:rsid w:val="0000351D"/>
    <w:rsid w:val="00003E82"/>
    <w:rsid w:val="00003FC8"/>
    <w:rsid w:val="00004DD4"/>
    <w:rsid w:val="00005224"/>
    <w:rsid w:val="00005777"/>
    <w:rsid w:val="00007BE2"/>
    <w:rsid w:val="0001048D"/>
    <w:rsid w:val="00012782"/>
    <w:rsid w:val="00012BF2"/>
    <w:rsid w:val="00013E42"/>
    <w:rsid w:val="00016156"/>
    <w:rsid w:val="0002402E"/>
    <w:rsid w:val="00024161"/>
    <w:rsid w:val="00025B7A"/>
    <w:rsid w:val="00030551"/>
    <w:rsid w:val="00031DE5"/>
    <w:rsid w:val="000331D7"/>
    <w:rsid w:val="00034031"/>
    <w:rsid w:val="0004105D"/>
    <w:rsid w:val="000432A7"/>
    <w:rsid w:val="00045291"/>
    <w:rsid w:val="00045F18"/>
    <w:rsid w:val="00046080"/>
    <w:rsid w:val="00046FD3"/>
    <w:rsid w:val="00050921"/>
    <w:rsid w:val="000514D4"/>
    <w:rsid w:val="00053797"/>
    <w:rsid w:val="000542F5"/>
    <w:rsid w:val="00057B23"/>
    <w:rsid w:val="00060177"/>
    <w:rsid w:val="00060275"/>
    <w:rsid w:val="00060EB0"/>
    <w:rsid w:val="0006354D"/>
    <w:rsid w:val="00063894"/>
    <w:rsid w:val="000646CA"/>
    <w:rsid w:val="000650D0"/>
    <w:rsid w:val="00065874"/>
    <w:rsid w:val="00065CCC"/>
    <w:rsid w:val="00065D82"/>
    <w:rsid w:val="00066408"/>
    <w:rsid w:val="00072259"/>
    <w:rsid w:val="00072660"/>
    <w:rsid w:val="00073A1F"/>
    <w:rsid w:val="00074E4E"/>
    <w:rsid w:val="00076899"/>
    <w:rsid w:val="00085D4F"/>
    <w:rsid w:val="0008654E"/>
    <w:rsid w:val="000873D3"/>
    <w:rsid w:val="00094445"/>
    <w:rsid w:val="000947DA"/>
    <w:rsid w:val="000973FF"/>
    <w:rsid w:val="000A0362"/>
    <w:rsid w:val="000A1C13"/>
    <w:rsid w:val="000A297A"/>
    <w:rsid w:val="000A3DA0"/>
    <w:rsid w:val="000A3E5A"/>
    <w:rsid w:val="000A60FA"/>
    <w:rsid w:val="000B142C"/>
    <w:rsid w:val="000B1519"/>
    <w:rsid w:val="000B2264"/>
    <w:rsid w:val="000B4EE4"/>
    <w:rsid w:val="000B532D"/>
    <w:rsid w:val="000C1EDE"/>
    <w:rsid w:val="000C3F2D"/>
    <w:rsid w:val="000D0110"/>
    <w:rsid w:val="000D226B"/>
    <w:rsid w:val="000D3D1A"/>
    <w:rsid w:val="000E05FA"/>
    <w:rsid w:val="000E06DC"/>
    <w:rsid w:val="000E1638"/>
    <w:rsid w:val="000E2D2A"/>
    <w:rsid w:val="000E3291"/>
    <w:rsid w:val="000E3F71"/>
    <w:rsid w:val="000E480E"/>
    <w:rsid w:val="000E5357"/>
    <w:rsid w:val="000E73F8"/>
    <w:rsid w:val="000F262B"/>
    <w:rsid w:val="000F27D7"/>
    <w:rsid w:val="000F36CD"/>
    <w:rsid w:val="000F5F9B"/>
    <w:rsid w:val="000F60BD"/>
    <w:rsid w:val="001001DD"/>
    <w:rsid w:val="001005AF"/>
    <w:rsid w:val="00101975"/>
    <w:rsid w:val="001019BB"/>
    <w:rsid w:val="00101DBE"/>
    <w:rsid w:val="00104C32"/>
    <w:rsid w:val="00105B6E"/>
    <w:rsid w:val="00105B7D"/>
    <w:rsid w:val="001069C1"/>
    <w:rsid w:val="00107BBA"/>
    <w:rsid w:val="00114E48"/>
    <w:rsid w:val="00116236"/>
    <w:rsid w:val="0011797C"/>
    <w:rsid w:val="00122061"/>
    <w:rsid w:val="001232A3"/>
    <w:rsid w:val="00124E07"/>
    <w:rsid w:val="00125840"/>
    <w:rsid w:val="00125E07"/>
    <w:rsid w:val="0012699D"/>
    <w:rsid w:val="00127CCF"/>
    <w:rsid w:val="001305FA"/>
    <w:rsid w:val="00130D64"/>
    <w:rsid w:val="00132A3F"/>
    <w:rsid w:val="0013480E"/>
    <w:rsid w:val="001360AC"/>
    <w:rsid w:val="00137008"/>
    <w:rsid w:val="00141859"/>
    <w:rsid w:val="00143F9D"/>
    <w:rsid w:val="00147F58"/>
    <w:rsid w:val="00150422"/>
    <w:rsid w:val="0015208C"/>
    <w:rsid w:val="00152627"/>
    <w:rsid w:val="001529D2"/>
    <w:rsid w:val="00153194"/>
    <w:rsid w:val="001537D1"/>
    <w:rsid w:val="00153B51"/>
    <w:rsid w:val="0015581B"/>
    <w:rsid w:val="00156457"/>
    <w:rsid w:val="00161267"/>
    <w:rsid w:val="00163FCD"/>
    <w:rsid w:val="00164A33"/>
    <w:rsid w:val="00164C85"/>
    <w:rsid w:val="001668B5"/>
    <w:rsid w:val="00170527"/>
    <w:rsid w:val="00172689"/>
    <w:rsid w:val="0017436E"/>
    <w:rsid w:val="00175AF3"/>
    <w:rsid w:val="00181371"/>
    <w:rsid w:val="00181C3D"/>
    <w:rsid w:val="001861A3"/>
    <w:rsid w:val="00186CFA"/>
    <w:rsid w:val="00187122"/>
    <w:rsid w:val="00194C49"/>
    <w:rsid w:val="00194DDC"/>
    <w:rsid w:val="00195D04"/>
    <w:rsid w:val="00195DCC"/>
    <w:rsid w:val="001965EE"/>
    <w:rsid w:val="00197265"/>
    <w:rsid w:val="001A3DD5"/>
    <w:rsid w:val="001A6848"/>
    <w:rsid w:val="001B0314"/>
    <w:rsid w:val="001B19EB"/>
    <w:rsid w:val="001B3E28"/>
    <w:rsid w:val="001B41A0"/>
    <w:rsid w:val="001B72D9"/>
    <w:rsid w:val="001C083A"/>
    <w:rsid w:val="001C0884"/>
    <w:rsid w:val="001C1C66"/>
    <w:rsid w:val="001C1CF1"/>
    <w:rsid w:val="001C2239"/>
    <w:rsid w:val="001C2BA5"/>
    <w:rsid w:val="001C3306"/>
    <w:rsid w:val="001C447D"/>
    <w:rsid w:val="001C72C4"/>
    <w:rsid w:val="001D104E"/>
    <w:rsid w:val="001D1CB3"/>
    <w:rsid w:val="001D6BF8"/>
    <w:rsid w:val="001D6ECA"/>
    <w:rsid w:val="001D7AFD"/>
    <w:rsid w:val="001E209E"/>
    <w:rsid w:val="001E306D"/>
    <w:rsid w:val="001E4954"/>
    <w:rsid w:val="001E4D91"/>
    <w:rsid w:val="001E5299"/>
    <w:rsid w:val="001E5DFB"/>
    <w:rsid w:val="001F2058"/>
    <w:rsid w:val="001F40D4"/>
    <w:rsid w:val="001F70C4"/>
    <w:rsid w:val="001F749D"/>
    <w:rsid w:val="00200E21"/>
    <w:rsid w:val="00201313"/>
    <w:rsid w:val="002018A7"/>
    <w:rsid w:val="00204845"/>
    <w:rsid w:val="00204D8A"/>
    <w:rsid w:val="0020622C"/>
    <w:rsid w:val="00207664"/>
    <w:rsid w:val="00211D58"/>
    <w:rsid w:val="002162F8"/>
    <w:rsid w:val="00217938"/>
    <w:rsid w:val="00217B84"/>
    <w:rsid w:val="00224624"/>
    <w:rsid w:val="002259CC"/>
    <w:rsid w:val="00226E8D"/>
    <w:rsid w:val="00230A32"/>
    <w:rsid w:val="002334C0"/>
    <w:rsid w:val="00233777"/>
    <w:rsid w:val="002353A6"/>
    <w:rsid w:val="00240BDE"/>
    <w:rsid w:val="0024326F"/>
    <w:rsid w:val="0024597C"/>
    <w:rsid w:val="00246F98"/>
    <w:rsid w:val="0024701E"/>
    <w:rsid w:val="002517E6"/>
    <w:rsid w:val="00256C00"/>
    <w:rsid w:val="002650D1"/>
    <w:rsid w:val="00265655"/>
    <w:rsid w:val="00265AC5"/>
    <w:rsid w:val="0026687D"/>
    <w:rsid w:val="00267A04"/>
    <w:rsid w:val="00270B3F"/>
    <w:rsid w:val="002714E3"/>
    <w:rsid w:val="00271B20"/>
    <w:rsid w:val="00274887"/>
    <w:rsid w:val="00274B35"/>
    <w:rsid w:val="00277652"/>
    <w:rsid w:val="002776F3"/>
    <w:rsid w:val="0028266B"/>
    <w:rsid w:val="00283E71"/>
    <w:rsid w:val="0028744E"/>
    <w:rsid w:val="00292C33"/>
    <w:rsid w:val="002933E6"/>
    <w:rsid w:val="00294FE1"/>
    <w:rsid w:val="00295E93"/>
    <w:rsid w:val="002A06A6"/>
    <w:rsid w:val="002A12D1"/>
    <w:rsid w:val="002A15DC"/>
    <w:rsid w:val="002A3B2A"/>
    <w:rsid w:val="002A4272"/>
    <w:rsid w:val="002B454E"/>
    <w:rsid w:val="002B535B"/>
    <w:rsid w:val="002B571A"/>
    <w:rsid w:val="002B5D49"/>
    <w:rsid w:val="002C07F3"/>
    <w:rsid w:val="002C1E47"/>
    <w:rsid w:val="002C27FE"/>
    <w:rsid w:val="002C4A53"/>
    <w:rsid w:val="002C4B6E"/>
    <w:rsid w:val="002C7549"/>
    <w:rsid w:val="002D1DC0"/>
    <w:rsid w:val="002D4D41"/>
    <w:rsid w:val="002D5321"/>
    <w:rsid w:val="002D5864"/>
    <w:rsid w:val="002E283B"/>
    <w:rsid w:val="002E2BDB"/>
    <w:rsid w:val="002E2CFB"/>
    <w:rsid w:val="002E5849"/>
    <w:rsid w:val="002E7FE1"/>
    <w:rsid w:val="002F22D3"/>
    <w:rsid w:val="002F2643"/>
    <w:rsid w:val="002F26BD"/>
    <w:rsid w:val="002F5ADF"/>
    <w:rsid w:val="002F7DC5"/>
    <w:rsid w:val="00301863"/>
    <w:rsid w:val="00301D7C"/>
    <w:rsid w:val="00303BC2"/>
    <w:rsid w:val="0030540F"/>
    <w:rsid w:val="00310F00"/>
    <w:rsid w:val="00311BAB"/>
    <w:rsid w:val="00311C37"/>
    <w:rsid w:val="0031323F"/>
    <w:rsid w:val="003132D3"/>
    <w:rsid w:val="00313FEC"/>
    <w:rsid w:val="00320DA3"/>
    <w:rsid w:val="0032504F"/>
    <w:rsid w:val="00325185"/>
    <w:rsid w:val="003266BE"/>
    <w:rsid w:val="0032696F"/>
    <w:rsid w:val="00327F78"/>
    <w:rsid w:val="003314D0"/>
    <w:rsid w:val="00336307"/>
    <w:rsid w:val="00336AD4"/>
    <w:rsid w:val="00337835"/>
    <w:rsid w:val="00337BAF"/>
    <w:rsid w:val="00343FD0"/>
    <w:rsid w:val="00344CF3"/>
    <w:rsid w:val="003451B4"/>
    <w:rsid w:val="00350005"/>
    <w:rsid w:val="003509B6"/>
    <w:rsid w:val="00351AD4"/>
    <w:rsid w:val="00351CF1"/>
    <w:rsid w:val="00352909"/>
    <w:rsid w:val="00354259"/>
    <w:rsid w:val="003548EE"/>
    <w:rsid w:val="003555A4"/>
    <w:rsid w:val="003558BC"/>
    <w:rsid w:val="00355CD7"/>
    <w:rsid w:val="0035793B"/>
    <w:rsid w:val="003606E6"/>
    <w:rsid w:val="00360FAF"/>
    <w:rsid w:val="0036162D"/>
    <w:rsid w:val="003635B9"/>
    <w:rsid w:val="00363DC4"/>
    <w:rsid w:val="00364331"/>
    <w:rsid w:val="00365A34"/>
    <w:rsid w:val="003674B3"/>
    <w:rsid w:val="003701BD"/>
    <w:rsid w:val="00370AF1"/>
    <w:rsid w:val="003721E5"/>
    <w:rsid w:val="00373392"/>
    <w:rsid w:val="00374DB0"/>
    <w:rsid w:val="00374F1B"/>
    <w:rsid w:val="0037678E"/>
    <w:rsid w:val="003767F9"/>
    <w:rsid w:val="00377346"/>
    <w:rsid w:val="003778BB"/>
    <w:rsid w:val="00382B3D"/>
    <w:rsid w:val="003842B1"/>
    <w:rsid w:val="003852CE"/>
    <w:rsid w:val="00385A0C"/>
    <w:rsid w:val="00385A0D"/>
    <w:rsid w:val="00387D63"/>
    <w:rsid w:val="003906A6"/>
    <w:rsid w:val="00392EEF"/>
    <w:rsid w:val="0039302B"/>
    <w:rsid w:val="003945C4"/>
    <w:rsid w:val="0039594F"/>
    <w:rsid w:val="00396781"/>
    <w:rsid w:val="003A3757"/>
    <w:rsid w:val="003A3CDE"/>
    <w:rsid w:val="003A7FD4"/>
    <w:rsid w:val="003B24E4"/>
    <w:rsid w:val="003B2D83"/>
    <w:rsid w:val="003C07C2"/>
    <w:rsid w:val="003C2146"/>
    <w:rsid w:val="003C4FA3"/>
    <w:rsid w:val="003C68B6"/>
    <w:rsid w:val="003D17F0"/>
    <w:rsid w:val="003D5020"/>
    <w:rsid w:val="003D540F"/>
    <w:rsid w:val="003D5483"/>
    <w:rsid w:val="003D5488"/>
    <w:rsid w:val="003D5B49"/>
    <w:rsid w:val="003D62CD"/>
    <w:rsid w:val="003D63F5"/>
    <w:rsid w:val="003E012B"/>
    <w:rsid w:val="003E0775"/>
    <w:rsid w:val="003E0AE1"/>
    <w:rsid w:val="003E2980"/>
    <w:rsid w:val="003E40D2"/>
    <w:rsid w:val="003F1B21"/>
    <w:rsid w:val="003F6009"/>
    <w:rsid w:val="003F673B"/>
    <w:rsid w:val="003F6806"/>
    <w:rsid w:val="003F7377"/>
    <w:rsid w:val="00400F4A"/>
    <w:rsid w:val="004020BF"/>
    <w:rsid w:val="00402195"/>
    <w:rsid w:val="004038FA"/>
    <w:rsid w:val="00403A1D"/>
    <w:rsid w:val="00403C4F"/>
    <w:rsid w:val="00405761"/>
    <w:rsid w:val="004106D9"/>
    <w:rsid w:val="00411323"/>
    <w:rsid w:val="004139F0"/>
    <w:rsid w:val="00417220"/>
    <w:rsid w:val="00417D64"/>
    <w:rsid w:val="004207CB"/>
    <w:rsid w:val="0042241A"/>
    <w:rsid w:val="00424A89"/>
    <w:rsid w:val="00426755"/>
    <w:rsid w:val="00426C45"/>
    <w:rsid w:val="004277B5"/>
    <w:rsid w:val="00440272"/>
    <w:rsid w:val="004412A6"/>
    <w:rsid w:val="0044241B"/>
    <w:rsid w:val="00443FE0"/>
    <w:rsid w:val="00444F7B"/>
    <w:rsid w:val="0044514C"/>
    <w:rsid w:val="00445F66"/>
    <w:rsid w:val="00447D64"/>
    <w:rsid w:val="0045327C"/>
    <w:rsid w:val="004533F0"/>
    <w:rsid w:val="00454216"/>
    <w:rsid w:val="004552DC"/>
    <w:rsid w:val="00456B0A"/>
    <w:rsid w:val="004604AB"/>
    <w:rsid w:val="0046066B"/>
    <w:rsid w:val="00461B18"/>
    <w:rsid w:val="00470443"/>
    <w:rsid w:val="00470BE3"/>
    <w:rsid w:val="00471681"/>
    <w:rsid w:val="004724F7"/>
    <w:rsid w:val="004745E0"/>
    <w:rsid w:val="00482C5E"/>
    <w:rsid w:val="00485DFA"/>
    <w:rsid w:val="00487184"/>
    <w:rsid w:val="004907A0"/>
    <w:rsid w:val="00490BDD"/>
    <w:rsid w:val="00491BCB"/>
    <w:rsid w:val="00493E68"/>
    <w:rsid w:val="00495178"/>
    <w:rsid w:val="00495E44"/>
    <w:rsid w:val="00496BFF"/>
    <w:rsid w:val="00497451"/>
    <w:rsid w:val="00497F73"/>
    <w:rsid w:val="004A072B"/>
    <w:rsid w:val="004A1253"/>
    <w:rsid w:val="004A3159"/>
    <w:rsid w:val="004A3198"/>
    <w:rsid w:val="004A4C0B"/>
    <w:rsid w:val="004A557E"/>
    <w:rsid w:val="004A69F5"/>
    <w:rsid w:val="004C4FE9"/>
    <w:rsid w:val="004C652F"/>
    <w:rsid w:val="004C73E1"/>
    <w:rsid w:val="004D363C"/>
    <w:rsid w:val="004D5D46"/>
    <w:rsid w:val="004D747F"/>
    <w:rsid w:val="004E1221"/>
    <w:rsid w:val="004E33AD"/>
    <w:rsid w:val="004E45FE"/>
    <w:rsid w:val="004F1637"/>
    <w:rsid w:val="004F3854"/>
    <w:rsid w:val="004F4683"/>
    <w:rsid w:val="004F630B"/>
    <w:rsid w:val="0050368F"/>
    <w:rsid w:val="00505D69"/>
    <w:rsid w:val="00510376"/>
    <w:rsid w:val="00511271"/>
    <w:rsid w:val="00511EF5"/>
    <w:rsid w:val="00512D85"/>
    <w:rsid w:val="00513029"/>
    <w:rsid w:val="00513D81"/>
    <w:rsid w:val="005159B7"/>
    <w:rsid w:val="00515CB7"/>
    <w:rsid w:val="0052000C"/>
    <w:rsid w:val="00520C4B"/>
    <w:rsid w:val="00527943"/>
    <w:rsid w:val="00530EA5"/>
    <w:rsid w:val="00531490"/>
    <w:rsid w:val="00532E89"/>
    <w:rsid w:val="00534254"/>
    <w:rsid w:val="00534315"/>
    <w:rsid w:val="00534675"/>
    <w:rsid w:val="00534956"/>
    <w:rsid w:val="00535EB0"/>
    <w:rsid w:val="0054366F"/>
    <w:rsid w:val="005437A0"/>
    <w:rsid w:val="005446E9"/>
    <w:rsid w:val="00544C9A"/>
    <w:rsid w:val="00544F09"/>
    <w:rsid w:val="00545486"/>
    <w:rsid w:val="00547BC8"/>
    <w:rsid w:val="0055257B"/>
    <w:rsid w:val="00552758"/>
    <w:rsid w:val="00555E2E"/>
    <w:rsid w:val="00557AD0"/>
    <w:rsid w:val="00557C26"/>
    <w:rsid w:val="00563337"/>
    <w:rsid w:val="0056530D"/>
    <w:rsid w:val="00571154"/>
    <w:rsid w:val="005721A7"/>
    <w:rsid w:val="00572490"/>
    <w:rsid w:val="005767A4"/>
    <w:rsid w:val="00576C75"/>
    <w:rsid w:val="005801AF"/>
    <w:rsid w:val="00582AAB"/>
    <w:rsid w:val="00582FAB"/>
    <w:rsid w:val="00583DA0"/>
    <w:rsid w:val="005844B1"/>
    <w:rsid w:val="00586DB1"/>
    <w:rsid w:val="00586EFC"/>
    <w:rsid w:val="00587D97"/>
    <w:rsid w:val="00590669"/>
    <w:rsid w:val="005946FF"/>
    <w:rsid w:val="0059478E"/>
    <w:rsid w:val="00595E39"/>
    <w:rsid w:val="00596949"/>
    <w:rsid w:val="00596C01"/>
    <w:rsid w:val="00596CEA"/>
    <w:rsid w:val="00597873"/>
    <w:rsid w:val="005A2F64"/>
    <w:rsid w:val="005A62D9"/>
    <w:rsid w:val="005A6E07"/>
    <w:rsid w:val="005B1E04"/>
    <w:rsid w:val="005B2701"/>
    <w:rsid w:val="005B2F41"/>
    <w:rsid w:val="005B40A9"/>
    <w:rsid w:val="005B5506"/>
    <w:rsid w:val="005C17CD"/>
    <w:rsid w:val="005C3644"/>
    <w:rsid w:val="005C42E6"/>
    <w:rsid w:val="005C74A3"/>
    <w:rsid w:val="005C7B60"/>
    <w:rsid w:val="005D14FB"/>
    <w:rsid w:val="005D2519"/>
    <w:rsid w:val="005D7A4E"/>
    <w:rsid w:val="005E0594"/>
    <w:rsid w:val="005E0B1B"/>
    <w:rsid w:val="005E1B1A"/>
    <w:rsid w:val="005E50ED"/>
    <w:rsid w:val="005E51E9"/>
    <w:rsid w:val="005E597D"/>
    <w:rsid w:val="005F1439"/>
    <w:rsid w:val="005F1B9A"/>
    <w:rsid w:val="005F1E8F"/>
    <w:rsid w:val="005F247F"/>
    <w:rsid w:val="005F2958"/>
    <w:rsid w:val="005F406A"/>
    <w:rsid w:val="005F6080"/>
    <w:rsid w:val="005F65CD"/>
    <w:rsid w:val="006011FC"/>
    <w:rsid w:val="00601973"/>
    <w:rsid w:val="0060265B"/>
    <w:rsid w:val="0060577A"/>
    <w:rsid w:val="00605F92"/>
    <w:rsid w:val="00606A6A"/>
    <w:rsid w:val="006076B9"/>
    <w:rsid w:val="00611A97"/>
    <w:rsid w:val="00612D6C"/>
    <w:rsid w:val="00613429"/>
    <w:rsid w:val="00614084"/>
    <w:rsid w:val="00615671"/>
    <w:rsid w:val="00616F2D"/>
    <w:rsid w:val="006172FB"/>
    <w:rsid w:val="00620975"/>
    <w:rsid w:val="00621D1F"/>
    <w:rsid w:val="00622F6F"/>
    <w:rsid w:val="00624811"/>
    <w:rsid w:val="006257FB"/>
    <w:rsid w:val="00627A93"/>
    <w:rsid w:val="00630715"/>
    <w:rsid w:val="0063501B"/>
    <w:rsid w:val="00637646"/>
    <w:rsid w:val="00637D73"/>
    <w:rsid w:val="00641AB3"/>
    <w:rsid w:val="00642553"/>
    <w:rsid w:val="006443D6"/>
    <w:rsid w:val="00650D43"/>
    <w:rsid w:val="00653739"/>
    <w:rsid w:val="00653BA5"/>
    <w:rsid w:val="006543C8"/>
    <w:rsid w:val="006556A6"/>
    <w:rsid w:val="006557EF"/>
    <w:rsid w:val="0065741F"/>
    <w:rsid w:val="006614BF"/>
    <w:rsid w:val="00661568"/>
    <w:rsid w:val="00662DB9"/>
    <w:rsid w:val="0066369B"/>
    <w:rsid w:val="00663948"/>
    <w:rsid w:val="00664205"/>
    <w:rsid w:val="00665177"/>
    <w:rsid w:val="006665B8"/>
    <w:rsid w:val="00666E9C"/>
    <w:rsid w:val="00667886"/>
    <w:rsid w:val="006716AF"/>
    <w:rsid w:val="00672142"/>
    <w:rsid w:val="0067559B"/>
    <w:rsid w:val="006769B5"/>
    <w:rsid w:val="00677A2D"/>
    <w:rsid w:val="00682641"/>
    <w:rsid w:val="00682749"/>
    <w:rsid w:val="00682899"/>
    <w:rsid w:val="00690AED"/>
    <w:rsid w:val="00691326"/>
    <w:rsid w:val="006925B1"/>
    <w:rsid w:val="0069315B"/>
    <w:rsid w:val="006939B6"/>
    <w:rsid w:val="00693BA8"/>
    <w:rsid w:val="00695851"/>
    <w:rsid w:val="00695AC9"/>
    <w:rsid w:val="00697310"/>
    <w:rsid w:val="0069761C"/>
    <w:rsid w:val="006A17DC"/>
    <w:rsid w:val="006A314D"/>
    <w:rsid w:val="006A3157"/>
    <w:rsid w:val="006A6FEA"/>
    <w:rsid w:val="006A71C1"/>
    <w:rsid w:val="006A7704"/>
    <w:rsid w:val="006B03DC"/>
    <w:rsid w:val="006B28D7"/>
    <w:rsid w:val="006B61CF"/>
    <w:rsid w:val="006C360F"/>
    <w:rsid w:val="006D37A9"/>
    <w:rsid w:val="006D38A1"/>
    <w:rsid w:val="006D433F"/>
    <w:rsid w:val="006D5280"/>
    <w:rsid w:val="006D6B83"/>
    <w:rsid w:val="006D6EDB"/>
    <w:rsid w:val="006D7323"/>
    <w:rsid w:val="006D775B"/>
    <w:rsid w:val="006D7C49"/>
    <w:rsid w:val="006E0C72"/>
    <w:rsid w:val="006E14B6"/>
    <w:rsid w:val="006E2D2D"/>
    <w:rsid w:val="006E303F"/>
    <w:rsid w:val="006E5BBB"/>
    <w:rsid w:val="006E6F73"/>
    <w:rsid w:val="006E7A30"/>
    <w:rsid w:val="006F56B7"/>
    <w:rsid w:val="006F5BE2"/>
    <w:rsid w:val="006F70A1"/>
    <w:rsid w:val="006F7366"/>
    <w:rsid w:val="007004C1"/>
    <w:rsid w:val="0070129C"/>
    <w:rsid w:val="00710229"/>
    <w:rsid w:val="007125AE"/>
    <w:rsid w:val="0071327A"/>
    <w:rsid w:val="00713372"/>
    <w:rsid w:val="00713F2E"/>
    <w:rsid w:val="00721ECF"/>
    <w:rsid w:val="00722479"/>
    <w:rsid w:val="0072256A"/>
    <w:rsid w:val="00722D01"/>
    <w:rsid w:val="00723726"/>
    <w:rsid w:val="00723899"/>
    <w:rsid w:val="00725E2E"/>
    <w:rsid w:val="00726622"/>
    <w:rsid w:val="0072694F"/>
    <w:rsid w:val="0072788F"/>
    <w:rsid w:val="00731609"/>
    <w:rsid w:val="00732C8E"/>
    <w:rsid w:val="00734992"/>
    <w:rsid w:val="007361D8"/>
    <w:rsid w:val="00736312"/>
    <w:rsid w:val="00737443"/>
    <w:rsid w:val="00750E58"/>
    <w:rsid w:val="00751F3F"/>
    <w:rsid w:val="007528E5"/>
    <w:rsid w:val="00753DB9"/>
    <w:rsid w:val="0075435F"/>
    <w:rsid w:val="00756D63"/>
    <w:rsid w:val="00760D11"/>
    <w:rsid w:val="00760E93"/>
    <w:rsid w:val="00765BA9"/>
    <w:rsid w:val="00766407"/>
    <w:rsid w:val="007702EB"/>
    <w:rsid w:val="00770F1F"/>
    <w:rsid w:val="00772011"/>
    <w:rsid w:val="007724C8"/>
    <w:rsid w:val="007728B5"/>
    <w:rsid w:val="00774345"/>
    <w:rsid w:val="00780E44"/>
    <w:rsid w:val="007814E8"/>
    <w:rsid w:val="007826A1"/>
    <w:rsid w:val="00786EC2"/>
    <w:rsid w:val="00787BD8"/>
    <w:rsid w:val="00787F37"/>
    <w:rsid w:val="00793283"/>
    <w:rsid w:val="00795EE5"/>
    <w:rsid w:val="0079793B"/>
    <w:rsid w:val="00797996"/>
    <w:rsid w:val="007979F9"/>
    <w:rsid w:val="007A0498"/>
    <w:rsid w:val="007A0E1C"/>
    <w:rsid w:val="007A5270"/>
    <w:rsid w:val="007A7D2E"/>
    <w:rsid w:val="007B5385"/>
    <w:rsid w:val="007B6071"/>
    <w:rsid w:val="007B62D1"/>
    <w:rsid w:val="007C2E3B"/>
    <w:rsid w:val="007C2FD8"/>
    <w:rsid w:val="007C3430"/>
    <w:rsid w:val="007C77C5"/>
    <w:rsid w:val="007D0D5D"/>
    <w:rsid w:val="007D3066"/>
    <w:rsid w:val="007D33E2"/>
    <w:rsid w:val="007D5FAA"/>
    <w:rsid w:val="007E31A0"/>
    <w:rsid w:val="007E3BFE"/>
    <w:rsid w:val="007E6B9F"/>
    <w:rsid w:val="007E7FF1"/>
    <w:rsid w:val="007F06D7"/>
    <w:rsid w:val="007F0BD7"/>
    <w:rsid w:val="007F136E"/>
    <w:rsid w:val="007F1498"/>
    <w:rsid w:val="007F3B88"/>
    <w:rsid w:val="007F5088"/>
    <w:rsid w:val="007F62F3"/>
    <w:rsid w:val="00801984"/>
    <w:rsid w:val="008039ED"/>
    <w:rsid w:val="00803F1A"/>
    <w:rsid w:val="00804551"/>
    <w:rsid w:val="008130FD"/>
    <w:rsid w:val="00813E87"/>
    <w:rsid w:val="00817D2B"/>
    <w:rsid w:val="00817DDB"/>
    <w:rsid w:val="00821452"/>
    <w:rsid w:val="008220D0"/>
    <w:rsid w:val="00831C52"/>
    <w:rsid w:val="00831DB6"/>
    <w:rsid w:val="00831FE4"/>
    <w:rsid w:val="008325DB"/>
    <w:rsid w:val="008347F3"/>
    <w:rsid w:val="00836FCC"/>
    <w:rsid w:val="0083773C"/>
    <w:rsid w:val="0084059B"/>
    <w:rsid w:val="00840E70"/>
    <w:rsid w:val="00844FF2"/>
    <w:rsid w:val="008515FF"/>
    <w:rsid w:val="00851DCE"/>
    <w:rsid w:val="00853200"/>
    <w:rsid w:val="00853949"/>
    <w:rsid w:val="008541EB"/>
    <w:rsid w:val="008579C3"/>
    <w:rsid w:val="00857CA9"/>
    <w:rsid w:val="00860D04"/>
    <w:rsid w:val="00862D41"/>
    <w:rsid w:val="00863D0D"/>
    <w:rsid w:val="00864C92"/>
    <w:rsid w:val="00865FB4"/>
    <w:rsid w:val="00871407"/>
    <w:rsid w:val="0087159D"/>
    <w:rsid w:val="008717C5"/>
    <w:rsid w:val="00872502"/>
    <w:rsid w:val="00873EDA"/>
    <w:rsid w:val="008741DC"/>
    <w:rsid w:val="00874E00"/>
    <w:rsid w:val="008766DB"/>
    <w:rsid w:val="00876DB0"/>
    <w:rsid w:val="00880C03"/>
    <w:rsid w:val="00881E11"/>
    <w:rsid w:val="00884A63"/>
    <w:rsid w:val="00885AE7"/>
    <w:rsid w:val="00886318"/>
    <w:rsid w:val="00886990"/>
    <w:rsid w:val="0088721C"/>
    <w:rsid w:val="008902F7"/>
    <w:rsid w:val="00890A1E"/>
    <w:rsid w:val="008946FC"/>
    <w:rsid w:val="00894AED"/>
    <w:rsid w:val="008951EC"/>
    <w:rsid w:val="00895B5D"/>
    <w:rsid w:val="00897786"/>
    <w:rsid w:val="00897EAD"/>
    <w:rsid w:val="008A0F41"/>
    <w:rsid w:val="008A2159"/>
    <w:rsid w:val="008B0442"/>
    <w:rsid w:val="008B34CC"/>
    <w:rsid w:val="008B3DDF"/>
    <w:rsid w:val="008B43EE"/>
    <w:rsid w:val="008B6323"/>
    <w:rsid w:val="008B6625"/>
    <w:rsid w:val="008B6AD5"/>
    <w:rsid w:val="008B6B48"/>
    <w:rsid w:val="008C0623"/>
    <w:rsid w:val="008C3281"/>
    <w:rsid w:val="008C4AFB"/>
    <w:rsid w:val="008C6BA7"/>
    <w:rsid w:val="008C7AEE"/>
    <w:rsid w:val="008D058E"/>
    <w:rsid w:val="008D34AC"/>
    <w:rsid w:val="008D423B"/>
    <w:rsid w:val="008D4B56"/>
    <w:rsid w:val="008D7053"/>
    <w:rsid w:val="008D7853"/>
    <w:rsid w:val="008E13D7"/>
    <w:rsid w:val="008E16C8"/>
    <w:rsid w:val="008E1F70"/>
    <w:rsid w:val="008E1F98"/>
    <w:rsid w:val="008E30BB"/>
    <w:rsid w:val="008E36B5"/>
    <w:rsid w:val="008E46F5"/>
    <w:rsid w:val="008F0C40"/>
    <w:rsid w:val="008F1A74"/>
    <w:rsid w:val="008F302C"/>
    <w:rsid w:val="008F37FB"/>
    <w:rsid w:val="008F4555"/>
    <w:rsid w:val="008F53A2"/>
    <w:rsid w:val="008F73E2"/>
    <w:rsid w:val="00901074"/>
    <w:rsid w:val="00903811"/>
    <w:rsid w:val="00904B87"/>
    <w:rsid w:val="009062FF"/>
    <w:rsid w:val="00906D1E"/>
    <w:rsid w:val="0090770F"/>
    <w:rsid w:val="00907BDB"/>
    <w:rsid w:val="009105EB"/>
    <w:rsid w:val="00921497"/>
    <w:rsid w:val="00921D53"/>
    <w:rsid w:val="009223A1"/>
    <w:rsid w:val="00922725"/>
    <w:rsid w:val="00922DD9"/>
    <w:rsid w:val="009231ED"/>
    <w:rsid w:val="0092459E"/>
    <w:rsid w:val="009267F6"/>
    <w:rsid w:val="009273BD"/>
    <w:rsid w:val="009308A0"/>
    <w:rsid w:val="009317DF"/>
    <w:rsid w:val="009322F4"/>
    <w:rsid w:val="0093313F"/>
    <w:rsid w:val="00936042"/>
    <w:rsid w:val="0094045E"/>
    <w:rsid w:val="009407C1"/>
    <w:rsid w:val="00944F73"/>
    <w:rsid w:val="0095131A"/>
    <w:rsid w:val="00954F54"/>
    <w:rsid w:val="00964763"/>
    <w:rsid w:val="009657A8"/>
    <w:rsid w:val="00965FDF"/>
    <w:rsid w:val="00967707"/>
    <w:rsid w:val="00970DC7"/>
    <w:rsid w:val="009711D5"/>
    <w:rsid w:val="00972B89"/>
    <w:rsid w:val="00972E9E"/>
    <w:rsid w:val="00973CE0"/>
    <w:rsid w:val="009749BE"/>
    <w:rsid w:val="009809A9"/>
    <w:rsid w:val="00981155"/>
    <w:rsid w:val="009819A9"/>
    <w:rsid w:val="00986E01"/>
    <w:rsid w:val="0098735C"/>
    <w:rsid w:val="00990F0D"/>
    <w:rsid w:val="009914DE"/>
    <w:rsid w:val="009933F8"/>
    <w:rsid w:val="00994BA9"/>
    <w:rsid w:val="00996E0D"/>
    <w:rsid w:val="009A1059"/>
    <w:rsid w:val="009A10B6"/>
    <w:rsid w:val="009A1D9F"/>
    <w:rsid w:val="009A2535"/>
    <w:rsid w:val="009A2C97"/>
    <w:rsid w:val="009B4E48"/>
    <w:rsid w:val="009B57FA"/>
    <w:rsid w:val="009B6857"/>
    <w:rsid w:val="009C0146"/>
    <w:rsid w:val="009C08F8"/>
    <w:rsid w:val="009C38F9"/>
    <w:rsid w:val="009C4180"/>
    <w:rsid w:val="009C547E"/>
    <w:rsid w:val="009C67A8"/>
    <w:rsid w:val="009C7871"/>
    <w:rsid w:val="009D1C3F"/>
    <w:rsid w:val="009D3959"/>
    <w:rsid w:val="009D498F"/>
    <w:rsid w:val="009D52CF"/>
    <w:rsid w:val="009D55CF"/>
    <w:rsid w:val="009D5974"/>
    <w:rsid w:val="009D61C2"/>
    <w:rsid w:val="009E0C3E"/>
    <w:rsid w:val="009E182C"/>
    <w:rsid w:val="009E32C0"/>
    <w:rsid w:val="009E3DFC"/>
    <w:rsid w:val="009E522F"/>
    <w:rsid w:val="009E5A65"/>
    <w:rsid w:val="009E6C9E"/>
    <w:rsid w:val="009F0AF2"/>
    <w:rsid w:val="009F1156"/>
    <w:rsid w:val="009F12D5"/>
    <w:rsid w:val="009F2645"/>
    <w:rsid w:val="009F4363"/>
    <w:rsid w:val="009F4AD7"/>
    <w:rsid w:val="00A029AC"/>
    <w:rsid w:val="00A0351E"/>
    <w:rsid w:val="00A04358"/>
    <w:rsid w:val="00A047DD"/>
    <w:rsid w:val="00A069CE"/>
    <w:rsid w:val="00A10897"/>
    <w:rsid w:val="00A112B7"/>
    <w:rsid w:val="00A11861"/>
    <w:rsid w:val="00A2068D"/>
    <w:rsid w:val="00A239F2"/>
    <w:rsid w:val="00A25164"/>
    <w:rsid w:val="00A27AA8"/>
    <w:rsid w:val="00A31FA5"/>
    <w:rsid w:val="00A32385"/>
    <w:rsid w:val="00A349CB"/>
    <w:rsid w:val="00A40503"/>
    <w:rsid w:val="00A42080"/>
    <w:rsid w:val="00A45439"/>
    <w:rsid w:val="00A4763C"/>
    <w:rsid w:val="00A503F8"/>
    <w:rsid w:val="00A5068C"/>
    <w:rsid w:val="00A514E0"/>
    <w:rsid w:val="00A5280E"/>
    <w:rsid w:val="00A531B1"/>
    <w:rsid w:val="00A533AB"/>
    <w:rsid w:val="00A53D3A"/>
    <w:rsid w:val="00A5733B"/>
    <w:rsid w:val="00A63054"/>
    <w:rsid w:val="00A641BB"/>
    <w:rsid w:val="00A655FE"/>
    <w:rsid w:val="00A656DF"/>
    <w:rsid w:val="00A65BDA"/>
    <w:rsid w:val="00A66BD0"/>
    <w:rsid w:val="00A677A1"/>
    <w:rsid w:val="00A73BAA"/>
    <w:rsid w:val="00A7452B"/>
    <w:rsid w:val="00A74B5B"/>
    <w:rsid w:val="00A74CF0"/>
    <w:rsid w:val="00A754F1"/>
    <w:rsid w:val="00A77B45"/>
    <w:rsid w:val="00A82158"/>
    <w:rsid w:val="00A82C49"/>
    <w:rsid w:val="00A83F49"/>
    <w:rsid w:val="00A86F42"/>
    <w:rsid w:val="00A87845"/>
    <w:rsid w:val="00A931EC"/>
    <w:rsid w:val="00A93CF6"/>
    <w:rsid w:val="00A95368"/>
    <w:rsid w:val="00A96D8B"/>
    <w:rsid w:val="00A9732B"/>
    <w:rsid w:val="00AA186F"/>
    <w:rsid w:val="00AA4D33"/>
    <w:rsid w:val="00AA6989"/>
    <w:rsid w:val="00AA7A7E"/>
    <w:rsid w:val="00AB3433"/>
    <w:rsid w:val="00AB675F"/>
    <w:rsid w:val="00AC07AB"/>
    <w:rsid w:val="00AC16EF"/>
    <w:rsid w:val="00AC1778"/>
    <w:rsid w:val="00AC2AB8"/>
    <w:rsid w:val="00AC2B75"/>
    <w:rsid w:val="00AC30E2"/>
    <w:rsid w:val="00AC6782"/>
    <w:rsid w:val="00AC6AB6"/>
    <w:rsid w:val="00AC7602"/>
    <w:rsid w:val="00AC7B42"/>
    <w:rsid w:val="00AD12D0"/>
    <w:rsid w:val="00AD340C"/>
    <w:rsid w:val="00AD53D6"/>
    <w:rsid w:val="00AD60FE"/>
    <w:rsid w:val="00AE05AD"/>
    <w:rsid w:val="00AE0EDD"/>
    <w:rsid w:val="00AE20AF"/>
    <w:rsid w:val="00AE385A"/>
    <w:rsid w:val="00AE39E1"/>
    <w:rsid w:val="00AE515A"/>
    <w:rsid w:val="00AF09F6"/>
    <w:rsid w:val="00AF0CD5"/>
    <w:rsid w:val="00AF1027"/>
    <w:rsid w:val="00AF1F40"/>
    <w:rsid w:val="00AF2529"/>
    <w:rsid w:val="00AF3863"/>
    <w:rsid w:val="00AF45BF"/>
    <w:rsid w:val="00AF4E9D"/>
    <w:rsid w:val="00AF523D"/>
    <w:rsid w:val="00AF7B3E"/>
    <w:rsid w:val="00B00696"/>
    <w:rsid w:val="00B050EB"/>
    <w:rsid w:val="00B06CD3"/>
    <w:rsid w:val="00B07BEB"/>
    <w:rsid w:val="00B10020"/>
    <w:rsid w:val="00B10582"/>
    <w:rsid w:val="00B10E8D"/>
    <w:rsid w:val="00B11235"/>
    <w:rsid w:val="00B112D3"/>
    <w:rsid w:val="00B1386A"/>
    <w:rsid w:val="00B14761"/>
    <w:rsid w:val="00B225B3"/>
    <w:rsid w:val="00B23E25"/>
    <w:rsid w:val="00B249E3"/>
    <w:rsid w:val="00B24B04"/>
    <w:rsid w:val="00B253D1"/>
    <w:rsid w:val="00B26CAF"/>
    <w:rsid w:val="00B2795C"/>
    <w:rsid w:val="00B27E63"/>
    <w:rsid w:val="00B32A83"/>
    <w:rsid w:val="00B32F48"/>
    <w:rsid w:val="00B3533D"/>
    <w:rsid w:val="00B353B7"/>
    <w:rsid w:val="00B35E8B"/>
    <w:rsid w:val="00B36F76"/>
    <w:rsid w:val="00B4352F"/>
    <w:rsid w:val="00B44439"/>
    <w:rsid w:val="00B4572B"/>
    <w:rsid w:val="00B45DC5"/>
    <w:rsid w:val="00B502BD"/>
    <w:rsid w:val="00B5147F"/>
    <w:rsid w:val="00B52A3E"/>
    <w:rsid w:val="00B53CA5"/>
    <w:rsid w:val="00B56ED5"/>
    <w:rsid w:val="00B6008A"/>
    <w:rsid w:val="00B60E62"/>
    <w:rsid w:val="00B62C82"/>
    <w:rsid w:val="00B62EC5"/>
    <w:rsid w:val="00B63193"/>
    <w:rsid w:val="00B66B61"/>
    <w:rsid w:val="00B67117"/>
    <w:rsid w:val="00B70EC3"/>
    <w:rsid w:val="00B71C65"/>
    <w:rsid w:val="00B72DB3"/>
    <w:rsid w:val="00B74115"/>
    <w:rsid w:val="00B74240"/>
    <w:rsid w:val="00B76B4F"/>
    <w:rsid w:val="00B76C14"/>
    <w:rsid w:val="00B76E56"/>
    <w:rsid w:val="00B77DEE"/>
    <w:rsid w:val="00B80B45"/>
    <w:rsid w:val="00B8425E"/>
    <w:rsid w:val="00B85442"/>
    <w:rsid w:val="00B8676F"/>
    <w:rsid w:val="00B90213"/>
    <w:rsid w:val="00B91D0E"/>
    <w:rsid w:val="00B9218D"/>
    <w:rsid w:val="00B924CF"/>
    <w:rsid w:val="00B94847"/>
    <w:rsid w:val="00B954A5"/>
    <w:rsid w:val="00B97834"/>
    <w:rsid w:val="00BA1C3A"/>
    <w:rsid w:val="00BA594D"/>
    <w:rsid w:val="00BA65D9"/>
    <w:rsid w:val="00BA7D2D"/>
    <w:rsid w:val="00BB186D"/>
    <w:rsid w:val="00BB1F6C"/>
    <w:rsid w:val="00BB53DE"/>
    <w:rsid w:val="00BB6864"/>
    <w:rsid w:val="00BC1958"/>
    <w:rsid w:val="00BC1FC8"/>
    <w:rsid w:val="00BC229A"/>
    <w:rsid w:val="00BC48DD"/>
    <w:rsid w:val="00BC4D3C"/>
    <w:rsid w:val="00BD011A"/>
    <w:rsid w:val="00BD05D1"/>
    <w:rsid w:val="00BD2467"/>
    <w:rsid w:val="00BD2FE0"/>
    <w:rsid w:val="00BD38DF"/>
    <w:rsid w:val="00BD531C"/>
    <w:rsid w:val="00BD5A7B"/>
    <w:rsid w:val="00BE1625"/>
    <w:rsid w:val="00BE1B30"/>
    <w:rsid w:val="00BE3BE4"/>
    <w:rsid w:val="00BE4604"/>
    <w:rsid w:val="00BF030C"/>
    <w:rsid w:val="00BF18A3"/>
    <w:rsid w:val="00BF33BF"/>
    <w:rsid w:val="00BF54FE"/>
    <w:rsid w:val="00C00B80"/>
    <w:rsid w:val="00C01C48"/>
    <w:rsid w:val="00C05C32"/>
    <w:rsid w:val="00C06295"/>
    <w:rsid w:val="00C108B0"/>
    <w:rsid w:val="00C111B2"/>
    <w:rsid w:val="00C11449"/>
    <w:rsid w:val="00C11E5A"/>
    <w:rsid w:val="00C14F47"/>
    <w:rsid w:val="00C17ABA"/>
    <w:rsid w:val="00C21CFA"/>
    <w:rsid w:val="00C2283D"/>
    <w:rsid w:val="00C22FEE"/>
    <w:rsid w:val="00C243DC"/>
    <w:rsid w:val="00C24E82"/>
    <w:rsid w:val="00C30680"/>
    <w:rsid w:val="00C3116F"/>
    <w:rsid w:val="00C3510A"/>
    <w:rsid w:val="00C37F54"/>
    <w:rsid w:val="00C40785"/>
    <w:rsid w:val="00C42E65"/>
    <w:rsid w:val="00C43BA2"/>
    <w:rsid w:val="00C43F6E"/>
    <w:rsid w:val="00C4627B"/>
    <w:rsid w:val="00C46963"/>
    <w:rsid w:val="00C46B72"/>
    <w:rsid w:val="00C4795B"/>
    <w:rsid w:val="00C50262"/>
    <w:rsid w:val="00C51F6D"/>
    <w:rsid w:val="00C52AF9"/>
    <w:rsid w:val="00C53E92"/>
    <w:rsid w:val="00C55159"/>
    <w:rsid w:val="00C56B72"/>
    <w:rsid w:val="00C57C9E"/>
    <w:rsid w:val="00C57D94"/>
    <w:rsid w:val="00C629AD"/>
    <w:rsid w:val="00C62EB3"/>
    <w:rsid w:val="00C65013"/>
    <w:rsid w:val="00C67C23"/>
    <w:rsid w:val="00C70E6F"/>
    <w:rsid w:val="00C71A53"/>
    <w:rsid w:val="00C7266E"/>
    <w:rsid w:val="00C73F46"/>
    <w:rsid w:val="00C74137"/>
    <w:rsid w:val="00C74918"/>
    <w:rsid w:val="00C75F15"/>
    <w:rsid w:val="00C76560"/>
    <w:rsid w:val="00C8021B"/>
    <w:rsid w:val="00C804AB"/>
    <w:rsid w:val="00C80750"/>
    <w:rsid w:val="00C80F3A"/>
    <w:rsid w:val="00C81F1E"/>
    <w:rsid w:val="00C83587"/>
    <w:rsid w:val="00C85365"/>
    <w:rsid w:val="00C87CDD"/>
    <w:rsid w:val="00C911A7"/>
    <w:rsid w:val="00C915BA"/>
    <w:rsid w:val="00CA4018"/>
    <w:rsid w:val="00CA43BF"/>
    <w:rsid w:val="00CA5378"/>
    <w:rsid w:val="00CA74A2"/>
    <w:rsid w:val="00CA76FB"/>
    <w:rsid w:val="00CB00E7"/>
    <w:rsid w:val="00CB073A"/>
    <w:rsid w:val="00CB4D8F"/>
    <w:rsid w:val="00CC2C8C"/>
    <w:rsid w:val="00CC3F32"/>
    <w:rsid w:val="00CC6E33"/>
    <w:rsid w:val="00CC701C"/>
    <w:rsid w:val="00CC7545"/>
    <w:rsid w:val="00CD010A"/>
    <w:rsid w:val="00CD20DB"/>
    <w:rsid w:val="00CD36F3"/>
    <w:rsid w:val="00CD4889"/>
    <w:rsid w:val="00CD6ED0"/>
    <w:rsid w:val="00CD6F28"/>
    <w:rsid w:val="00CE1A01"/>
    <w:rsid w:val="00CE2FB6"/>
    <w:rsid w:val="00CE3D77"/>
    <w:rsid w:val="00CE4C0A"/>
    <w:rsid w:val="00CE4D33"/>
    <w:rsid w:val="00CE6EC3"/>
    <w:rsid w:val="00CF2569"/>
    <w:rsid w:val="00CF3184"/>
    <w:rsid w:val="00CF41FD"/>
    <w:rsid w:val="00CF6CD8"/>
    <w:rsid w:val="00CF6DF4"/>
    <w:rsid w:val="00CF7DBF"/>
    <w:rsid w:val="00D00EA5"/>
    <w:rsid w:val="00D0285C"/>
    <w:rsid w:val="00D03A17"/>
    <w:rsid w:val="00D03C00"/>
    <w:rsid w:val="00D04648"/>
    <w:rsid w:val="00D04A32"/>
    <w:rsid w:val="00D04D8D"/>
    <w:rsid w:val="00D06241"/>
    <w:rsid w:val="00D07741"/>
    <w:rsid w:val="00D07BCA"/>
    <w:rsid w:val="00D07FAA"/>
    <w:rsid w:val="00D109CB"/>
    <w:rsid w:val="00D11D13"/>
    <w:rsid w:val="00D13394"/>
    <w:rsid w:val="00D14FD9"/>
    <w:rsid w:val="00D15EA4"/>
    <w:rsid w:val="00D1769A"/>
    <w:rsid w:val="00D2295E"/>
    <w:rsid w:val="00D24342"/>
    <w:rsid w:val="00D24511"/>
    <w:rsid w:val="00D253CF"/>
    <w:rsid w:val="00D34448"/>
    <w:rsid w:val="00D35A0E"/>
    <w:rsid w:val="00D42FCC"/>
    <w:rsid w:val="00D43F45"/>
    <w:rsid w:val="00D447CB"/>
    <w:rsid w:val="00D46CA0"/>
    <w:rsid w:val="00D474DA"/>
    <w:rsid w:val="00D510B8"/>
    <w:rsid w:val="00D51387"/>
    <w:rsid w:val="00D53DD4"/>
    <w:rsid w:val="00D55038"/>
    <w:rsid w:val="00D56533"/>
    <w:rsid w:val="00D61B30"/>
    <w:rsid w:val="00D63AB5"/>
    <w:rsid w:val="00D6428A"/>
    <w:rsid w:val="00D64ABC"/>
    <w:rsid w:val="00D650EE"/>
    <w:rsid w:val="00D738B9"/>
    <w:rsid w:val="00D744D0"/>
    <w:rsid w:val="00D82009"/>
    <w:rsid w:val="00D8291D"/>
    <w:rsid w:val="00D83AA2"/>
    <w:rsid w:val="00D840A9"/>
    <w:rsid w:val="00D84848"/>
    <w:rsid w:val="00D86148"/>
    <w:rsid w:val="00D909AF"/>
    <w:rsid w:val="00D93FEF"/>
    <w:rsid w:val="00D941D8"/>
    <w:rsid w:val="00D94BB3"/>
    <w:rsid w:val="00DB3864"/>
    <w:rsid w:val="00DB4F0A"/>
    <w:rsid w:val="00DB6FCE"/>
    <w:rsid w:val="00DB7E1B"/>
    <w:rsid w:val="00DC113F"/>
    <w:rsid w:val="00DC1B2B"/>
    <w:rsid w:val="00DC2C94"/>
    <w:rsid w:val="00DC2FFB"/>
    <w:rsid w:val="00DC4923"/>
    <w:rsid w:val="00DC4D60"/>
    <w:rsid w:val="00DC7CA3"/>
    <w:rsid w:val="00DD07AF"/>
    <w:rsid w:val="00DD2BA5"/>
    <w:rsid w:val="00DD35A4"/>
    <w:rsid w:val="00DD4BF6"/>
    <w:rsid w:val="00DD4C4E"/>
    <w:rsid w:val="00DD4ED7"/>
    <w:rsid w:val="00DD5261"/>
    <w:rsid w:val="00DD599B"/>
    <w:rsid w:val="00DD6C2A"/>
    <w:rsid w:val="00DE1AD9"/>
    <w:rsid w:val="00DE4018"/>
    <w:rsid w:val="00DE674A"/>
    <w:rsid w:val="00DE71A1"/>
    <w:rsid w:val="00DE7F72"/>
    <w:rsid w:val="00DF1F38"/>
    <w:rsid w:val="00DF26C0"/>
    <w:rsid w:val="00DF2BD3"/>
    <w:rsid w:val="00DF4A8E"/>
    <w:rsid w:val="00DF5940"/>
    <w:rsid w:val="00E00313"/>
    <w:rsid w:val="00E0165E"/>
    <w:rsid w:val="00E0464A"/>
    <w:rsid w:val="00E04CE5"/>
    <w:rsid w:val="00E058F9"/>
    <w:rsid w:val="00E05B43"/>
    <w:rsid w:val="00E05D8A"/>
    <w:rsid w:val="00E11058"/>
    <w:rsid w:val="00E11ACE"/>
    <w:rsid w:val="00E1696F"/>
    <w:rsid w:val="00E1697F"/>
    <w:rsid w:val="00E2000F"/>
    <w:rsid w:val="00E21C27"/>
    <w:rsid w:val="00E227C3"/>
    <w:rsid w:val="00E23A98"/>
    <w:rsid w:val="00E23DF2"/>
    <w:rsid w:val="00E26735"/>
    <w:rsid w:val="00E2782F"/>
    <w:rsid w:val="00E27D0D"/>
    <w:rsid w:val="00E27E21"/>
    <w:rsid w:val="00E3115F"/>
    <w:rsid w:val="00E32D04"/>
    <w:rsid w:val="00E32F65"/>
    <w:rsid w:val="00E34411"/>
    <w:rsid w:val="00E35038"/>
    <w:rsid w:val="00E35644"/>
    <w:rsid w:val="00E35985"/>
    <w:rsid w:val="00E3652C"/>
    <w:rsid w:val="00E406F8"/>
    <w:rsid w:val="00E41877"/>
    <w:rsid w:val="00E43A52"/>
    <w:rsid w:val="00E44457"/>
    <w:rsid w:val="00E447BE"/>
    <w:rsid w:val="00E5189A"/>
    <w:rsid w:val="00E53131"/>
    <w:rsid w:val="00E55304"/>
    <w:rsid w:val="00E56135"/>
    <w:rsid w:val="00E56C8C"/>
    <w:rsid w:val="00E60F18"/>
    <w:rsid w:val="00E61E94"/>
    <w:rsid w:val="00E6400E"/>
    <w:rsid w:val="00E66E6E"/>
    <w:rsid w:val="00E671F2"/>
    <w:rsid w:val="00E67454"/>
    <w:rsid w:val="00E74488"/>
    <w:rsid w:val="00E74F47"/>
    <w:rsid w:val="00E773E6"/>
    <w:rsid w:val="00E819EB"/>
    <w:rsid w:val="00E822B9"/>
    <w:rsid w:val="00E83E8D"/>
    <w:rsid w:val="00E87D25"/>
    <w:rsid w:val="00E92384"/>
    <w:rsid w:val="00E928B6"/>
    <w:rsid w:val="00E961A1"/>
    <w:rsid w:val="00E97293"/>
    <w:rsid w:val="00EA0171"/>
    <w:rsid w:val="00EA0B2F"/>
    <w:rsid w:val="00EA4B77"/>
    <w:rsid w:val="00EA569D"/>
    <w:rsid w:val="00EB03BE"/>
    <w:rsid w:val="00EB0C11"/>
    <w:rsid w:val="00EB13C2"/>
    <w:rsid w:val="00EB20D7"/>
    <w:rsid w:val="00EB4153"/>
    <w:rsid w:val="00EB54EC"/>
    <w:rsid w:val="00EC123B"/>
    <w:rsid w:val="00EC208D"/>
    <w:rsid w:val="00EC2B7C"/>
    <w:rsid w:val="00EC62DA"/>
    <w:rsid w:val="00EC7B07"/>
    <w:rsid w:val="00ED0351"/>
    <w:rsid w:val="00ED03C7"/>
    <w:rsid w:val="00ED14C4"/>
    <w:rsid w:val="00ED6DBA"/>
    <w:rsid w:val="00EE0BB5"/>
    <w:rsid w:val="00EE4B95"/>
    <w:rsid w:val="00EE5E26"/>
    <w:rsid w:val="00EE688A"/>
    <w:rsid w:val="00EE7817"/>
    <w:rsid w:val="00EE7DFD"/>
    <w:rsid w:val="00EF1B23"/>
    <w:rsid w:val="00EF2FBF"/>
    <w:rsid w:val="00EF3F1C"/>
    <w:rsid w:val="00EF521D"/>
    <w:rsid w:val="00EF5C37"/>
    <w:rsid w:val="00F06799"/>
    <w:rsid w:val="00F070F3"/>
    <w:rsid w:val="00F10767"/>
    <w:rsid w:val="00F10816"/>
    <w:rsid w:val="00F152A5"/>
    <w:rsid w:val="00F15D5B"/>
    <w:rsid w:val="00F17888"/>
    <w:rsid w:val="00F2019E"/>
    <w:rsid w:val="00F21B64"/>
    <w:rsid w:val="00F21B81"/>
    <w:rsid w:val="00F22AE6"/>
    <w:rsid w:val="00F24275"/>
    <w:rsid w:val="00F24FA5"/>
    <w:rsid w:val="00F25CB9"/>
    <w:rsid w:val="00F27FED"/>
    <w:rsid w:val="00F317E5"/>
    <w:rsid w:val="00F3181E"/>
    <w:rsid w:val="00F35B2F"/>
    <w:rsid w:val="00F37B3E"/>
    <w:rsid w:val="00F37BA6"/>
    <w:rsid w:val="00F410C7"/>
    <w:rsid w:val="00F41A0C"/>
    <w:rsid w:val="00F435B3"/>
    <w:rsid w:val="00F45546"/>
    <w:rsid w:val="00F50262"/>
    <w:rsid w:val="00F50D5B"/>
    <w:rsid w:val="00F53C80"/>
    <w:rsid w:val="00F55CE9"/>
    <w:rsid w:val="00F55F65"/>
    <w:rsid w:val="00F56C26"/>
    <w:rsid w:val="00F65F14"/>
    <w:rsid w:val="00F709BD"/>
    <w:rsid w:val="00F70D05"/>
    <w:rsid w:val="00F72D5E"/>
    <w:rsid w:val="00F7759B"/>
    <w:rsid w:val="00F84EB0"/>
    <w:rsid w:val="00F85A5F"/>
    <w:rsid w:val="00F87300"/>
    <w:rsid w:val="00F90991"/>
    <w:rsid w:val="00F9128B"/>
    <w:rsid w:val="00F9646A"/>
    <w:rsid w:val="00F96B50"/>
    <w:rsid w:val="00FA36E5"/>
    <w:rsid w:val="00FA57A3"/>
    <w:rsid w:val="00FB341C"/>
    <w:rsid w:val="00FB3B6F"/>
    <w:rsid w:val="00FB3BA1"/>
    <w:rsid w:val="00FC088A"/>
    <w:rsid w:val="00FC1372"/>
    <w:rsid w:val="00FC1834"/>
    <w:rsid w:val="00FC310B"/>
    <w:rsid w:val="00FC358B"/>
    <w:rsid w:val="00FC53FD"/>
    <w:rsid w:val="00FC7950"/>
    <w:rsid w:val="00FD0E1E"/>
    <w:rsid w:val="00FD1A80"/>
    <w:rsid w:val="00FD2378"/>
    <w:rsid w:val="00FD3400"/>
    <w:rsid w:val="00FD38B7"/>
    <w:rsid w:val="00FD44D9"/>
    <w:rsid w:val="00FD519B"/>
    <w:rsid w:val="00FD6C72"/>
    <w:rsid w:val="00FE051B"/>
    <w:rsid w:val="00FE06F5"/>
    <w:rsid w:val="00FE0FFF"/>
    <w:rsid w:val="00FE1DAE"/>
    <w:rsid w:val="00FF50D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40D9380"/>
  <w15:docId w15:val="{53079758-E88B-4484-B6C1-7320A7D7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9A1059"/>
    <w:pPr>
      <w:bidi/>
      <w:spacing w:after="0" w:line="240" w:lineRule="auto"/>
    </w:pPr>
    <w:rPr>
      <w:rFonts w:ascii="Times New Roman" w:eastAsia="Times New Roman" w:hAnsi="Times New Roman" w:cs="Times New Roman"/>
      <w:sz w:val="24"/>
      <w:szCs w:val="24"/>
    </w:rPr>
  </w:style>
  <w:style w:type="paragraph" w:styleId="1">
    <w:name w:val="heading 1"/>
    <w:aliases w:val="כותרת ראשית"/>
    <w:basedOn w:val="a1"/>
    <w:next w:val="a1"/>
    <w:link w:val="10"/>
    <w:rsid w:val="009D52CF"/>
    <w:pPr>
      <w:keepNext/>
      <w:numPr>
        <w:numId w:val="36"/>
      </w:numPr>
      <w:spacing w:line="360" w:lineRule="auto"/>
      <w:outlineLvl w:val="0"/>
    </w:pPr>
    <w:rPr>
      <w:rFonts w:eastAsia="MS Mincho" w:cs="Arial"/>
      <w:bCs/>
      <w:color w:val="0070C0"/>
      <w:sz w:val="36"/>
      <w:szCs w:val="32"/>
      <w:u w:val="single"/>
      <w:lang w:eastAsia="ja-JP"/>
    </w:rPr>
  </w:style>
  <w:style w:type="paragraph" w:styleId="2">
    <w:name w:val="heading 2"/>
    <w:basedOn w:val="a1"/>
    <w:next w:val="a1"/>
    <w:link w:val="20"/>
    <w:uiPriority w:val="9"/>
    <w:semiHidden/>
    <w:unhideWhenUsed/>
    <w:qFormat/>
    <w:rsid w:val="009D52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CD4889"/>
    <w:pPr>
      <w:keepNext/>
      <w:keepLines/>
      <w:spacing w:before="200"/>
      <w:outlineLvl w:val="2"/>
    </w:pPr>
    <w:rPr>
      <w:rFonts w:asciiTheme="majorHAnsi" w:eastAsiaTheme="majorEastAsia" w:hAnsiTheme="majorHAnsi" w:cstheme="minorBidi"/>
      <w:b/>
      <w:bCs/>
      <w:color w:val="4F81BD" w:themeColor="accent1"/>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aliases w:val="כותרת ראשית תו"/>
    <w:basedOn w:val="a2"/>
    <w:link w:val="1"/>
    <w:rsid w:val="009D52CF"/>
    <w:rPr>
      <w:rFonts w:ascii="Times New Roman" w:eastAsia="MS Mincho" w:hAnsi="Times New Roman" w:cs="Arial"/>
      <w:bCs/>
      <w:color w:val="0070C0"/>
      <w:sz w:val="36"/>
      <w:szCs w:val="32"/>
      <w:u w:val="single"/>
      <w:lang w:eastAsia="ja-JP"/>
    </w:rPr>
  </w:style>
  <w:style w:type="character" w:customStyle="1" w:styleId="30">
    <w:name w:val="כותרת 3 תו"/>
    <w:basedOn w:val="a2"/>
    <w:link w:val="3"/>
    <w:rsid w:val="00CD4889"/>
    <w:rPr>
      <w:rFonts w:asciiTheme="majorHAnsi" w:eastAsiaTheme="majorEastAsia" w:hAnsiTheme="majorHAnsi"/>
      <w:b/>
      <w:bCs/>
      <w:color w:val="4F81BD" w:themeColor="accent1"/>
      <w:sz w:val="24"/>
      <w:szCs w:val="36"/>
    </w:rPr>
  </w:style>
  <w:style w:type="paragraph" w:styleId="a5">
    <w:name w:val="header"/>
    <w:basedOn w:val="a1"/>
    <w:link w:val="a6"/>
    <w:uiPriority w:val="99"/>
    <w:unhideWhenUsed/>
    <w:rsid w:val="009A1059"/>
    <w:pPr>
      <w:tabs>
        <w:tab w:val="center" w:pos="4153"/>
        <w:tab w:val="right" w:pos="8306"/>
      </w:tabs>
    </w:pPr>
    <w:rPr>
      <w:rFonts w:asciiTheme="minorHAnsi" w:eastAsiaTheme="minorHAnsi" w:hAnsiTheme="minorHAnsi" w:cstheme="minorBidi"/>
      <w:sz w:val="22"/>
      <w:szCs w:val="22"/>
    </w:rPr>
  </w:style>
  <w:style w:type="character" w:customStyle="1" w:styleId="a6">
    <w:name w:val="כותרת עליונה תו"/>
    <w:basedOn w:val="a2"/>
    <w:link w:val="a5"/>
    <w:uiPriority w:val="99"/>
    <w:semiHidden/>
    <w:rsid w:val="009A1059"/>
  </w:style>
  <w:style w:type="paragraph" w:styleId="a7">
    <w:name w:val="footer"/>
    <w:basedOn w:val="a1"/>
    <w:link w:val="a8"/>
    <w:uiPriority w:val="99"/>
    <w:unhideWhenUsed/>
    <w:rsid w:val="009A1059"/>
    <w:pPr>
      <w:tabs>
        <w:tab w:val="center" w:pos="4153"/>
        <w:tab w:val="right" w:pos="8306"/>
      </w:tabs>
    </w:pPr>
    <w:rPr>
      <w:rFonts w:asciiTheme="minorHAnsi" w:eastAsiaTheme="minorHAnsi" w:hAnsiTheme="minorHAnsi" w:cstheme="minorBidi"/>
      <w:sz w:val="22"/>
      <w:szCs w:val="22"/>
    </w:rPr>
  </w:style>
  <w:style w:type="character" w:customStyle="1" w:styleId="a8">
    <w:name w:val="כותרת תחתונה תו"/>
    <w:basedOn w:val="a2"/>
    <w:link w:val="a7"/>
    <w:uiPriority w:val="99"/>
    <w:rsid w:val="009A1059"/>
  </w:style>
  <w:style w:type="paragraph" w:styleId="a9">
    <w:name w:val="caption"/>
    <w:basedOn w:val="a1"/>
    <w:next w:val="a1"/>
    <w:qFormat/>
    <w:rsid w:val="009A1059"/>
    <w:rPr>
      <w:rFonts w:eastAsia="MS Mincho"/>
      <w:sz w:val="28"/>
      <w:szCs w:val="28"/>
      <w:lang w:eastAsia="ja-JP"/>
    </w:rPr>
  </w:style>
  <w:style w:type="table" w:styleId="aa">
    <w:name w:val="Table Grid"/>
    <w:basedOn w:val="a3"/>
    <w:uiPriority w:val="59"/>
    <w:rsid w:val="009A1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1"/>
    <w:link w:val="ac"/>
    <w:uiPriority w:val="34"/>
    <w:qFormat/>
    <w:rsid w:val="002F22D3"/>
    <w:pPr>
      <w:ind w:left="720"/>
      <w:contextualSpacing/>
    </w:pPr>
  </w:style>
  <w:style w:type="paragraph" w:styleId="NormalWeb">
    <w:name w:val="Normal (Web)"/>
    <w:basedOn w:val="a1"/>
    <w:uiPriority w:val="99"/>
    <w:unhideWhenUsed/>
    <w:rsid w:val="00D24342"/>
    <w:pPr>
      <w:bidi w:val="0"/>
      <w:spacing w:before="100" w:beforeAutospacing="1" w:after="100" w:afterAutospacing="1"/>
    </w:pPr>
  </w:style>
  <w:style w:type="paragraph" w:styleId="ad">
    <w:name w:val="footnote text"/>
    <w:basedOn w:val="a1"/>
    <w:link w:val="ae"/>
    <w:autoRedefine/>
    <w:uiPriority w:val="99"/>
    <w:semiHidden/>
    <w:rsid w:val="00CA76FB"/>
    <w:pPr>
      <w:spacing w:line="200" w:lineRule="exact"/>
      <w:ind w:left="281" w:right="-567" w:hanging="281"/>
    </w:pPr>
    <w:rPr>
      <w:rFonts w:eastAsia="MS Mincho" w:cstheme="minorBidi"/>
      <w:sz w:val="20"/>
      <w:szCs w:val="18"/>
      <w:lang w:eastAsia="ja-JP"/>
    </w:rPr>
  </w:style>
  <w:style w:type="character" w:customStyle="1" w:styleId="ae">
    <w:name w:val="טקסט הערת שוליים תו"/>
    <w:basedOn w:val="a2"/>
    <w:link w:val="ad"/>
    <w:uiPriority w:val="99"/>
    <w:semiHidden/>
    <w:rsid w:val="00CA76FB"/>
    <w:rPr>
      <w:rFonts w:ascii="Times New Roman" w:eastAsia="MS Mincho" w:hAnsi="Times New Roman"/>
      <w:sz w:val="20"/>
      <w:szCs w:val="18"/>
      <w:lang w:eastAsia="ja-JP"/>
    </w:rPr>
  </w:style>
  <w:style w:type="character" w:styleId="af">
    <w:name w:val="footnote reference"/>
    <w:basedOn w:val="a2"/>
    <w:uiPriority w:val="99"/>
    <w:semiHidden/>
    <w:rsid w:val="008741DC"/>
    <w:rPr>
      <w:vertAlign w:val="superscript"/>
    </w:rPr>
  </w:style>
  <w:style w:type="paragraph" w:styleId="af0">
    <w:name w:val="Balloon Text"/>
    <w:basedOn w:val="a1"/>
    <w:link w:val="af1"/>
    <w:uiPriority w:val="99"/>
    <w:semiHidden/>
    <w:unhideWhenUsed/>
    <w:rsid w:val="008741DC"/>
    <w:rPr>
      <w:rFonts w:ascii="Tahoma" w:hAnsi="Tahoma" w:cs="Tahoma"/>
      <w:sz w:val="16"/>
      <w:szCs w:val="16"/>
    </w:rPr>
  </w:style>
  <w:style w:type="character" w:customStyle="1" w:styleId="af1">
    <w:name w:val="טקסט בלונים תו"/>
    <w:basedOn w:val="a2"/>
    <w:link w:val="af0"/>
    <w:uiPriority w:val="99"/>
    <w:semiHidden/>
    <w:rsid w:val="008741DC"/>
    <w:rPr>
      <w:rFonts w:ascii="Tahoma" w:eastAsia="Times New Roman" w:hAnsi="Tahoma" w:cs="Tahoma"/>
      <w:sz w:val="16"/>
      <w:szCs w:val="16"/>
    </w:rPr>
  </w:style>
  <w:style w:type="character" w:styleId="Hyperlink">
    <w:name w:val="Hyperlink"/>
    <w:uiPriority w:val="99"/>
    <w:rsid w:val="006E7A30"/>
    <w:rPr>
      <w:rFonts w:cs="Times New Roman"/>
      <w:color w:val="0000FF"/>
      <w:u w:val="single"/>
    </w:rPr>
  </w:style>
  <w:style w:type="character" w:styleId="af2">
    <w:name w:val="page number"/>
    <w:uiPriority w:val="99"/>
    <w:rsid w:val="006E7A30"/>
    <w:rPr>
      <w:rFonts w:cs="Times New Roman"/>
    </w:rPr>
  </w:style>
  <w:style w:type="character" w:customStyle="1" w:styleId="af3">
    <w:name w:val="טקסט הערה תו"/>
    <w:basedOn w:val="a2"/>
    <w:link w:val="af4"/>
    <w:uiPriority w:val="99"/>
    <w:semiHidden/>
    <w:rsid w:val="006E7A30"/>
    <w:rPr>
      <w:rFonts w:ascii="Times New Roman" w:eastAsia="Times New Roman" w:hAnsi="Times New Roman" w:cs="Times New Roman"/>
      <w:sz w:val="20"/>
      <w:szCs w:val="20"/>
    </w:rPr>
  </w:style>
  <w:style w:type="paragraph" w:styleId="af4">
    <w:name w:val="annotation text"/>
    <w:basedOn w:val="a1"/>
    <w:link w:val="af3"/>
    <w:uiPriority w:val="99"/>
    <w:semiHidden/>
    <w:rsid w:val="006E7A30"/>
    <w:rPr>
      <w:sz w:val="20"/>
      <w:szCs w:val="20"/>
    </w:rPr>
  </w:style>
  <w:style w:type="character" w:customStyle="1" w:styleId="af5">
    <w:name w:val="נושא הערה תו"/>
    <w:basedOn w:val="af3"/>
    <w:link w:val="af6"/>
    <w:uiPriority w:val="99"/>
    <w:semiHidden/>
    <w:rsid w:val="006E7A30"/>
    <w:rPr>
      <w:rFonts w:ascii="Times New Roman" w:eastAsia="Times New Roman" w:hAnsi="Times New Roman" w:cs="Times New Roman"/>
      <w:b/>
      <w:bCs/>
      <w:sz w:val="20"/>
      <w:szCs w:val="20"/>
    </w:rPr>
  </w:style>
  <w:style w:type="paragraph" w:styleId="af6">
    <w:name w:val="annotation subject"/>
    <w:basedOn w:val="af4"/>
    <w:next w:val="af4"/>
    <w:link w:val="af5"/>
    <w:uiPriority w:val="99"/>
    <w:semiHidden/>
    <w:rsid w:val="006E7A30"/>
    <w:rPr>
      <w:b/>
      <w:bCs/>
    </w:rPr>
  </w:style>
  <w:style w:type="paragraph" w:customStyle="1" w:styleId="af7">
    <w:name w:val="a"/>
    <w:basedOn w:val="a1"/>
    <w:rsid w:val="006E7A30"/>
    <w:pPr>
      <w:spacing w:after="200" w:line="276" w:lineRule="auto"/>
      <w:ind w:left="720"/>
    </w:pPr>
    <w:rPr>
      <w:rFonts w:ascii="Calibri" w:hAnsi="Calibri" w:cs="Calibri"/>
      <w:sz w:val="22"/>
      <w:szCs w:val="22"/>
    </w:rPr>
  </w:style>
  <w:style w:type="paragraph" w:customStyle="1" w:styleId="a">
    <w:name w:val="כותרת א'"/>
    <w:basedOn w:val="1"/>
    <w:next w:val="af8"/>
    <w:link w:val="af9"/>
    <w:qFormat/>
    <w:rsid w:val="009D52CF"/>
    <w:pPr>
      <w:numPr>
        <w:numId w:val="32"/>
      </w:numPr>
    </w:pPr>
    <w:rPr>
      <w:rFonts w:ascii="Arial" w:hAnsi="Arial"/>
      <w:b/>
      <w:sz w:val="32"/>
    </w:rPr>
  </w:style>
  <w:style w:type="paragraph" w:customStyle="1" w:styleId="a0">
    <w:name w:val="כותרת ב'"/>
    <w:basedOn w:val="2"/>
    <w:next w:val="af8"/>
    <w:link w:val="afa"/>
    <w:qFormat/>
    <w:rsid w:val="009D52CF"/>
    <w:pPr>
      <w:numPr>
        <w:ilvl w:val="1"/>
        <w:numId w:val="33"/>
      </w:numPr>
      <w:spacing w:before="0" w:line="360" w:lineRule="auto"/>
    </w:pPr>
    <w:rPr>
      <w:rFonts w:ascii="Arial" w:hAnsi="Arial" w:cs="Arial"/>
      <w:b w:val="0"/>
      <w:color w:val="0070C0"/>
      <w:sz w:val="28"/>
      <w:szCs w:val="28"/>
      <w:u w:val="single"/>
    </w:rPr>
  </w:style>
  <w:style w:type="paragraph" w:styleId="af8">
    <w:name w:val="No Spacing"/>
    <w:uiPriority w:val="1"/>
    <w:qFormat/>
    <w:rsid w:val="009D52CF"/>
    <w:pPr>
      <w:bidi/>
      <w:spacing w:after="0" w:line="240" w:lineRule="auto"/>
    </w:pPr>
    <w:rPr>
      <w:rFonts w:ascii="Times New Roman" w:eastAsia="Times New Roman" w:hAnsi="Times New Roman" w:cs="Times New Roman"/>
      <w:sz w:val="24"/>
      <w:szCs w:val="24"/>
    </w:rPr>
  </w:style>
  <w:style w:type="character" w:customStyle="1" w:styleId="ac">
    <w:name w:val="פיסקת רשימה תו"/>
    <w:basedOn w:val="a2"/>
    <w:link w:val="ab"/>
    <w:uiPriority w:val="34"/>
    <w:rsid w:val="009D52CF"/>
    <w:rPr>
      <w:rFonts w:ascii="Times New Roman" w:eastAsia="Times New Roman" w:hAnsi="Times New Roman" w:cs="Times New Roman"/>
      <w:sz w:val="24"/>
      <w:szCs w:val="24"/>
    </w:rPr>
  </w:style>
  <w:style w:type="character" w:customStyle="1" w:styleId="af9">
    <w:name w:val="כותרת א' תו"/>
    <w:basedOn w:val="ac"/>
    <w:link w:val="a"/>
    <w:rsid w:val="009D52CF"/>
    <w:rPr>
      <w:rFonts w:ascii="Arial" w:eastAsia="MS Mincho" w:hAnsi="Arial" w:cs="Arial"/>
      <w:b/>
      <w:bCs/>
      <w:color w:val="0070C0"/>
      <w:sz w:val="32"/>
      <w:szCs w:val="32"/>
      <w:u w:val="single"/>
      <w:lang w:eastAsia="ja-JP"/>
    </w:rPr>
  </w:style>
  <w:style w:type="character" w:customStyle="1" w:styleId="20">
    <w:name w:val="כותרת 2 תו"/>
    <w:basedOn w:val="a2"/>
    <w:link w:val="2"/>
    <w:uiPriority w:val="9"/>
    <w:semiHidden/>
    <w:rsid w:val="009D52CF"/>
    <w:rPr>
      <w:rFonts w:asciiTheme="majorHAnsi" w:eastAsiaTheme="majorEastAsia" w:hAnsiTheme="majorHAnsi" w:cstheme="majorBidi"/>
      <w:b/>
      <w:bCs/>
      <w:color w:val="4F81BD" w:themeColor="accent1"/>
      <w:sz w:val="26"/>
      <w:szCs w:val="26"/>
    </w:rPr>
  </w:style>
  <w:style w:type="character" w:customStyle="1" w:styleId="afa">
    <w:name w:val="כותרת ב' תו"/>
    <w:basedOn w:val="20"/>
    <w:link w:val="a0"/>
    <w:rsid w:val="009D52CF"/>
    <w:rPr>
      <w:rFonts w:ascii="Arial" w:eastAsiaTheme="majorEastAsia" w:hAnsi="Arial" w:cs="Arial"/>
      <w:b w:val="0"/>
      <w:bCs/>
      <w:color w:val="0070C0"/>
      <w:sz w:val="28"/>
      <w:szCs w:val="28"/>
      <w:u w:val="single"/>
    </w:rPr>
  </w:style>
  <w:style w:type="paragraph" w:styleId="afb">
    <w:name w:val="TOC Heading"/>
    <w:basedOn w:val="1"/>
    <w:next w:val="a1"/>
    <w:uiPriority w:val="39"/>
    <w:unhideWhenUsed/>
    <w:qFormat/>
    <w:rsid w:val="00C915BA"/>
    <w:pPr>
      <w:keepLines/>
      <w:numPr>
        <w:numId w:val="0"/>
      </w:numPr>
      <w:spacing w:before="480" w:line="276" w:lineRule="auto"/>
      <w:outlineLvl w:val="9"/>
    </w:pPr>
    <w:rPr>
      <w:rFonts w:asciiTheme="majorHAnsi" w:eastAsiaTheme="majorEastAsia" w:hAnsiTheme="majorHAnsi" w:cstheme="majorBidi"/>
      <w:b/>
      <w:color w:val="365F91" w:themeColor="accent1" w:themeShade="BF"/>
      <w:sz w:val="28"/>
      <w:szCs w:val="28"/>
      <w:u w:val="none"/>
      <w:rtl/>
      <w:cs/>
      <w:lang w:eastAsia="en-US"/>
    </w:rPr>
  </w:style>
  <w:style w:type="paragraph" w:styleId="TOC2">
    <w:name w:val="toc 2"/>
    <w:basedOn w:val="a1"/>
    <w:next w:val="a1"/>
    <w:autoRedefine/>
    <w:uiPriority w:val="39"/>
    <w:unhideWhenUsed/>
    <w:qFormat/>
    <w:rsid w:val="00F435B3"/>
    <w:pPr>
      <w:tabs>
        <w:tab w:val="left" w:pos="1841"/>
        <w:tab w:val="right" w:leader="dot" w:pos="9202"/>
      </w:tabs>
      <w:spacing w:after="100" w:line="276" w:lineRule="auto"/>
    </w:pPr>
    <w:rPr>
      <w:rFonts w:asciiTheme="minorHAnsi" w:eastAsiaTheme="minorEastAsia" w:hAnsiTheme="minorHAnsi" w:cstheme="minorBidi"/>
      <w:sz w:val="22"/>
      <w:szCs w:val="28"/>
      <w:rtl/>
      <w:cs/>
    </w:rPr>
  </w:style>
  <w:style w:type="paragraph" w:styleId="TOC1">
    <w:name w:val="toc 1"/>
    <w:basedOn w:val="a1"/>
    <w:next w:val="a1"/>
    <w:autoRedefine/>
    <w:uiPriority w:val="39"/>
    <w:unhideWhenUsed/>
    <w:qFormat/>
    <w:rsid w:val="00C915BA"/>
    <w:pPr>
      <w:spacing w:after="100"/>
    </w:pPr>
    <w:rPr>
      <w:rFonts w:eastAsiaTheme="minorEastAsia" w:cstheme="minorBidi"/>
      <w:b/>
      <w:bCs/>
      <w:szCs w:val="32"/>
      <w:rtl/>
      <w:cs/>
      <w:lang w:eastAsia="ja-JP"/>
    </w:rPr>
  </w:style>
  <w:style w:type="paragraph" w:styleId="TOC3">
    <w:name w:val="toc 3"/>
    <w:basedOn w:val="a1"/>
    <w:next w:val="a1"/>
    <w:autoRedefine/>
    <w:uiPriority w:val="39"/>
    <w:unhideWhenUsed/>
    <w:qFormat/>
    <w:rsid w:val="00C915BA"/>
    <w:pPr>
      <w:spacing w:after="100" w:line="276" w:lineRule="auto"/>
      <w:ind w:left="440"/>
    </w:pPr>
    <w:rPr>
      <w:rFonts w:asciiTheme="minorHAnsi" w:eastAsiaTheme="minorEastAsia" w:hAnsiTheme="minorHAnsi" w:cstheme="minorBidi"/>
      <w:sz w:val="22"/>
      <w:szCs w:val="22"/>
      <w:rtl/>
      <w:cs/>
    </w:rPr>
  </w:style>
  <w:style w:type="table" w:customStyle="1" w:styleId="afc">
    <w:name w:val="רשת של טבלה"/>
    <w:basedOn w:val="a3"/>
    <w:uiPriority w:val="1"/>
    <w:rsid w:val="00C915BA"/>
    <w:pPr>
      <w:bidi/>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bidi/>
      </w:pPr>
    </w:tblStylePr>
    <w:tblStylePr w:type="lastRow">
      <w:pPr>
        <w:bidi/>
      </w:pPr>
    </w:tblStylePr>
    <w:tblStylePr w:type="firstCol">
      <w:pPr>
        <w:bidi/>
      </w:pPr>
    </w:tblStylePr>
    <w:tblStylePr w:type="lastCol">
      <w:pPr>
        <w:bidi/>
      </w:p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paragraph" w:customStyle="1" w:styleId="11">
    <w:name w:val="ללא מרווח1"/>
    <w:basedOn w:val="a1"/>
    <w:uiPriority w:val="1"/>
    <w:qFormat/>
    <w:rsid w:val="00C915BA"/>
    <w:rPr>
      <w:rFonts w:asciiTheme="minorHAnsi" w:eastAsiaTheme="minorEastAsia" w:hAnsiTheme="minorHAnsi" w:cstheme="minorBidi"/>
      <w:color w:val="000000" w:themeColor="text1"/>
      <w:sz w:val="22"/>
      <w:szCs w:val="22"/>
      <w:lang w:eastAsia="zh-CN"/>
    </w:rPr>
  </w:style>
  <w:style w:type="paragraph" w:styleId="afd">
    <w:name w:val="table of figures"/>
    <w:basedOn w:val="a1"/>
    <w:next w:val="a1"/>
    <w:uiPriority w:val="99"/>
    <w:unhideWhenUsed/>
    <w:rsid w:val="00511EF5"/>
  </w:style>
  <w:style w:type="character" w:styleId="afe">
    <w:name w:val="annotation reference"/>
    <w:basedOn w:val="a2"/>
    <w:uiPriority w:val="99"/>
    <w:semiHidden/>
    <w:unhideWhenUsed/>
    <w:rsid w:val="009E0C3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1075">
      <w:bodyDiv w:val="1"/>
      <w:marLeft w:val="0"/>
      <w:marRight w:val="0"/>
      <w:marTop w:val="0"/>
      <w:marBottom w:val="0"/>
      <w:divBdr>
        <w:top w:val="none" w:sz="0" w:space="0" w:color="auto"/>
        <w:left w:val="none" w:sz="0" w:space="0" w:color="auto"/>
        <w:bottom w:val="none" w:sz="0" w:space="0" w:color="auto"/>
        <w:right w:val="none" w:sz="0" w:space="0" w:color="auto"/>
      </w:divBdr>
    </w:div>
    <w:div w:id="71586433">
      <w:bodyDiv w:val="1"/>
      <w:marLeft w:val="0"/>
      <w:marRight w:val="0"/>
      <w:marTop w:val="0"/>
      <w:marBottom w:val="0"/>
      <w:divBdr>
        <w:top w:val="none" w:sz="0" w:space="0" w:color="auto"/>
        <w:left w:val="none" w:sz="0" w:space="0" w:color="auto"/>
        <w:bottom w:val="none" w:sz="0" w:space="0" w:color="auto"/>
        <w:right w:val="none" w:sz="0" w:space="0" w:color="auto"/>
      </w:divBdr>
    </w:div>
    <w:div w:id="75132262">
      <w:bodyDiv w:val="1"/>
      <w:marLeft w:val="0"/>
      <w:marRight w:val="0"/>
      <w:marTop w:val="0"/>
      <w:marBottom w:val="0"/>
      <w:divBdr>
        <w:top w:val="none" w:sz="0" w:space="0" w:color="auto"/>
        <w:left w:val="none" w:sz="0" w:space="0" w:color="auto"/>
        <w:bottom w:val="none" w:sz="0" w:space="0" w:color="auto"/>
        <w:right w:val="none" w:sz="0" w:space="0" w:color="auto"/>
      </w:divBdr>
    </w:div>
    <w:div w:id="83959560">
      <w:bodyDiv w:val="1"/>
      <w:marLeft w:val="0"/>
      <w:marRight w:val="0"/>
      <w:marTop w:val="0"/>
      <w:marBottom w:val="0"/>
      <w:divBdr>
        <w:top w:val="none" w:sz="0" w:space="0" w:color="auto"/>
        <w:left w:val="none" w:sz="0" w:space="0" w:color="auto"/>
        <w:bottom w:val="none" w:sz="0" w:space="0" w:color="auto"/>
        <w:right w:val="none" w:sz="0" w:space="0" w:color="auto"/>
      </w:divBdr>
    </w:div>
    <w:div w:id="87429926">
      <w:bodyDiv w:val="1"/>
      <w:marLeft w:val="0"/>
      <w:marRight w:val="0"/>
      <w:marTop w:val="0"/>
      <w:marBottom w:val="0"/>
      <w:divBdr>
        <w:top w:val="none" w:sz="0" w:space="0" w:color="auto"/>
        <w:left w:val="none" w:sz="0" w:space="0" w:color="auto"/>
        <w:bottom w:val="none" w:sz="0" w:space="0" w:color="auto"/>
        <w:right w:val="none" w:sz="0" w:space="0" w:color="auto"/>
      </w:divBdr>
    </w:div>
    <w:div w:id="189875433">
      <w:bodyDiv w:val="1"/>
      <w:marLeft w:val="0"/>
      <w:marRight w:val="0"/>
      <w:marTop w:val="0"/>
      <w:marBottom w:val="0"/>
      <w:divBdr>
        <w:top w:val="none" w:sz="0" w:space="0" w:color="auto"/>
        <w:left w:val="none" w:sz="0" w:space="0" w:color="auto"/>
        <w:bottom w:val="none" w:sz="0" w:space="0" w:color="auto"/>
        <w:right w:val="none" w:sz="0" w:space="0" w:color="auto"/>
      </w:divBdr>
      <w:divsChild>
        <w:div w:id="2106346042">
          <w:marLeft w:val="0"/>
          <w:marRight w:val="288"/>
          <w:marTop w:val="0"/>
          <w:marBottom w:val="120"/>
          <w:divBdr>
            <w:top w:val="none" w:sz="0" w:space="0" w:color="auto"/>
            <w:left w:val="none" w:sz="0" w:space="0" w:color="auto"/>
            <w:bottom w:val="none" w:sz="0" w:space="0" w:color="auto"/>
            <w:right w:val="none" w:sz="0" w:space="0" w:color="auto"/>
          </w:divBdr>
        </w:div>
        <w:div w:id="984435369">
          <w:marLeft w:val="0"/>
          <w:marRight w:val="288"/>
          <w:marTop w:val="0"/>
          <w:marBottom w:val="120"/>
          <w:divBdr>
            <w:top w:val="none" w:sz="0" w:space="0" w:color="auto"/>
            <w:left w:val="none" w:sz="0" w:space="0" w:color="auto"/>
            <w:bottom w:val="none" w:sz="0" w:space="0" w:color="auto"/>
            <w:right w:val="none" w:sz="0" w:space="0" w:color="auto"/>
          </w:divBdr>
        </w:div>
        <w:div w:id="1582328349">
          <w:marLeft w:val="0"/>
          <w:marRight w:val="288"/>
          <w:marTop w:val="0"/>
          <w:marBottom w:val="120"/>
          <w:divBdr>
            <w:top w:val="none" w:sz="0" w:space="0" w:color="auto"/>
            <w:left w:val="none" w:sz="0" w:space="0" w:color="auto"/>
            <w:bottom w:val="none" w:sz="0" w:space="0" w:color="auto"/>
            <w:right w:val="none" w:sz="0" w:space="0" w:color="auto"/>
          </w:divBdr>
        </w:div>
      </w:divsChild>
    </w:div>
    <w:div w:id="205214820">
      <w:bodyDiv w:val="1"/>
      <w:marLeft w:val="0"/>
      <w:marRight w:val="0"/>
      <w:marTop w:val="0"/>
      <w:marBottom w:val="0"/>
      <w:divBdr>
        <w:top w:val="none" w:sz="0" w:space="0" w:color="auto"/>
        <w:left w:val="none" w:sz="0" w:space="0" w:color="auto"/>
        <w:bottom w:val="none" w:sz="0" w:space="0" w:color="auto"/>
        <w:right w:val="none" w:sz="0" w:space="0" w:color="auto"/>
      </w:divBdr>
    </w:div>
    <w:div w:id="206533026">
      <w:bodyDiv w:val="1"/>
      <w:marLeft w:val="0"/>
      <w:marRight w:val="0"/>
      <w:marTop w:val="0"/>
      <w:marBottom w:val="0"/>
      <w:divBdr>
        <w:top w:val="none" w:sz="0" w:space="0" w:color="auto"/>
        <w:left w:val="none" w:sz="0" w:space="0" w:color="auto"/>
        <w:bottom w:val="none" w:sz="0" w:space="0" w:color="auto"/>
        <w:right w:val="none" w:sz="0" w:space="0" w:color="auto"/>
      </w:divBdr>
    </w:div>
    <w:div w:id="214703191">
      <w:bodyDiv w:val="1"/>
      <w:marLeft w:val="0"/>
      <w:marRight w:val="0"/>
      <w:marTop w:val="0"/>
      <w:marBottom w:val="0"/>
      <w:divBdr>
        <w:top w:val="none" w:sz="0" w:space="0" w:color="auto"/>
        <w:left w:val="none" w:sz="0" w:space="0" w:color="auto"/>
        <w:bottom w:val="none" w:sz="0" w:space="0" w:color="auto"/>
        <w:right w:val="none" w:sz="0" w:space="0" w:color="auto"/>
      </w:divBdr>
    </w:div>
    <w:div w:id="339241101">
      <w:bodyDiv w:val="1"/>
      <w:marLeft w:val="0"/>
      <w:marRight w:val="0"/>
      <w:marTop w:val="0"/>
      <w:marBottom w:val="0"/>
      <w:divBdr>
        <w:top w:val="none" w:sz="0" w:space="0" w:color="auto"/>
        <w:left w:val="none" w:sz="0" w:space="0" w:color="auto"/>
        <w:bottom w:val="none" w:sz="0" w:space="0" w:color="auto"/>
        <w:right w:val="none" w:sz="0" w:space="0" w:color="auto"/>
      </w:divBdr>
    </w:div>
    <w:div w:id="339505612">
      <w:bodyDiv w:val="1"/>
      <w:marLeft w:val="0"/>
      <w:marRight w:val="0"/>
      <w:marTop w:val="0"/>
      <w:marBottom w:val="0"/>
      <w:divBdr>
        <w:top w:val="none" w:sz="0" w:space="0" w:color="auto"/>
        <w:left w:val="none" w:sz="0" w:space="0" w:color="auto"/>
        <w:bottom w:val="none" w:sz="0" w:space="0" w:color="auto"/>
        <w:right w:val="none" w:sz="0" w:space="0" w:color="auto"/>
      </w:divBdr>
    </w:div>
    <w:div w:id="342589375">
      <w:bodyDiv w:val="1"/>
      <w:marLeft w:val="0"/>
      <w:marRight w:val="0"/>
      <w:marTop w:val="0"/>
      <w:marBottom w:val="0"/>
      <w:divBdr>
        <w:top w:val="none" w:sz="0" w:space="0" w:color="auto"/>
        <w:left w:val="none" w:sz="0" w:space="0" w:color="auto"/>
        <w:bottom w:val="none" w:sz="0" w:space="0" w:color="auto"/>
        <w:right w:val="none" w:sz="0" w:space="0" w:color="auto"/>
      </w:divBdr>
    </w:div>
    <w:div w:id="379863404">
      <w:bodyDiv w:val="1"/>
      <w:marLeft w:val="0"/>
      <w:marRight w:val="0"/>
      <w:marTop w:val="0"/>
      <w:marBottom w:val="0"/>
      <w:divBdr>
        <w:top w:val="none" w:sz="0" w:space="0" w:color="auto"/>
        <w:left w:val="none" w:sz="0" w:space="0" w:color="auto"/>
        <w:bottom w:val="none" w:sz="0" w:space="0" w:color="auto"/>
        <w:right w:val="none" w:sz="0" w:space="0" w:color="auto"/>
      </w:divBdr>
    </w:div>
    <w:div w:id="405804993">
      <w:bodyDiv w:val="1"/>
      <w:marLeft w:val="0"/>
      <w:marRight w:val="0"/>
      <w:marTop w:val="0"/>
      <w:marBottom w:val="0"/>
      <w:divBdr>
        <w:top w:val="none" w:sz="0" w:space="0" w:color="auto"/>
        <w:left w:val="none" w:sz="0" w:space="0" w:color="auto"/>
        <w:bottom w:val="none" w:sz="0" w:space="0" w:color="auto"/>
        <w:right w:val="none" w:sz="0" w:space="0" w:color="auto"/>
      </w:divBdr>
      <w:divsChild>
        <w:div w:id="262568015">
          <w:marLeft w:val="0"/>
          <w:marRight w:val="0"/>
          <w:marTop w:val="0"/>
          <w:marBottom w:val="0"/>
          <w:divBdr>
            <w:top w:val="none" w:sz="0" w:space="0" w:color="auto"/>
            <w:left w:val="none" w:sz="0" w:space="0" w:color="auto"/>
            <w:bottom w:val="none" w:sz="0" w:space="0" w:color="auto"/>
            <w:right w:val="none" w:sz="0" w:space="0" w:color="auto"/>
          </w:divBdr>
          <w:divsChild>
            <w:div w:id="1277180899">
              <w:marLeft w:val="0"/>
              <w:marRight w:val="0"/>
              <w:marTop w:val="0"/>
              <w:marBottom w:val="0"/>
              <w:divBdr>
                <w:top w:val="none" w:sz="0" w:space="0" w:color="auto"/>
                <w:left w:val="none" w:sz="0" w:space="0" w:color="auto"/>
                <w:bottom w:val="none" w:sz="0" w:space="0" w:color="auto"/>
                <w:right w:val="none" w:sz="0" w:space="0" w:color="auto"/>
              </w:divBdr>
              <w:divsChild>
                <w:div w:id="492330496">
                  <w:marLeft w:val="0"/>
                  <w:marRight w:val="0"/>
                  <w:marTop w:val="0"/>
                  <w:marBottom w:val="0"/>
                  <w:divBdr>
                    <w:top w:val="none" w:sz="0" w:space="0" w:color="auto"/>
                    <w:left w:val="none" w:sz="0" w:space="0" w:color="auto"/>
                    <w:bottom w:val="none" w:sz="0" w:space="0" w:color="auto"/>
                    <w:right w:val="none" w:sz="0" w:space="0" w:color="auto"/>
                  </w:divBdr>
                  <w:divsChild>
                    <w:div w:id="1432355194">
                      <w:marLeft w:val="0"/>
                      <w:marRight w:val="0"/>
                      <w:marTop w:val="0"/>
                      <w:marBottom w:val="0"/>
                      <w:divBdr>
                        <w:top w:val="none" w:sz="0" w:space="0" w:color="auto"/>
                        <w:left w:val="none" w:sz="0" w:space="0" w:color="auto"/>
                        <w:bottom w:val="none" w:sz="0" w:space="0" w:color="auto"/>
                        <w:right w:val="none" w:sz="0" w:space="0" w:color="auto"/>
                      </w:divBdr>
                      <w:divsChild>
                        <w:div w:id="320280893">
                          <w:marLeft w:val="0"/>
                          <w:marRight w:val="0"/>
                          <w:marTop w:val="0"/>
                          <w:marBottom w:val="0"/>
                          <w:divBdr>
                            <w:top w:val="none" w:sz="0" w:space="0" w:color="auto"/>
                            <w:left w:val="none" w:sz="0" w:space="0" w:color="auto"/>
                            <w:bottom w:val="none" w:sz="0" w:space="0" w:color="auto"/>
                            <w:right w:val="none" w:sz="0" w:space="0" w:color="auto"/>
                          </w:divBdr>
                          <w:divsChild>
                            <w:div w:id="1557660873">
                              <w:marLeft w:val="0"/>
                              <w:marRight w:val="0"/>
                              <w:marTop w:val="0"/>
                              <w:marBottom w:val="0"/>
                              <w:divBdr>
                                <w:top w:val="none" w:sz="0" w:space="0" w:color="auto"/>
                                <w:left w:val="none" w:sz="0" w:space="0" w:color="auto"/>
                                <w:bottom w:val="none" w:sz="0" w:space="0" w:color="auto"/>
                                <w:right w:val="none" w:sz="0" w:space="0" w:color="auto"/>
                              </w:divBdr>
                              <w:divsChild>
                                <w:div w:id="275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311984">
      <w:bodyDiv w:val="1"/>
      <w:marLeft w:val="0"/>
      <w:marRight w:val="0"/>
      <w:marTop w:val="0"/>
      <w:marBottom w:val="0"/>
      <w:divBdr>
        <w:top w:val="none" w:sz="0" w:space="0" w:color="auto"/>
        <w:left w:val="none" w:sz="0" w:space="0" w:color="auto"/>
        <w:bottom w:val="none" w:sz="0" w:space="0" w:color="auto"/>
        <w:right w:val="none" w:sz="0" w:space="0" w:color="auto"/>
      </w:divBdr>
      <w:divsChild>
        <w:div w:id="1574511874">
          <w:marLeft w:val="0"/>
          <w:marRight w:val="720"/>
          <w:marTop w:val="120"/>
          <w:marBottom w:val="120"/>
          <w:divBdr>
            <w:top w:val="none" w:sz="0" w:space="0" w:color="auto"/>
            <w:left w:val="none" w:sz="0" w:space="0" w:color="auto"/>
            <w:bottom w:val="none" w:sz="0" w:space="0" w:color="auto"/>
            <w:right w:val="none" w:sz="0" w:space="0" w:color="auto"/>
          </w:divBdr>
        </w:div>
        <w:div w:id="1234926823">
          <w:marLeft w:val="0"/>
          <w:marRight w:val="720"/>
          <w:marTop w:val="120"/>
          <w:marBottom w:val="120"/>
          <w:divBdr>
            <w:top w:val="none" w:sz="0" w:space="0" w:color="auto"/>
            <w:left w:val="none" w:sz="0" w:space="0" w:color="auto"/>
            <w:bottom w:val="none" w:sz="0" w:space="0" w:color="auto"/>
            <w:right w:val="none" w:sz="0" w:space="0" w:color="auto"/>
          </w:divBdr>
        </w:div>
        <w:div w:id="1205025215">
          <w:marLeft w:val="0"/>
          <w:marRight w:val="1440"/>
          <w:marTop w:val="120"/>
          <w:marBottom w:val="120"/>
          <w:divBdr>
            <w:top w:val="none" w:sz="0" w:space="0" w:color="auto"/>
            <w:left w:val="none" w:sz="0" w:space="0" w:color="auto"/>
            <w:bottom w:val="none" w:sz="0" w:space="0" w:color="auto"/>
            <w:right w:val="none" w:sz="0" w:space="0" w:color="auto"/>
          </w:divBdr>
        </w:div>
        <w:div w:id="1563297746">
          <w:marLeft w:val="0"/>
          <w:marRight w:val="1440"/>
          <w:marTop w:val="120"/>
          <w:marBottom w:val="120"/>
          <w:divBdr>
            <w:top w:val="none" w:sz="0" w:space="0" w:color="auto"/>
            <w:left w:val="none" w:sz="0" w:space="0" w:color="auto"/>
            <w:bottom w:val="none" w:sz="0" w:space="0" w:color="auto"/>
            <w:right w:val="none" w:sz="0" w:space="0" w:color="auto"/>
          </w:divBdr>
        </w:div>
        <w:div w:id="2143498312">
          <w:marLeft w:val="0"/>
          <w:marRight w:val="1440"/>
          <w:marTop w:val="120"/>
          <w:marBottom w:val="120"/>
          <w:divBdr>
            <w:top w:val="none" w:sz="0" w:space="0" w:color="auto"/>
            <w:left w:val="none" w:sz="0" w:space="0" w:color="auto"/>
            <w:bottom w:val="none" w:sz="0" w:space="0" w:color="auto"/>
            <w:right w:val="none" w:sz="0" w:space="0" w:color="auto"/>
          </w:divBdr>
        </w:div>
        <w:div w:id="1427654258">
          <w:marLeft w:val="0"/>
          <w:marRight w:val="720"/>
          <w:marTop w:val="120"/>
          <w:marBottom w:val="120"/>
          <w:divBdr>
            <w:top w:val="none" w:sz="0" w:space="0" w:color="auto"/>
            <w:left w:val="none" w:sz="0" w:space="0" w:color="auto"/>
            <w:bottom w:val="none" w:sz="0" w:space="0" w:color="auto"/>
            <w:right w:val="none" w:sz="0" w:space="0" w:color="auto"/>
          </w:divBdr>
        </w:div>
        <w:div w:id="467238194">
          <w:marLeft w:val="0"/>
          <w:marRight w:val="720"/>
          <w:marTop w:val="240"/>
          <w:marBottom w:val="120"/>
          <w:divBdr>
            <w:top w:val="none" w:sz="0" w:space="0" w:color="auto"/>
            <w:left w:val="none" w:sz="0" w:space="0" w:color="auto"/>
            <w:bottom w:val="none" w:sz="0" w:space="0" w:color="auto"/>
            <w:right w:val="none" w:sz="0" w:space="0" w:color="auto"/>
          </w:divBdr>
        </w:div>
      </w:divsChild>
    </w:div>
    <w:div w:id="491215996">
      <w:bodyDiv w:val="1"/>
      <w:marLeft w:val="0"/>
      <w:marRight w:val="0"/>
      <w:marTop w:val="0"/>
      <w:marBottom w:val="0"/>
      <w:divBdr>
        <w:top w:val="none" w:sz="0" w:space="0" w:color="auto"/>
        <w:left w:val="none" w:sz="0" w:space="0" w:color="auto"/>
        <w:bottom w:val="none" w:sz="0" w:space="0" w:color="auto"/>
        <w:right w:val="none" w:sz="0" w:space="0" w:color="auto"/>
      </w:divBdr>
    </w:div>
    <w:div w:id="531114689">
      <w:bodyDiv w:val="1"/>
      <w:marLeft w:val="0"/>
      <w:marRight w:val="0"/>
      <w:marTop w:val="0"/>
      <w:marBottom w:val="0"/>
      <w:divBdr>
        <w:top w:val="none" w:sz="0" w:space="0" w:color="auto"/>
        <w:left w:val="none" w:sz="0" w:space="0" w:color="auto"/>
        <w:bottom w:val="none" w:sz="0" w:space="0" w:color="auto"/>
        <w:right w:val="none" w:sz="0" w:space="0" w:color="auto"/>
      </w:divBdr>
    </w:div>
    <w:div w:id="561257989">
      <w:bodyDiv w:val="1"/>
      <w:marLeft w:val="0"/>
      <w:marRight w:val="0"/>
      <w:marTop w:val="0"/>
      <w:marBottom w:val="0"/>
      <w:divBdr>
        <w:top w:val="none" w:sz="0" w:space="0" w:color="auto"/>
        <w:left w:val="none" w:sz="0" w:space="0" w:color="auto"/>
        <w:bottom w:val="none" w:sz="0" w:space="0" w:color="auto"/>
        <w:right w:val="none" w:sz="0" w:space="0" w:color="auto"/>
      </w:divBdr>
      <w:divsChild>
        <w:div w:id="913054534">
          <w:marLeft w:val="0"/>
          <w:marRight w:val="288"/>
          <w:marTop w:val="0"/>
          <w:marBottom w:val="120"/>
          <w:divBdr>
            <w:top w:val="none" w:sz="0" w:space="0" w:color="auto"/>
            <w:left w:val="none" w:sz="0" w:space="0" w:color="auto"/>
            <w:bottom w:val="none" w:sz="0" w:space="0" w:color="auto"/>
            <w:right w:val="none" w:sz="0" w:space="0" w:color="auto"/>
          </w:divBdr>
        </w:div>
        <w:div w:id="1380204356">
          <w:marLeft w:val="0"/>
          <w:marRight w:val="288"/>
          <w:marTop w:val="0"/>
          <w:marBottom w:val="120"/>
          <w:divBdr>
            <w:top w:val="none" w:sz="0" w:space="0" w:color="auto"/>
            <w:left w:val="none" w:sz="0" w:space="0" w:color="auto"/>
            <w:bottom w:val="none" w:sz="0" w:space="0" w:color="auto"/>
            <w:right w:val="none" w:sz="0" w:space="0" w:color="auto"/>
          </w:divBdr>
        </w:div>
      </w:divsChild>
    </w:div>
    <w:div w:id="608781672">
      <w:bodyDiv w:val="1"/>
      <w:marLeft w:val="0"/>
      <w:marRight w:val="0"/>
      <w:marTop w:val="0"/>
      <w:marBottom w:val="0"/>
      <w:divBdr>
        <w:top w:val="none" w:sz="0" w:space="0" w:color="auto"/>
        <w:left w:val="none" w:sz="0" w:space="0" w:color="auto"/>
        <w:bottom w:val="none" w:sz="0" w:space="0" w:color="auto"/>
        <w:right w:val="none" w:sz="0" w:space="0" w:color="auto"/>
      </w:divBdr>
    </w:div>
    <w:div w:id="685324823">
      <w:bodyDiv w:val="1"/>
      <w:marLeft w:val="0"/>
      <w:marRight w:val="0"/>
      <w:marTop w:val="0"/>
      <w:marBottom w:val="0"/>
      <w:divBdr>
        <w:top w:val="none" w:sz="0" w:space="0" w:color="auto"/>
        <w:left w:val="none" w:sz="0" w:space="0" w:color="auto"/>
        <w:bottom w:val="none" w:sz="0" w:space="0" w:color="auto"/>
        <w:right w:val="none" w:sz="0" w:space="0" w:color="auto"/>
      </w:divBdr>
    </w:div>
    <w:div w:id="697700492">
      <w:bodyDiv w:val="1"/>
      <w:marLeft w:val="0"/>
      <w:marRight w:val="0"/>
      <w:marTop w:val="0"/>
      <w:marBottom w:val="0"/>
      <w:divBdr>
        <w:top w:val="none" w:sz="0" w:space="0" w:color="auto"/>
        <w:left w:val="none" w:sz="0" w:space="0" w:color="auto"/>
        <w:bottom w:val="none" w:sz="0" w:space="0" w:color="auto"/>
        <w:right w:val="none" w:sz="0" w:space="0" w:color="auto"/>
      </w:divBdr>
    </w:div>
    <w:div w:id="720784133">
      <w:bodyDiv w:val="1"/>
      <w:marLeft w:val="0"/>
      <w:marRight w:val="0"/>
      <w:marTop w:val="0"/>
      <w:marBottom w:val="0"/>
      <w:divBdr>
        <w:top w:val="none" w:sz="0" w:space="0" w:color="auto"/>
        <w:left w:val="none" w:sz="0" w:space="0" w:color="auto"/>
        <w:bottom w:val="none" w:sz="0" w:space="0" w:color="auto"/>
        <w:right w:val="none" w:sz="0" w:space="0" w:color="auto"/>
      </w:divBdr>
    </w:div>
    <w:div w:id="724912540">
      <w:bodyDiv w:val="1"/>
      <w:marLeft w:val="0"/>
      <w:marRight w:val="0"/>
      <w:marTop w:val="0"/>
      <w:marBottom w:val="0"/>
      <w:divBdr>
        <w:top w:val="none" w:sz="0" w:space="0" w:color="auto"/>
        <w:left w:val="none" w:sz="0" w:space="0" w:color="auto"/>
        <w:bottom w:val="none" w:sz="0" w:space="0" w:color="auto"/>
        <w:right w:val="none" w:sz="0" w:space="0" w:color="auto"/>
      </w:divBdr>
    </w:div>
    <w:div w:id="726878098">
      <w:bodyDiv w:val="1"/>
      <w:marLeft w:val="0"/>
      <w:marRight w:val="0"/>
      <w:marTop w:val="0"/>
      <w:marBottom w:val="0"/>
      <w:divBdr>
        <w:top w:val="none" w:sz="0" w:space="0" w:color="auto"/>
        <w:left w:val="none" w:sz="0" w:space="0" w:color="auto"/>
        <w:bottom w:val="none" w:sz="0" w:space="0" w:color="auto"/>
        <w:right w:val="none" w:sz="0" w:space="0" w:color="auto"/>
      </w:divBdr>
      <w:divsChild>
        <w:div w:id="1532958549">
          <w:marLeft w:val="0"/>
          <w:marRight w:val="317"/>
          <w:marTop w:val="0"/>
          <w:marBottom w:val="120"/>
          <w:divBdr>
            <w:top w:val="none" w:sz="0" w:space="0" w:color="auto"/>
            <w:left w:val="none" w:sz="0" w:space="0" w:color="auto"/>
            <w:bottom w:val="none" w:sz="0" w:space="0" w:color="auto"/>
            <w:right w:val="none" w:sz="0" w:space="0" w:color="auto"/>
          </w:divBdr>
        </w:div>
        <w:div w:id="216478881">
          <w:marLeft w:val="0"/>
          <w:marRight w:val="446"/>
          <w:marTop w:val="0"/>
          <w:marBottom w:val="120"/>
          <w:divBdr>
            <w:top w:val="none" w:sz="0" w:space="0" w:color="auto"/>
            <w:left w:val="none" w:sz="0" w:space="0" w:color="auto"/>
            <w:bottom w:val="none" w:sz="0" w:space="0" w:color="auto"/>
            <w:right w:val="none" w:sz="0" w:space="0" w:color="auto"/>
          </w:divBdr>
        </w:div>
      </w:divsChild>
    </w:div>
    <w:div w:id="830099745">
      <w:bodyDiv w:val="1"/>
      <w:marLeft w:val="0"/>
      <w:marRight w:val="0"/>
      <w:marTop w:val="0"/>
      <w:marBottom w:val="0"/>
      <w:divBdr>
        <w:top w:val="none" w:sz="0" w:space="0" w:color="auto"/>
        <w:left w:val="none" w:sz="0" w:space="0" w:color="auto"/>
        <w:bottom w:val="none" w:sz="0" w:space="0" w:color="auto"/>
        <w:right w:val="none" w:sz="0" w:space="0" w:color="auto"/>
      </w:divBdr>
    </w:div>
    <w:div w:id="840000613">
      <w:bodyDiv w:val="1"/>
      <w:marLeft w:val="0"/>
      <w:marRight w:val="0"/>
      <w:marTop w:val="0"/>
      <w:marBottom w:val="0"/>
      <w:divBdr>
        <w:top w:val="none" w:sz="0" w:space="0" w:color="auto"/>
        <w:left w:val="none" w:sz="0" w:space="0" w:color="auto"/>
        <w:bottom w:val="none" w:sz="0" w:space="0" w:color="auto"/>
        <w:right w:val="none" w:sz="0" w:space="0" w:color="auto"/>
      </w:divBdr>
    </w:div>
    <w:div w:id="876351037">
      <w:bodyDiv w:val="1"/>
      <w:marLeft w:val="0"/>
      <w:marRight w:val="0"/>
      <w:marTop w:val="0"/>
      <w:marBottom w:val="0"/>
      <w:divBdr>
        <w:top w:val="none" w:sz="0" w:space="0" w:color="auto"/>
        <w:left w:val="none" w:sz="0" w:space="0" w:color="auto"/>
        <w:bottom w:val="none" w:sz="0" w:space="0" w:color="auto"/>
        <w:right w:val="none" w:sz="0" w:space="0" w:color="auto"/>
      </w:divBdr>
    </w:div>
    <w:div w:id="915868729">
      <w:bodyDiv w:val="1"/>
      <w:marLeft w:val="0"/>
      <w:marRight w:val="0"/>
      <w:marTop w:val="0"/>
      <w:marBottom w:val="0"/>
      <w:divBdr>
        <w:top w:val="none" w:sz="0" w:space="0" w:color="auto"/>
        <w:left w:val="none" w:sz="0" w:space="0" w:color="auto"/>
        <w:bottom w:val="none" w:sz="0" w:space="0" w:color="auto"/>
        <w:right w:val="none" w:sz="0" w:space="0" w:color="auto"/>
      </w:divBdr>
    </w:div>
    <w:div w:id="931545888">
      <w:bodyDiv w:val="1"/>
      <w:marLeft w:val="0"/>
      <w:marRight w:val="0"/>
      <w:marTop w:val="0"/>
      <w:marBottom w:val="0"/>
      <w:divBdr>
        <w:top w:val="none" w:sz="0" w:space="0" w:color="auto"/>
        <w:left w:val="none" w:sz="0" w:space="0" w:color="auto"/>
        <w:bottom w:val="none" w:sz="0" w:space="0" w:color="auto"/>
        <w:right w:val="none" w:sz="0" w:space="0" w:color="auto"/>
      </w:divBdr>
      <w:divsChild>
        <w:div w:id="1995140609">
          <w:marLeft w:val="0"/>
          <w:marRight w:val="288"/>
          <w:marTop w:val="0"/>
          <w:marBottom w:val="120"/>
          <w:divBdr>
            <w:top w:val="none" w:sz="0" w:space="0" w:color="auto"/>
            <w:left w:val="none" w:sz="0" w:space="0" w:color="auto"/>
            <w:bottom w:val="none" w:sz="0" w:space="0" w:color="auto"/>
            <w:right w:val="none" w:sz="0" w:space="0" w:color="auto"/>
          </w:divBdr>
        </w:div>
        <w:div w:id="1188325411">
          <w:marLeft w:val="0"/>
          <w:marRight w:val="446"/>
          <w:marTop w:val="0"/>
          <w:marBottom w:val="120"/>
          <w:divBdr>
            <w:top w:val="none" w:sz="0" w:space="0" w:color="auto"/>
            <w:left w:val="none" w:sz="0" w:space="0" w:color="auto"/>
            <w:bottom w:val="none" w:sz="0" w:space="0" w:color="auto"/>
            <w:right w:val="none" w:sz="0" w:space="0" w:color="auto"/>
          </w:divBdr>
        </w:div>
      </w:divsChild>
    </w:div>
    <w:div w:id="950160704">
      <w:bodyDiv w:val="1"/>
      <w:marLeft w:val="0"/>
      <w:marRight w:val="0"/>
      <w:marTop w:val="0"/>
      <w:marBottom w:val="0"/>
      <w:divBdr>
        <w:top w:val="none" w:sz="0" w:space="0" w:color="auto"/>
        <w:left w:val="none" w:sz="0" w:space="0" w:color="auto"/>
        <w:bottom w:val="none" w:sz="0" w:space="0" w:color="auto"/>
        <w:right w:val="none" w:sz="0" w:space="0" w:color="auto"/>
      </w:divBdr>
    </w:div>
    <w:div w:id="1045181820">
      <w:bodyDiv w:val="1"/>
      <w:marLeft w:val="0"/>
      <w:marRight w:val="0"/>
      <w:marTop w:val="0"/>
      <w:marBottom w:val="0"/>
      <w:divBdr>
        <w:top w:val="none" w:sz="0" w:space="0" w:color="auto"/>
        <w:left w:val="none" w:sz="0" w:space="0" w:color="auto"/>
        <w:bottom w:val="none" w:sz="0" w:space="0" w:color="auto"/>
        <w:right w:val="none" w:sz="0" w:space="0" w:color="auto"/>
      </w:divBdr>
    </w:div>
    <w:div w:id="1088189423">
      <w:bodyDiv w:val="1"/>
      <w:marLeft w:val="0"/>
      <w:marRight w:val="0"/>
      <w:marTop w:val="0"/>
      <w:marBottom w:val="0"/>
      <w:divBdr>
        <w:top w:val="none" w:sz="0" w:space="0" w:color="auto"/>
        <w:left w:val="none" w:sz="0" w:space="0" w:color="auto"/>
        <w:bottom w:val="none" w:sz="0" w:space="0" w:color="auto"/>
        <w:right w:val="none" w:sz="0" w:space="0" w:color="auto"/>
      </w:divBdr>
    </w:div>
    <w:div w:id="1107432362">
      <w:bodyDiv w:val="1"/>
      <w:marLeft w:val="0"/>
      <w:marRight w:val="0"/>
      <w:marTop w:val="0"/>
      <w:marBottom w:val="0"/>
      <w:divBdr>
        <w:top w:val="none" w:sz="0" w:space="0" w:color="auto"/>
        <w:left w:val="none" w:sz="0" w:space="0" w:color="auto"/>
        <w:bottom w:val="none" w:sz="0" w:space="0" w:color="auto"/>
        <w:right w:val="none" w:sz="0" w:space="0" w:color="auto"/>
      </w:divBdr>
    </w:div>
    <w:div w:id="1110591148">
      <w:bodyDiv w:val="1"/>
      <w:marLeft w:val="0"/>
      <w:marRight w:val="0"/>
      <w:marTop w:val="0"/>
      <w:marBottom w:val="0"/>
      <w:divBdr>
        <w:top w:val="none" w:sz="0" w:space="0" w:color="auto"/>
        <w:left w:val="none" w:sz="0" w:space="0" w:color="auto"/>
        <w:bottom w:val="none" w:sz="0" w:space="0" w:color="auto"/>
        <w:right w:val="none" w:sz="0" w:space="0" w:color="auto"/>
      </w:divBdr>
    </w:div>
    <w:div w:id="1113981266">
      <w:bodyDiv w:val="1"/>
      <w:marLeft w:val="0"/>
      <w:marRight w:val="0"/>
      <w:marTop w:val="0"/>
      <w:marBottom w:val="0"/>
      <w:divBdr>
        <w:top w:val="none" w:sz="0" w:space="0" w:color="auto"/>
        <w:left w:val="none" w:sz="0" w:space="0" w:color="auto"/>
        <w:bottom w:val="none" w:sz="0" w:space="0" w:color="auto"/>
        <w:right w:val="none" w:sz="0" w:space="0" w:color="auto"/>
      </w:divBdr>
    </w:div>
    <w:div w:id="1123886211">
      <w:bodyDiv w:val="1"/>
      <w:marLeft w:val="0"/>
      <w:marRight w:val="0"/>
      <w:marTop w:val="0"/>
      <w:marBottom w:val="0"/>
      <w:divBdr>
        <w:top w:val="none" w:sz="0" w:space="0" w:color="auto"/>
        <w:left w:val="none" w:sz="0" w:space="0" w:color="auto"/>
        <w:bottom w:val="none" w:sz="0" w:space="0" w:color="auto"/>
        <w:right w:val="none" w:sz="0" w:space="0" w:color="auto"/>
      </w:divBdr>
    </w:div>
    <w:div w:id="1126386156">
      <w:bodyDiv w:val="1"/>
      <w:marLeft w:val="0"/>
      <w:marRight w:val="0"/>
      <w:marTop w:val="0"/>
      <w:marBottom w:val="0"/>
      <w:divBdr>
        <w:top w:val="none" w:sz="0" w:space="0" w:color="auto"/>
        <w:left w:val="none" w:sz="0" w:space="0" w:color="auto"/>
        <w:bottom w:val="none" w:sz="0" w:space="0" w:color="auto"/>
        <w:right w:val="none" w:sz="0" w:space="0" w:color="auto"/>
      </w:divBdr>
    </w:div>
    <w:div w:id="1164203239">
      <w:bodyDiv w:val="1"/>
      <w:marLeft w:val="0"/>
      <w:marRight w:val="0"/>
      <w:marTop w:val="0"/>
      <w:marBottom w:val="0"/>
      <w:divBdr>
        <w:top w:val="none" w:sz="0" w:space="0" w:color="auto"/>
        <w:left w:val="none" w:sz="0" w:space="0" w:color="auto"/>
        <w:bottom w:val="none" w:sz="0" w:space="0" w:color="auto"/>
        <w:right w:val="none" w:sz="0" w:space="0" w:color="auto"/>
      </w:divBdr>
      <w:divsChild>
        <w:div w:id="1319843685">
          <w:marLeft w:val="0"/>
          <w:marRight w:val="288"/>
          <w:marTop w:val="0"/>
          <w:marBottom w:val="120"/>
          <w:divBdr>
            <w:top w:val="none" w:sz="0" w:space="0" w:color="auto"/>
            <w:left w:val="none" w:sz="0" w:space="0" w:color="auto"/>
            <w:bottom w:val="none" w:sz="0" w:space="0" w:color="auto"/>
            <w:right w:val="none" w:sz="0" w:space="0" w:color="auto"/>
          </w:divBdr>
        </w:div>
        <w:div w:id="1197236969">
          <w:marLeft w:val="0"/>
          <w:marRight w:val="288"/>
          <w:marTop w:val="0"/>
          <w:marBottom w:val="120"/>
          <w:divBdr>
            <w:top w:val="none" w:sz="0" w:space="0" w:color="auto"/>
            <w:left w:val="none" w:sz="0" w:space="0" w:color="auto"/>
            <w:bottom w:val="none" w:sz="0" w:space="0" w:color="auto"/>
            <w:right w:val="none" w:sz="0" w:space="0" w:color="auto"/>
          </w:divBdr>
        </w:div>
        <w:div w:id="852958612">
          <w:marLeft w:val="0"/>
          <w:marRight w:val="288"/>
          <w:marTop w:val="0"/>
          <w:marBottom w:val="120"/>
          <w:divBdr>
            <w:top w:val="none" w:sz="0" w:space="0" w:color="auto"/>
            <w:left w:val="none" w:sz="0" w:space="0" w:color="auto"/>
            <w:bottom w:val="none" w:sz="0" w:space="0" w:color="auto"/>
            <w:right w:val="none" w:sz="0" w:space="0" w:color="auto"/>
          </w:divBdr>
        </w:div>
      </w:divsChild>
    </w:div>
    <w:div w:id="1183856239">
      <w:bodyDiv w:val="1"/>
      <w:marLeft w:val="0"/>
      <w:marRight w:val="0"/>
      <w:marTop w:val="0"/>
      <w:marBottom w:val="0"/>
      <w:divBdr>
        <w:top w:val="none" w:sz="0" w:space="0" w:color="auto"/>
        <w:left w:val="none" w:sz="0" w:space="0" w:color="auto"/>
        <w:bottom w:val="none" w:sz="0" w:space="0" w:color="auto"/>
        <w:right w:val="none" w:sz="0" w:space="0" w:color="auto"/>
      </w:divBdr>
    </w:div>
    <w:div w:id="1222522134">
      <w:bodyDiv w:val="1"/>
      <w:marLeft w:val="0"/>
      <w:marRight w:val="0"/>
      <w:marTop w:val="0"/>
      <w:marBottom w:val="0"/>
      <w:divBdr>
        <w:top w:val="none" w:sz="0" w:space="0" w:color="auto"/>
        <w:left w:val="none" w:sz="0" w:space="0" w:color="auto"/>
        <w:bottom w:val="none" w:sz="0" w:space="0" w:color="auto"/>
        <w:right w:val="none" w:sz="0" w:space="0" w:color="auto"/>
      </w:divBdr>
    </w:div>
    <w:div w:id="1244414473">
      <w:bodyDiv w:val="1"/>
      <w:marLeft w:val="0"/>
      <w:marRight w:val="0"/>
      <w:marTop w:val="0"/>
      <w:marBottom w:val="0"/>
      <w:divBdr>
        <w:top w:val="none" w:sz="0" w:space="0" w:color="auto"/>
        <w:left w:val="none" w:sz="0" w:space="0" w:color="auto"/>
        <w:bottom w:val="none" w:sz="0" w:space="0" w:color="auto"/>
        <w:right w:val="none" w:sz="0" w:space="0" w:color="auto"/>
      </w:divBdr>
    </w:div>
    <w:div w:id="1288702195">
      <w:bodyDiv w:val="1"/>
      <w:marLeft w:val="0"/>
      <w:marRight w:val="0"/>
      <w:marTop w:val="0"/>
      <w:marBottom w:val="0"/>
      <w:divBdr>
        <w:top w:val="none" w:sz="0" w:space="0" w:color="auto"/>
        <w:left w:val="none" w:sz="0" w:space="0" w:color="auto"/>
        <w:bottom w:val="none" w:sz="0" w:space="0" w:color="auto"/>
        <w:right w:val="none" w:sz="0" w:space="0" w:color="auto"/>
      </w:divBdr>
    </w:div>
    <w:div w:id="1307051488">
      <w:bodyDiv w:val="1"/>
      <w:marLeft w:val="0"/>
      <w:marRight w:val="0"/>
      <w:marTop w:val="0"/>
      <w:marBottom w:val="0"/>
      <w:divBdr>
        <w:top w:val="none" w:sz="0" w:space="0" w:color="auto"/>
        <w:left w:val="none" w:sz="0" w:space="0" w:color="auto"/>
        <w:bottom w:val="none" w:sz="0" w:space="0" w:color="auto"/>
        <w:right w:val="none" w:sz="0" w:space="0" w:color="auto"/>
      </w:divBdr>
    </w:div>
    <w:div w:id="1313145475">
      <w:bodyDiv w:val="1"/>
      <w:marLeft w:val="0"/>
      <w:marRight w:val="0"/>
      <w:marTop w:val="0"/>
      <w:marBottom w:val="0"/>
      <w:divBdr>
        <w:top w:val="none" w:sz="0" w:space="0" w:color="auto"/>
        <w:left w:val="none" w:sz="0" w:space="0" w:color="auto"/>
        <w:bottom w:val="none" w:sz="0" w:space="0" w:color="auto"/>
        <w:right w:val="none" w:sz="0" w:space="0" w:color="auto"/>
      </w:divBdr>
    </w:div>
    <w:div w:id="1340430404">
      <w:bodyDiv w:val="1"/>
      <w:marLeft w:val="0"/>
      <w:marRight w:val="0"/>
      <w:marTop w:val="0"/>
      <w:marBottom w:val="0"/>
      <w:divBdr>
        <w:top w:val="none" w:sz="0" w:space="0" w:color="auto"/>
        <w:left w:val="none" w:sz="0" w:space="0" w:color="auto"/>
        <w:bottom w:val="none" w:sz="0" w:space="0" w:color="auto"/>
        <w:right w:val="none" w:sz="0" w:space="0" w:color="auto"/>
      </w:divBdr>
    </w:div>
    <w:div w:id="1377001116">
      <w:bodyDiv w:val="1"/>
      <w:marLeft w:val="0"/>
      <w:marRight w:val="0"/>
      <w:marTop w:val="0"/>
      <w:marBottom w:val="0"/>
      <w:divBdr>
        <w:top w:val="none" w:sz="0" w:space="0" w:color="auto"/>
        <w:left w:val="none" w:sz="0" w:space="0" w:color="auto"/>
        <w:bottom w:val="none" w:sz="0" w:space="0" w:color="auto"/>
        <w:right w:val="none" w:sz="0" w:space="0" w:color="auto"/>
      </w:divBdr>
    </w:div>
    <w:div w:id="1391266276">
      <w:bodyDiv w:val="1"/>
      <w:marLeft w:val="0"/>
      <w:marRight w:val="0"/>
      <w:marTop w:val="0"/>
      <w:marBottom w:val="0"/>
      <w:divBdr>
        <w:top w:val="none" w:sz="0" w:space="0" w:color="auto"/>
        <w:left w:val="none" w:sz="0" w:space="0" w:color="auto"/>
        <w:bottom w:val="none" w:sz="0" w:space="0" w:color="auto"/>
        <w:right w:val="none" w:sz="0" w:space="0" w:color="auto"/>
      </w:divBdr>
    </w:div>
    <w:div w:id="1432166017">
      <w:bodyDiv w:val="1"/>
      <w:marLeft w:val="0"/>
      <w:marRight w:val="0"/>
      <w:marTop w:val="0"/>
      <w:marBottom w:val="0"/>
      <w:divBdr>
        <w:top w:val="none" w:sz="0" w:space="0" w:color="auto"/>
        <w:left w:val="none" w:sz="0" w:space="0" w:color="auto"/>
        <w:bottom w:val="none" w:sz="0" w:space="0" w:color="auto"/>
        <w:right w:val="none" w:sz="0" w:space="0" w:color="auto"/>
      </w:divBdr>
    </w:div>
    <w:div w:id="145486281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527207312">
      <w:bodyDiv w:val="1"/>
      <w:marLeft w:val="0"/>
      <w:marRight w:val="0"/>
      <w:marTop w:val="0"/>
      <w:marBottom w:val="0"/>
      <w:divBdr>
        <w:top w:val="none" w:sz="0" w:space="0" w:color="auto"/>
        <w:left w:val="none" w:sz="0" w:space="0" w:color="auto"/>
        <w:bottom w:val="none" w:sz="0" w:space="0" w:color="auto"/>
        <w:right w:val="none" w:sz="0" w:space="0" w:color="auto"/>
      </w:divBdr>
    </w:div>
    <w:div w:id="1548368546">
      <w:bodyDiv w:val="1"/>
      <w:marLeft w:val="0"/>
      <w:marRight w:val="0"/>
      <w:marTop w:val="0"/>
      <w:marBottom w:val="0"/>
      <w:divBdr>
        <w:top w:val="none" w:sz="0" w:space="0" w:color="auto"/>
        <w:left w:val="none" w:sz="0" w:space="0" w:color="auto"/>
        <w:bottom w:val="none" w:sz="0" w:space="0" w:color="auto"/>
        <w:right w:val="none" w:sz="0" w:space="0" w:color="auto"/>
      </w:divBdr>
    </w:div>
    <w:div w:id="1556886811">
      <w:bodyDiv w:val="1"/>
      <w:marLeft w:val="0"/>
      <w:marRight w:val="0"/>
      <w:marTop w:val="0"/>
      <w:marBottom w:val="0"/>
      <w:divBdr>
        <w:top w:val="none" w:sz="0" w:space="0" w:color="auto"/>
        <w:left w:val="none" w:sz="0" w:space="0" w:color="auto"/>
        <w:bottom w:val="none" w:sz="0" w:space="0" w:color="auto"/>
        <w:right w:val="none" w:sz="0" w:space="0" w:color="auto"/>
      </w:divBdr>
      <w:divsChild>
        <w:div w:id="1022052172">
          <w:marLeft w:val="0"/>
          <w:marRight w:val="288"/>
          <w:marTop w:val="0"/>
          <w:marBottom w:val="120"/>
          <w:divBdr>
            <w:top w:val="none" w:sz="0" w:space="0" w:color="auto"/>
            <w:left w:val="none" w:sz="0" w:space="0" w:color="auto"/>
            <w:bottom w:val="none" w:sz="0" w:space="0" w:color="auto"/>
            <w:right w:val="none" w:sz="0" w:space="0" w:color="auto"/>
          </w:divBdr>
        </w:div>
        <w:div w:id="1323116994">
          <w:marLeft w:val="0"/>
          <w:marRight w:val="288"/>
          <w:marTop w:val="0"/>
          <w:marBottom w:val="120"/>
          <w:divBdr>
            <w:top w:val="none" w:sz="0" w:space="0" w:color="auto"/>
            <w:left w:val="none" w:sz="0" w:space="0" w:color="auto"/>
            <w:bottom w:val="none" w:sz="0" w:space="0" w:color="auto"/>
            <w:right w:val="none" w:sz="0" w:space="0" w:color="auto"/>
          </w:divBdr>
        </w:div>
        <w:div w:id="1394696435">
          <w:marLeft w:val="0"/>
          <w:marRight w:val="288"/>
          <w:marTop w:val="0"/>
          <w:marBottom w:val="120"/>
          <w:divBdr>
            <w:top w:val="none" w:sz="0" w:space="0" w:color="auto"/>
            <w:left w:val="none" w:sz="0" w:space="0" w:color="auto"/>
            <w:bottom w:val="none" w:sz="0" w:space="0" w:color="auto"/>
            <w:right w:val="none" w:sz="0" w:space="0" w:color="auto"/>
          </w:divBdr>
        </w:div>
      </w:divsChild>
    </w:div>
    <w:div w:id="1570187709">
      <w:bodyDiv w:val="1"/>
      <w:marLeft w:val="0"/>
      <w:marRight w:val="0"/>
      <w:marTop w:val="0"/>
      <w:marBottom w:val="0"/>
      <w:divBdr>
        <w:top w:val="none" w:sz="0" w:space="0" w:color="auto"/>
        <w:left w:val="none" w:sz="0" w:space="0" w:color="auto"/>
        <w:bottom w:val="none" w:sz="0" w:space="0" w:color="auto"/>
        <w:right w:val="none" w:sz="0" w:space="0" w:color="auto"/>
      </w:divBdr>
    </w:div>
    <w:div w:id="1641686527">
      <w:bodyDiv w:val="1"/>
      <w:marLeft w:val="0"/>
      <w:marRight w:val="0"/>
      <w:marTop w:val="0"/>
      <w:marBottom w:val="0"/>
      <w:divBdr>
        <w:top w:val="none" w:sz="0" w:space="0" w:color="auto"/>
        <w:left w:val="none" w:sz="0" w:space="0" w:color="auto"/>
        <w:bottom w:val="none" w:sz="0" w:space="0" w:color="auto"/>
        <w:right w:val="none" w:sz="0" w:space="0" w:color="auto"/>
      </w:divBdr>
    </w:div>
    <w:div w:id="1660960558">
      <w:bodyDiv w:val="1"/>
      <w:marLeft w:val="0"/>
      <w:marRight w:val="0"/>
      <w:marTop w:val="0"/>
      <w:marBottom w:val="0"/>
      <w:divBdr>
        <w:top w:val="none" w:sz="0" w:space="0" w:color="auto"/>
        <w:left w:val="none" w:sz="0" w:space="0" w:color="auto"/>
        <w:bottom w:val="none" w:sz="0" w:space="0" w:color="auto"/>
        <w:right w:val="none" w:sz="0" w:space="0" w:color="auto"/>
      </w:divBdr>
    </w:div>
    <w:div w:id="1670016875">
      <w:bodyDiv w:val="1"/>
      <w:marLeft w:val="0"/>
      <w:marRight w:val="0"/>
      <w:marTop w:val="0"/>
      <w:marBottom w:val="0"/>
      <w:divBdr>
        <w:top w:val="none" w:sz="0" w:space="0" w:color="auto"/>
        <w:left w:val="none" w:sz="0" w:space="0" w:color="auto"/>
        <w:bottom w:val="none" w:sz="0" w:space="0" w:color="auto"/>
        <w:right w:val="none" w:sz="0" w:space="0" w:color="auto"/>
      </w:divBdr>
    </w:div>
    <w:div w:id="1675650228">
      <w:bodyDiv w:val="1"/>
      <w:marLeft w:val="0"/>
      <w:marRight w:val="0"/>
      <w:marTop w:val="0"/>
      <w:marBottom w:val="0"/>
      <w:divBdr>
        <w:top w:val="none" w:sz="0" w:space="0" w:color="auto"/>
        <w:left w:val="none" w:sz="0" w:space="0" w:color="auto"/>
        <w:bottom w:val="none" w:sz="0" w:space="0" w:color="auto"/>
        <w:right w:val="none" w:sz="0" w:space="0" w:color="auto"/>
      </w:divBdr>
    </w:div>
    <w:div w:id="1686328027">
      <w:bodyDiv w:val="1"/>
      <w:marLeft w:val="0"/>
      <w:marRight w:val="0"/>
      <w:marTop w:val="0"/>
      <w:marBottom w:val="0"/>
      <w:divBdr>
        <w:top w:val="none" w:sz="0" w:space="0" w:color="auto"/>
        <w:left w:val="none" w:sz="0" w:space="0" w:color="auto"/>
        <w:bottom w:val="none" w:sz="0" w:space="0" w:color="auto"/>
        <w:right w:val="none" w:sz="0" w:space="0" w:color="auto"/>
      </w:divBdr>
    </w:div>
    <w:div w:id="1722290360">
      <w:bodyDiv w:val="1"/>
      <w:marLeft w:val="0"/>
      <w:marRight w:val="0"/>
      <w:marTop w:val="0"/>
      <w:marBottom w:val="0"/>
      <w:divBdr>
        <w:top w:val="none" w:sz="0" w:space="0" w:color="auto"/>
        <w:left w:val="none" w:sz="0" w:space="0" w:color="auto"/>
        <w:bottom w:val="none" w:sz="0" w:space="0" w:color="auto"/>
        <w:right w:val="none" w:sz="0" w:space="0" w:color="auto"/>
      </w:divBdr>
    </w:div>
    <w:div w:id="1729958612">
      <w:bodyDiv w:val="1"/>
      <w:marLeft w:val="0"/>
      <w:marRight w:val="0"/>
      <w:marTop w:val="0"/>
      <w:marBottom w:val="0"/>
      <w:divBdr>
        <w:top w:val="none" w:sz="0" w:space="0" w:color="auto"/>
        <w:left w:val="none" w:sz="0" w:space="0" w:color="auto"/>
        <w:bottom w:val="none" w:sz="0" w:space="0" w:color="auto"/>
        <w:right w:val="none" w:sz="0" w:space="0" w:color="auto"/>
      </w:divBdr>
    </w:div>
    <w:div w:id="1746995263">
      <w:bodyDiv w:val="1"/>
      <w:marLeft w:val="0"/>
      <w:marRight w:val="0"/>
      <w:marTop w:val="0"/>
      <w:marBottom w:val="0"/>
      <w:divBdr>
        <w:top w:val="none" w:sz="0" w:space="0" w:color="auto"/>
        <w:left w:val="none" w:sz="0" w:space="0" w:color="auto"/>
        <w:bottom w:val="none" w:sz="0" w:space="0" w:color="auto"/>
        <w:right w:val="none" w:sz="0" w:space="0" w:color="auto"/>
      </w:divBdr>
    </w:div>
    <w:div w:id="1765808083">
      <w:bodyDiv w:val="1"/>
      <w:marLeft w:val="0"/>
      <w:marRight w:val="0"/>
      <w:marTop w:val="0"/>
      <w:marBottom w:val="0"/>
      <w:divBdr>
        <w:top w:val="none" w:sz="0" w:space="0" w:color="auto"/>
        <w:left w:val="none" w:sz="0" w:space="0" w:color="auto"/>
        <w:bottom w:val="none" w:sz="0" w:space="0" w:color="auto"/>
        <w:right w:val="none" w:sz="0" w:space="0" w:color="auto"/>
      </w:divBdr>
    </w:div>
    <w:div w:id="1784693388">
      <w:bodyDiv w:val="1"/>
      <w:marLeft w:val="0"/>
      <w:marRight w:val="0"/>
      <w:marTop w:val="0"/>
      <w:marBottom w:val="0"/>
      <w:divBdr>
        <w:top w:val="none" w:sz="0" w:space="0" w:color="auto"/>
        <w:left w:val="none" w:sz="0" w:space="0" w:color="auto"/>
        <w:bottom w:val="none" w:sz="0" w:space="0" w:color="auto"/>
        <w:right w:val="none" w:sz="0" w:space="0" w:color="auto"/>
      </w:divBdr>
    </w:div>
    <w:div w:id="1811894755">
      <w:bodyDiv w:val="1"/>
      <w:marLeft w:val="0"/>
      <w:marRight w:val="0"/>
      <w:marTop w:val="0"/>
      <w:marBottom w:val="0"/>
      <w:divBdr>
        <w:top w:val="none" w:sz="0" w:space="0" w:color="auto"/>
        <w:left w:val="none" w:sz="0" w:space="0" w:color="auto"/>
        <w:bottom w:val="none" w:sz="0" w:space="0" w:color="auto"/>
        <w:right w:val="none" w:sz="0" w:space="0" w:color="auto"/>
      </w:divBdr>
    </w:div>
    <w:div w:id="1827546541">
      <w:bodyDiv w:val="1"/>
      <w:marLeft w:val="0"/>
      <w:marRight w:val="0"/>
      <w:marTop w:val="0"/>
      <w:marBottom w:val="0"/>
      <w:divBdr>
        <w:top w:val="none" w:sz="0" w:space="0" w:color="auto"/>
        <w:left w:val="none" w:sz="0" w:space="0" w:color="auto"/>
        <w:bottom w:val="none" w:sz="0" w:space="0" w:color="auto"/>
        <w:right w:val="none" w:sz="0" w:space="0" w:color="auto"/>
      </w:divBdr>
    </w:div>
    <w:div w:id="1829055715">
      <w:bodyDiv w:val="1"/>
      <w:marLeft w:val="0"/>
      <w:marRight w:val="0"/>
      <w:marTop w:val="0"/>
      <w:marBottom w:val="0"/>
      <w:divBdr>
        <w:top w:val="none" w:sz="0" w:space="0" w:color="auto"/>
        <w:left w:val="none" w:sz="0" w:space="0" w:color="auto"/>
        <w:bottom w:val="none" w:sz="0" w:space="0" w:color="auto"/>
        <w:right w:val="none" w:sz="0" w:space="0" w:color="auto"/>
      </w:divBdr>
      <w:divsChild>
        <w:div w:id="530924300">
          <w:marLeft w:val="0"/>
          <w:marRight w:val="288"/>
          <w:marTop w:val="0"/>
          <w:marBottom w:val="120"/>
          <w:divBdr>
            <w:top w:val="none" w:sz="0" w:space="0" w:color="auto"/>
            <w:left w:val="none" w:sz="0" w:space="0" w:color="auto"/>
            <w:bottom w:val="none" w:sz="0" w:space="0" w:color="auto"/>
            <w:right w:val="none" w:sz="0" w:space="0" w:color="auto"/>
          </w:divBdr>
        </w:div>
        <w:div w:id="845049287">
          <w:marLeft w:val="0"/>
          <w:marRight w:val="288"/>
          <w:marTop w:val="0"/>
          <w:marBottom w:val="120"/>
          <w:divBdr>
            <w:top w:val="none" w:sz="0" w:space="0" w:color="auto"/>
            <w:left w:val="none" w:sz="0" w:space="0" w:color="auto"/>
            <w:bottom w:val="none" w:sz="0" w:space="0" w:color="auto"/>
            <w:right w:val="none" w:sz="0" w:space="0" w:color="auto"/>
          </w:divBdr>
        </w:div>
        <w:div w:id="718699668">
          <w:marLeft w:val="0"/>
          <w:marRight w:val="446"/>
          <w:marTop w:val="0"/>
          <w:marBottom w:val="120"/>
          <w:divBdr>
            <w:top w:val="none" w:sz="0" w:space="0" w:color="auto"/>
            <w:left w:val="none" w:sz="0" w:space="0" w:color="auto"/>
            <w:bottom w:val="none" w:sz="0" w:space="0" w:color="auto"/>
            <w:right w:val="none" w:sz="0" w:space="0" w:color="auto"/>
          </w:divBdr>
        </w:div>
      </w:divsChild>
    </w:div>
    <w:div w:id="1836727906">
      <w:bodyDiv w:val="1"/>
      <w:marLeft w:val="0"/>
      <w:marRight w:val="0"/>
      <w:marTop w:val="0"/>
      <w:marBottom w:val="0"/>
      <w:divBdr>
        <w:top w:val="none" w:sz="0" w:space="0" w:color="auto"/>
        <w:left w:val="none" w:sz="0" w:space="0" w:color="auto"/>
        <w:bottom w:val="none" w:sz="0" w:space="0" w:color="auto"/>
        <w:right w:val="none" w:sz="0" w:space="0" w:color="auto"/>
      </w:divBdr>
    </w:div>
    <w:div w:id="1893079719">
      <w:bodyDiv w:val="1"/>
      <w:marLeft w:val="0"/>
      <w:marRight w:val="0"/>
      <w:marTop w:val="0"/>
      <w:marBottom w:val="0"/>
      <w:divBdr>
        <w:top w:val="none" w:sz="0" w:space="0" w:color="auto"/>
        <w:left w:val="none" w:sz="0" w:space="0" w:color="auto"/>
        <w:bottom w:val="none" w:sz="0" w:space="0" w:color="auto"/>
        <w:right w:val="none" w:sz="0" w:space="0" w:color="auto"/>
      </w:divBdr>
    </w:div>
    <w:div w:id="1933389297">
      <w:bodyDiv w:val="1"/>
      <w:marLeft w:val="0"/>
      <w:marRight w:val="0"/>
      <w:marTop w:val="0"/>
      <w:marBottom w:val="0"/>
      <w:divBdr>
        <w:top w:val="none" w:sz="0" w:space="0" w:color="auto"/>
        <w:left w:val="none" w:sz="0" w:space="0" w:color="auto"/>
        <w:bottom w:val="none" w:sz="0" w:space="0" w:color="auto"/>
        <w:right w:val="none" w:sz="0" w:space="0" w:color="auto"/>
      </w:divBdr>
    </w:div>
    <w:div w:id="1933513632">
      <w:bodyDiv w:val="1"/>
      <w:marLeft w:val="0"/>
      <w:marRight w:val="0"/>
      <w:marTop w:val="0"/>
      <w:marBottom w:val="0"/>
      <w:divBdr>
        <w:top w:val="none" w:sz="0" w:space="0" w:color="auto"/>
        <w:left w:val="none" w:sz="0" w:space="0" w:color="auto"/>
        <w:bottom w:val="none" w:sz="0" w:space="0" w:color="auto"/>
        <w:right w:val="none" w:sz="0" w:space="0" w:color="auto"/>
      </w:divBdr>
    </w:div>
    <w:div w:id="1967615149">
      <w:bodyDiv w:val="1"/>
      <w:marLeft w:val="0"/>
      <w:marRight w:val="0"/>
      <w:marTop w:val="0"/>
      <w:marBottom w:val="0"/>
      <w:divBdr>
        <w:top w:val="none" w:sz="0" w:space="0" w:color="auto"/>
        <w:left w:val="none" w:sz="0" w:space="0" w:color="auto"/>
        <w:bottom w:val="none" w:sz="0" w:space="0" w:color="auto"/>
        <w:right w:val="none" w:sz="0" w:space="0" w:color="auto"/>
      </w:divBdr>
    </w:div>
    <w:div w:id="2000427523">
      <w:bodyDiv w:val="1"/>
      <w:marLeft w:val="0"/>
      <w:marRight w:val="0"/>
      <w:marTop w:val="0"/>
      <w:marBottom w:val="0"/>
      <w:divBdr>
        <w:top w:val="none" w:sz="0" w:space="0" w:color="auto"/>
        <w:left w:val="none" w:sz="0" w:space="0" w:color="auto"/>
        <w:bottom w:val="none" w:sz="0" w:space="0" w:color="auto"/>
        <w:right w:val="none" w:sz="0" w:space="0" w:color="auto"/>
      </w:divBdr>
    </w:div>
    <w:div w:id="2005234450">
      <w:bodyDiv w:val="1"/>
      <w:marLeft w:val="0"/>
      <w:marRight w:val="0"/>
      <w:marTop w:val="0"/>
      <w:marBottom w:val="0"/>
      <w:divBdr>
        <w:top w:val="none" w:sz="0" w:space="0" w:color="auto"/>
        <w:left w:val="none" w:sz="0" w:space="0" w:color="auto"/>
        <w:bottom w:val="none" w:sz="0" w:space="0" w:color="auto"/>
        <w:right w:val="none" w:sz="0" w:space="0" w:color="auto"/>
      </w:divBdr>
    </w:div>
    <w:div w:id="2009865879">
      <w:bodyDiv w:val="1"/>
      <w:marLeft w:val="0"/>
      <w:marRight w:val="0"/>
      <w:marTop w:val="0"/>
      <w:marBottom w:val="0"/>
      <w:divBdr>
        <w:top w:val="none" w:sz="0" w:space="0" w:color="auto"/>
        <w:left w:val="none" w:sz="0" w:space="0" w:color="auto"/>
        <w:bottom w:val="none" w:sz="0" w:space="0" w:color="auto"/>
        <w:right w:val="none" w:sz="0" w:space="0" w:color="auto"/>
      </w:divBdr>
    </w:div>
    <w:div w:id="2019647858">
      <w:bodyDiv w:val="1"/>
      <w:marLeft w:val="0"/>
      <w:marRight w:val="0"/>
      <w:marTop w:val="0"/>
      <w:marBottom w:val="0"/>
      <w:divBdr>
        <w:top w:val="none" w:sz="0" w:space="0" w:color="auto"/>
        <w:left w:val="none" w:sz="0" w:space="0" w:color="auto"/>
        <w:bottom w:val="none" w:sz="0" w:space="0" w:color="auto"/>
        <w:right w:val="none" w:sz="0" w:space="0" w:color="auto"/>
      </w:divBdr>
    </w:div>
    <w:div w:id="2029792925">
      <w:bodyDiv w:val="1"/>
      <w:marLeft w:val="0"/>
      <w:marRight w:val="0"/>
      <w:marTop w:val="0"/>
      <w:marBottom w:val="0"/>
      <w:divBdr>
        <w:top w:val="none" w:sz="0" w:space="0" w:color="auto"/>
        <w:left w:val="none" w:sz="0" w:space="0" w:color="auto"/>
        <w:bottom w:val="none" w:sz="0" w:space="0" w:color="auto"/>
        <w:right w:val="none" w:sz="0" w:space="0" w:color="auto"/>
      </w:divBdr>
    </w:div>
    <w:div w:id="209204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hav-research.com/" TargetMode="External"/><Relationship Id="rId13" Type="http://schemas.openxmlformats.org/officeDocument/2006/relationships/hyperlink" Target="http://www.uic-chp.org/ARTICLES/HEZ/ILGISA_2009_GPS.pdf" TargetMode="External"/><Relationship Id="rId18" Type="http://schemas.openxmlformats.org/officeDocument/2006/relationships/hyperlink" Target="http://www.adaptip.com/imgs/Uploads/pdf/2006_Adapt_Heb.pd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ddh.monash.org/quit-manual.pdf" TargetMode="External"/><Relationship Id="rId17" Type="http://schemas.openxmlformats.org/officeDocument/2006/relationships/hyperlink" Target="http://www.uic-chp.org/CHP_A5_HEZ_01.html"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livingandworkingwell.org/default.cf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ic.org/conditions/community/fitness/classes/functionalfitness.aspx"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adaptip.com/default2.asp?LangCode=h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ashav-research.com" TargetMode="External"/><Relationship Id="rId14" Type="http://schemas.openxmlformats.org/officeDocument/2006/relationships/hyperlink" Target="http://www.mhadie.it/home.aspx"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AppData\Local\Microsoft\Windows\Temporary%20Internet%20Files\Content.IE5\IEWNANWI\&#1495;&#1493;&#1489;&#1512;&#151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64417270191082E-2"/>
          <c:y val="3.7056390841653464E-2"/>
          <c:w val="0.84823364844437465"/>
          <c:h val="0.84297082238645671"/>
        </c:manualLayout>
      </c:layout>
      <c:scatterChart>
        <c:scatterStyle val="lineMarker"/>
        <c:varyColors val="0"/>
        <c:ser>
          <c:idx val="0"/>
          <c:order val="0"/>
          <c:tx>
            <c:v>קבוצת התערבות מיידית</c:v>
          </c:tx>
          <c:spPr>
            <a:ln>
              <a:solidFill>
                <a:srgbClr val="002060"/>
              </a:solidFill>
            </a:ln>
          </c:spPr>
          <c:marker>
            <c:symbol val="diamond"/>
            <c:size val="8"/>
            <c:spPr>
              <a:solidFill>
                <a:srgbClr val="002060"/>
              </a:solidFill>
              <a:ln>
                <a:noFill/>
              </a:ln>
            </c:spPr>
          </c:marker>
          <c:dLbls>
            <c:dLbl>
              <c:idx val="1"/>
              <c:tx>
                <c:rich>
                  <a:bodyPr/>
                  <a:lstStyle/>
                  <a:p>
                    <a:pPr>
                      <a:defRPr sz="1200" b="1"/>
                    </a:pPr>
                    <a:r>
                      <a:rPr lang="en-US" sz="1200"/>
                      <a:t>2.83*</a:t>
                    </a:r>
                  </a:p>
                </c:rich>
              </c:tx>
              <c:sp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C8-4EDD-8609-7E77A56F0225}"/>
                </c:ext>
              </c:extLst>
            </c:dLbl>
            <c:dLbl>
              <c:idx val="3"/>
              <c:tx>
                <c:rich>
                  <a:bodyPr/>
                  <a:lstStyle/>
                  <a:p>
                    <a:pPr>
                      <a:defRPr sz="1200" b="1"/>
                    </a:pPr>
                    <a:r>
                      <a:rPr lang="en-US"/>
                      <a:t>2.98*</a:t>
                    </a:r>
                  </a:p>
                </c:rich>
              </c:tx>
              <c:sp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C8-4EDD-8609-7E77A56F0225}"/>
                </c:ext>
              </c:extLst>
            </c:dLbl>
            <c:spPr>
              <a:noFill/>
              <a:ln>
                <a:noFill/>
              </a:ln>
              <a:effectLst/>
            </c:spPr>
            <c:txPr>
              <a:bodyPr/>
              <a:lstStyle/>
              <a:p>
                <a:pPr>
                  <a:defRPr sz="1050"/>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גיליון1!$F$11:$F$14</c:f>
              <c:strCache>
                <c:ptCount val="4"/>
                <c:pt idx="0">
                  <c:v>Time 1</c:v>
                </c:pt>
                <c:pt idx="1">
                  <c:v>Time 2</c:v>
                </c:pt>
                <c:pt idx="2">
                  <c:v>Time 3</c:v>
                </c:pt>
                <c:pt idx="3">
                  <c:v>Time 4</c:v>
                </c:pt>
              </c:strCache>
            </c:strRef>
          </c:xVal>
          <c:yVal>
            <c:numRef>
              <c:f>גיליון1!$G$11:$G$14</c:f>
              <c:numCache>
                <c:formatCode>General</c:formatCode>
                <c:ptCount val="4"/>
                <c:pt idx="0">
                  <c:v>2.58</c:v>
                </c:pt>
                <c:pt idx="1">
                  <c:v>2.8299999999999987</c:v>
                </c:pt>
                <c:pt idx="2">
                  <c:v>2.8299999999999987</c:v>
                </c:pt>
                <c:pt idx="3">
                  <c:v>2.98</c:v>
                </c:pt>
              </c:numCache>
            </c:numRef>
          </c:yVal>
          <c:smooth val="0"/>
          <c:extLst>
            <c:ext xmlns:c16="http://schemas.microsoft.com/office/drawing/2014/chart" uri="{C3380CC4-5D6E-409C-BE32-E72D297353CC}">
              <c16:uniqueId val="{00000002-E8C8-4EDD-8609-7E77A56F0225}"/>
            </c:ext>
          </c:extLst>
        </c:ser>
        <c:ser>
          <c:idx val="1"/>
          <c:order val="1"/>
          <c:tx>
            <c:v>קבוצת התערבות מעוכבת</c:v>
          </c:tx>
          <c:spPr>
            <a:ln>
              <a:solidFill>
                <a:srgbClr val="0070C0"/>
              </a:solidFill>
              <a:prstDash val="sysDash"/>
            </a:ln>
          </c:spPr>
          <c:marker>
            <c:symbol val="square"/>
            <c:size val="6"/>
            <c:spPr>
              <a:solidFill>
                <a:srgbClr val="0070C0"/>
              </a:solidFill>
              <a:ln>
                <a:noFill/>
              </a:ln>
            </c:spPr>
          </c:marker>
          <c:dLbls>
            <c:dLbl>
              <c:idx val="2"/>
              <c:tx>
                <c:rich>
                  <a:bodyPr/>
                  <a:lstStyle/>
                  <a:p>
                    <a:pPr>
                      <a:defRPr sz="1200" b="1"/>
                    </a:pPr>
                    <a:r>
                      <a:rPr lang="en-US"/>
                      <a:t>2.79*</a:t>
                    </a:r>
                  </a:p>
                </c:rich>
              </c:tx>
              <c:sp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8-4EDD-8609-7E77A56F0225}"/>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גיליון1!$F$11:$F$14</c:f>
              <c:strCache>
                <c:ptCount val="4"/>
                <c:pt idx="0">
                  <c:v>Time 1</c:v>
                </c:pt>
                <c:pt idx="1">
                  <c:v>Time 2</c:v>
                </c:pt>
                <c:pt idx="2">
                  <c:v>Time 3</c:v>
                </c:pt>
                <c:pt idx="3">
                  <c:v>Time 4</c:v>
                </c:pt>
              </c:strCache>
            </c:strRef>
          </c:xVal>
          <c:yVal>
            <c:numRef>
              <c:f>גיליון1!$H$11:$H$14</c:f>
              <c:numCache>
                <c:formatCode>General</c:formatCode>
                <c:ptCount val="4"/>
                <c:pt idx="0">
                  <c:v>2.52</c:v>
                </c:pt>
                <c:pt idx="1">
                  <c:v>2.59</c:v>
                </c:pt>
                <c:pt idx="2">
                  <c:v>2.79</c:v>
                </c:pt>
                <c:pt idx="3">
                  <c:v>2.86</c:v>
                </c:pt>
              </c:numCache>
            </c:numRef>
          </c:yVal>
          <c:smooth val="0"/>
          <c:extLst>
            <c:ext xmlns:c16="http://schemas.microsoft.com/office/drawing/2014/chart" uri="{C3380CC4-5D6E-409C-BE32-E72D297353CC}">
              <c16:uniqueId val="{00000004-E8C8-4EDD-8609-7E77A56F0225}"/>
            </c:ext>
          </c:extLst>
        </c:ser>
        <c:dLbls>
          <c:showLegendKey val="0"/>
          <c:showVal val="0"/>
          <c:showCatName val="0"/>
          <c:showSerName val="0"/>
          <c:showPercent val="0"/>
          <c:showBubbleSize val="0"/>
        </c:dLbls>
        <c:axId val="594050352"/>
        <c:axId val="594049960"/>
      </c:scatterChart>
      <c:valAx>
        <c:axId val="594050352"/>
        <c:scaling>
          <c:orientation val="minMax"/>
          <c:max val="4"/>
          <c:min val="1"/>
        </c:scaling>
        <c:delete val="0"/>
        <c:axPos val="b"/>
        <c:title>
          <c:tx>
            <c:rich>
              <a:bodyPr/>
              <a:lstStyle/>
              <a:p>
                <a:pPr>
                  <a:defRPr/>
                </a:pPr>
                <a:r>
                  <a:rPr lang="he-IL"/>
                  <a:t>זמן</a:t>
                </a:r>
              </a:p>
            </c:rich>
          </c:tx>
          <c:overlay val="0"/>
        </c:title>
        <c:numFmt formatCode="@" sourceLinked="0"/>
        <c:majorTickMark val="out"/>
        <c:minorTickMark val="none"/>
        <c:tickLblPos val="nextTo"/>
        <c:txPr>
          <a:bodyPr/>
          <a:lstStyle/>
          <a:p>
            <a:pPr>
              <a:defRPr sz="1200"/>
            </a:pPr>
            <a:endParaRPr lang="he-IL"/>
          </a:p>
        </c:txPr>
        <c:crossAx val="594049960"/>
        <c:crosses val="autoZero"/>
        <c:crossBetween val="midCat"/>
        <c:majorUnit val="1"/>
      </c:valAx>
      <c:valAx>
        <c:axId val="594049960"/>
        <c:scaling>
          <c:orientation val="minMax"/>
        </c:scaling>
        <c:delete val="1"/>
        <c:axPos val="l"/>
        <c:majorGridlines>
          <c:spPr>
            <a:ln>
              <a:noFill/>
            </a:ln>
          </c:spPr>
        </c:majorGridlines>
        <c:numFmt formatCode="General" sourceLinked="1"/>
        <c:majorTickMark val="out"/>
        <c:minorTickMark val="none"/>
        <c:tickLblPos val="none"/>
        <c:crossAx val="594050352"/>
        <c:crosses val="autoZero"/>
        <c:crossBetween val="midCat"/>
      </c:valAx>
      <c:spPr>
        <a:ln>
          <a:noFill/>
        </a:ln>
      </c:spPr>
    </c:plotArea>
    <c:legend>
      <c:legendPos val="b"/>
      <c:layout>
        <c:manualLayout>
          <c:xMode val="edge"/>
          <c:yMode val="edge"/>
          <c:x val="1.1562643738358662E-2"/>
          <c:y val="2.2985921048201356E-2"/>
          <c:w val="0.3235489086131455"/>
          <c:h val="8.9184411661431734E-2"/>
        </c:manualLayout>
      </c:layout>
      <c:overlay val="0"/>
      <c:spPr>
        <a:ln>
          <a:solidFill>
            <a:sysClr val="windowText" lastClr="000000"/>
          </a:solidFill>
        </a:ln>
      </c:spPr>
    </c:legend>
    <c:plotVisOnly val="1"/>
    <c:dispBlanksAs val="gap"/>
    <c:showDLblsOverMax val="0"/>
  </c:chart>
  <c:txPr>
    <a:bodyPr/>
    <a:lstStyle/>
    <a:p>
      <a:pPr>
        <a:defRPr sz="1050"/>
      </a:pPr>
      <a:endParaRPr lang="he-I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0.56144</cdr:y>
    </cdr:from>
    <cdr:to>
      <cdr:x>0.14862</cdr:x>
      <cdr:y>0.61626</cdr:y>
    </cdr:to>
    <cdr:sp macro="" textlink="">
      <cdr:nvSpPr>
        <cdr:cNvPr id="6" name="TextBox 5"/>
        <cdr:cNvSpPr txBox="1"/>
      </cdr:nvSpPr>
      <cdr:spPr>
        <a:xfrm xmlns:a="http://schemas.openxmlformats.org/drawingml/2006/main">
          <a:off x="0" y="2334456"/>
          <a:ext cx="815837" cy="227941"/>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r"/>
          <a:r>
            <a:rPr lang="he-IL" sz="1000"/>
            <a:t>תחילת סדנא</a:t>
          </a:r>
        </a:p>
      </cdr:txBody>
    </cdr:sp>
  </cdr:relSizeAnchor>
  <cdr:relSizeAnchor xmlns:cdr="http://schemas.openxmlformats.org/drawingml/2006/chartDrawing">
    <cdr:from>
      <cdr:x>0.16889</cdr:x>
      <cdr:y>0.24238</cdr:y>
    </cdr:from>
    <cdr:to>
      <cdr:x>0.45177</cdr:x>
      <cdr:y>0.2972</cdr:y>
    </cdr:to>
    <cdr:sp macro="" textlink="">
      <cdr:nvSpPr>
        <cdr:cNvPr id="7" name="TextBox 1"/>
        <cdr:cNvSpPr txBox="1"/>
      </cdr:nvSpPr>
      <cdr:spPr>
        <a:xfrm xmlns:a="http://schemas.openxmlformats.org/drawingml/2006/main">
          <a:off x="927156" y="1007799"/>
          <a:ext cx="1552870" cy="22794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3 חודשים מתחילת סדנא</a:t>
          </a:r>
        </a:p>
      </cdr:txBody>
    </cdr:sp>
  </cdr:relSizeAnchor>
  <cdr:relSizeAnchor xmlns:cdr="http://schemas.openxmlformats.org/drawingml/2006/chartDrawing">
    <cdr:from>
      <cdr:x>0.45858</cdr:x>
      <cdr:y>0.23284</cdr:y>
    </cdr:from>
    <cdr:to>
      <cdr:x>0.734</cdr:x>
      <cdr:y>0.28766</cdr:y>
    </cdr:to>
    <cdr:sp macro="" textlink="">
      <cdr:nvSpPr>
        <cdr:cNvPr id="8" name="TextBox 1"/>
        <cdr:cNvSpPr txBox="1"/>
      </cdr:nvSpPr>
      <cdr:spPr>
        <a:xfrm xmlns:a="http://schemas.openxmlformats.org/drawingml/2006/main">
          <a:off x="2517417" y="968134"/>
          <a:ext cx="1511932" cy="22794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6 חודשים מתחילת סדנא</a:t>
          </a:r>
        </a:p>
      </cdr:txBody>
    </cdr:sp>
  </cdr:relSizeAnchor>
  <cdr:relSizeAnchor xmlns:cdr="http://schemas.openxmlformats.org/drawingml/2006/chartDrawing">
    <cdr:from>
      <cdr:x>0.74164</cdr:x>
      <cdr:y>0.06666</cdr:y>
    </cdr:from>
    <cdr:to>
      <cdr:x>1</cdr:x>
      <cdr:y>0.12149</cdr:y>
    </cdr:to>
    <cdr:sp macro="" textlink="">
      <cdr:nvSpPr>
        <cdr:cNvPr id="9" name="TextBox 1"/>
        <cdr:cNvSpPr txBox="1"/>
      </cdr:nvSpPr>
      <cdr:spPr>
        <a:xfrm xmlns:a="http://schemas.openxmlformats.org/drawingml/2006/main">
          <a:off x="4071288" y="277155"/>
          <a:ext cx="1418287" cy="22798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9 חודשים מתחילת סדנא</a:t>
          </a:r>
        </a:p>
      </cdr:txBody>
    </cdr:sp>
  </cdr:relSizeAnchor>
  <cdr:relSizeAnchor xmlns:cdr="http://schemas.openxmlformats.org/drawingml/2006/chartDrawing">
    <cdr:from>
      <cdr:x>0.74164</cdr:x>
      <cdr:y>0.37303</cdr:y>
    </cdr:from>
    <cdr:to>
      <cdr:x>1</cdr:x>
      <cdr:y>0.42785</cdr:y>
    </cdr:to>
    <cdr:sp macro="" textlink="">
      <cdr:nvSpPr>
        <cdr:cNvPr id="10" name="TextBox 1"/>
        <cdr:cNvSpPr txBox="1"/>
      </cdr:nvSpPr>
      <cdr:spPr>
        <a:xfrm xmlns:a="http://schemas.openxmlformats.org/drawingml/2006/main">
          <a:off x="4071288" y="1551051"/>
          <a:ext cx="1418287" cy="22794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6 חודשים מתחילת סדנא</a:t>
          </a:r>
        </a:p>
      </cdr:txBody>
    </cdr:sp>
  </cdr:relSizeAnchor>
  <cdr:relSizeAnchor xmlns:cdr="http://schemas.openxmlformats.org/drawingml/2006/chartDrawing">
    <cdr:from>
      <cdr:x>0.52627</cdr:x>
      <cdr:y>0.46944</cdr:y>
    </cdr:from>
    <cdr:to>
      <cdr:x>0.78593</cdr:x>
      <cdr:y>0.52426</cdr:y>
    </cdr:to>
    <cdr:sp macro="" textlink="">
      <cdr:nvSpPr>
        <cdr:cNvPr id="11" name="TextBox 1"/>
        <cdr:cNvSpPr txBox="1"/>
      </cdr:nvSpPr>
      <cdr:spPr>
        <a:xfrm xmlns:a="http://schemas.openxmlformats.org/drawingml/2006/main">
          <a:off x="2888999" y="1951922"/>
          <a:ext cx="1425412" cy="22794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3 חודשים מתחילת סדנא</a:t>
          </a:r>
        </a:p>
      </cdr:txBody>
    </cdr:sp>
  </cdr:relSizeAnchor>
  <cdr:relSizeAnchor xmlns:cdr="http://schemas.openxmlformats.org/drawingml/2006/chartDrawing">
    <cdr:from>
      <cdr:x>0.28558</cdr:x>
      <cdr:y>0.70195</cdr:y>
    </cdr:from>
    <cdr:to>
      <cdr:x>0.46293</cdr:x>
      <cdr:y>0.75677</cdr:y>
    </cdr:to>
    <cdr:sp macro="" textlink="">
      <cdr:nvSpPr>
        <cdr:cNvPr id="12" name="TextBox 1"/>
        <cdr:cNvSpPr txBox="1"/>
      </cdr:nvSpPr>
      <cdr:spPr>
        <a:xfrm xmlns:a="http://schemas.openxmlformats.org/drawingml/2006/main">
          <a:off x="1567713" y="2918694"/>
          <a:ext cx="973557" cy="22794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תחילת סדנא</a:t>
          </a:r>
        </a:p>
      </cdr:txBody>
    </cdr:sp>
  </cdr:relSizeAnchor>
  <cdr:relSizeAnchor xmlns:cdr="http://schemas.openxmlformats.org/drawingml/2006/chartDrawing">
    <cdr:from>
      <cdr:x>0.00143</cdr:x>
      <cdr:y>0.77946</cdr:y>
    </cdr:from>
    <cdr:to>
      <cdr:x>0.26015</cdr:x>
      <cdr:y>0.83428</cdr:y>
    </cdr:to>
    <cdr:sp macro="" textlink="">
      <cdr:nvSpPr>
        <cdr:cNvPr id="13" name="TextBox 1"/>
        <cdr:cNvSpPr txBox="1"/>
      </cdr:nvSpPr>
      <cdr:spPr>
        <a:xfrm xmlns:a="http://schemas.openxmlformats.org/drawingml/2006/main">
          <a:off x="7850" y="3240979"/>
          <a:ext cx="1420237" cy="22794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he-IL" sz="1000"/>
            <a:t>רישום לסדנא</a:t>
          </a:r>
          <a:r>
            <a:rPr lang="he-IL" sz="1000" baseline="0"/>
            <a:t> והמתנה</a:t>
          </a:r>
          <a:endParaRPr lang="he-IL" sz="1000"/>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8298F-00E6-40C5-935F-2A02368B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29855</Words>
  <Characters>149278</Characters>
  <Application>Microsoft Office Word</Application>
  <DocSecurity>0</DocSecurity>
  <Lines>1243</Lines>
  <Paragraphs>357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NDS</Company>
  <LinksUpToDate>false</LinksUpToDate>
  <CharactersWithSpaces>178776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2015-01-18T00:53:00Z</cp:lastPrinted>
  <dcterms:created xsi:type="dcterms:W3CDTF">2017-12-21T14:30:00Z</dcterms:created>
  <dcterms:modified xsi:type="dcterms:W3CDTF">2017-12-21T14:31:00Z</dcterms:modified>
</cp:coreProperties>
</file>